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mc:AlternateContent>
          <mc:Choice Requires="wps">
            <w:drawing>
              <wp:inline distT="0" distB="0" distL="0" distR="0">
                <wp:extent cx="5839460" cy="734060"/>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5838840" cy="7333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57.8pt;width:459.7pt;height:57.7pt;mso-position-vertical:top" type="shapetype_75">
                <v:imagedata r:id="rId2" o:detectmouseclick="t"/>
                <w10:wrap type="none"/>
                <v:stroke color="#3465a4" joinstyle="round" endcap="flat"/>
              </v:shape>
            </w:pict>
          </mc:Fallback>
        </mc:AlternateContent>
      </w:r>
    </w:p>
    <w:p>
      <w:pPr>
        <w:pStyle w:val="Normal"/>
        <w:widowControl/>
        <w:suppressAutoHyphens w:val="true"/>
        <w:ind w:right="1242" w:firstLine="4820"/>
        <w:rPr>
          <w:sz w:val="28"/>
          <w:szCs w:val="28"/>
          <w:lang w:eastAsia="ar-SA"/>
        </w:rPr>
      </w:pPr>
      <w:r>
        <w:rPr>
          <w:sz w:val="28"/>
          <w:szCs w:val="28"/>
          <w:lang w:eastAsia="ar-SA"/>
        </w:rPr>
      </w:r>
    </w:p>
    <w:p>
      <w:pPr>
        <w:pStyle w:val="Normal"/>
        <w:widowControl/>
        <w:suppressAutoHyphens w:val="true"/>
        <w:ind w:right="1242" w:firstLine="4820"/>
        <w:rPr>
          <w:sz w:val="28"/>
          <w:szCs w:val="28"/>
          <w:lang w:eastAsia="ar-SA"/>
        </w:rPr>
      </w:pPr>
      <w:r>
        <w:rPr>
          <w:sz w:val="28"/>
          <w:szCs w:val="28"/>
          <w:lang w:eastAsia="ar-SA"/>
        </w:rPr>
        <w:t>*УТВЕРЖДАЮ</w:t>
      </w:r>
    </w:p>
    <w:p>
      <w:pPr>
        <w:pStyle w:val="Normal"/>
        <w:widowControl/>
        <w:suppressAutoHyphens w:val="true"/>
        <w:ind w:left="4820" w:hanging="0"/>
        <w:rPr>
          <w:sz w:val="28"/>
          <w:szCs w:val="28"/>
          <w:lang w:eastAsia="ar-SA"/>
        </w:rPr>
      </w:pPr>
      <w:r>
        <w:rPr>
          <w:sz w:val="28"/>
          <w:szCs w:val="28"/>
          <w:lang w:eastAsia="ar-SA"/>
        </w:rPr>
        <w:t>Ректор ОУ ВО «Южно-Уральский институт управления и экономики»</w:t>
      </w:r>
    </w:p>
    <w:p>
      <w:pPr>
        <w:pStyle w:val="Normal"/>
        <w:widowControl/>
        <w:suppressAutoHyphens w:val="true"/>
        <w:ind w:firstLine="4820"/>
        <w:rPr>
          <w:sz w:val="28"/>
          <w:szCs w:val="28"/>
          <w:lang w:eastAsia="ar-SA"/>
        </w:rPr>
      </w:pPr>
      <w:r>
        <w:rPr>
          <w:sz w:val="28"/>
          <w:szCs w:val="28"/>
          <w:lang w:eastAsia="ar-SA"/>
        </w:rPr>
        <w:t>___________________ А.В. Молодчик</w:t>
      </w:r>
    </w:p>
    <w:p>
      <w:pPr>
        <w:pStyle w:val="Normal"/>
        <w:ind w:firstLine="4820"/>
        <w:rPr>
          <w:sz w:val="28"/>
          <w:szCs w:val="28"/>
        </w:rPr>
      </w:pPr>
      <w:r>
        <w:rPr>
          <w:sz w:val="28"/>
          <w:szCs w:val="28"/>
        </w:rPr>
        <w:t xml:space="preserve"> </w:t>
      </w:r>
      <w:r>
        <w:rPr>
          <w:sz w:val="28"/>
          <w:szCs w:val="28"/>
        </w:rPr>
        <w:t>«__» ______________ 20___ г.</w:t>
      </w:r>
    </w:p>
    <w:p>
      <w:pPr>
        <w:pStyle w:val="Normal"/>
        <w:widowControl/>
        <w:suppressAutoHyphens w:val="true"/>
        <w:spacing w:lineRule="auto" w:line="360"/>
        <w:jc w:val="center"/>
        <w:rPr>
          <w:sz w:val="24"/>
          <w:szCs w:val="24"/>
          <w:lang w:eastAsia="ar-SA"/>
        </w:rPr>
      </w:pPr>
      <w:r>
        <w:rPr>
          <w:sz w:val="24"/>
          <w:szCs w:val="24"/>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 xml:space="preserve"> </w:t>
      </w:r>
      <w:r>
        <w:rPr>
          <w:b/>
          <w:bCs/>
          <w:sz w:val="28"/>
          <w:szCs w:val="28"/>
          <w:lang w:eastAsia="ar-SA"/>
        </w:rPr>
        <w:t xml:space="preserve">РАБОЧАЯ ПРОГРАММА </w:t>
      </w:r>
      <w:r>
        <w:rPr>
          <w:b/>
          <w:bCs/>
          <w:caps/>
          <w:sz w:val="28"/>
          <w:szCs w:val="28"/>
          <w:lang w:eastAsia="ar-SA"/>
        </w:rPr>
        <w:t xml:space="preserve">дисциплины </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ИНОСТРАННЫЙ ЯЗЫК (НЕМЕЦКИЙ)</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sz w:val="28"/>
          <w:szCs w:val="28"/>
          <w:lang w:eastAsia="ar-SA"/>
        </w:rPr>
      </w:pPr>
      <w:r>
        <w:rPr>
          <w:b/>
          <w:bCs/>
          <w:sz w:val="28"/>
          <w:szCs w:val="28"/>
          <w:lang w:eastAsia="ar-SA"/>
        </w:rPr>
        <w:t>Направление подготовки</w:t>
      </w:r>
    </w:p>
    <w:p>
      <w:pPr>
        <w:pStyle w:val="Normal"/>
        <w:widowControl/>
        <w:tabs>
          <w:tab w:val="left" w:pos="4910" w:leader="none"/>
          <w:tab w:val="left" w:pos="7478" w:leader="none"/>
          <w:tab w:val="left" w:pos="9437" w:leader="none"/>
        </w:tabs>
        <w:suppressAutoHyphens w:val="true"/>
        <w:ind w:right="658" w:hanging="0"/>
        <w:jc w:val="center"/>
        <w:rPr>
          <w:b/>
          <w:b/>
          <w:sz w:val="28"/>
          <w:szCs w:val="28"/>
          <w:highlight w:val="white"/>
          <w:lang w:eastAsia="ar-SA"/>
        </w:rPr>
      </w:pPr>
      <w:r>
        <w:rPr>
          <w:b/>
          <w:sz w:val="28"/>
          <w:szCs w:val="28"/>
        </w:rPr>
        <w:t xml:space="preserve">09.03.02 </w:t>
      </w:r>
      <w:r>
        <w:rPr>
          <w:b/>
          <w:sz w:val="28"/>
          <w:szCs w:val="28"/>
          <w:shd w:fill="FFFFFF" w:val="clear"/>
          <w:lang w:eastAsia="ar-SA"/>
        </w:rPr>
        <w:t>«</w:t>
      </w:r>
      <w:r>
        <w:rPr>
          <w:b/>
          <w:sz w:val="28"/>
          <w:szCs w:val="28"/>
          <w:lang w:eastAsia="ar-SA"/>
        </w:rPr>
        <w:t>Информационные системы и технологии</w:t>
      </w:r>
      <w:r>
        <w:rPr>
          <w:b/>
          <w:sz w:val="28"/>
          <w:szCs w:val="28"/>
          <w:shd w:fill="FFFFFF" w:val="clear"/>
          <w:lang w:eastAsia="ar-SA"/>
        </w:rPr>
        <w:t>»</w:t>
      </w:r>
    </w:p>
    <w:p>
      <w:pPr>
        <w:pStyle w:val="Normal"/>
        <w:widowControl/>
        <w:tabs>
          <w:tab w:val="left" w:pos="4910" w:leader="none"/>
          <w:tab w:val="left" w:pos="7478" w:leader="none"/>
          <w:tab w:val="left" w:pos="9437" w:leader="none"/>
        </w:tabs>
        <w:suppressAutoHyphens w:val="true"/>
        <w:ind w:right="658" w:hanging="0"/>
        <w:rPr>
          <w:b/>
          <w:b/>
          <w:bCs/>
          <w:sz w:val="28"/>
          <w:szCs w:val="28"/>
          <w:highlight w:val="white"/>
          <w:lang w:eastAsia="ar-SA"/>
        </w:rPr>
      </w:pPr>
      <w:r>
        <w:rPr>
          <w:b/>
          <w:bCs/>
          <w:sz w:val="28"/>
          <w:szCs w:val="28"/>
          <w:shd w:fill="FFFFFF" w:val="clear"/>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Направленность (профиль)</w:t>
      </w:r>
    </w:p>
    <w:p>
      <w:pPr>
        <w:pStyle w:val="Normal"/>
        <w:widowControl/>
        <w:suppressAutoHyphens w:val="true"/>
        <w:jc w:val="center"/>
        <w:rPr>
          <w:b/>
          <w:b/>
          <w:bCs/>
          <w:sz w:val="28"/>
          <w:szCs w:val="28"/>
          <w:lang w:eastAsia="ar-SA"/>
        </w:rPr>
      </w:pPr>
      <w:r>
        <w:rPr>
          <w:b/>
          <w:bCs/>
          <w:sz w:val="28"/>
          <w:szCs w:val="28"/>
          <w:lang w:eastAsia="ar-SA"/>
        </w:rPr>
        <w:t xml:space="preserve"> </w:t>
      </w:r>
      <w:r>
        <w:rPr>
          <w:b/>
          <w:bCs/>
          <w:sz w:val="28"/>
          <w:szCs w:val="28"/>
          <w:lang w:eastAsia="ar-SA"/>
        </w:rPr>
        <w:t>"Автоматизированные системы обработки информации и управления"</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tabs>
          <w:tab w:val="left" w:pos="4910" w:leader="none"/>
          <w:tab w:val="left" w:pos="7478" w:leader="none"/>
          <w:tab w:val="left" w:pos="9437" w:leader="none"/>
        </w:tabs>
        <w:suppressAutoHyphens w:val="true"/>
        <w:ind w:right="658" w:hanging="0"/>
        <w:jc w:val="center"/>
        <w:rPr>
          <w:sz w:val="28"/>
          <w:szCs w:val="28"/>
          <w:highlight w:val="white"/>
          <w:lang w:eastAsia="ar-SA"/>
        </w:rPr>
      </w:pPr>
      <w:r>
        <w:rPr>
          <w:spacing w:val="1"/>
          <w:sz w:val="28"/>
          <w:szCs w:val="28"/>
          <w:shd w:fill="FFFFFF" w:val="clear"/>
          <w:lang w:eastAsia="ar-SA"/>
        </w:rPr>
        <w:t xml:space="preserve">     </w:t>
      </w:r>
      <w:r>
        <w:rPr>
          <w:spacing w:val="1"/>
          <w:sz w:val="28"/>
          <w:szCs w:val="28"/>
          <w:shd w:fill="FFFFFF" w:val="clear"/>
          <w:lang w:eastAsia="ar-SA"/>
        </w:rPr>
        <w:t>является единой для всех форм обучения</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t>Челябинск</w:t>
      </w:r>
    </w:p>
    <w:p>
      <w:pPr>
        <w:pStyle w:val="Normal"/>
        <w:widowControl/>
        <w:suppressAutoHyphens w:val="true"/>
        <w:jc w:val="center"/>
        <w:rPr>
          <w:sz w:val="28"/>
          <w:szCs w:val="28"/>
          <w:lang w:eastAsia="ar-SA"/>
        </w:rPr>
      </w:pPr>
      <w:r>
        <w:rPr>
          <w:sz w:val="28"/>
          <w:szCs w:val="28"/>
          <w:lang w:eastAsia="ar-SA"/>
        </w:rPr>
        <w:t>2018</w:t>
      </w:r>
      <w:r>
        <w:br w:type="page"/>
      </w:r>
    </w:p>
    <w:p>
      <w:pPr>
        <w:pStyle w:val="Normal"/>
        <w:spacing w:before="0" w:after="0"/>
        <w:ind w:firstLine="708"/>
        <w:contextualSpacing/>
        <w:jc w:val="both"/>
        <w:rPr>
          <w:sz w:val="28"/>
          <w:szCs w:val="28"/>
          <w:lang w:eastAsia="ar-SA"/>
        </w:rPr>
      </w:pPr>
      <w:r>
        <w:rPr>
          <w:b/>
          <w:sz w:val="28"/>
          <w:szCs w:val="28"/>
        </w:rPr>
        <w:t>Иностранный язык (немецкий):</w:t>
      </w:r>
      <w:r>
        <w:rPr>
          <w:sz w:val="28"/>
          <w:szCs w:val="28"/>
        </w:rPr>
        <w:t xml:space="preserve"> Рабочая программа дисциплины / Л.В. Ещеркина</w:t>
      </w:r>
      <w:r>
        <w:rPr>
          <w:sz w:val="28"/>
          <w:szCs w:val="28"/>
          <w:lang w:eastAsia="ar-SA"/>
        </w:rPr>
        <w:t>. – Челябинск: ОУ ВО «Южно-Уральский институт управления и экономики», 2018. – 82 с.</w:t>
      </w:r>
    </w:p>
    <w:p>
      <w:pPr>
        <w:pStyle w:val="Normal"/>
        <w:widowControl/>
        <w:suppressAutoHyphens w:val="true"/>
        <w:spacing w:before="0" w:after="0"/>
        <w:contextualSpacing/>
        <w:rPr>
          <w:sz w:val="28"/>
          <w:szCs w:val="28"/>
          <w:lang w:eastAsia="ar-SA"/>
        </w:rPr>
      </w:pPr>
      <w:r>
        <w:rPr>
          <w:sz w:val="28"/>
          <w:szCs w:val="28"/>
          <w:lang w:eastAsia="ar-SA"/>
        </w:rPr>
      </w:r>
    </w:p>
    <w:p>
      <w:pPr>
        <w:pStyle w:val="Normal"/>
        <w:widowControl/>
        <w:suppressAutoHyphens w:val="true"/>
        <w:ind w:firstLine="708"/>
        <w:jc w:val="both"/>
        <w:rPr>
          <w:b/>
          <w:b/>
          <w:bCs/>
          <w:sz w:val="28"/>
          <w:szCs w:val="28"/>
          <w:lang w:eastAsia="ar-SA"/>
        </w:rPr>
      </w:pPr>
      <w:r>
        <w:rPr>
          <w:b/>
          <w:bCs/>
          <w:sz w:val="28"/>
          <w:szCs w:val="28"/>
          <w:lang w:eastAsia="ar-SA"/>
        </w:rPr>
        <w:t>Иностранный язык (немецкий):</w:t>
      </w:r>
      <w:r>
        <w:rPr>
          <w:sz w:val="28"/>
          <w:szCs w:val="28"/>
          <w:lang w:eastAsia="ar-SA"/>
        </w:rPr>
        <w:t xml:space="preserve"> Рабочая программа дисциплины </w:t>
      </w:r>
      <w:r>
        <w:rPr>
          <w:spacing w:val="1"/>
          <w:sz w:val="28"/>
          <w:szCs w:val="28"/>
          <w:lang w:eastAsia="ar-SA"/>
        </w:rPr>
        <w:t xml:space="preserve">по направлению подготовки </w:t>
      </w:r>
      <w:r>
        <w:rPr>
          <w:sz w:val="28"/>
          <w:szCs w:val="28"/>
        </w:rPr>
        <w:t>09.03.02</w:t>
      </w:r>
      <w:r>
        <w:rPr>
          <w:sz w:val="28"/>
          <w:szCs w:val="28"/>
          <w:shd w:fill="FFFFFF" w:val="clear"/>
          <w:lang w:eastAsia="ar-SA"/>
        </w:rPr>
        <w:t xml:space="preserve"> "</w:t>
      </w:r>
      <w:r>
        <w:rPr>
          <w:sz w:val="28"/>
          <w:szCs w:val="28"/>
          <w:lang w:eastAsia="ar-SA"/>
        </w:rPr>
        <w:t xml:space="preserve"> Информационные системы и технологии</w:t>
      </w:r>
      <w:r>
        <w:rPr>
          <w:sz w:val="28"/>
          <w:szCs w:val="28"/>
          <w:shd w:fill="FFFFFF" w:val="clear"/>
          <w:lang w:eastAsia="ar-SA"/>
        </w:rPr>
        <w:t xml:space="preserve"> " </w:t>
      </w:r>
      <w:r>
        <w:rPr>
          <w:sz w:val="28"/>
          <w:szCs w:val="28"/>
          <w:lang w:eastAsia="ar-SA"/>
        </w:rPr>
        <w:t>является единой для всех форм обучения. Программа составлена в соответствии с требованиями ФГОС ВО с учетом рекомендаций ПООП ВО по направлению подготовки и профилю подготовки.</w:t>
      </w:r>
    </w:p>
    <w:p>
      <w:pPr>
        <w:pStyle w:val="Normal"/>
        <w:suppressAutoHyphens w:val="true"/>
        <w:spacing w:lineRule="auto" w:line="312"/>
        <w:rPr>
          <w:b/>
          <w:b/>
          <w:bCs/>
          <w:sz w:val="28"/>
          <w:szCs w:val="28"/>
          <w:lang w:eastAsia="ar-SA"/>
        </w:rPr>
      </w:pPr>
      <w:r>
        <w:rPr>
          <w:b/>
          <w:bCs/>
          <w:sz w:val="28"/>
          <w:szCs w:val="28"/>
          <w:lang w:eastAsia="ar-SA"/>
        </w:rPr>
      </w:r>
    </w:p>
    <w:p>
      <w:pPr>
        <w:pStyle w:val="Normal"/>
        <w:widowControl/>
        <w:suppressAutoHyphens w:val="true"/>
        <w:spacing w:before="0" w:after="0"/>
        <w:contextualSpacing/>
        <w:rPr>
          <w:sz w:val="28"/>
          <w:szCs w:val="28"/>
          <w:lang w:eastAsia="ar-SA"/>
        </w:rPr>
      </w:pPr>
      <w:r>
        <w:rPr>
          <w:b/>
          <w:bCs/>
          <w:sz w:val="28"/>
          <w:szCs w:val="28"/>
          <w:lang w:eastAsia="ar-SA"/>
        </w:rPr>
        <w:t>Автор</w:t>
      </w:r>
      <w:r>
        <w:rPr>
          <w:sz w:val="28"/>
          <w:szCs w:val="28"/>
          <w:lang w:eastAsia="ar-SA"/>
        </w:rPr>
        <w:t>: старший преподаватель</w:t>
      </w:r>
      <w:r>
        <w:rPr/>
        <w:t xml:space="preserve"> </w:t>
      </w:r>
      <w:r>
        <w:rPr>
          <w:sz w:val="28"/>
          <w:szCs w:val="28"/>
          <w:lang w:eastAsia="ar-SA"/>
        </w:rPr>
        <w:t xml:space="preserve">кафедры «Юриспруденция и гуманитарные дисциплины» ОУ ВО «Южно-Уральский институт управления и экономики» </w:t>
      </w:r>
    </w:p>
    <w:p>
      <w:pPr>
        <w:pStyle w:val="Normal"/>
        <w:widowControl/>
        <w:suppressAutoHyphens w:val="true"/>
        <w:spacing w:before="0" w:after="0"/>
        <w:contextualSpacing/>
        <w:rPr>
          <w:sz w:val="28"/>
          <w:szCs w:val="28"/>
          <w:lang w:eastAsia="ar-SA"/>
        </w:rPr>
      </w:pPr>
      <w:r>
        <w:rPr>
          <w:sz w:val="28"/>
          <w:szCs w:val="28"/>
        </w:rPr>
        <w:t>Л.В. Ещеркина</w:t>
      </w:r>
      <w:r>
        <w:rPr>
          <w:sz w:val="28"/>
          <w:szCs w:val="28"/>
          <w:lang w:eastAsia="ar-SA"/>
        </w:rPr>
        <w:t xml:space="preserve"> </w:t>
      </w:r>
    </w:p>
    <w:p>
      <w:pPr>
        <w:pStyle w:val="Normal"/>
        <w:suppressAutoHyphens w:val="true"/>
        <w:spacing w:lineRule="auto" w:line="312"/>
        <w:rPr>
          <w:sz w:val="28"/>
          <w:szCs w:val="28"/>
          <w:lang w:eastAsia="ar-SA"/>
        </w:rPr>
      </w:pPr>
      <w:r>
        <w:rPr>
          <w:sz w:val="28"/>
          <w:szCs w:val="28"/>
          <w:lang w:eastAsia="ar-SA"/>
        </w:rPr>
      </w:r>
    </w:p>
    <w:p>
      <w:pPr>
        <w:pStyle w:val="Normal"/>
        <w:jc w:val="both"/>
        <w:rPr>
          <w:rFonts w:eastAsia="Times New Roman"/>
          <w:sz w:val="28"/>
          <w:szCs w:val="28"/>
        </w:rPr>
      </w:pPr>
      <w:r>
        <w:rPr>
          <w:rFonts w:eastAsia="Times New Roman"/>
          <w:b/>
          <w:bCs/>
          <w:sz w:val="28"/>
          <w:szCs w:val="28"/>
        </w:rPr>
        <w:t>Рецензенты</w:t>
      </w:r>
      <w:r>
        <w:rPr>
          <w:rFonts w:eastAsia="Times New Roman"/>
          <w:sz w:val="28"/>
          <w:szCs w:val="28"/>
        </w:rPr>
        <w:t xml:space="preserve">: </w:t>
      </w:r>
    </w:p>
    <w:p>
      <w:pPr>
        <w:pStyle w:val="Normal"/>
        <w:spacing w:before="240" w:after="0"/>
        <w:jc w:val="both"/>
        <w:rPr>
          <w:rFonts w:eastAsia="Times New Roman"/>
          <w:sz w:val="28"/>
          <w:szCs w:val="28"/>
        </w:rPr>
      </w:pPr>
      <w:r>
        <w:rPr>
          <w:rFonts w:eastAsia="Times New Roman"/>
          <w:sz w:val="28"/>
          <w:szCs w:val="28"/>
        </w:rPr>
        <w:t>Тележкин Владимир Федорович, доктор технических наук, профессор, профессор кафедры «Инфокоммуникационные технологии» ФГБОУ ВПО «Южно-Уральский государственный университет» (национальный исследовательский университет).</w:t>
      </w:r>
    </w:p>
    <w:p>
      <w:pPr>
        <w:pStyle w:val="Normal"/>
        <w:spacing w:before="240" w:after="0"/>
        <w:jc w:val="both"/>
        <w:rPr>
          <w:rFonts w:eastAsia="Times New Roman"/>
          <w:sz w:val="28"/>
          <w:szCs w:val="28"/>
        </w:rPr>
      </w:pPr>
      <w:r>
        <w:rPr>
          <w:rFonts w:eastAsia="Times New Roman"/>
          <w:sz w:val="28"/>
          <w:szCs w:val="28"/>
        </w:rPr>
        <w:t>Снегирев Глеб Владиславович, ООО Интернет-агентство «Ситко.ру», интернет-маркетолог.</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Учебно-методического совета от    __________ года, протокол №______.</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Ученого совета от    __________ года, протокол №______.</w:t>
      </w:r>
    </w:p>
    <w:p>
      <w:pPr>
        <w:pStyle w:val="Normal"/>
        <w:rPr>
          <w:rFonts w:eastAsia="Times New Roman"/>
          <w:b/>
          <w:b/>
          <w:bCs/>
          <w:sz w:val="32"/>
          <w:szCs w:val="32"/>
        </w:rPr>
      </w:pPr>
      <w:r>
        <w:rPr>
          <w:rFonts w:eastAsia="Times New Roman"/>
          <w:b/>
          <w:bCs/>
          <w:sz w:val="32"/>
          <w:szCs w:val="32"/>
        </w:rPr>
        <w:tab/>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b/>
          <w:b/>
          <w:bCs/>
          <w:sz w:val="28"/>
          <w:szCs w:val="28"/>
          <w:lang w:eastAsia="ar-SA"/>
        </w:rPr>
      </w:pPr>
      <w:r>
        <w:rPr>
          <w:b/>
          <w:bCs/>
          <w:sz w:val="28"/>
          <w:szCs w:val="28"/>
          <w:lang w:eastAsia="ar-SA"/>
        </w:rPr>
      </w:r>
    </w:p>
    <w:p>
      <w:pPr>
        <w:pStyle w:val="Normal"/>
        <w:suppressAutoHyphens w:val="true"/>
        <w:spacing w:lineRule="auto" w:line="312"/>
        <w:jc w:val="center"/>
        <w:rPr>
          <w:i/>
          <w:i/>
          <w:iCs/>
          <w:sz w:val="28"/>
          <w:szCs w:val="28"/>
          <w:lang w:eastAsia="ar-SA"/>
        </w:rPr>
      </w:pPr>
      <w:r>
        <w:rPr>
          <w:b/>
          <w:bCs/>
          <w:sz w:val="28"/>
          <w:szCs w:val="28"/>
          <w:lang w:eastAsia="ar-SA"/>
        </w:rPr>
        <w:t>ОГЛАВЛЕНИЕ</w:t>
      </w:r>
    </w:p>
    <w:tbl>
      <w:tblPr>
        <w:tblW w:w="9926" w:type="dxa"/>
        <w:jc w:val="center"/>
        <w:tblInd w:w="0" w:type="dxa"/>
        <w:tblBorders/>
        <w:tblCellMar>
          <w:top w:w="0" w:type="dxa"/>
          <w:left w:w="108" w:type="dxa"/>
          <w:bottom w:w="0" w:type="dxa"/>
          <w:right w:w="108" w:type="dxa"/>
        </w:tblCellMar>
        <w:tblLook w:firstRow="1" w:noVBand="0" w:lastRow="0" w:firstColumn="1" w:lastColumn="0" w:noHBand="0" w:val="00a0"/>
      </w:tblPr>
      <w:tblGrid>
        <w:gridCol w:w="9926"/>
      </w:tblGrid>
      <w:tr>
        <w:trPr>
          <w:trHeight w:val="5035" w:hRule="atLeast"/>
        </w:trPr>
        <w:tc>
          <w:tcPr>
            <w:tcW w:w="9926" w:type="dxa"/>
            <w:tcBorders/>
            <w:shd w:fill="auto" w:val="clear"/>
          </w:tcPr>
          <w:p>
            <w:pPr>
              <w:pStyle w:val="Normal"/>
              <w:keepNext w:val="true"/>
              <w:widowControl/>
              <w:numPr>
                <w:ilvl w:val="0"/>
                <w:numId w:val="4"/>
              </w:numPr>
              <w:suppressAutoHyphens w:val="true"/>
              <w:outlineLvl w:val="1"/>
              <w:rPr>
                <w:sz w:val="28"/>
                <w:szCs w:val="28"/>
                <w:lang w:eastAsia="ar-SA"/>
              </w:rPr>
            </w:pPr>
            <w:r>
              <w:rPr>
                <w:sz w:val="28"/>
                <w:szCs w:val="28"/>
                <w:lang w:eastAsia="ar-SA"/>
              </w:rPr>
              <w:t>Введение</w:t>
            </w:r>
          </w:p>
          <w:p>
            <w:pPr>
              <w:pStyle w:val="Normal"/>
              <w:widowControl/>
              <w:numPr>
                <w:ilvl w:val="0"/>
                <w:numId w:val="4"/>
              </w:numPr>
              <w:suppressAutoHyphens w:val="true"/>
              <w:rPr>
                <w:sz w:val="28"/>
                <w:szCs w:val="28"/>
                <w:lang w:eastAsia="ar-SA"/>
              </w:rPr>
            </w:pPr>
            <w:r>
              <w:rPr>
                <w:sz w:val="28"/>
                <w:szCs w:val="28"/>
                <w:lang w:eastAsia="ar-SA"/>
              </w:rPr>
              <w:t>Тематическое планирование</w:t>
            </w:r>
          </w:p>
          <w:p>
            <w:pPr>
              <w:pStyle w:val="Normal"/>
              <w:widowControl/>
              <w:numPr>
                <w:ilvl w:val="0"/>
                <w:numId w:val="4"/>
              </w:numPr>
              <w:suppressAutoHyphens w:val="true"/>
              <w:jc w:val="both"/>
              <w:rPr>
                <w:sz w:val="28"/>
                <w:szCs w:val="28"/>
                <w:lang w:eastAsia="ar-SA"/>
              </w:rPr>
            </w:pPr>
            <w:r>
              <w:rPr>
                <w:sz w:val="28"/>
                <w:szCs w:val="28"/>
                <w:lang w:eastAsia="ar-SA"/>
              </w:rPr>
              <w:t>Содержание дисциплины курса</w:t>
            </w:r>
          </w:p>
          <w:p>
            <w:pPr>
              <w:pStyle w:val="Normal"/>
              <w:widowControl/>
              <w:numPr>
                <w:ilvl w:val="0"/>
                <w:numId w:val="4"/>
              </w:numPr>
              <w:suppressAutoHyphens w:val="true"/>
              <w:jc w:val="both"/>
              <w:rPr>
                <w:sz w:val="28"/>
                <w:szCs w:val="28"/>
                <w:lang w:eastAsia="ar-SA"/>
              </w:rPr>
            </w:pPr>
            <w:r>
              <w:rPr>
                <w:sz w:val="28"/>
                <w:szCs w:val="28"/>
                <w:lang w:eastAsia="ar-SA"/>
              </w:rPr>
              <w:t>Перечень учебно-методического обеспечения самостоятельной работы обучающихся</w:t>
            </w:r>
          </w:p>
          <w:p>
            <w:pPr>
              <w:pStyle w:val="Normal"/>
              <w:widowControl/>
              <w:numPr>
                <w:ilvl w:val="0"/>
                <w:numId w:val="4"/>
              </w:numPr>
              <w:suppressAutoHyphens w:val="true"/>
              <w:jc w:val="both"/>
              <w:rPr>
                <w:sz w:val="28"/>
                <w:szCs w:val="28"/>
                <w:lang w:eastAsia="ar-SA"/>
              </w:rPr>
            </w:pPr>
            <w:r>
              <w:rPr>
                <w:sz w:val="28"/>
                <w:szCs w:val="28"/>
                <w:lang w:eastAsia="ar-SA"/>
              </w:rPr>
              <w:t xml:space="preserve">Перечень основной и дополнительной учебной литературы, необходимой для освоения дисциплины </w:t>
            </w:r>
          </w:p>
          <w:p>
            <w:pPr>
              <w:pStyle w:val="Normal"/>
              <w:widowControl/>
              <w:numPr>
                <w:ilvl w:val="0"/>
                <w:numId w:val="4"/>
              </w:numPr>
              <w:suppressAutoHyphens w:val="true"/>
              <w:jc w:val="both"/>
              <w:rPr>
                <w:sz w:val="28"/>
                <w:szCs w:val="28"/>
                <w:lang w:eastAsia="ar-SA"/>
              </w:rPr>
            </w:pPr>
            <w:r>
              <w:rPr>
                <w:sz w:val="28"/>
                <w:szCs w:val="28"/>
                <w:lang w:eastAsia="ar-SA"/>
              </w:rPr>
              <w:t xml:space="preserve">Перечень ресурсов информационно-телекоммуникационной сети «интернет», необходимых для освоения дисциплины </w:t>
            </w:r>
          </w:p>
          <w:p>
            <w:pPr>
              <w:pStyle w:val="Normal"/>
              <w:widowControl/>
              <w:numPr>
                <w:ilvl w:val="0"/>
                <w:numId w:val="4"/>
              </w:numPr>
              <w:suppressAutoHyphens w:val="true"/>
              <w:jc w:val="both"/>
              <w:rPr>
                <w:sz w:val="28"/>
                <w:szCs w:val="28"/>
                <w:lang w:eastAsia="ar-SA"/>
              </w:rPr>
            </w:pPr>
            <w:r>
              <w:rPr>
                <w:sz w:val="28"/>
                <w:szCs w:val="28"/>
                <w:lang w:eastAsia="ar-SA"/>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pPr>
              <w:pStyle w:val="Normal"/>
              <w:widowControl/>
              <w:numPr>
                <w:ilvl w:val="0"/>
                <w:numId w:val="4"/>
              </w:numPr>
              <w:suppressAutoHyphens w:val="true"/>
              <w:jc w:val="both"/>
              <w:rPr>
                <w:sz w:val="28"/>
                <w:szCs w:val="28"/>
                <w:lang w:eastAsia="ar-SA"/>
              </w:rPr>
            </w:pPr>
            <w:r>
              <w:rPr>
                <w:sz w:val="28"/>
                <w:szCs w:val="28"/>
                <w:lang w:eastAsia="ar-SA"/>
              </w:rPr>
              <w:t xml:space="preserve">Материально-техническое обеспечение дисциплины, необходимой для освоения дисциплины </w:t>
            </w:r>
          </w:p>
          <w:p>
            <w:pPr>
              <w:pStyle w:val="Normal"/>
              <w:widowControl/>
              <w:numPr>
                <w:ilvl w:val="0"/>
                <w:numId w:val="4"/>
              </w:numPr>
              <w:suppressAutoHyphens w:val="true"/>
              <w:jc w:val="both"/>
              <w:rPr>
                <w:sz w:val="28"/>
                <w:szCs w:val="28"/>
                <w:lang w:eastAsia="ar-SA"/>
              </w:rPr>
            </w:pPr>
            <w:r>
              <w:rPr>
                <w:sz w:val="28"/>
                <w:szCs w:val="28"/>
                <w:lang w:eastAsia="ar-SA"/>
              </w:rPr>
              <w:t xml:space="preserve">Методические указания для обучающихся по освоению дисциплины </w:t>
            </w:r>
          </w:p>
          <w:p>
            <w:pPr>
              <w:pStyle w:val="Normal"/>
              <w:widowControl/>
              <w:suppressAutoHyphens w:val="true"/>
              <w:ind w:left="720" w:hanging="0"/>
              <w:jc w:val="both"/>
              <w:rPr>
                <w:sz w:val="28"/>
                <w:szCs w:val="28"/>
                <w:lang w:eastAsia="ar-SA"/>
              </w:rPr>
            </w:pPr>
            <w:r>
              <w:rPr>
                <w:sz w:val="28"/>
                <w:szCs w:val="28"/>
                <w:lang w:eastAsia="ar-SA"/>
              </w:rPr>
            </w:r>
          </w:p>
          <w:p>
            <w:pPr>
              <w:pStyle w:val="Normal"/>
              <w:widowControl/>
              <w:suppressAutoHyphens w:val="true"/>
              <w:ind w:left="720" w:hanging="0"/>
              <w:jc w:val="both"/>
              <w:rPr>
                <w:sz w:val="28"/>
                <w:szCs w:val="28"/>
                <w:lang w:eastAsia="ar-SA"/>
              </w:rPr>
            </w:pPr>
            <w:r>
              <w:rPr>
                <w:sz w:val="28"/>
                <w:szCs w:val="28"/>
                <w:lang w:eastAsia="ar-SA"/>
              </w:rPr>
              <w:t xml:space="preserve">Фонд оценочных средств для проведения промежуточной аттестации обучающихся по дисциплине </w:t>
            </w:r>
          </w:p>
          <w:p>
            <w:pPr>
              <w:pStyle w:val="Normal"/>
              <w:widowControl/>
              <w:suppressAutoHyphens w:val="true"/>
              <w:ind w:left="720" w:hanging="0"/>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tc>
      </w:tr>
    </w:tbl>
    <w:p>
      <w:pPr>
        <w:pStyle w:val="Normal"/>
        <w:widowControl/>
        <w:suppressAutoHyphens w:val="true"/>
        <w:spacing w:lineRule="auto" w:line="312"/>
        <w:jc w:val="center"/>
        <w:rPr>
          <w:b/>
          <w:b/>
          <w:bCs/>
          <w:sz w:val="28"/>
          <w:szCs w:val="28"/>
          <w:lang w:eastAsia="ar-SA"/>
        </w:rPr>
      </w:pPr>
      <w:r>
        <w:rPr>
          <w:b/>
          <w:bCs/>
          <w:sz w:val="28"/>
          <w:szCs w:val="28"/>
          <w:lang w:eastAsia="ar-SA"/>
        </w:rPr>
      </w:r>
    </w:p>
    <w:p>
      <w:pPr>
        <w:pStyle w:val="Normal"/>
        <w:widowControl/>
        <w:suppressAutoHyphens w:val="true"/>
        <w:spacing w:lineRule="auto" w:line="312"/>
        <w:jc w:val="center"/>
        <w:rPr>
          <w:b/>
          <w:b/>
          <w:bCs/>
          <w:sz w:val="28"/>
          <w:szCs w:val="28"/>
          <w:lang w:eastAsia="ar-SA"/>
        </w:rPr>
      </w:pPr>
      <w:r>
        <w:rPr>
          <w:b/>
          <w:bCs/>
          <w:sz w:val="28"/>
          <w:szCs w:val="28"/>
          <w:lang w:eastAsia="ar-SA"/>
        </w:rPr>
      </w:r>
    </w:p>
    <w:p>
      <w:pPr>
        <w:pStyle w:val="Normal"/>
        <w:widowControl/>
        <w:suppressAutoHyphens w:val="true"/>
        <w:spacing w:lineRule="auto" w:line="312"/>
        <w:jc w:val="center"/>
        <w:rPr>
          <w:b/>
          <w:b/>
          <w:bCs/>
          <w:sz w:val="28"/>
          <w:szCs w:val="28"/>
          <w:lang w:eastAsia="ar-SA"/>
        </w:rPr>
      </w:pPr>
      <w:r>
        <w:rPr>
          <w:b/>
          <w:bCs/>
          <w:sz w:val="28"/>
          <w:szCs w:val="28"/>
          <w:lang w:eastAsia="ar-SA"/>
        </w:rPr>
      </w:r>
    </w:p>
    <w:p>
      <w:pPr>
        <w:pStyle w:val="Normal"/>
        <w:widowControl/>
        <w:suppressAutoHyphens w:val="true"/>
        <w:spacing w:lineRule="auto" w:line="312"/>
        <w:jc w:val="center"/>
        <w:rPr>
          <w:b/>
          <w:b/>
          <w:bCs/>
          <w:sz w:val="28"/>
          <w:szCs w:val="28"/>
          <w:lang w:eastAsia="ar-SA"/>
        </w:rPr>
      </w:pPr>
      <w:r>
        <w:rPr>
          <w:b/>
          <w:bCs/>
          <w:sz w:val="28"/>
          <w:szCs w:val="28"/>
          <w:lang w:eastAsia="ar-SA"/>
        </w:rPr>
      </w:r>
    </w:p>
    <w:p>
      <w:pPr>
        <w:pStyle w:val="Normal"/>
        <w:widowControl/>
        <w:suppressAutoHyphens w:val="true"/>
        <w:spacing w:lineRule="auto" w:line="312"/>
        <w:jc w:val="center"/>
        <w:rPr>
          <w:b/>
          <w:b/>
          <w:bCs/>
          <w:sz w:val="28"/>
          <w:szCs w:val="28"/>
          <w:lang w:eastAsia="ar-SA"/>
        </w:rPr>
      </w:pPr>
      <w:r>
        <w:rPr>
          <w:b/>
          <w:bCs/>
          <w:sz w:val="28"/>
          <w:szCs w:val="28"/>
          <w:lang w:eastAsia="ar-SA"/>
        </w:rPr>
      </w:r>
    </w:p>
    <w:p>
      <w:pPr>
        <w:pStyle w:val="Normal"/>
        <w:widowControl/>
        <w:suppressAutoHyphens w:val="true"/>
        <w:spacing w:lineRule="auto" w:line="312"/>
        <w:ind w:left="720" w:hanging="0"/>
        <w:rPr>
          <w:sz w:val="28"/>
          <w:szCs w:val="28"/>
          <w:lang w:eastAsia="ar-SA"/>
        </w:rPr>
      </w:pPr>
      <w:r>
        <w:rPr>
          <w:sz w:val="28"/>
          <w:szCs w:val="28"/>
          <w:lang w:eastAsia="ar-SA"/>
        </w:rPr>
      </w:r>
    </w:p>
    <w:p>
      <w:pPr>
        <w:pStyle w:val="Normal"/>
        <w:widowControl/>
        <w:suppressAutoHyphens w:val="true"/>
        <w:spacing w:lineRule="auto" w:line="312"/>
        <w:rPr>
          <w:sz w:val="28"/>
          <w:szCs w:val="28"/>
          <w:lang w:eastAsia="ar-SA"/>
        </w:rPr>
      </w:pPr>
      <w:r>
        <w:rPr>
          <w:sz w:val="28"/>
          <w:szCs w:val="28"/>
          <w:lang w:eastAsia="ar-SA"/>
        </w:rPr>
      </w:r>
    </w:p>
    <w:p>
      <w:pPr>
        <w:pStyle w:val="Normal"/>
        <w:widowControl/>
        <w:suppressAutoHyphens w:val="true"/>
        <w:spacing w:lineRule="auto" w:line="312"/>
        <w:rPr>
          <w:sz w:val="20"/>
          <w:szCs w:val="20"/>
          <w:lang w:eastAsia="ar-SA"/>
        </w:rPr>
      </w:pPr>
      <w:r>
        <w:rPr>
          <w:sz w:val="20"/>
          <w:szCs w:val="20"/>
          <w:lang w:eastAsia="ar-SA"/>
        </w:rPr>
      </w:r>
    </w:p>
    <w:p>
      <w:pPr>
        <w:pStyle w:val="2"/>
        <w:numPr>
          <w:ilvl w:val="1"/>
          <w:numId w:val="3"/>
        </w:numPr>
        <w:spacing w:lineRule="auto" w:line="312"/>
        <w:rPr>
          <w:sz w:val="28"/>
          <w:szCs w:val="28"/>
        </w:rPr>
      </w:pPr>
      <w:r>
        <w:rPr>
          <w:sz w:val="28"/>
          <w:szCs w:val="28"/>
        </w:rPr>
      </w:r>
    </w:p>
    <w:p>
      <w:pPr>
        <w:pStyle w:val="Normal"/>
        <w:widowControl/>
        <w:suppressAutoHyphens w:val="true"/>
        <w:spacing w:lineRule="auto" w:line="312"/>
        <w:rPr>
          <w:sz w:val="20"/>
          <w:szCs w:val="20"/>
          <w:lang w:eastAsia="ar-SA"/>
        </w:rPr>
      </w:pPr>
      <w:r>
        <w:rPr>
          <w:sz w:val="20"/>
          <w:szCs w:val="20"/>
          <w:lang w:eastAsia="ar-SA"/>
        </w:rPr>
      </w:r>
    </w:p>
    <w:p>
      <w:pPr>
        <w:pStyle w:val="2"/>
        <w:numPr>
          <w:ilvl w:val="1"/>
          <w:numId w:val="3"/>
        </w:numPr>
        <w:spacing w:lineRule="auto" w:line="312"/>
        <w:rPr>
          <w:sz w:val="28"/>
          <w:szCs w:val="28"/>
        </w:rPr>
      </w:pPr>
      <w:r>
        <w:rPr>
          <w:sz w:val="28"/>
          <w:szCs w:val="28"/>
        </w:rPr>
      </w:r>
    </w:p>
    <w:p>
      <w:pPr>
        <w:pStyle w:val="2"/>
        <w:numPr>
          <w:ilvl w:val="1"/>
          <w:numId w:val="3"/>
        </w:numPr>
        <w:spacing w:lineRule="auto" w:line="312"/>
        <w:rPr>
          <w:sz w:val="28"/>
          <w:szCs w:val="28"/>
        </w:rPr>
      </w:pPr>
      <w:r>
        <w:rPr>
          <w:sz w:val="28"/>
          <w:szCs w:val="28"/>
        </w:rPr>
      </w:r>
    </w:p>
    <w:p>
      <w:pPr>
        <w:pStyle w:val="Normal"/>
        <w:widowControl/>
        <w:suppressAutoHyphens w:val="true"/>
        <w:spacing w:lineRule="auto" w:line="312"/>
        <w:rPr>
          <w:sz w:val="20"/>
          <w:szCs w:val="20"/>
          <w:lang w:eastAsia="ar-SA"/>
        </w:rPr>
      </w:pPr>
      <w:r>
        <w:rPr>
          <w:sz w:val="20"/>
          <w:szCs w:val="20"/>
          <w:lang w:eastAsia="ar-SA"/>
        </w:rPr>
      </w:r>
    </w:p>
    <w:p>
      <w:pPr>
        <w:pStyle w:val="Normal"/>
        <w:widowControl/>
        <w:suppressAutoHyphens w:val="true"/>
        <w:spacing w:lineRule="auto" w:line="312"/>
        <w:rPr>
          <w:sz w:val="20"/>
          <w:szCs w:val="20"/>
          <w:lang w:eastAsia="ar-SA"/>
        </w:rPr>
      </w:pPr>
      <w:r>
        <w:rPr>
          <w:sz w:val="20"/>
          <w:szCs w:val="20"/>
          <w:lang w:eastAsia="ar-SA"/>
        </w:rPr>
      </w:r>
    </w:p>
    <w:p>
      <w:pPr>
        <w:pStyle w:val="2"/>
        <w:numPr>
          <w:ilvl w:val="1"/>
          <w:numId w:val="3"/>
        </w:numPr>
        <w:spacing w:lineRule="auto" w:line="312"/>
        <w:rPr>
          <w:sz w:val="28"/>
          <w:szCs w:val="28"/>
        </w:rPr>
      </w:pPr>
      <w:r>
        <w:rPr>
          <w:sz w:val="28"/>
          <w:szCs w:val="28"/>
        </w:rPr>
      </w:r>
    </w:p>
    <w:p>
      <w:pPr>
        <w:pStyle w:val="Normal"/>
        <w:widowControl/>
        <w:suppressAutoHyphens w:val="true"/>
        <w:spacing w:lineRule="auto" w:line="312"/>
        <w:rPr>
          <w:sz w:val="20"/>
          <w:szCs w:val="20"/>
          <w:lang w:eastAsia="ar-SA"/>
        </w:rPr>
      </w:pPr>
      <w:r>
        <w:rPr>
          <w:sz w:val="20"/>
          <w:szCs w:val="20"/>
          <w:lang w:eastAsia="ar-SA"/>
        </w:rPr>
      </w:r>
    </w:p>
    <w:p>
      <w:pPr>
        <w:pStyle w:val="Normal"/>
        <w:widowControl/>
        <w:suppressAutoHyphens w:val="true"/>
        <w:spacing w:lineRule="auto" w:line="312"/>
        <w:rPr>
          <w:sz w:val="20"/>
          <w:szCs w:val="20"/>
          <w:lang w:eastAsia="ar-SA"/>
        </w:rPr>
      </w:pPr>
      <w:r>
        <w:rPr>
          <w:sz w:val="20"/>
          <w:szCs w:val="20"/>
          <w:lang w:eastAsia="ar-SA"/>
        </w:rPr>
      </w:r>
    </w:p>
    <w:p>
      <w:pPr>
        <w:pStyle w:val="Normal"/>
        <w:widowControl/>
        <w:suppressAutoHyphens w:val="true"/>
        <w:spacing w:lineRule="auto" w:line="312"/>
        <w:rPr>
          <w:sz w:val="20"/>
          <w:szCs w:val="20"/>
          <w:lang w:eastAsia="ar-SA"/>
        </w:rPr>
      </w:pPr>
      <w:r>
        <w:rPr>
          <w:sz w:val="20"/>
          <w:szCs w:val="20"/>
          <w:lang w:eastAsia="ar-SA"/>
        </w:rPr>
      </w:r>
      <w:r>
        <w:br w:type="page"/>
      </w:r>
    </w:p>
    <w:p>
      <w:pPr>
        <w:pStyle w:val="Normal"/>
        <w:keepNext w:val="true"/>
        <w:widowControl/>
        <w:numPr>
          <w:ilvl w:val="1"/>
          <w:numId w:val="3"/>
        </w:numPr>
        <w:suppressAutoHyphens w:val="true"/>
        <w:jc w:val="center"/>
        <w:outlineLvl w:val="1"/>
        <w:rPr>
          <w:rFonts w:eastAsia="Times New Roman"/>
          <w:b/>
          <w:b/>
          <w:bCs/>
          <w:sz w:val="28"/>
          <w:szCs w:val="28"/>
          <w:lang w:eastAsia="ar-SA"/>
        </w:rPr>
      </w:pPr>
      <w:bookmarkStart w:id="0" w:name="_Toc188869077"/>
      <w:r>
        <w:rPr>
          <w:rFonts w:eastAsia="Times New Roman"/>
          <w:b/>
          <w:bCs/>
          <w:sz w:val="28"/>
          <w:szCs w:val="28"/>
          <w:lang w:val="en-US" w:eastAsia="ar-SA"/>
        </w:rPr>
        <w:t>I</w:t>
      </w:r>
      <w:r>
        <w:rPr>
          <w:rFonts w:eastAsia="Times New Roman"/>
          <w:b/>
          <w:bCs/>
          <w:sz w:val="28"/>
          <w:szCs w:val="28"/>
          <w:lang w:eastAsia="ar-SA"/>
        </w:rPr>
        <w:t xml:space="preserve"> ВВ</w:t>
      </w:r>
      <w:r>
        <w:rPr>
          <w:rFonts w:eastAsia="Times New Roman"/>
          <w:b/>
          <w:bCs/>
          <w:caps/>
          <w:sz w:val="28"/>
          <w:szCs w:val="28"/>
          <w:lang w:eastAsia="ar-SA"/>
        </w:rPr>
        <w:t>едение</w:t>
      </w:r>
    </w:p>
    <w:p>
      <w:pPr>
        <w:pStyle w:val="Normal"/>
        <w:widowControl/>
        <w:suppressAutoHyphens w:val="true"/>
        <w:rPr>
          <w:sz w:val="28"/>
          <w:szCs w:val="28"/>
          <w:lang w:eastAsia="ar-SA"/>
        </w:rPr>
      </w:pPr>
      <w:r>
        <w:rPr>
          <w:sz w:val="28"/>
          <w:szCs w:val="28"/>
          <w:lang w:eastAsia="ar-SA"/>
        </w:rPr>
      </w:r>
    </w:p>
    <w:p>
      <w:pPr>
        <w:pStyle w:val="Normal"/>
        <w:widowControl/>
        <w:suppressAutoHyphens w:val="true"/>
        <w:ind w:firstLine="540"/>
        <w:jc w:val="both"/>
        <w:rPr>
          <w:sz w:val="28"/>
          <w:szCs w:val="28"/>
          <w:lang w:eastAsia="ar-SA"/>
        </w:rPr>
      </w:pPr>
      <w:r>
        <w:rPr>
          <w:sz w:val="28"/>
          <w:szCs w:val="28"/>
          <w:lang w:eastAsia="ar-SA"/>
        </w:rPr>
        <w:t xml:space="preserve">Рабочая программа дисциплины «Иностранный язык (немецкий)» предназначена для реализации Федерального государственного образовательного стандарта высшего образования (далее ФГОС ВО) </w:t>
      </w:r>
      <w:r>
        <w:rPr>
          <w:spacing w:val="1"/>
          <w:sz w:val="28"/>
          <w:szCs w:val="28"/>
          <w:lang w:eastAsia="ar-SA"/>
        </w:rPr>
        <w:t xml:space="preserve">по направлению подготовки </w:t>
      </w:r>
      <w:r>
        <w:rPr>
          <w:sz w:val="28"/>
          <w:szCs w:val="28"/>
        </w:rPr>
        <w:t>09.03.02</w:t>
      </w:r>
      <w:r>
        <w:rPr>
          <w:sz w:val="28"/>
          <w:szCs w:val="28"/>
          <w:shd w:fill="FFFFFF" w:val="clear"/>
          <w:lang w:eastAsia="ar-SA"/>
        </w:rPr>
        <w:t xml:space="preserve"> "</w:t>
      </w:r>
      <w:r>
        <w:rPr>
          <w:sz w:val="28"/>
          <w:szCs w:val="28"/>
          <w:lang w:eastAsia="ar-SA"/>
        </w:rPr>
        <w:t>Информационные системы и технологии</w:t>
      </w:r>
      <w:r>
        <w:rPr>
          <w:sz w:val="28"/>
          <w:szCs w:val="28"/>
          <w:shd w:fill="FFFFFF" w:val="clear"/>
          <w:lang w:eastAsia="ar-SA"/>
        </w:rPr>
        <w:t xml:space="preserve"> " </w:t>
      </w:r>
      <w:r>
        <w:rPr>
          <w:sz w:val="28"/>
          <w:szCs w:val="28"/>
          <w:lang w:eastAsia="ar-SA"/>
        </w:rPr>
        <w:t>и является единой для всех форм и сроков обучения.</w:t>
      </w:r>
    </w:p>
    <w:p>
      <w:pPr>
        <w:pStyle w:val="Normal"/>
        <w:widowControl/>
        <w:suppressAutoHyphens w:val="true"/>
        <w:ind w:firstLine="540"/>
        <w:jc w:val="both"/>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1.1 Указание места дисциплины в структуре образовательной программы</w:t>
      </w:r>
    </w:p>
    <w:p>
      <w:pPr>
        <w:pStyle w:val="Normal"/>
        <w:widowControl/>
        <w:suppressAutoHyphens w:val="true"/>
        <w:jc w:val="center"/>
        <w:rPr>
          <w:b/>
          <w:b/>
          <w:bCs/>
          <w:sz w:val="28"/>
          <w:szCs w:val="28"/>
          <w:lang w:eastAsia="ar-SA"/>
        </w:rPr>
      </w:pPr>
      <w:r>
        <w:rPr>
          <w:b/>
          <w:bCs/>
          <w:sz w:val="28"/>
          <w:szCs w:val="28"/>
          <w:lang w:eastAsia="ar-SA"/>
        </w:rPr>
      </w:r>
    </w:p>
    <w:tbl>
      <w:tblPr>
        <w:tblW w:w="10170" w:type="dxa"/>
        <w:jc w:val="left"/>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020"/>
        <w:gridCol w:w="994"/>
        <w:gridCol w:w="1914"/>
        <w:gridCol w:w="1062"/>
        <w:gridCol w:w="1134"/>
        <w:gridCol w:w="3045"/>
      </w:tblGrid>
      <w:tr>
        <w:trPr/>
        <w:tc>
          <w:tcPr>
            <w:tcW w:w="20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bCs/>
                <w:sz w:val="22"/>
                <w:szCs w:val="22"/>
                <w:lang w:eastAsia="ar-SA"/>
              </w:rPr>
            </w:pPr>
            <w:r>
              <w:rPr>
                <w:b/>
                <w:bCs/>
                <w:sz w:val="22"/>
                <w:szCs w:val="22"/>
                <w:lang w:eastAsia="ar-SA"/>
              </w:rPr>
              <w:t>Дисциплины, практики, предшествующие изучению данной дисциплины и формирующие аналогичные компетенции</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Объект логической и содержательной взаимосвязи</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30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bCs/>
                <w:sz w:val="22"/>
                <w:szCs w:val="22"/>
                <w:lang w:eastAsia="ar-SA"/>
              </w:rPr>
            </w:pPr>
            <w:r>
              <w:rPr>
                <w:b/>
                <w:bCs/>
                <w:sz w:val="22"/>
                <w:szCs w:val="22"/>
                <w:lang w:eastAsia="ar-SA"/>
              </w:rPr>
              <w:t>Дисциплины, практики, ГИА, изучаемые в последующих семестрах и формирующие аналогичные компетенции</w:t>
            </w:r>
          </w:p>
        </w:tc>
      </w:tr>
      <w:tr>
        <w:trPr/>
        <w:tc>
          <w:tcPr>
            <w:tcW w:w="2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Дисциплина</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30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r>
      <w:tr>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w:t>
            </w:r>
          </w:p>
        </w:tc>
        <w:tc>
          <w:tcPr>
            <w:tcW w:w="1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sz w:val="22"/>
                <w:szCs w:val="22"/>
                <w:lang w:eastAsia="ar-SA"/>
              </w:rPr>
            </w:pPr>
            <w:r>
              <w:rPr>
                <w:b/>
                <w:sz w:val="22"/>
                <w:szCs w:val="22"/>
                <w:lang w:eastAsia="ar-SA"/>
              </w:rPr>
              <w:t>Иностранный язык (немецкий)</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sz w:val="22"/>
                <w:szCs w:val="22"/>
                <w:lang w:eastAsia="ar-SA"/>
              </w:rPr>
            </w:pPr>
            <w:r>
              <w:rPr>
                <w:b/>
                <w:sz w:val="22"/>
                <w:szCs w:val="22"/>
                <w:lang w:eastAsia="ar-SA"/>
              </w:rPr>
              <w:t>ОК-1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w:t>
            </w:r>
          </w:p>
        </w:tc>
        <w:tc>
          <w:tcPr>
            <w:tcW w:w="3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Иностранный язык в профессиональной деятельности</w:t>
            </w:r>
          </w:p>
          <w:p>
            <w:pPr>
              <w:pStyle w:val="Normal"/>
              <w:suppressAutoHyphens w:val="true"/>
              <w:rPr>
                <w:sz w:val="22"/>
                <w:szCs w:val="22"/>
                <w:lang w:eastAsia="ar-SA"/>
              </w:rPr>
            </w:pPr>
            <w:r>
              <w:rPr>
                <w:sz w:val="22"/>
                <w:szCs w:val="22"/>
                <w:lang w:eastAsia="ar-SA"/>
              </w:rPr>
              <w:t>Социальная психология в профессиональной деятельности</w:t>
            </w:r>
          </w:p>
          <w:p>
            <w:pPr>
              <w:pStyle w:val="Normal"/>
              <w:suppressAutoHyphens w:val="true"/>
              <w:rPr>
                <w:sz w:val="22"/>
                <w:szCs w:val="22"/>
                <w:lang w:eastAsia="ar-SA"/>
              </w:rPr>
            </w:pPr>
            <w:r>
              <w:rPr>
                <w:sz w:val="22"/>
                <w:szCs w:val="22"/>
                <w:lang w:eastAsia="ar-SA"/>
              </w:rPr>
              <w:t>Культура речи и деловое общение в профессиональной деятельности</w:t>
            </w:r>
          </w:p>
          <w:p>
            <w:pPr>
              <w:pStyle w:val="Normal"/>
              <w:suppressAutoHyphens w:val="true"/>
              <w:rPr>
                <w:sz w:val="22"/>
                <w:szCs w:val="22"/>
                <w:lang w:eastAsia="ar-SA"/>
              </w:rPr>
            </w:pPr>
            <w:r>
              <w:rPr>
                <w:sz w:val="22"/>
                <w:szCs w:val="22"/>
                <w:lang w:eastAsia="ar-SA"/>
              </w:rPr>
              <w:t>Государственная итоговая аттестация</w:t>
            </w:r>
          </w:p>
          <w:p>
            <w:pPr>
              <w:pStyle w:val="Normal"/>
              <w:suppressAutoHyphens w:val="true"/>
              <w:rPr>
                <w:sz w:val="22"/>
                <w:szCs w:val="22"/>
                <w:lang w:eastAsia="ar-SA"/>
              </w:rPr>
            </w:pPr>
            <w:r>
              <w:rPr>
                <w:sz w:val="22"/>
                <w:szCs w:val="22"/>
                <w:lang w:eastAsia="ar-SA"/>
              </w:rPr>
              <w:t>Современный русский язык</w:t>
            </w:r>
          </w:p>
          <w:p>
            <w:pPr>
              <w:pStyle w:val="Normal"/>
              <w:suppressAutoHyphens w:val="true"/>
              <w:rPr>
                <w:sz w:val="22"/>
                <w:szCs w:val="22"/>
                <w:lang w:eastAsia="ar-SA"/>
              </w:rPr>
            </w:pPr>
            <w:r>
              <w:rPr>
                <w:sz w:val="22"/>
                <w:szCs w:val="22"/>
                <w:lang w:eastAsia="ar-SA"/>
              </w:rPr>
            </w:r>
          </w:p>
        </w:tc>
      </w:tr>
      <w:tr>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ОК-10</w:t>
            </w:r>
          </w:p>
        </w:tc>
        <w:tc>
          <w:tcPr>
            <w:tcW w:w="1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sz w:val="22"/>
                <w:szCs w:val="22"/>
                <w:lang w:eastAsia="ar-SA"/>
              </w:rPr>
            </w:pPr>
            <w:r>
              <w:rPr>
                <w:sz w:val="22"/>
                <w:szCs w:val="22"/>
                <w:lang w:eastAsia="ar-SA"/>
              </w:rP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sz w:val="22"/>
                <w:szCs w:val="22"/>
                <w:lang w:eastAsia="ar-SA"/>
              </w:rPr>
            </w:pPr>
            <w:r>
              <w:rPr>
                <w:b/>
                <w:sz w:val="22"/>
                <w:szCs w:val="22"/>
                <w:lang w:eastAsia="ar-SA"/>
              </w:rPr>
              <w:t>ОК-10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ОК-10</w:t>
            </w:r>
          </w:p>
        </w:tc>
        <w:tc>
          <w:tcPr>
            <w:tcW w:w="3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rPr>
            </w:pPr>
            <w:r>
              <w:rPr>
                <w:sz w:val="22"/>
                <w:szCs w:val="22"/>
              </w:rPr>
              <w:t>Иностранный язык в профессиональной деятельности</w:t>
            </w:r>
          </w:p>
          <w:p>
            <w:pPr>
              <w:pStyle w:val="Normal"/>
              <w:widowControl/>
              <w:suppressAutoHyphens w:val="true"/>
              <w:rPr>
                <w:sz w:val="22"/>
                <w:szCs w:val="22"/>
              </w:rPr>
            </w:pPr>
            <w:r>
              <w:rPr>
                <w:sz w:val="22"/>
                <w:szCs w:val="22"/>
              </w:rPr>
              <w:t>Государственная итоговая аттестация</w:t>
            </w:r>
          </w:p>
          <w:p>
            <w:pPr>
              <w:pStyle w:val="Normal"/>
              <w:widowControl/>
              <w:suppressAutoHyphens w:val="true"/>
              <w:rPr>
                <w:sz w:val="22"/>
                <w:szCs w:val="22"/>
              </w:rPr>
            </w:pPr>
            <w:r>
              <w:rPr>
                <w:sz w:val="22"/>
                <w:szCs w:val="22"/>
              </w:rPr>
              <w:t>Современный русский язык</w:t>
            </w:r>
          </w:p>
          <w:p>
            <w:pPr>
              <w:pStyle w:val="Normal"/>
              <w:widowControl/>
              <w:suppressAutoHyphens w:val="true"/>
              <w:rPr>
                <w:sz w:val="22"/>
                <w:szCs w:val="22"/>
                <w:lang w:eastAsia="ar-SA"/>
              </w:rPr>
            </w:pPr>
            <w:r>
              <w:rPr>
                <w:sz w:val="22"/>
                <w:szCs w:val="22"/>
                <w:lang w:eastAsia="ar-SA"/>
              </w:rPr>
            </w:r>
          </w:p>
        </w:tc>
      </w:tr>
    </w:tbl>
    <w:p>
      <w:pPr>
        <w:pStyle w:val="Normal"/>
        <w:widowControl/>
        <w:suppressAutoHyphens w:val="true"/>
        <w:ind w:firstLine="540"/>
        <w:jc w:val="both"/>
        <w:rPr>
          <w:sz w:val="28"/>
          <w:szCs w:val="28"/>
          <w:lang w:eastAsia="ar-SA"/>
        </w:rPr>
      </w:pPr>
      <w:r>
        <w:rPr>
          <w:sz w:val="28"/>
          <w:szCs w:val="28"/>
          <w:lang w:eastAsia="ar-SA"/>
        </w:rPr>
      </w:r>
    </w:p>
    <w:p>
      <w:pPr>
        <w:pStyle w:val="Normal"/>
        <w:widowControl/>
        <w:suppressAutoHyphens w:val="true"/>
        <w:ind w:firstLine="540"/>
        <w:jc w:val="both"/>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ind w:firstLine="720"/>
        <w:jc w:val="both"/>
        <w:rPr>
          <w:sz w:val="28"/>
          <w:szCs w:val="28"/>
          <w:lang w:eastAsia="ar-SA"/>
        </w:rPr>
      </w:pPr>
      <w:r>
        <w:rPr>
          <w:sz w:val="28"/>
          <w:szCs w:val="28"/>
          <w:lang w:eastAsia="ar-SA"/>
        </w:rPr>
        <w:t xml:space="preserve">Таблица 1− Перечень планируемых результатов обучения по дисциплине </w:t>
      </w:r>
    </w:p>
    <w:p>
      <w:pPr>
        <w:pStyle w:val="Normal"/>
        <w:widowControl/>
        <w:suppressAutoHyphens w:val="true"/>
        <w:ind w:firstLine="720"/>
        <w:jc w:val="both"/>
        <w:rPr>
          <w:sz w:val="28"/>
          <w:szCs w:val="28"/>
          <w:lang w:eastAsia="ar-SA"/>
        </w:rPr>
      </w:pPr>
      <w:r>
        <w:rPr>
          <w:sz w:val="28"/>
          <w:szCs w:val="28"/>
          <w:lang w:eastAsia="ar-SA"/>
        </w:rPr>
      </w:r>
    </w:p>
    <w:p>
      <w:pPr>
        <w:pStyle w:val="Normal"/>
        <w:widowControl/>
        <w:suppressAutoHyphens w:val="true"/>
        <w:ind w:firstLine="720"/>
        <w:jc w:val="both"/>
        <w:rPr>
          <w:sz w:val="28"/>
          <w:szCs w:val="28"/>
          <w:lang w:eastAsia="ar-SA"/>
        </w:rPr>
      </w:pPr>
      <w:r>
        <w:rPr>
          <w:sz w:val="28"/>
          <w:szCs w:val="28"/>
          <w:lang w:eastAsia="ar-SA"/>
        </w:rPr>
      </w:r>
    </w:p>
    <w:p>
      <w:pPr>
        <w:pStyle w:val="Normal"/>
        <w:widowControl/>
        <w:suppressAutoHyphens w:val="true"/>
        <w:ind w:firstLine="720"/>
        <w:jc w:val="both"/>
        <w:rPr>
          <w:sz w:val="28"/>
          <w:szCs w:val="28"/>
          <w:lang w:eastAsia="ar-SA"/>
        </w:rPr>
      </w:pPr>
      <w:r>
        <w:rPr>
          <w:sz w:val="28"/>
          <w:szCs w:val="28"/>
          <w:lang w:eastAsia="ar-SA"/>
        </w:rPr>
      </w:r>
    </w:p>
    <w:p>
      <w:pPr>
        <w:pStyle w:val="Normal"/>
        <w:widowControl/>
        <w:suppressAutoHyphens w:val="true"/>
        <w:ind w:firstLine="720"/>
        <w:jc w:val="both"/>
        <w:rPr>
          <w:sz w:val="28"/>
          <w:szCs w:val="28"/>
          <w:lang w:eastAsia="ar-SA"/>
        </w:rPr>
      </w:pPr>
      <w:r>
        <w:rPr>
          <w:sz w:val="28"/>
          <w:szCs w:val="28"/>
          <w:lang w:eastAsia="ar-SA"/>
        </w:rPr>
      </w:r>
    </w:p>
    <w:p>
      <w:pPr>
        <w:pStyle w:val="Normal"/>
        <w:widowControl/>
        <w:suppressAutoHyphens w:val="true"/>
        <w:ind w:firstLine="720"/>
        <w:jc w:val="both"/>
        <w:rPr>
          <w:sz w:val="28"/>
          <w:szCs w:val="28"/>
          <w:lang w:eastAsia="ar-SA"/>
        </w:rPr>
      </w:pPr>
      <w:r>
        <w:rPr>
          <w:sz w:val="28"/>
          <w:szCs w:val="28"/>
          <w:lang w:eastAsia="ar-SA"/>
        </w:rPr>
      </w:r>
    </w:p>
    <w:p>
      <w:pPr>
        <w:pStyle w:val="Normal"/>
        <w:widowControl/>
        <w:suppressAutoHyphens w:val="true"/>
        <w:ind w:firstLine="720"/>
        <w:jc w:val="both"/>
        <w:rPr>
          <w:sz w:val="28"/>
          <w:szCs w:val="28"/>
          <w:lang w:eastAsia="ar-SA"/>
        </w:rPr>
      </w:pPr>
      <w:r>
        <w:rPr>
          <w:sz w:val="28"/>
          <w:szCs w:val="28"/>
          <w:lang w:eastAsia="ar-SA"/>
        </w:rPr>
      </w:r>
    </w:p>
    <w:p>
      <w:pPr>
        <w:pStyle w:val="Normal"/>
        <w:widowControl/>
        <w:suppressAutoHyphens w:val="true"/>
        <w:ind w:firstLine="720"/>
        <w:jc w:val="both"/>
        <w:rPr>
          <w:sz w:val="28"/>
          <w:szCs w:val="28"/>
          <w:lang w:eastAsia="ar-SA"/>
        </w:rPr>
      </w:pPr>
      <w:r>
        <w:rPr>
          <w:sz w:val="28"/>
          <w:szCs w:val="28"/>
          <w:lang w:eastAsia="ar-SA"/>
        </w:rPr>
      </w:r>
    </w:p>
    <w:tbl>
      <w:tblPr>
        <w:tblW w:w="1028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31"/>
        <w:gridCol w:w="1984"/>
        <w:gridCol w:w="1560"/>
        <w:gridCol w:w="4110"/>
        <w:gridCol w:w="1597"/>
      </w:tblGrid>
      <w:tr>
        <w:trPr>
          <w:trHeight w:val="248" w:hRule="atLeast"/>
        </w:trPr>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Код компетенции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Наименование компетенции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Вид деятельности и проф. задачи</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Планируемые результаты</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Уровень освоения компетенции</w:t>
            </w:r>
          </w:p>
        </w:tc>
      </w:tr>
      <w:tr>
        <w:trPr>
          <w:trHeight w:val="774"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i/>
                <w:i/>
                <w:iCs/>
                <w:sz w:val="24"/>
                <w:szCs w:val="24"/>
                <w:lang w:eastAsia="ar-SA"/>
              </w:rPr>
            </w:pPr>
            <w:r>
              <w:rPr>
                <w:i/>
                <w:iCs/>
                <w:sz w:val="24"/>
                <w:szCs w:val="24"/>
                <w:lang w:eastAsia="ar-SA"/>
              </w:rPr>
            </w:r>
          </w:p>
          <w:p>
            <w:pPr>
              <w:pStyle w:val="Normal"/>
              <w:widowControl/>
              <w:suppressAutoHyphens w:val="true"/>
              <w:jc w:val="center"/>
              <w:rPr>
                <w:i/>
                <w:i/>
                <w:iCs/>
                <w:sz w:val="24"/>
                <w:szCs w:val="24"/>
                <w:lang w:eastAsia="ar-SA"/>
              </w:rPr>
            </w:pPr>
            <w:r>
              <w:rPr>
                <w:sz w:val="24"/>
                <w:szCs w:val="24"/>
                <w:lang w:eastAsia="ar-SA"/>
              </w:rPr>
              <w:t>ОК- 1</w:t>
            </w:r>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t xml:space="preserve">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w:t>
            </w:r>
            <w:r>
              <w:rPr>
                <w:sz w:val="24"/>
                <w:szCs w:val="24"/>
              </w:rPr>
              <w:t xml:space="preserve"> письменную речь </w:t>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tc>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ConsPlusNormal"/>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i/>
                <w:i/>
                <w:iCs/>
                <w:sz w:val="24"/>
                <w:szCs w:val="24"/>
              </w:rPr>
            </w:pPr>
            <w:r>
              <w:rPr>
                <w:rFonts w:cs="Times New Roman" w:ascii="Times New Roman" w:hAnsi="Times New Roman"/>
                <w:i/>
                <w:iCs/>
                <w:sz w:val="24"/>
                <w:szCs w:val="24"/>
              </w:rPr>
              <w:t>Знать:</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лексико-грамматический минимум в объеме, необходимом для работы с иноязычными текстами</w:t>
            </w:r>
          </w:p>
          <w:p>
            <w:pPr>
              <w:pStyle w:val="Normal"/>
              <w:suppressAutoHyphens w:val="true"/>
              <w:rPr>
                <w:sz w:val="24"/>
                <w:szCs w:val="24"/>
                <w:lang w:eastAsia="ar-SA"/>
              </w:rPr>
            </w:pPr>
            <w:r>
              <w:rPr>
                <w:sz w:val="24"/>
                <w:szCs w:val="24"/>
                <w:lang w:eastAsia="ar-SA"/>
              </w:rPr>
            </w:r>
          </w:p>
          <w:p>
            <w:pPr>
              <w:pStyle w:val="ConsPlusNonformat"/>
              <w:widowControl/>
              <w:rPr>
                <w:rFonts w:ascii="Times New Roman" w:hAnsi="Times New Roman" w:cs="Times New Roman"/>
                <w:sz w:val="24"/>
                <w:szCs w:val="24"/>
              </w:rPr>
            </w:pPr>
            <w:r>
              <w:rPr>
                <w:rFonts w:cs="Times New Roman" w:ascii="Times New Roman" w:hAnsi="Times New Roman"/>
                <w:i/>
                <w:iCs/>
                <w:sz w:val="24"/>
                <w:szCs w:val="24"/>
              </w:rPr>
              <w:t>Уметь:</w:t>
            </w:r>
            <w:r>
              <w:rPr>
                <w:rFonts w:cs="Times New Roman" w:ascii="Times New Roman" w:hAnsi="Times New Roman"/>
                <w:sz w:val="24"/>
                <w:szCs w:val="24"/>
              </w:rPr>
              <w:t xml:space="preserve">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анализировать и оценивать социальную информацию,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-планировать и осуществлять свою деятельность с учетом результатов этого анализа;</w:t>
            </w:r>
          </w:p>
          <w:p>
            <w:pPr>
              <w:pStyle w:val="2"/>
              <w:numPr>
                <w:ilvl w:val="1"/>
                <w:numId w:val="2"/>
              </w:numPr>
              <w:jc w:val="left"/>
              <w:rPr>
                <w:b w:val="false"/>
                <w:b w:val="false"/>
                <w:bCs w:val="false"/>
                <w:i/>
                <w:i/>
                <w:iCs/>
                <w:sz w:val="24"/>
                <w:szCs w:val="24"/>
              </w:rPr>
            </w:pPr>
            <w:r>
              <w:rPr>
                <w:b w:val="false"/>
                <w:bCs w:val="false"/>
                <w:i/>
                <w:iCs/>
                <w:sz w:val="24"/>
                <w:szCs w:val="24"/>
              </w:rPr>
              <w:t>Владеть:</w:t>
            </w:r>
          </w:p>
          <w:p>
            <w:pPr>
              <w:pStyle w:val="Normal"/>
              <w:rPr>
                <w:sz w:val="24"/>
                <w:szCs w:val="24"/>
                <w:lang w:eastAsia="ar-SA"/>
              </w:rPr>
            </w:pPr>
            <w:r>
              <w:rPr>
                <w:sz w:val="24"/>
                <w:szCs w:val="24"/>
                <w:lang w:eastAsia="ar-SA"/>
              </w:rPr>
              <w:t>- основными приемами и методами работы с лексическим материалом;</w:t>
            </w:r>
          </w:p>
          <w:p>
            <w:pPr>
              <w:pStyle w:val="2"/>
              <w:numPr>
                <w:ilvl w:val="1"/>
                <w:numId w:val="2"/>
              </w:numPr>
              <w:jc w:val="left"/>
              <w:rPr>
                <w:b w:val="false"/>
                <w:b w:val="false"/>
                <w:bCs w:val="false"/>
                <w:sz w:val="24"/>
                <w:szCs w:val="24"/>
              </w:rPr>
            </w:pPr>
            <w:r>
              <w:rPr>
                <w:b w:val="false"/>
                <w:bCs w:val="false"/>
                <w:i/>
                <w:iCs/>
                <w:sz w:val="24"/>
                <w:szCs w:val="24"/>
              </w:rPr>
              <w:t xml:space="preserve">- </w:t>
            </w:r>
            <w:r>
              <w:rPr>
                <w:b w:val="false"/>
                <w:bCs w:val="false"/>
                <w:sz w:val="24"/>
                <w:szCs w:val="24"/>
              </w:rPr>
              <w:t>иностранным языком в объеме, необходимом для возможности получения информации из зарубежных источников.</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Пороговый</w:t>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tc>
      </w:tr>
      <w:tr>
        <w:trPr>
          <w:trHeight w:val="774"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suppressAutoHyphens w:val="true"/>
              <w:rPr>
                <w:sz w:val="24"/>
                <w:szCs w:val="24"/>
              </w:rPr>
            </w:pPr>
            <w:r>
              <w:rPr>
                <w:sz w:val="24"/>
                <w:szCs w:val="24"/>
                <w:lang w:eastAsia="ar-SA"/>
              </w:rPr>
              <w:t>- осуществлять анализ упражнения и на его основе составлять аналогичные типовые конструкции</w:t>
            </w:r>
          </w:p>
          <w:p>
            <w:pPr>
              <w:pStyle w:val="Normal"/>
              <w:suppressAutoHyphens w:val="true"/>
              <w:rPr>
                <w:sz w:val="24"/>
                <w:szCs w:val="24"/>
              </w:rPr>
            </w:pPr>
            <w:r>
              <w:rPr>
                <w:sz w:val="24"/>
                <w:szCs w:val="24"/>
              </w:rPr>
              <w:t>Владеть:</w:t>
            </w:r>
          </w:p>
          <w:p>
            <w:pPr>
              <w:pStyle w:val="Normal"/>
              <w:suppressAutoHyphens w:val="true"/>
              <w:rPr>
                <w:sz w:val="24"/>
                <w:szCs w:val="24"/>
                <w:lang w:eastAsia="ar-SA"/>
              </w:rPr>
            </w:pPr>
            <w:r>
              <w:rPr>
                <w:sz w:val="24"/>
                <w:szCs w:val="24"/>
                <w:lang w:eastAsia="ar-SA"/>
              </w:rPr>
              <w:t>-осознанно всей грамматической структурой языка</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Базовый</w:t>
            </w:r>
          </w:p>
          <w:p>
            <w:pPr>
              <w:pStyle w:val="Normal"/>
              <w:widowControl/>
              <w:suppressAutoHyphens w:val="true"/>
              <w:jc w:val="center"/>
              <w:rPr>
                <w:sz w:val="24"/>
                <w:szCs w:val="24"/>
                <w:lang w:eastAsia="ar-SA"/>
              </w:rPr>
            </w:pPr>
            <w:r>
              <w:rPr>
                <w:sz w:val="24"/>
                <w:szCs w:val="24"/>
                <w:lang w:eastAsia="ar-SA"/>
              </w:rPr>
            </w:r>
          </w:p>
        </w:tc>
      </w:tr>
      <w:tr>
        <w:trPr>
          <w:trHeight w:val="3014"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suppressAutoHyphens w:val="true"/>
              <w:rPr>
                <w:sz w:val="24"/>
                <w:szCs w:val="24"/>
              </w:rPr>
            </w:pPr>
            <w:r>
              <w:rPr>
                <w:sz w:val="24"/>
                <w:szCs w:val="24"/>
                <w:lang w:eastAsia="ar-SA"/>
              </w:rPr>
              <w:t>- осуществлять анализ текста и на его основе составлять монологические и диалогические высказывания</w:t>
            </w:r>
          </w:p>
          <w:p>
            <w:pPr>
              <w:pStyle w:val="Normal"/>
              <w:suppressAutoHyphens w:val="true"/>
              <w:rPr>
                <w:sz w:val="24"/>
                <w:szCs w:val="24"/>
              </w:rPr>
            </w:pPr>
            <w:r>
              <w:rPr>
                <w:sz w:val="24"/>
                <w:szCs w:val="24"/>
              </w:rPr>
              <w:t>Владеть:</w:t>
            </w:r>
          </w:p>
          <w:p>
            <w:pPr>
              <w:pStyle w:val="Normal"/>
              <w:suppressAutoHyphens w:val="true"/>
              <w:rPr>
                <w:sz w:val="24"/>
                <w:szCs w:val="24"/>
              </w:rPr>
            </w:pPr>
            <w:r>
              <w:rPr>
                <w:sz w:val="24"/>
                <w:szCs w:val="24"/>
              </w:rPr>
              <w:t xml:space="preserve">- </w:t>
            </w:r>
            <w:r>
              <w:rPr>
                <w:sz w:val="24"/>
                <w:szCs w:val="24"/>
                <w:lang w:eastAsia="ar-SA"/>
              </w:rPr>
              <w:t>осознанно всей грамматической структурой языка</w:t>
            </w:r>
          </w:p>
          <w:p>
            <w:pPr>
              <w:pStyle w:val="Normal"/>
              <w:widowControl/>
              <w:suppressAutoHyphens w:val="true"/>
              <w:rPr>
                <w:sz w:val="24"/>
                <w:szCs w:val="24"/>
                <w:lang w:eastAsia="ar-SA"/>
              </w:rPr>
            </w:pPr>
            <w:r>
              <w:rPr>
                <w:sz w:val="24"/>
                <w:szCs w:val="24"/>
                <w:lang w:eastAsia="ar-SA"/>
              </w:rPr>
              <w:t>- навыками перевода текстов по специальности</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Продвинутый</w:t>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tc>
      </w:tr>
      <w:tr>
        <w:trPr>
          <w:trHeight w:val="561"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r>
          </w:p>
          <w:p>
            <w:pPr>
              <w:pStyle w:val="Normal"/>
              <w:suppressAutoHyphens w:val="true"/>
              <w:jc w:val="center"/>
              <w:rPr>
                <w:sz w:val="24"/>
                <w:szCs w:val="24"/>
                <w:lang w:eastAsia="ar-SA"/>
              </w:rPr>
            </w:pPr>
            <w:r>
              <w:rPr>
                <w:sz w:val="24"/>
                <w:szCs w:val="24"/>
                <w:lang w:eastAsia="ar-SA"/>
              </w:rPr>
              <w:t>ОК-10</w:t>
            </w:r>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4"/>
                <w:szCs w:val="24"/>
                <w:lang w:eastAsia="ar-SA"/>
              </w:rPr>
            </w:pPr>
            <w:r>
              <w:rPr>
                <w:sz w:val="24"/>
                <w:szCs w:val="24"/>
              </w:rPr>
              <w:t>способность к письменной, устной и электронной коммуникации на государственном языке и необходимое знание иностранного языка</w:t>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widowControl/>
              <w:suppressAutoHyphens w:val="true"/>
              <w:rPr>
                <w:sz w:val="24"/>
                <w:szCs w:val="24"/>
                <w:lang w:eastAsia="ar-SA"/>
              </w:rPr>
            </w:pPr>
            <w:r>
              <w:rPr>
                <w:sz w:val="24"/>
                <w:szCs w:val="24"/>
                <w:lang w:eastAsia="ar-SA"/>
              </w:rPr>
              <w:t>- систематизировать и проводить анализ отдельных грамматических явлений</w:t>
            </w:r>
          </w:p>
          <w:p>
            <w:pPr>
              <w:pStyle w:val="Normal"/>
              <w:suppressAutoHyphens w:val="true"/>
              <w:rPr>
                <w:sz w:val="24"/>
                <w:szCs w:val="24"/>
              </w:rPr>
            </w:pPr>
            <w:r>
              <w:rPr>
                <w:sz w:val="24"/>
                <w:szCs w:val="24"/>
              </w:rPr>
              <w:t>Владеть:</w:t>
            </w:r>
          </w:p>
          <w:p>
            <w:pPr>
              <w:pStyle w:val="ConsPlusNonformat"/>
              <w:widowControl/>
              <w:rPr>
                <w:rFonts w:ascii="Times New Roman" w:hAnsi="Times New Roman" w:cs="Times New Roman"/>
                <w:sz w:val="24"/>
                <w:szCs w:val="24"/>
                <w:lang w:eastAsia="ar-SA"/>
              </w:rPr>
            </w:pPr>
            <w:r>
              <w:rPr>
                <w:rFonts w:cs="Times New Roman" w:ascii="Times New Roman" w:hAnsi="Times New Roman"/>
                <w:sz w:val="24"/>
                <w:szCs w:val="24"/>
              </w:rPr>
              <w:t>-навыками анализа текста</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Пороговый</w:t>
            </w:r>
          </w:p>
          <w:p>
            <w:pPr>
              <w:pStyle w:val="Normal"/>
              <w:widowControl/>
              <w:suppressAutoHyphens w:val="true"/>
              <w:rPr>
                <w:sz w:val="24"/>
                <w:szCs w:val="24"/>
                <w:lang w:eastAsia="ar-SA"/>
              </w:rPr>
            </w:pPr>
            <w:r>
              <w:rPr>
                <w:sz w:val="24"/>
                <w:szCs w:val="24"/>
                <w:lang w:eastAsia="ar-SA"/>
              </w:rPr>
            </w:r>
          </w:p>
        </w:tc>
      </w:tr>
      <w:tr>
        <w:trPr>
          <w:trHeight w:val="70"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4"/>
                <w:szCs w:val="24"/>
              </w:rPr>
            </w:pPr>
            <w:r>
              <w:rPr>
                <w:sz w:val="24"/>
                <w:szCs w:val="24"/>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widowControl/>
              <w:suppressAutoHyphens w:val="true"/>
              <w:rPr>
                <w:sz w:val="24"/>
                <w:szCs w:val="24"/>
                <w:lang w:eastAsia="ar-SA"/>
              </w:rPr>
            </w:pPr>
            <w:r>
              <w:rPr>
                <w:sz w:val="24"/>
                <w:szCs w:val="24"/>
                <w:lang w:eastAsia="ar-SA"/>
              </w:rPr>
              <w:t>- систематизировать и проводить анализ отдельных грамматических явлений</w:t>
            </w:r>
          </w:p>
          <w:p>
            <w:pPr>
              <w:pStyle w:val="Normal"/>
              <w:suppressAutoHyphens w:val="true"/>
              <w:rPr>
                <w:sz w:val="24"/>
                <w:szCs w:val="24"/>
              </w:rPr>
            </w:pPr>
            <w:r>
              <w:rPr>
                <w:sz w:val="24"/>
                <w:szCs w:val="24"/>
              </w:rPr>
              <w:t>- анализировать и высказывать собственное мнение по прочитанному</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Базовый</w:t>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tc>
      </w:tr>
      <w:tr>
        <w:trPr>
          <w:trHeight w:val="845"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4"/>
                <w:szCs w:val="24"/>
              </w:rPr>
            </w:pPr>
            <w:r>
              <w:rPr>
                <w:sz w:val="24"/>
                <w:szCs w:val="24"/>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4"/>
                <w:szCs w:val="24"/>
              </w:rPr>
            </w:pPr>
            <w:r>
              <w:rPr>
                <w:sz w:val="24"/>
                <w:szCs w:val="24"/>
              </w:rPr>
              <w:t>Владеть:</w:t>
            </w:r>
          </w:p>
          <w:p>
            <w:pPr>
              <w:pStyle w:val="Normal"/>
              <w:suppressAutoHyphens w:val="true"/>
              <w:rPr>
                <w:sz w:val="24"/>
                <w:szCs w:val="24"/>
                <w:lang w:eastAsia="ar-SA"/>
              </w:rPr>
            </w:pPr>
            <w:r>
              <w:rPr>
                <w:sz w:val="24"/>
                <w:szCs w:val="24"/>
                <w:lang w:eastAsia="ar-SA"/>
              </w:rPr>
              <w:t>- навыками анализа текста и логического построения высказывания</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4"/>
                <w:szCs w:val="24"/>
              </w:rPr>
            </w:pPr>
            <w:r>
              <w:rPr>
                <w:sz w:val="24"/>
                <w:szCs w:val="24"/>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rFonts w:eastAsia="Times New Roman"/>
                <w:sz w:val="24"/>
                <w:szCs w:val="24"/>
                <w:lang w:eastAsia="ar-SA"/>
              </w:rPr>
            </w:pPr>
            <w:r>
              <w:rPr>
                <w:sz w:val="24"/>
                <w:szCs w:val="24"/>
                <w:lang w:eastAsia="ar-SA"/>
              </w:rPr>
              <w:t xml:space="preserve">- </w:t>
            </w:r>
            <w:r>
              <w:rPr>
                <w:rFonts w:eastAsia="Times New Roman"/>
                <w:sz w:val="24"/>
                <w:szCs w:val="24"/>
                <w:lang w:eastAsia="ar-SA"/>
              </w:rPr>
              <w:t xml:space="preserve">основные виды устной и письменной коммуникации на иностранном языке </w:t>
            </w:r>
          </w:p>
          <w:p>
            <w:pPr>
              <w:pStyle w:val="Normal"/>
              <w:suppressAutoHyphens w:val="true"/>
              <w:rPr>
                <w:rFonts w:eastAsia="Times New Roman"/>
                <w:sz w:val="24"/>
                <w:szCs w:val="24"/>
                <w:lang w:eastAsia="ar-SA"/>
              </w:rPr>
            </w:pPr>
            <w:r>
              <w:rPr>
                <w:rFonts w:eastAsia="Times New Roman"/>
                <w:sz w:val="24"/>
                <w:szCs w:val="24"/>
                <w:lang w:eastAsia="ar-SA"/>
              </w:rPr>
              <w:t>Уметь:</w:t>
            </w:r>
          </w:p>
          <w:p>
            <w:pPr>
              <w:pStyle w:val="Normal"/>
              <w:suppressAutoHyphens w:val="true"/>
              <w:rPr>
                <w:rFonts w:eastAsia="Times New Roman"/>
                <w:bCs/>
                <w:iCs/>
                <w:sz w:val="24"/>
                <w:szCs w:val="24"/>
              </w:rPr>
            </w:pPr>
            <w:r>
              <w:rPr>
                <w:rFonts w:eastAsia="Times New Roman"/>
                <w:sz w:val="24"/>
                <w:szCs w:val="24"/>
                <w:lang w:eastAsia="ar-SA"/>
              </w:rPr>
              <w:t>- логически грамотно строить высказывания на иностранном языке</w:t>
            </w:r>
            <w:r>
              <w:rPr>
                <w:rFonts w:eastAsia="Times New Roman"/>
                <w:bCs/>
                <w:iCs/>
                <w:sz w:val="24"/>
                <w:szCs w:val="24"/>
              </w:rPr>
              <w:t xml:space="preserve"> </w:t>
            </w:r>
          </w:p>
          <w:p>
            <w:pPr>
              <w:pStyle w:val="Normal"/>
              <w:suppressAutoHyphens w:val="true"/>
              <w:rPr>
                <w:rFonts w:eastAsia="Times New Roman"/>
                <w:bCs/>
                <w:iCs/>
                <w:sz w:val="24"/>
                <w:szCs w:val="24"/>
              </w:rPr>
            </w:pPr>
            <w:r>
              <w:rPr>
                <w:rFonts w:eastAsia="Times New Roman"/>
                <w:bCs/>
                <w:iCs/>
                <w:sz w:val="24"/>
                <w:szCs w:val="24"/>
              </w:rPr>
              <w:t>Владеть:</w:t>
            </w:r>
          </w:p>
          <w:p>
            <w:pPr>
              <w:pStyle w:val="Normal"/>
              <w:suppressAutoHyphens w:val="true"/>
              <w:rPr>
                <w:sz w:val="24"/>
                <w:szCs w:val="24"/>
                <w:lang w:eastAsia="ar-SA"/>
              </w:rPr>
            </w:pPr>
            <w:r>
              <w:rPr>
                <w:rFonts w:eastAsia="Times New Roman"/>
                <w:sz w:val="24"/>
                <w:szCs w:val="24"/>
                <w:lang w:eastAsia="ar-SA"/>
              </w:rPr>
              <w:t>- необходимыми навыками работы с иноязычными текстам</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Продвинутый</w:t>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tc>
      </w:tr>
    </w:tbl>
    <w:p>
      <w:pPr>
        <w:pStyle w:val="Normal"/>
        <w:widowControl/>
        <w:suppressAutoHyphens w:val="true"/>
        <w:jc w:val="both"/>
        <w:rPr>
          <w:sz w:val="28"/>
          <w:szCs w:val="28"/>
          <w:lang w:eastAsia="ar-SA"/>
        </w:rPr>
      </w:pPr>
      <w:r>
        <w:rPr>
          <w:sz w:val="28"/>
          <w:szCs w:val="28"/>
          <w:lang w:eastAsia="ar-SA"/>
        </w:rPr>
      </w:r>
    </w:p>
    <w:p>
      <w:pPr>
        <w:pStyle w:val="Normal"/>
        <w:widowControl/>
        <w:suppressAutoHyphens w:val="true"/>
        <w:ind w:firstLine="708"/>
        <w:rPr>
          <w:sz w:val="28"/>
          <w:szCs w:val="28"/>
          <w:lang w:eastAsia="ar-SA"/>
        </w:rPr>
      </w:pPr>
      <w:r>
        <w:rPr>
          <w:sz w:val="28"/>
          <w:szCs w:val="28"/>
          <w:lang w:eastAsia="ar-SA"/>
        </w:rPr>
      </w:r>
      <w:r>
        <w:br w:type="page"/>
      </w:r>
    </w:p>
    <w:p>
      <w:pPr>
        <w:pStyle w:val="Normal"/>
        <w:widowControl/>
        <w:suppressAutoHyphens w:val="true"/>
        <w:jc w:val="center"/>
        <w:rPr>
          <w:b/>
          <w:b/>
          <w:sz w:val="28"/>
          <w:szCs w:val="28"/>
        </w:rPr>
      </w:pPr>
      <w:bookmarkStart w:id="1" w:name="_Toc188869076"/>
      <w:r>
        <w:rPr>
          <w:b/>
          <w:sz w:val="28"/>
          <w:szCs w:val="28"/>
          <w:lang w:val="en-US"/>
        </w:rPr>
        <w:t xml:space="preserve">II </w:t>
      </w:r>
      <w:r>
        <w:rPr>
          <w:b/>
          <w:sz w:val="28"/>
          <w:szCs w:val="28"/>
        </w:rPr>
        <w:t>ТЕМАТИЧЕСКОЕ ПЛАН</w:t>
      </w:r>
      <w:bookmarkEnd w:id="1"/>
      <w:r>
        <w:rPr>
          <w:b/>
          <w:sz w:val="28"/>
          <w:szCs w:val="28"/>
        </w:rPr>
        <w:t>ИРОВАНИЕ</w:t>
      </w:r>
    </w:p>
    <w:p>
      <w:pPr>
        <w:pStyle w:val="Normal"/>
        <w:widowControl/>
        <w:suppressAutoHyphens w:val="true"/>
        <w:jc w:val="center"/>
        <w:rPr>
          <w:b/>
          <w:b/>
          <w:sz w:val="28"/>
          <w:szCs w:val="28"/>
        </w:rPr>
      </w:pPr>
      <w:r>
        <w:rPr>
          <w:b/>
          <w:sz w:val="28"/>
          <w:szCs w:val="28"/>
        </w:rPr>
      </w:r>
    </w:p>
    <w:p>
      <w:pPr>
        <w:pStyle w:val="Normal"/>
        <w:widowControl/>
        <w:suppressAutoHyphens w:val="true"/>
        <w:jc w:val="center"/>
        <w:rPr>
          <w:b/>
          <w:b/>
          <w:bCs/>
          <w:sz w:val="28"/>
          <w:szCs w:val="28"/>
          <w:lang w:eastAsia="ar-SA"/>
        </w:rPr>
      </w:pPr>
      <w:r>
        <w:rPr>
          <w:b/>
          <w:bCs/>
          <w:sz w:val="28"/>
          <w:szCs w:val="28"/>
          <w:lang w:eastAsia="ar-SA"/>
        </w:rPr>
        <w:t>2.1 Объем дисциплины и виды учебной работы</w:t>
      </w:r>
    </w:p>
    <w:p>
      <w:pPr>
        <w:pStyle w:val="Normal"/>
        <w:keepNext w:val="true"/>
        <w:widowControl/>
        <w:numPr>
          <w:ilvl w:val="1"/>
          <w:numId w:val="3"/>
        </w:numPr>
        <w:suppressAutoHyphens w:val="true"/>
        <w:ind w:firstLine="540"/>
        <w:jc w:val="center"/>
        <w:outlineLvl w:val="1"/>
        <w:rPr>
          <w:rFonts w:eastAsia="Times New Roman"/>
          <w:b/>
          <w:b/>
          <w:bCs/>
          <w:sz w:val="28"/>
          <w:szCs w:val="28"/>
          <w:lang w:eastAsia="ar-SA"/>
        </w:rPr>
      </w:pPr>
      <w:r>
        <w:rPr>
          <w:rFonts w:eastAsia="Times New Roman"/>
          <w:b/>
          <w:bCs/>
          <w:sz w:val="28"/>
          <w:szCs w:val="28"/>
          <w:lang w:eastAsia="ar-SA"/>
        </w:rPr>
      </w:r>
    </w:p>
    <w:p>
      <w:pPr>
        <w:pStyle w:val="Normal"/>
        <w:rPr>
          <w:lang w:eastAsia="ar-SA"/>
        </w:rPr>
      </w:pPr>
      <w:r>
        <w:rPr>
          <w:lang w:eastAsia="ar-SA"/>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suppressAutoHyphens w:val="true"/>
        <w:rPr>
          <w:b/>
          <w:b/>
          <w:sz w:val="28"/>
          <w:szCs w:val="28"/>
          <w:lang w:eastAsia="ar-SA"/>
        </w:rPr>
      </w:pPr>
      <w:r>
        <w:rPr>
          <w:b/>
          <w:sz w:val="28"/>
          <w:szCs w:val="28"/>
          <w:lang w:eastAsia="ar-SA"/>
        </w:rPr>
        <w:t>ФОРМА ОБУЧЕНИЯ: очная</w:t>
      </w:r>
    </w:p>
    <w:p>
      <w:pPr>
        <w:pStyle w:val="Normal"/>
        <w:widowControl/>
        <w:suppressAutoHyphens w:val="true"/>
        <w:rPr>
          <w:b/>
          <w:b/>
          <w:bCs/>
          <w:sz w:val="28"/>
          <w:szCs w:val="28"/>
          <w:lang w:eastAsia="ar-SA"/>
        </w:rPr>
      </w:pPr>
      <w:r>
        <w:rPr>
          <w:b/>
          <w:bCs/>
          <w:sz w:val="28"/>
          <w:szCs w:val="28"/>
          <w:lang w:eastAsia="ar-SA"/>
        </w:rPr>
      </w:r>
    </w:p>
    <w:tbl>
      <w:tblPr>
        <w:tblW w:w="1013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827"/>
        <w:gridCol w:w="2321"/>
        <w:gridCol w:w="1990"/>
      </w:tblGrid>
      <w:tr>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144 </w:t>
            </w:r>
          </w:p>
        </w:tc>
        <w:tc>
          <w:tcPr>
            <w:tcW w:w="19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4 </w:t>
            </w:r>
          </w:p>
        </w:tc>
      </w:tr>
      <w:tr>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jc w:val="center"/>
              <w:rPr>
                <w:bCs/>
                <w:sz w:val="22"/>
                <w:szCs w:val="22"/>
                <w:lang w:eastAsia="ar-SA"/>
              </w:rPr>
            </w:pPr>
            <w:r>
              <w:rPr>
                <w:bCs/>
                <w:sz w:val="22"/>
                <w:szCs w:val="22"/>
                <w:lang w:eastAsia="ar-SA"/>
              </w:rPr>
              <w:t>144</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78"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162</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Экзамен, 18 </w:t>
            </w:r>
          </w:p>
          <w:p>
            <w:pPr>
              <w:pStyle w:val="Normal"/>
              <w:widowControl/>
              <w:suppressAutoHyphens w:val="true"/>
              <w:jc w:val="center"/>
              <w:rPr>
                <w:b/>
                <w:b/>
                <w:bCs/>
                <w:sz w:val="22"/>
                <w:szCs w:val="22"/>
                <w:lang w:eastAsia="ar-SA"/>
              </w:rPr>
            </w:pPr>
            <w:r>
              <w:rPr>
                <w:b/>
                <w:bCs/>
                <w:sz w:val="22"/>
                <w:szCs w:val="22"/>
                <w:lang w:eastAsia="ar-SA"/>
              </w:rPr>
              <w:t xml:space="preserve">Зачет </w:t>
            </w:r>
          </w:p>
          <w:p>
            <w:pPr>
              <w:pStyle w:val="Normal"/>
              <w:widowControl/>
              <w:suppressAutoHyphens w:val="true"/>
              <w:jc w:val="center"/>
              <w:rPr>
                <w:b/>
                <w:b/>
                <w:bCs/>
                <w:sz w:val="22"/>
                <w:szCs w:val="22"/>
                <w:lang w:eastAsia="ar-SA"/>
              </w:rPr>
            </w:pPr>
            <w:r>
              <w:rPr>
                <w:b/>
                <w:bCs/>
                <w:sz w:val="22"/>
                <w:szCs w:val="22"/>
                <w:lang w:eastAsia="ar-SA"/>
              </w:rPr>
              <w:t>Зачет с оценкой</w:t>
            </w:r>
          </w:p>
          <w:p>
            <w:pPr>
              <w:pStyle w:val="Normal"/>
              <w:widowControl/>
              <w:suppressAutoHyphens w:val="true"/>
              <w:jc w:val="center"/>
              <w:rPr>
                <w:b/>
                <w:b/>
                <w:bCs/>
                <w:sz w:val="22"/>
                <w:szCs w:val="22"/>
                <w:lang w:eastAsia="ar-SA"/>
              </w:rPr>
            </w:pPr>
            <w:r>
              <w:rPr>
                <w:b/>
                <w:bCs/>
                <w:sz w:val="22"/>
                <w:szCs w:val="22"/>
                <w:lang w:eastAsia="ar-SA"/>
              </w:rPr>
              <w:t xml:space="preserve">Экзамен, 36 </w:t>
            </w:r>
          </w:p>
          <w:p>
            <w:pPr>
              <w:pStyle w:val="Normal"/>
              <w:widowControl/>
              <w:suppressAutoHyphens w:val="true"/>
              <w:jc w:val="center"/>
              <w:rPr>
                <w:b/>
                <w:b/>
                <w:bCs/>
                <w:sz w:val="22"/>
                <w:szCs w:val="22"/>
                <w:lang w:eastAsia="ar-SA"/>
              </w:rPr>
            </w:pPr>
            <w:r>
              <w:rPr>
                <w:b/>
                <w:bCs/>
                <w:sz w:val="22"/>
                <w:szCs w:val="22"/>
                <w:lang w:eastAsia="ar-SA"/>
              </w:rPr>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360/10</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tabs>
          <w:tab w:val="left" w:pos="3615" w:leader="none"/>
        </w:tabs>
        <w:suppressAutoHyphens w:val="true"/>
        <w:rPr>
          <w:sz w:val="28"/>
          <w:szCs w:val="28"/>
          <w:lang w:eastAsia="ar-SA"/>
        </w:rPr>
      </w:pPr>
      <w:r>
        <w:rPr>
          <w:b/>
          <w:sz w:val="28"/>
          <w:szCs w:val="28"/>
          <w:lang w:eastAsia="ar-SA"/>
        </w:rPr>
        <w:t>ФОРМА ОБУЧЕНИЯ: заочная</w:t>
      </w:r>
      <w:r>
        <w:rPr>
          <w:sz w:val="28"/>
          <w:szCs w:val="28"/>
          <w:lang w:eastAsia="ar-SA"/>
        </w:rPr>
        <w:tab/>
      </w:r>
    </w:p>
    <w:p>
      <w:pPr>
        <w:pStyle w:val="Normal"/>
        <w:widowControl/>
        <w:suppressAutoHyphens w:val="true"/>
        <w:rPr>
          <w:b/>
          <w:b/>
          <w:bCs/>
          <w:sz w:val="28"/>
          <w:szCs w:val="28"/>
          <w:lang w:eastAsia="ar-SA"/>
        </w:rPr>
      </w:pPr>
      <w:r>
        <w:rPr>
          <w:b/>
          <w:bCs/>
          <w:sz w:val="28"/>
          <w:szCs w:val="28"/>
          <w:lang w:eastAsia="ar-SA"/>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509"/>
        <w:gridCol w:w="2060"/>
        <w:gridCol w:w="2353"/>
      </w:tblGrid>
      <w:tr>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2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28</w:t>
            </w:r>
          </w:p>
        </w:tc>
        <w:tc>
          <w:tcPr>
            <w:tcW w:w="23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4</w:t>
            </w:r>
          </w:p>
        </w:tc>
      </w:tr>
      <w:tr>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jc w:val="center"/>
              <w:rPr>
                <w:bCs/>
                <w:sz w:val="22"/>
                <w:szCs w:val="22"/>
                <w:lang w:eastAsia="ar-SA"/>
              </w:rPr>
            </w:pPr>
            <w:r>
              <w:rPr>
                <w:bCs/>
                <w:sz w:val="22"/>
                <w:szCs w:val="22"/>
                <w:lang w:eastAsia="ar-SA"/>
              </w:rPr>
              <w:t>28</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16"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317</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Зачет, 2 </w:t>
            </w:r>
          </w:p>
          <w:p>
            <w:pPr>
              <w:pStyle w:val="Normal"/>
              <w:widowControl/>
              <w:suppressAutoHyphens w:val="true"/>
              <w:jc w:val="center"/>
              <w:rPr>
                <w:b/>
                <w:b/>
                <w:bCs/>
                <w:sz w:val="22"/>
                <w:szCs w:val="22"/>
                <w:lang w:eastAsia="ar-SA"/>
              </w:rPr>
            </w:pPr>
            <w:r>
              <w:rPr>
                <w:b/>
                <w:bCs/>
                <w:sz w:val="22"/>
                <w:szCs w:val="22"/>
                <w:lang w:eastAsia="ar-SA"/>
              </w:rPr>
              <w:t>Зачет, 2</w:t>
            </w:r>
          </w:p>
          <w:p>
            <w:pPr>
              <w:pStyle w:val="Normal"/>
              <w:widowControl/>
              <w:suppressAutoHyphens w:val="true"/>
              <w:jc w:val="center"/>
              <w:rPr>
                <w:b/>
                <w:b/>
                <w:bCs/>
                <w:sz w:val="22"/>
                <w:szCs w:val="22"/>
                <w:lang w:eastAsia="ar-SA"/>
              </w:rPr>
            </w:pPr>
            <w:r>
              <w:rPr>
                <w:b/>
                <w:bCs/>
                <w:sz w:val="22"/>
                <w:szCs w:val="22"/>
                <w:lang w:eastAsia="ar-SA"/>
              </w:rPr>
              <w:t>Зачет с оценкой, 2</w:t>
            </w:r>
          </w:p>
          <w:p>
            <w:pPr>
              <w:pStyle w:val="Normal"/>
              <w:widowControl/>
              <w:suppressAutoHyphens w:val="true"/>
              <w:jc w:val="center"/>
              <w:rPr>
                <w:b/>
                <w:b/>
                <w:bCs/>
                <w:sz w:val="22"/>
                <w:szCs w:val="22"/>
                <w:lang w:eastAsia="ar-SA"/>
              </w:rPr>
            </w:pPr>
            <w:r>
              <w:rPr>
                <w:b/>
                <w:bCs/>
                <w:sz w:val="22"/>
                <w:szCs w:val="22"/>
                <w:lang w:eastAsia="ar-SA"/>
              </w:rPr>
              <w:t xml:space="preserve">Экзамен, 9 </w:t>
            </w:r>
          </w:p>
          <w:p>
            <w:pPr>
              <w:pStyle w:val="Normal"/>
              <w:widowControl/>
              <w:suppressAutoHyphens w:val="true"/>
              <w:jc w:val="center"/>
              <w:rPr>
                <w:b/>
                <w:b/>
                <w:bCs/>
                <w:sz w:val="22"/>
                <w:szCs w:val="22"/>
                <w:lang w:eastAsia="ar-SA"/>
              </w:rPr>
            </w:pPr>
            <w:r>
              <w:rPr>
                <w:b/>
                <w:bCs/>
                <w:sz w:val="22"/>
                <w:szCs w:val="22"/>
                <w:lang w:eastAsia="ar-SA"/>
              </w:rPr>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360/10</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rPr>
          <w:b/>
          <w:b/>
          <w:bCs/>
          <w:sz w:val="28"/>
          <w:szCs w:val="28"/>
          <w:lang w:eastAsia="ar-SA"/>
        </w:rPr>
      </w:pPr>
      <w:r>
        <w:rPr>
          <w:b/>
          <w:bCs/>
          <w:sz w:val="28"/>
          <w:szCs w:val="28"/>
          <w:lang w:eastAsia="ar-SA"/>
        </w:rPr>
      </w:r>
      <w:r>
        <w:br w:type="page"/>
      </w:r>
    </w:p>
    <w:p>
      <w:pPr>
        <w:pStyle w:val="Normal"/>
        <w:widowControl/>
        <w:suppressAutoHyphens w:val="true"/>
        <w:jc w:val="center"/>
        <w:rPr>
          <w:sz w:val="28"/>
          <w:szCs w:val="28"/>
          <w:lang w:eastAsia="ar-SA"/>
        </w:rPr>
      </w:pPr>
      <w:r>
        <w:rPr>
          <w:b/>
          <w:bCs/>
          <w:sz w:val="28"/>
          <w:szCs w:val="28"/>
          <w:lang w:val="en-US" w:eastAsia="ar-SA"/>
        </w:rPr>
        <w:t>III</w:t>
      </w:r>
      <w:r>
        <w:rPr>
          <w:b/>
          <w:bCs/>
          <w:sz w:val="28"/>
          <w:szCs w:val="28"/>
          <w:lang w:eastAsia="ar-SA"/>
        </w:rPr>
        <w:t xml:space="preserve">СОДЕРЖАНИЕ </w:t>
      </w:r>
      <w:r>
        <w:rPr>
          <w:b/>
          <w:bCs/>
          <w:caps/>
          <w:sz w:val="28"/>
          <w:szCs w:val="28"/>
          <w:lang w:eastAsia="ar-SA"/>
        </w:rPr>
        <w:t>дисциплины</w:t>
      </w:r>
      <w:bookmarkEnd w:id="0"/>
    </w:p>
    <w:p>
      <w:pPr>
        <w:pStyle w:val="Normal"/>
        <w:widowControl/>
        <w:suppressAutoHyphens w:val="true"/>
        <w:jc w:val="center"/>
        <w:rPr>
          <w:b/>
          <w:b/>
          <w:bCs/>
          <w:sz w:val="28"/>
          <w:szCs w:val="28"/>
          <w:lang w:eastAsia="ar-SA"/>
        </w:rPr>
      </w:pPr>
      <w:r>
        <w:rPr>
          <w:b/>
          <w:bCs/>
          <w:sz w:val="28"/>
          <w:szCs w:val="28"/>
          <w:lang w:eastAsia="ar-SA"/>
        </w:rPr>
        <w:t>3.1 Разделы дисциплины и виды занятий</w:t>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tabs>
          <w:tab w:val="left" w:pos="3615" w:leader="none"/>
        </w:tabs>
        <w:suppressAutoHyphens w:val="true"/>
        <w:rPr>
          <w:sz w:val="28"/>
          <w:szCs w:val="28"/>
          <w:lang w:eastAsia="ar-SA"/>
        </w:rPr>
      </w:pPr>
      <w:r>
        <w:rPr>
          <w:b/>
          <w:sz w:val="28"/>
          <w:szCs w:val="28"/>
          <w:lang w:eastAsia="ar-SA"/>
        </w:rPr>
        <w:t>ФОРМА ОБУЧЕНИЯ: очная</w:t>
      </w:r>
      <w:r>
        <w:rPr>
          <w:sz w:val="28"/>
          <w:szCs w:val="28"/>
          <w:lang w:eastAsia="ar-SA"/>
        </w:rPr>
        <w:tab/>
      </w:r>
    </w:p>
    <w:p>
      <w:pPr>
        <w:pStyle w:val="Normal"/>
        <w:widowControl/>
        <w:tabs>
          <w:tab w:val="left" w:pos="3615" w:leader="none"/>
        </w:tabs>
        <w:suppressAutoHyphens w:val="true"/>
        <w:rPr>
          <w:sz w:val="28"/>
          <w:szCs w:val="28"/>
          <w:lang w:eastAsia="ar-SA"/>
        </w:rPr>
      </w:pPr>
      <w:r>
        <w:rPr>
          <w:sz w:val="28"/>
          <w:szCs w:val="28"/>
          <w:lang w:eastAsia="ar-SA"/>
        </w:rPr>
      </w:r>
    </w:p>
    <w:tbl>
      <w:tblPr>
        <w:tblW w:w="978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318"/>
        <w:gridCol w:w="1191"/>
        <w:gridCol w:w="1158"/>
        <w:gridCol w:w="1135"/>
        <w:gridCol w:w="1133"/>
        <w:gridCol w:w="1"/>
        <w:gridCol w:w="850"/>
      </w:tblGrid>
      <w:tr>
        <w:trPr>
          <w:trHeight w:val="362" w:hRule="atLeast"/>
        </w:trPr>
        <w:tc>
          <w:tcPr>
            <w:tcW w:w="43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4"/>
                <w:szCs w:val="24"/>
              </w:rPr>
            </w:pPr>
            <w:r>
              <w:rPr>
                <w:sz w:val="24"/>
                <w:szCs w:val="24"/>
                <w:lang w:eastAsia="ar-SA"/>
              </w:rPr>
              <w:t>Наименование тем (разделов) дисциплины</w:t>
            </w:r>
          </w:p>
        </w:tc>
        <w:tc>
          <w:tcPr>
            <w:tcW w:w="348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Самостоятельняа работа</w:t>
            </w:r>
          </w:p>
        </w:tc>
        <w:tc>
          <w:tcPr>
            <w:tcW w:w="8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13</w:t>
            </w:r>
          </w:p>
        </w:tc>
      </w:tr>
      <w:tr>
        <w:trPr>
          <w:trHeight w:val="362"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13</w:t>
            </w:r>
          </w:p>
        </w:tc>
      </w:tr>
      <w:tr>
        <w:trPr>
          <w:trHeight w:val="30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13</w:t>
            </w:r>
          </w:p>
        </w:tc>
      </w:tr>
      <w:tr>
        <w:trPr>
          <w:trHeight w:val="26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15</w:t>
            </w:r>
          </w:p>
        </w:tc>
      </w:tr>
      <w:tr>
        <w:trPr>
          <w:trHeight w:val="26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4"/>
                <w:szCs w:val="24"/>
              </w:rPr>
            </w:pPr>
            <w:r>
              <w:rPr>
                <w:b/>
                <w:sz w:val="24"/>
                <w:szCs w:val="24"/>
              </w:rPr>
              <w:t>36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pacing w:val="-12"/>
                <w:sz w:val="24"/>
                <w:szCs w:val="24"/>
                <w:highlight w:val="white"/>
                <w:lang w:eastAsia="ar-SA"/>
              </w:rPr>
            </w:pPr>
            <w:r>
              <w:rPr>
                <w:b/>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54</w:t>
            </w:r>
          </w:p>
        </w:tc>
      </w:tr>
      <w:tr>
        <w:trPr>
          <w:trHeight w:val="26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Экзамен</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18</w:t>
            </w:r>
          </w:p>
        </w:tc>
      </w:tr>
      <w:tr>
        <w:trPr>
          <w:trHeight w:val="356"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Германии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27</w:t>
            </w:r>
          </w:p>
        </w:tc>
      </w:tr>
      <w:tr>
        <w:trPr>
          <w:trHeight w:val="367"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Германии.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27</w:t>
            </w:r>
          </w:p>
        </w:tc>
      </w:tr>
      <w:tr>
        <w:trPr>
          <w:trHeight w:val="34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Берлин</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27</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Германия.</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25</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Зачет</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108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Австрия</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Австрии.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Австрии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26</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Австрии.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12</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24</w:t>
            </w:r>
          </w:p>
        </w:tc>
      </w:tr>
      <w:tr>
        <w:trPr>
          <w:trHeight w:val="35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 с оценкой</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sz w:val="24"/>
                <w:szCs w:val="24"/>
                <w:lang w:eastAsia="ar-SA"/>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54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108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Тема 1.16. Развитие телекоммуникации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12</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Экзамен</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Всего по дисциплине</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144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b/>
                <w:bCs/>
                <w:sz w:val="24"/>
                <w:szCs w:val="24"/>
                <w:lang w:eastAsia="ar-SA"/>
              </w:rPr>
              <w:t>ИТОГО</w:t>
            </w:r>
          </w:p>
        </w:tc>
        <w:tc>
          <w:tcPr>
            <w:tcW w:w="461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360</w:t>
            </w:r>
          </w:p>
        </w:tc>
      </w:tr>
    </w:tbl>
    <w:p>
      <w:pPr>
        <w:pStyle w:val="Normal"/>
        <w:widowControl/>
        <w:tabs>
          <w:tab w:val="left" w:pos="3615" w:leader="none"/>
        </w:tabs>
        <w:suppressAutoHyphens w:val="true"/>
        <w:rPr>
          <w:b/>
          <w:b/>
          <w:color w:val="FF0000"/>
          <w:sz w:val="28"/>
          <w:szCs w:val="28"/>
          <w:lang w:eastAsia="ar-SA"/>
        </w:rPr>
      </w:pPr>
      <w:r>
        <w:rPr>
          <w:b/>
          <w:color w:val="FF0000"/>
          <w:sz w:val="28"/>
          <w:szCs w:val="28"/>
          <w:lang w:eastAsia="ar-SA"/>
        </w:rPr>
        <w:t xml:space="preserve"> </w:t>
      </w:r>
    </w:p>
    <w:p>
      <w:pPr>
        <w:pStyle w:val="Normal"/>
        <w:widowControl/>
        <w:tabs>
          <w:tab w:val="left" w:pos="3615" w:leader="none"/>
        </w:tabs>
        <w:suppressAutoHyphens w:val="true"/>
        <w:rPr>
          <w:sz w:val="28"/>
          <w:szCs w:val="28"/>
          <w:lang w:eastAsia="ar-SA"/>
        </w:rPr>
      </w:pPr>
      <w:r>
        <w:rPr>
          <w:sz w:val="28"/>
          <w:szCs w:val="28"/>
          <w:lang w:eastAsia="ar-SA"/>
        </w:rPr>
      </w:r>
    </w:p>
    <w:p>
      <w:pPr>
        <w:pStyle w:val="Normal"/>
        <w:widowControl/>
        <w:tabs>
          <w:tab w:val="left" w:pos="3615" w:leader="none"/>
        </w:tabs>
        <w:suppressAutoHyphens w:val="true"/>
        <w:rPr>
          <w:sz w:val="28"/>
          <w:szCs w:val="28"/>
          <w:lang w:eastAsia="ar-SA"/>
        </w:rPr>
      </w:pPr>
      <w:r>
        <w:rPr>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rPr>
          <w:sz w:val="28"/>
          <w:szCs w:val="28"/>
          <w:lang w:eastAsia="ar-SA"/>
        </w:rPr>
      </w:pPr>
      <w:r>
        <w:rPr>
          <w:sz w:val="28"/>
          <w:szCs w:val="28"/>
          <w:lang w:eastAsia="ar-SA"/>
        </w:rPr>
      </w:r>
    </w:p>
    <w:tbl>
      <w:tblPr>
        <w:tblW w:w="993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540"/>
        <w:gridCol w:w="1135"/>
        <w:gridCol w:w="1134"/>
        <w:gridCol w:w="1133"/>
        <w:gridCol w:w="1"/>
        <w:gridCol w:w="1133"/>
        <w:gridCol w:w="1"/>
        <w:gridCol w:w="854"/>
      </w:tblGrid>
      <w:tr>
        <w:trPr>
          <w:trHeight w:val="362" w:hRule="atLeast"/>
        </w:trPr>
        <w:tc>
          <w:tcPr>
            <w:tcW w:w="45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4"/>
                <w:szCs w:val="24"/>
              </w:rPr>
            </w:pPr>
            <w:r>
              <w:rPr>
                <w:sz w:val="24"/>
                <w:szCs w:val="24"/>
                <w:lang w:eastAsia="ar-SA"/>
              </w:rPr>
              <w:t>Наименование тем (разделов) дисциплины</w:t>
            </w:r>
          </w:p>
        </w:tc>
        <w:tc>
          <w:tcPr>
            <w:tcW w:w="3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Самостоятельная работа</w:t>
            </w:r>
          </w:p>
        </w:tc>
        <w:tc>
          <w:tcPr>
            <w:tcW w:w="85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5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8</w:t>
            </w:r>
          </w:p>
        </w:tc>
      </w:tr>
      <w:tr>
        <w:trPr>
          <w:trHeight w:val="362"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26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10</w:t>
            </w:r>
          </w:p>
        </w:tc>
      </w:tr>
      <w:tr>
        <w:trPr>
          <w:trHeight w:val="26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lang w:eastAsia="ar-SA"/>
              </w:rPr>
            </w:pPr>
            <w:r>
              <w:rPr>
                <w:b/>
                <w:bCs/>
                <w:sz w:val="24"/>
                <w:szCs w:val="24"/>
                <w:lang w:eastAsia="ar-SA"/>
              </w:rPr>
              <w:t>8</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34</w:t>
            </w:r>
          </w:p>
        </w:tc>
      </w:tr>
      <w:tr>
        <w:trPr>
          <w:trHeight w:val="26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Экзамен</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w:t>
            </w:r>
          </w:p>
        </w:tc>
      </w:tr>
      <w:tr>
        <w:trPr>
          <w:trHeight w:val="356"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Германии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67"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Германии.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4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Берлин</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9</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Германия.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9</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6</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34</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Зачет</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Австрия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36</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Австрии.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36</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Австрии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36</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Австрии.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8</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142</w:t>
            </w:r>
          </w:p>
        </w:tc>
      </w:tr>
      <w:tr>
        <w:trPr>
          <w:trHeight w:val="36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 с оценкой</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35</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33</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Тема 1.16. Развитие телекоммуникации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33</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6</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129</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135</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Экзамен</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9</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Всего по дисциплине</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28</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317</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b/>
                <w:bCs/>
                <w:sz w:val="24"/>
                <w:szCs w:val="24"/>
                <w:lang w:eastAsia="ar-SA"/>
              </w:rPr>
              <w:t>Итого</w:t>
            </w:r>
          </w:p>
        </w:tc>
        <w:tc>
          <w:tcPr>
            <w:tcW w:w="453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360</w:t>
            </w:r>
          </w:p>
        </w:tc>
      </w:tr>
    </w:tbl>
    <w:p>
      <w:pPr>
        <w:pStyle w:val="Normal"/>
        <w:widowControl/>
        <w:tabs>
          <w:tab w:val="left" w:pos="3615" w:leader="none"/>
        </w:tabs>
        <w:suppressAutoHyphens w:val="true"/>
        <w:rPr>
          <w:sz w:val="28"/>
          <w:szCs w:val="28"/>
          <w:lang w:eastAsia="ar-SA"/>
        </w:rPr>
      </w:pPr>
      <w:r>
        <w:rPr>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3.2 Содержание дисциплины, структурированное по темам</w:t>
      </w:r>
    </w:p>
    <w:p>
      <w:pPr>
        <w:pStyle w:val="Normal"/>
        <w:widowControl/>
        <w:suppressAutoHyphens w:val="true"/>
        <w:jc w:val="both"/>
        <w:rPr>
          <w:i/>
          <w:i/>
          <w:iCs/>
          <w:sz w:val="28"/>
          <w:szCs w:val="28"/>
          <w:lang w:eastAsia="ar-SA"/>
        </w:rPr>
      </w:pPr>
      <w:r>
        <w:rPr>
          <w:i/>
          <w:iCs/>
          <w:sz w:val="28"/>
          <w:szCs w:val="28"/>
          <w:lang w:eastAsia="ar-SA"/>
        </w:rPr>
        <w:tab/>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1.1. Учеба в ВУЗе</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 </w:t>
      </w: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«Учеба в ВУЗе».</w:t>
      </w:r>
    </w:p>
    <w:p>
      <w:pPr>
        <w:pStyle w:val="ListParagraph"/>
        <w:spacing w:before="0" w:after="160"/>
        <w:contextualSpacing/>
        <w:rPr>
          <w:sz w:val="28"/>
          <w:szCs w:val="28"/>
        </w:rPr>
      </w:pPr>
      <w:r>
        <w:rPr>
          <w:sz w:val="28"/>
          <w:szCs w:val="28"/>
        </w:rPr>
        <w:t>Грамматика: Порядок слов в предложении</w:t>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1.2. Мой институт</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«Мой институт»</w:t>
      </w:r>
    </w:p>
    <w:p>
      <w:pPr>
        <w:pStyle w:val="ListParagraph"/>
        <w:spacing w:before="0" w:after="160"/>
        <w:contextualSpacing/>
        <w:rPr>
          <w:sz w:val="28"/>
          <w:szCs w:val="28"/>
        </w:rPr>
      </w:pPr>
      <w:r>
        <w:rPr>
          <w:sz w:val="28"/>
          <w:szCs w:val="28"/>
        </w:rPr>
        <w:t>Грамматика: Типы вопросительных предложений</w:t>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1.3. Высшее образование в России.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«Высшее образование в России»</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Грамматика: </w:t>
        <w:tab/>
        <w:t>Модальные глаголы</w:t>
      </w:r>
    </w:p>
    <w:p>
      <w:pPr>
        <w:pStyle w:val="Normal"/>
        <w:widowControl/>
        <w:suppressAutoHyphens w:val="true"/>
        <w:spacing w:before="0" w:after="0"/>
        <w:ind w:firstLine="709"/>
        <w:contextualSpacing/>
        <w:jc w:val="both"/>
        <w:rPr>
          <w:sz w:val="28"/>
          <w:szCs w:val="28"/>
          <w:lang w:eastAsia="ar-SA"/>
        </w:rPr>
      </w:pPr>
      <w:r>
        <w:rPr>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1.4. ВУЗы России.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«ВУЗы России»</w:t>
      </w:r>
    </w:p>
    <w:p>
      <w:pPr>
        <w:pStyle w:val="Normal"/>
        <w:widowControl/>
        <w:suppressAutoHyphens w:val="true"/>
        <w:spacing w:before="0" w:after="0"/>
        <w:ind w:firstLine="709"/>
        <w:contextualSpacing/>
        <w:jc w:val="both"/>
        <w:rPr>
          <w:sz w:val="28"/>
          <w:szCs w:val="28"/>
          <w:lang w:eastAsia="ar-SA"/>
        </w:rPr>
      </w:pPr>
      <w:r>
        <w:rPr>
          <w:sz w:val="28"/>
          <w:szCs w:val="28"/>
          <w:lang w:eastAsia="ar-SA"/>
        </w:rPr>
        <w:t>Грамматика: Образование временных форм глагола</w:t>
      </w:r>
    </w:p>
    <w:p>
      <w:pPr>
        <w:pStyle w:val="Normal"/>
        <w:widowControl/>
        <w:suppressAutoHyphens w:val="true"/>
        <w:spacing w:before="0" w:after="0"/>
        <w:ind w:firstLine="709"/>
        <w:contextualSpacing/>
        <w:jc w:val="both"/>
        <w:rPr>
          <w:sz w:val="28"/>
          <w:szCs w:val="28"/>
          <w:lang w:eastAsia="ar-SA"/>
        </w:rPr>
      </w:pPr>
      <w:r>
        <w:rPr>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 xml:space="preserve">Тема 1.5. Высшее образование Германии </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«Высшее образование Германии»</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Грамматика: </w:t>
        <w:tab/>
        <w:t>Сложноподчиненное предложение</w:t>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1.6. ВУЗы Германии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«ВУЗы Германии»</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 </w:t>
      </w:r>
      <w:r>
        <w:rPr>
          <w:sz w:val="28"/>
          <w:szCs w:val="28"/>
          <w:lang w:eastAsia="ar-SA"/>
        </w:rPr>
        <w:t>Грамматика: Склонение прилагательных</w:t>
      </w:r>
    </w:p>
    <w:p>
      <w:pPr>
        <w:pStyle w:val="Normal"/>
        <w:widowControl/>
        <w:suppressAutoHyphens w:val="true"/>
        <w:spacing w:before="0" w:after="0"/>
        <w:ind w:firstLine="709"/>
        <w:contextualSpacing/>
        <w:jc w:val="both"/>
        <w:rPr>
          <w:color w:val="FF0000"/>
          <w:sz w:val="28"/>
          <w:szCs w:val="28"/>
          <w:lang w:eastAsia="ar-SA"/>
        </w:rPr>
      </w:pPr>
      <w:r>
        <w:rPr>
          <w:color w:val="FF0000"/>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iCs/>
          <w:sz w:val="28"/>
          <w:szCs w:val="28"/>
          <w:lang w:eastAsia="ar-SA"/>
        </w:rPr>
        <w:t>Тема 1.7.</w:t>
      </w:r>
      <w:r>
        <w:rPr>
          <w:b/>
          <w:bCs/>
          <w:i/>
          <w:iCs/>
          <w:sz w:val="28"/>
          <w:szCs w:val="28"/>
          <w:lang w:eastAsia="ar-SA"/>
        </w:rPr>
        <w:t xml:space="preserve"> </w:t>
      </w:r>
      <w:r>
        <w:rPr>
          <w:b/>
          <w:bCs/>
          <w:sz w:val="28"/>
          <w:szCs w:val="28"/>
          <w:lang w:eastAsia="ar-SA"/>
        </w:rPr>
        <w:t>Берлин</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Лексический материал: «Берлин» </w:t>
      </w:r>
    </w:p>
    <w:p>
      <w:pPr>
        <w:pStyle w:val="Normal"/>
        <w:widowControl/>
        <w:suppressAutoHyphens w:val="true"/>
        <w:spacing w:before="0" w:after="0"/>
        <w:ind w:firstLine="709"/>
        <w:contextualSpacing/>
        <w:jc w:val="both"/>
        <w:rPr>
          <w:sz w:val="28"/>
          <w:szCs w:val="28"/>
          <w:lang w:eastAsia="ar-SA"/>
        </w:rPr>
      </w:pPr>
      <w:r>
        <w:rPr>
          <w:sz w:val="28"/>
          <w:szCs w:val="28"/>
          <w:lang w:eastAsia="ar-SA"/>
        </w:rPr>
        <w:t>Грамматика: Употребление определенного и неопределенного артикля</w:t>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1.8. Германия</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Содержание темы:</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Лексический материал: «Германия». </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Грамматика: Род имен существительных; </w:t>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1.9. Австрия</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Содержание темы:</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«Австрия»</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 </w:t>
      </w:r>
      <w:r>
        <w:rPr>
          <w:sz w:val="28"/>
          <w:szCs w:val="28"/>
          <w:lang w:eastAsia="ar-SA"/>
        </w:rPr>
        <w:t>Грамматика: Множественное число существительных.</w:t>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1.10. Высшее образование в Австрии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«Высшее образование в Австрии»</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 </w:t>
      </w:r>
      <w:r>
        <w:rPr>
          <w:sz w:val="28"/>
          <w:szCs w:val="28"/>
          <w:lang w:eastAsia="ar-SA"/>
        </w:rPr>
        <w:t>Грамматика: Склонение местоимений.</w:t>
      </w:r>
    </w:p>
    <w:p>
      <w:pPr>
        <w:pStyle w:val="Normal"/>
        <w:widowControl/>
        <w:suppressAutoHyphens w:val="true"/>
        <w:spacing w:before="0" w:after="0"/>
        <w:contextualSpacing/>
        <w:jc w:val="both"/>
        <w:rPr>
          <w:sz w:val="28"/>
          <w:szCs w:val="28"/>
          <w:lang w:eastAsia="ar-SA"/>
        </w:rPr>
      </w:pPr>
      <w:r>
        <w:rPr>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1.11. Достопримечательности Австрии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w:t>
      </w:r>
      <w:r>
        <w:rPr>
          <w:bCs/>
          <w:sz w:val="28"/>
          <w:szCs w:val="28"/>
          <w:lang w:eastAsia="ar-SA"/>
        </w:rPr>
        <w:t>Достопримечательности Австрии</w:t>
      </w:r>
      <w:r>
        <w:rPr>
          <w:sz w:val="28"/>
          <w:szCs w:val="28"/>
          <w:lang w:eastAsia="ar-SA"/>
        </w:rPr>
        <w:t>»</w:t>
      </w:r>
    </w:p>
    <w:p>
      <w:pPr>
        <w:pStyle w:val="Normal"/>
        <w:widowControl/>
        <w:suppressAutoHyphens w:val="true"/>
        <w:spacing w:before="0" w:after="0"/>
        <w:ind w:firstLine="709"/>
        <w:contextualSpacing/>
        <w:jc w:val="both"/>
        <w:rPr>
          <w:sz w:val="28"/>
          <w:szCs w:val="28"/>
          <w:lang w:eastAsia="ar-SA"/>
        </w:rPr>
      </w:pPr>
      <w:r>
        <w:rPr>
          <w:sz w:val="28"/>
          <w:szCs w:val="28"/>
          <w:lang w:eastAsia="ar-SA"/>
        </w:rPr>
        <w:t>Грамматика: Имя числительное</w:t>
      </w:r>
    </w:p>
    <w:p>
      <w:pPr>
        <w:pStyle w:val="Normal"/>
        <w:widowControl/>
        <w:suppressAutoHyphens w:val="true"/>
        <w:spacing w:before="0" w:after="0"/>
        <w:ind w:firstLine="709"/>
        <w:contextualSpacing/>
        <w:jc w:val="both"/>
        <w:rPr>
          <w:sz w:val="28"/>
          <w:szCs w:val="28"/>
          <w:lang w:eastAsia="ar-SA"/>
        </w:rPr>
      </w:pPr>
      <w:r>
        <w:rPr>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1.12. Экономика Австрии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w:t>
      </w:r>
      <w:r>
        <w:rPr>
          <w:bCs/>
          <w:sz w:val="28"/>
          <w:szCs w:val="28"/>
          <w:lang w:eastAsia="ar-SA"/>
        </w:rPr>
        <w:t>Экономика Австрии</w:t>
      </w:r>
      <w:r>
        <w:rPr>
          <w:sz w:val="28"/>
          <w:szCs w:val="28"/>
          <w:lang w:eastAsia="ar-SA"/>
        </w:rPr>
        <w:t>»</w:t>
      </w:r>
    </w:p>
    <w:p>
      <w:pPr>
        <w:pStyle w:val="Normal"/>
        <w:widowControl/>
        <w:suppressAutoHyphens w:val="true"/>
        <w:spacing w:before="0" w:after="0"/>
        <w:ind w:firstLine="709"/>
        <w:contextualSpacing/>
        <w:jc w:val="both"/>
        <w:rPr>
          <w:sz w:val="28"/>
          <w:szCs w:val="28"/>
          <w:lang w:eastAsia="ar-SA"/>
        </w:rPr>
      </w:pPr>
      <w:r>
        <w:rPr>
          <w:sz w:val="28"/>
          <w:szCs w:val="28"/>
          <w:lang w:eastAsia="ar-SA"/>
        </w:rPr>
        <w:t>Грамматика: Повелительное наклонение</w:t>
      </w:r>
    </w:p>
    <w:p>
      <w:pPr>
        <w:pStyle w:val="Normal"/>
        <w:widowControl/>
        <w:suppressAutoHyphens w:val="true"/>
        <w:spacing w:before="0" w:after="0"/>
        <w:ind w:firstLine="709"/>
        <w:contextualSpacing/>
        <w:jc w:val="both"/>
        <w:rPr>
          <w:sz w:val="28"/>
          <w:szCs w:val="28"/>
          <w:lang w:eastAsia="ar-SA"/>
        </w:rPr>
      </w:pPr>
      <w:r>
        <w:rPr>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 xml:space="preserve"> </w:t>
      </w:r>
      <w:r>
        <w:rPr>
          <w:b/>
          <w:bCs/>
          <w:sz w:val="28"/>
          <w:szCs w:val="28"/>
          <w:lang w:eastAsia="ar-SA"/>
        </w:rPr>
        <w:t>Тема 1.13. Жизнь в 21 веке</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w:t>
      </w:r>
      <w:r>
        <w:rPr>
          <w:bCs/>
          <w:sz w:val="28"/>
          <w:szCs w:val="28"/>
          <w:lang w:eastAsia="ar-SA"/>
        </w:rPr>
        <w:t>Жизнь в 21 веке</w:t>
      </w:r>
      <w:r>
        <w:rPr>
          <w:sz w:val="28"/>
          <w:szCs w:val="28"/>
          <w:lang w:eastAsia="ar-SA"/>
        </w:rPr>
        <w:t xml:space="preserve">» </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 </w:t>
      </w:r>
      <w:r>
        <w:rPr>
          <w:sz w:val="28"/>
          <w:szCs w:val="28"/>
          <w:lang w:eastAsia="ar-SA"/>
        </w:rPr>
        <w:t>Грамматика: Местоименные наречия.</w:t>
      </w:r>
    </w:p>
    <w:p>
      <w:pPr>
        <w:pStyle w:val="Normal"/>
        <w:widowControl/>
        <w:suppressAutoHyphens w:val="true"/>
        <w:spacing w:before="0" w:after="0"/>
        <w:contextualSpacing/>
        <w:rPr>
          <w:i/>
          <w:i/>
          <w:iCs/>
          <w:sz w:val="28"/>
          <w:szCs w:val="28"/>
          <w:u w:val="single"/>
          <w:lang w:eastAsia="ar-SA"/>
        </w:rPr>
      </w:pPr>
      <w:r>
        <w:rPr>
          <w:i/>
          <w:iCs/>
          <w:sz w:val="28"/>
          <w:szCs w:val="28"/>
          <w:u w:val="single"/>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1.14. Современные технологии на службе человека</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Лексический материал: «</w:t>
      </w:r>
      <w:r>
        <w:rPr>
          <w:bCs/>
          <w:sz w:val="28"/>
          <w:szCs w:val="28"/>
          <w:lang w:eastAsia="ar-SA"/>
        </w:rPr>
        <w:t>Современные технологии на службе человека</w:t>
      </w:r>
      <w:r>
        <w:rPr>
          <w:sz w:val="28"/>
          <w:szCs w:val="28"/>
          <w:lang w:eastAsia="ar-SA"/>
        </w:rPr>
        <w:t>».</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 </w:t>
      </w:r>
      <w:r>
        <w:rPr>
          <w:sz w:val="28"/>
          <w:szCs w:val="28"/>
          <w:lang w:eastAsia="ar-SA"/>
        </w:rPr>
        <w:t>Грамматика: Придаточные предложения времени</w:t>
      </w:r>
    </w:p>
    <w:p>
      <w:pPr>
        <w:pStyle w:val="Normal"/>
        <w:widowControl/>
        <w:suppressAutoHyphens w:val="true"/>
        <w:spacing w:before="0" w:after="0"/>
        <w:ind w:firstLine="709"/>
        <w:contextualSpacing/>
        <w:jc w:val="center"/>
        <w:rPr>
          <w:i/>
          <w:i/>
          <w:iCs/>
          <w:sz w:val="28"/>
          <w:szCs w:val="28"/>
          <w:lang w:eastAsia="ar-SA"/>
        </w:rPr>
      </w:pPr>
      <w:r>
        <w:rPr>
          <w:i/>
          <w:iCs/>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1.15 Наука и технологии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Лексический материал: «Наука и технологии». </w:t>
      </w:r>
    </w:p>
    <w:p>
      <w:pPr>
        <w:pStyle w:val="Normal"/>
        <w:widowControl/>
        <w:suppressAutoHyphens w:val="true"/>
        <w:spacing w:before="0" w:after="0"/>
        <w:ind w:firstLine="709"/>
        <w:contextualSpacing/>
        <w:jc w:val="both"/>
        <w:rPr>
          <w:sz w:val="28"/>
          <w:szCs w:val="28"/>
          <w:lang w:eastAsia="ar-SA"/>
        </w:rPr>
      </w:pPr>
      <w:r>
        <w:rPr>
          <w:sz w:val="28"/>
          <w:szCs w:val="28"/>
          <w:lang w:eastAsia="ar-SA"/>
        </w:rPr>
        <w:t>Грамматика: Придаточные предложения условия</w:t>
      </w:r>
    </w:p>
    <w:p>
      <w:pPr>
        <w:pStyle w:val="Normal"/>
        <w:widowControl/>
        <w:suppressAutoHyphens w:val="true"/>
        <w:spacing w:before="0" w:after="0"/>
        <w:ind w:firstLine="709"/>
        <w:contextualSpacing/>
        <w:jc w:val="both"/>
        <w:rPr>
          <w:sz w:val="28"/>
          <w:szCs w:val="28"/>
          <w:lang w:eastAsia="ar-SA"/>
        </w:rPr>
      </w:pPr>
      <w:r>
        <w:rPr>
          <w:sz w:val="28"/>
          <w:szCs w:val="28"/>
          <w:lang w:eastAsia="ar-SA"/>
        </w:rPr>
      </w:r>
    </w:p>
    <w:p>
      <w:pPr>
        <w:pStyle w:val="Normal"/>
        <w:widowControl/>
        <w:suppressAutoHyphens w:val="true"/>
        <w:spacing w:before="0" w:after="0"/>
        <w:ind w:firstLine="709"/>
        <w:contextualSpacing/>
        <w:jc w:val="both"/>
        <w:rPr>
          <w:b/>
          <w:b/>
          <w:bCs/>
          <w:sz w:val="28"/>
          <w:szCs w:val="28"/>
          <w:lang w:eastAsia="ar-SA"/>
        </w:rPr>
      </w:pPr>
      <w:r>
        <w:rPr>
          <w:b/>
          <w:bCs/>
          <w:sz w:val="28"/>
          <w:szCs w:val="28"/>
          <w:lang w:eastAsia="ar-SA"/>
        </w:rPr>
        <w:t>Тема 1.16. Развитие телекоммуникации</w:t>
      </w:r>
    </w:p>
    <w:p>
      <w:pPr>
        <w:pStyle w:val="Normal"/>
        <w:widowControl/>
        <w:suppressAutoHyphens w:val="true"/>
        <w:spacing w:before="0" w:after="0"/>
        <w:ind w:firstLine="709"/>
        <w:contextualSpacing/>
        <w:jc w:val="both"/>
        <w:rPr>
          <w:sz w:val="28"/>
          <w:szCs w:val="28"/>
          <w:lang w:eastAsia="ar-SA"/>
        </w:rPr>
      </w:pPr>
      <w:r>
        <w:rPr>
          <w:b/>
          <w:bCs/>
          <w:sz w:val="28"/>
          <w:szCs w:val="28"/>
          <w:lang w:eastAsia="ar-SA"/>
        </w:rPr>
        <w:t xml:space="preserve">Содержание темы: </w:t>
      </w:r>
    </w:p>
    <w:p>
      <w:pPr>
        <w:pStyle w:val="Normal"/>
        <w:widowControl/>
        <w:suppressAutoHyphens w:val="true"/>
        <w:spacing w:before="0" w:after="0"/>
        <w:ind w:firstLine="709"/>
        <w:contextualSpacing/>
        <w:jc w:val="both"/>
        <w:rPr>
          <w:sz w:val="28"/>
          <w:szCs w:val="28"/>
          <w:lang w:eastAsia="ar-SA"/>
        </w:rPr>
      </w:pPr>
      <w:r>
        <w:rPr>
          <w:sz w:val="28"/>
          <w:szCs w:val="28"/>
          <w:lang w:eastAsia="ar-SA"/>
        </w:rPr>
        <w:t xml:space="preserve">Лексический материал: «Развитие телекоммуникации» </w:t>
      </w:r>
    </w:p>
    <w:p>
      <w:pPr>
        <w:pStyle w:val="Normal"/>
        <w:widowControl/>
        <w:suppressAutoHyphens w:val="true"/>
        <w:spacing w:before="0" w:after="0"/>
        <w:ind w:firstLine="709"/>
        <w:contextualSpacing/>
        <w:jc w:val="both"/>
        <w:rPr>
          <w:sz w:val="28"/>
          <w:szCs w:val="28"/>
          <w:lang w:eastAsia="ar-SA"/>
        </w:rPr>
      </w:pPr>
      <w:r>
        <w:rPr>
          <w:sz w:val="28"/>
          <w:szCs w:val="28"/>
          <w:lang w:eastAsia="ar-SA"/>
        </w:rPr>
        <w:t>Грамматика: Придаточные предложения цели</w:t>
      </w:r>
    </w:p>
    <w:p>
      <w:pPr>
        <w:pStyle w:val="2"/>
        <w:numPr>
          <w:ilvl w:val="1"/>
          <w:numId w:val="2"/>
        </w:numPr>
        <w:ind w:firstLine="709"/>
        <w:jc w:val="both"/>
        <w:rPr>
          <w:sz w:val="24"/>
          <w:szCs w:val="24"/>
        </w:rPr>
      </w:pPr>
      <w:r>
        <w:rPr>
          <w:sz w:val="24"/>
          <w:szCs w:val="24"/>
        </w:rPr>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rPr>
          <w:sz w:val="20"/>
          <w:szCs w:val="20"/>
          <w:lang w:eastAsia="ar-SA"/>
        </w:rPr>
      </w:pPr>
      <w:r>
        <w:rPr>
          <w:sz w:val="20"/>
          <w:szCs w:val="20"/>
          <w:lang w:eastAsia="ar-SA"/>
        </w:rPr>
      </w:r>
      <w:r>
        <w:br w:type="page"/>
      </w:r>
    </w:p>
    <w:p>
      <w:pPr>
        <w:pStyle w:val="2"/>
        <w:numPr>
          <w:ilvl w:val="1"/>
          <w:numId w:val="3"/>
        </w:numPr>
        <w:rPr>
          <w:sz w:val="28"/>
          <w:szCs w:val="28"/>
        </w:rPr>
      </w:pPr>
      <w:r>
        <w:rPr>
          <w:sz w:val="28"/>
          <w:szCs w:val="28"/>
          <w:lang w:val="en-US"/>
        </w:rPr>
        <w:t>IV</w:t>
      </w:r>
      <w:r>
        <w:rPr>
          <w:sz w:val="28"/>
          <w:szCs w:val="28"/>
        </w:rPr>
        <w:t xml:space="preserve"> ПЕРЕЧЕНЬ УЧЕБНО-МЕТОДИЧЕСКОГО ОБЕСПЕЧЕНИЯ САМОСТОЯТЕЛЬНОЙ РАБОТЫ ОБУЧАЮЩИХСЯ ПО ДИСЦИПЛИНЕ </w:t>
      </w:r>
    </w:p>
    <w:p>
      <w:pPr>
        <w:pStyle w:val="53"/>
        <w:spacing w:before="0" w:after="0"/>
        <w:ind w:left="0" w:firstLine="709"/>
        <w:contextualSpacing/>
        <w:jc w:val="center"/>
        <w:rPr>
          <w:b/>
          <w:b/>
          <w:bCs/>
          <w:sz w:val="28"/>
          <w:szCs w:val="28"/>
        </w:rPr>
      </w:pPr>
      <w:r>
        <w:rPr>
          <w:b/>
          <w:bCs/>
          <w:sz w:val="28"/>
          <w:szCs w:val="28"/>
        </w:rPr>
      </w:r>
    </w:p>
    <w:p>
      <w:pPr>
        <w:pStyle w:val="43"/>
        <w:ind w:left="0" w:firstLine="708"/>
        <w:jc w:val="center"/>
        <w:rPr>
          <w:b/>
          <w:b/>
          <w:bCs/>
          <w:sz w:val="28"/>
          <w:szCs w:val="28"/>
        </w:rPr>
      </w:pPr>
      <w:r>
        <w:rPr>
          <w:b/>
          <w:bCs/>
          <w:sz w:val="28"/>
          <w:szCs w:val="28"/>
        </w:rPr>
        <w:t>4.1 Задания для самостоятельной практической работы</w:t>
      </w:r>
    </w:p>
    <w:p>
      <w:pPr>
        <w:pStyle w:val="43"/>
        <w:ind w:left="0" w:hanging="0"/>
        <w:rPr>
          <w:b/>
          <w:b/>
          <w:bCs/>
          <w:sz w:val="28"/>
          <w:szCs w:val="28"/>
        </w:rPr>
      </w:pPr>
      <w:r>
        <w:rPr>
          <w:b/>
          <w:bCs/>
          <w:sz w:val="28"/>
          <w:szCs w:val="28"/>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rPr>
        <w:t xml:space="preserve"> </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lang w:eastAsia="ar-SA"/>
        </w:rPr>
        <w:t xml:space="preserve"> </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
        <w:spacing w:before="0" w:after="0"/>
        <w:ind w:firstLine="709"/>
        <w:contextualSpacing/>
        <w:jc w:val="both"/>
        <w:rPr>
          <w:b/>
          <w:b/>
          <w:bCs/>
          <w:sz w:val="28"/>
          <w:szCs w:val="28"/>
        </w:rPr>
      </w:pPr>
      <w:r>
        <w:rPr>
          <w:b/>
          <w:bCs/>
          <w:sz w:val="28"/>
          <w:szCs w:val="28"/>
        </w:rPr>
      </w:r>
    </w:p>
    <w:p>
      <w:pPr>
        <w:pStyle w:val="Style101"/>
        <w:widowControl/>
        <w:tabs>
          <w:tab w:val="left" w:pos="826" w:leader="none"/>
        </w:tabs>
        <w:spacing w:lineRule="auto" w:line="240"/>
        <w:ind w:firstLine="397"/>
        <w:rPr>
          <w:rStyle w:val="FontStyle16"/>
          <w:lang w:val="de-DE"/>
        </w:rPr>
      </w:pPr>
      <w:r>
        <w:rPr>
          <w:rStyle w:val="FontStyle15"/>
          <w:b w:val="false"/>
          <w:lang w:val="de-DE" w:eastAsia="de-DE"/>
        </w:rPr>
        <w:t>I</w:t>
      </w:r>
      <w:r>
        <w:rPr>
          <w:rStyle w:val="FontStyle15"/>
          <w:b w:val="false"/>
          <w:lang w:eastAsia="de-DE"/>
        </w:rPr>
        <w:t>.</w:t>
      </w:r>
      <w:r>
        <w:rPr>
          <w:rStyle w:val="FontStyle15"/>
          <w:b w:val="false"/>
        </w:rPr>
        <w:tab/>
      </w:r>
      <w:r>
        <w:rPr>
          <w:rStyle w:val="FontStyle16"/>
        </w:rPr>
        <w:t xml:space="preserve">Вставьте глагол, стоящий в скобках, в правильной форме (в </w:t>
      </w:r>
      <w:r>
        <w:rPr>
          <w:rStyle w:val="FontStyle15"/>
          <w:b w:val="false"/>
          <w:lang w:val="de-DE"/>
        </w:rPr>
        <w:t>Pr</w:t>
      </w:r>
      <w:r>
        <w:rPr>
          <w:rStyle w:val="FontStyle15"/>
          <w:b w:val="false"/>
        </w:rPr>
        <w:t>ä</w:t>
      </w:r>
      <w:r>
        <w:rPr>
          <w:rStyle w:val="FontStyle15"/>
          <w:b w:val="false"/>
          <w:lang w:val="de-DE"/>
        </w:rPr>
        <w:t>sens</w:t>
      </w:r>
      <w:r>
        <w:rPr>
          <w:rStyle w:val="FontStyle15"/>
          <w:b w:val="false"/>
        </w:rPr>
        <w:br/>
      </w:r>
      <w:r>
        <w:rPr>
          <w:rStyle w:val="FontStyle15"/>
          <w:b w:val="false"/>
          <w:lang w:val="de-DE"/>
        </w:rPr>
        <w:t>Aktiv</w:t>
      </w:r>
      <w:r>
        <w:rPr>
          <w:rStyle w:val="FontStyle15"/>
          <w:b w:val="false"/>
        </w:rPr>
        <w:t xml:space="preserve">). </w:t>
      </w:r>
      <w:r>
        <w:rPr>
          <w:rStyle w:val="FontStyle16"/>
        </w:rPr>
        <w:t>Переведите</w:t>
      </w:r>
      <w:r>
        <w:rPr>
          <w:rStyle w:val="FontStyle16"/>
          <w:lang w:val="de-DE"/>
        </w:rPr>
        <w:t xml:space="preserve"> </w:t>
      </w:r>
      <w:r>
        <w:rPr>
          <w:rStyle w:val="FontStyle16"/>
        </w:rPr>
        <w:t>предложение</w:t>
      </w:r>
      <w:r>
        <w:rPr>
          <w:rStyle w:val="FontStyle16"/>
          <w:lang w:val="de-DE"/>
        </w:rPr>
        <w:t xml:space="preserve"> </w:t>
      </w:r>
      <w:r>
        <w:rPr>
          <w:rStyle w:val="FontStyle16"/>
        </w:rPr>
        <w:t>на</w:t>
      </w:r>
      <w:r>
        <w:rPr>
          <w:rStyle w:val="FontStyle16"/>
          <w:lang w:val="de-DE"/>
        </w:rPr>
        <w:t xml:space="preserve"> </w:t>
      </w:r>
      <w:r>
        <w:rPr>
          <w:rStyle w:val="FontStyle16"/>
        </w:rPr>
        <w:t>русский</w:t>
      </w:r>
      <w:r>
        <w:rPr>
          <w:rStyle w:val="FontStyle16"/>
          <w:lang w:val="de-DE"/>
        </w:rPr>
        <w:t xml:space="preserve"> </w:t>
      </w:r>
      <w:r>
        <w:rPr>
          <w:rStyle w:val="FontStyle16"/>
        </w:rPr>
        <w:t>язык</w:t>
      </w:r>
      <w:r>
        <w:rPr>
          <w:rStyle w:val="FontStyle16"/>
          <w:lang w:val="de-DE"/>
        </w:rPr>
        <w:t>.</w:t>
      </w:r>
    </w:p>
    <w:p>
      <w:pPr>
        <w:pStyle w:val="Style111"/>
        <w:widowControl/>
        <w:spacing w:lineRule="auto" w:line="240"/>
        <w:ind w:left="605" w:firstLine="397"/>
        <w:rPr>
          <w:rStyle w:val="FontStyle16"/>
          <w:lang w:val="de-DE" w:eastAsia="de-DE"/>
        </w:rPr>
      </w:pPr>
      <w:r>
        <w:rPr>
          <w:rStyle w:val="FontStyle16"/>
          <w:lang w:val="de-DE" w:eastAsia="de-DE"/>
        </w:rPr>
        <w:t>l. Mein Mann und ich ... gute Freunde, (sein)</w:t>
      </w:r>
    </w:p>
    <w:p>
      <w:pPr>
        <w:pStyle w:val="Style101"/>
        <w:widowControl/>
        <w:tabs>
          <w:tab w:val="left" w:pos="826" w:leader="none"/>
        </w:tabs>
        <w:spacing w:lineRule="auto" w:line="240"/>
        <w:ind w:left="566" w:firstLine="397"/>
        <w:jc w:val="left"/>
        <w:rPr>
          <w:rStyle w:val="FontStyle16"/>
          <w:lang w:val="de-DE"/>
        </w:rPr>
      </w:pPr>
      <w:r>
        <w:rPr>
          <w:rStyle w:val="FontStyle16"/>
          <w:lang w:val="de-DE"/>
        </w:rPr>
        <w:t>2. Diese Frau ... viele Kinder, (haben)</w:t>
      </w:r>
    </w:p>
    <w:p>
      <w:pPr>
        <w:pStyle w:val="Style111"/>
        <w:widowControl/>
        <w:spacing w:lineRule="auto" w:line="240"/>
        <w:ind w:left="586" w:firstLine="397"/>
        <w:rPr>
          <w:rStyle w:val="FontStyle16"/>
          <w:lang w:val="de-DE" w:eastAsia="de-DE"/>
        </w:rPr>
      </w:pPr>
      <w:r>
        <w:rPr>
          <w:rStyle w:val="FontStyle16"/>
          <w:lang w:val="de-DE" w:eastAsia="de-DE"/>
        </w:rPr>
        <w:t>3.Der Student... die Aufgabe im Lesesaal, (erfüllen)</w:t>
      </w:r>
    </w:p>
    <w:p>
      <w:pPr>
        <w:pStyle w:val="Style101"/>
        <w:widowControl/>
        <w:numPr>
          <w:ilvl w:val="0"/>
          <w:numId w:val="8"/>
        </w:numPr>
        <w:tabs>
          <w:tab w:val="left" w:pos="835" w:leader="none"/>
        </w:tabs>
        <w:spacing w:lineRule="auto" w:line="240"/>
        <w:ind w:left="1276" w:hanging="283"/>
        <w:jc w:val="left"/>
        <w:rPr>
          <w:rStyle w:val="FontStyle16"/>
          <w:lang w:val="en-US"/>
        </w:rPr>
      </w:pPr>
      <w:r>
        <w:rPr>
          <w:rStyle w:val="FontStyle16"/>
          <w:lang w:val="de-DE" w:eastAsia="de-DE"/>
        </w:rPr>
        <w:t>Mein Freund ... Deutsch sehr gut. (sprechen)</w:t>
      </w:r>
    </w:p>
    <w:p>
      <w:pPr>
        <w:pStyle w:val="Style101"/>
        <w:widowControl/>
        <w:numPr>
          <w:ilvl w:val="0"/>
          <w:numId w:val="8"/>
        </w:numPr>
        <w:tabs>
          <w:tab w:val="left" w:pos="835" w:leader="none"/>
        </w:tabs>
        <w:spacing w:lineRule="auto" w:line="240"/>
        <w:ind w:left="1276" w:hanging="283"/>
        <w:jc w:val="left"/>
        <w:rPr>
          <w:rStyle w:val="FontStyle16"/>
          <w:lang w:val="de-DE"/>
        </w:rPr>
      </w:pPr>
      <w:r>
        <w:rPr>
          <w:rStyle w:val="FontStyle16"/>
          <w:lang w:val="de-DE" w:eastAsia="de-DE"/>
        </w:rPr>
        <w:t>Der Professor ... auf die Fragen nach Vorlesung, (antworten)</w:t>
      </w:r>
    </w:p>
    <w:p>
      <w:pPr>
        <w:pStyle w:val="Style101"/>
        <w:widowControl/>
        <w:tabs>
          <w:tab w:val="left" w:pos="835" w:leader="none"/>
        </w:tabs>
        <w:ind w:left="1276" w:hanging="283"/>
        <w:rPr>
          <w:rStyle w:val="FontStyle16"/>
          <w:lang w:val="de-DE"/>
        </w:rPr>
      </w:pPr>
      <w:r>
        <w:rPr>
          <w:rStyle w:val="FontStyle16"/>
          <w:lang w:val="de-DE"/>
        </w:rPr>
        <w:t>6. Ich … jetzt Tischtennis, (spielen)</w:t>
      </w:r>
    </w:p>
    <w:p>
      <w:pPr>
        <w:pStyle w:val="Style101"/>
        <w:widowControl/>
        <w:tabs>
          <w:tab w:val="left" w:pos="835" w:leader="none"/>
        </w:tabs>
        <w:ind w:left="1276" w:hanging="283"/>
        <w:rPr>
          <w:rStyle w:val="FontStyle16"/>
          <w:lang w:val="de-DE"/>
        </w:rPr>
      </w:pPr>
      <w:r>
        <w:rPr>
          <w:rStyle w:val="FontStyle16"/>
          <w:lang w:val="de-DE"/>
        </w:rPr>
        <w:t>7. Maine Schwester … Studentin, (sein)</w:t>
      </w:r>
    </w:p>
    <w:p>
      <w:pPr>
        <w:pStyle w:val="Style101"/>
        <w:widowControl/>
        <w:tabs>
          <w:tab w:val="left" w:pos="835" w:leader="none"/>
        </w:tabs>
        <w:ind w:left="1276" w:hanging="283"/>
        <w:rPr>
          <w:rStyle w:val="FontStyle16"/>
          <w:lang w:val="de-DE"/>
        </w:rPr>
      </w:pPr>
      <w:r>
        <w:rPr>
          <w:rStyle w:val="FontStyle16"/>
          <w:lang w:val="de-DE"/>
        </w:rPr>
        <w:t>8.Heute ... er zum Arzt, (gehen)</w:t>
      </w:r>
    </w:p>
    <w:p>
      <w:pPr>
        <w:pStyle w:val="Style101"/>
        <w:widowControl/>
        <w:tabs>
          <w:tab w:val="left" w:pos="835" w:leader="none"/>
        </w:tabs>
        <w:ind w:left="1276" w:hanging="283"/>
        <w:rPr>
          <w:rStyle w:val="FontStyle16"/>
          <w:lang w:val="de-DE"/>
        </w:rPr>
      </w:pPr>
      <w:r>
        <w:rPr>
          <w:rStyle w:val="FontStyle16"/>
          <w:lang w:val="de-DE"/>
        </w:rPr>
        <w:t>9.Die Kinder ... die Bücher mit Interesse, (lesen)</w:t>
      </w:r>
    </w:p>
    <w:p>
      <w:pPr>
        <w:pStyle w:val="Style101"/>
        <w:widowControl/>
        <w:tabs>
          <w:tab w:val="left" w:pos="835" w:leader="none"/>
        </w:tabs>
        <w:spacing w:lineRule="auto" w:line="240"/>
        <w:ind w:left="993" w:hanging="0"/>
        <w:jc w:val="left"/>
        <w:rPr>
          <w:rStyle w:val="FontStyle16"/>
          <w:lang w:val="de-DE"/>
        </w:rPr>
      </w:pPr>
      <w:r>
        <w:rPr>
          <w:rStyle w:val="FontStyle16"/>
          <w:lang w:val="de-DE"/>
        </w:rPr>
        <w:t>10. Das Kind ... zu Bett früh.(gehen)</w:t>
      </w:r>
    </w:p>
    <w:p>
      <w:pPr>
        <w:pStyle w:val="Style101"/>
        <w:widowControl/>
        <w:spacing w:lineRule="auto" w:line="240"/>
        <w:ind w:firstLine="397"/>
        <w:jc w:val="left"/>
        <w:rPr>
          <w:lang w:val="de-DE"/>
        </w:rPr>
      </w:pPr>
      <w:r>
        <w:rPr>
          <w:lang w:val="de-DE"/>
        </w:rPr>
      </w:r>
    </w:p>
    <w:p>
      <w:pPr>
        <w:pStyle w:val="Style101"/>
        <w:widowControl/>
        <w:tabs>
          <w:tab w:val="left" w:pos="922" w:leader="none"/>
        </w:tabs>
        <w:spacing w:lineRule="auto" w:line="240"/>
        <w:ind w:firstLine="397"/>
        <w:jc w:val="left"/>
        <w:rPr>
          <w:rStyle w:val="FontStyle16"/>
          <w:lang w:eastAsia="de-DE"/>
        </w:rPr>
      </w:pPr>
      <w:r>
        <w:rPr>
          <w:rStyle w:val="FontStyle15"/>
          <w:b w:val="false"/>
          <w:lang w:val="de-DE" w:eastAsia="de-DE"/>
        </w:rPr>
        <w:t>II</w:t>
      </w:r>
      <w:r>
        <w:rPr>
          <w:rStyle w:val="FontStyle15"/>
          <w:b w:val="false"/>
          <w:lang w:eastAsia="de-DE"/>
        </w:rPr>
        <w:t>.</w:t>
        <w:tab/>
      </w:r>
      <w:r>
        <w:rPr>
          <w:rStyle w:val="FontStyle16"/>
          <w:lang w:eastAsia="de-DE"/>
        </w:rPr>
        <w:t xml:space="preserve">Составьте   предложение. Сказуемое поставьте в </w:t>
      </w:r>
      <w:r>
        <w:rPr>
          <w:rStyle w:val="FontStyle15"/>
          <w:b w:val="false"/>
          <w:lang w:val="de-DE" w:eastAsia="de-DE"/>
        </w:rPr>
        <w:t>Pr</w:t>
      </w:r>
      <w:r>
        <w:rPr>
          <w:rStyle w:val="FontStyle15"/>
          <w:b w:val="false"/>
          <w:lang w:eastAsia="de-DE"/>
        </w:rPr>
        <w:t>ä</w:t>
      </w:r>
      <w:r>
        <w:rPr>
          <w:rStyle w:val="FontStyle15"/>
          <w:b w:val="false"/>
          <w:lang w:val="de-DE" w:eastAsia="de-DE"/>
        </w:rPr>
        <w:t>sens</w:t>
      </w:r>
      <w:r>
        <w:rPr>
          <w:rStyle w:val="FontStyle15"/>
          <w:b w:val="false"/>
          <w:lang w:eastAsia="de-DE"/>
        </w:rPr>
        <w:t xml:space="preserve"> </w:t>
      </w:r>
      <w:r>
        <w:rPr>
          <w:rStyle w:val="FontStyle15"/>
          <w:b w:val="false"/>
          <w:lang w:val="de-DE" w:eastAsia="de-DE"/>
        </w:rPr>
        <w:t>Aktiv</w:t>
      </w:r>
      <w:r>
        <w:rPr>
          <w:rStyle w:val="FontStyle15"/>
          <w:b w:val="false"/>
          <w:lang w:eastAsia="de-DE"/>
        </w:rPr>
        <w:t>.</w:t>
        <w:br/>
      </w:r>
      <w:r>
        <w:rPr>
          <w:rStyle w:val="FontStyle16"/>
          <w:lang w:eastAsia="de-DE"/>
        </w:rPr>
        <w:t>Переведите предложение на русский язык.</w:t>
      </w:r>
    </w:p>
    <w:p>
      <w:pPr>
        <w:pStyle w:val="Style101"/>
        <w:widowControl/>
        <w:numPr>
          <w:ilvl w:val="0"/>
          <w:numId w:val="9"/>
        </w:numPr>
        <w:tabs>
          <w:tab w:val="left" w:pos="845" w:leader="none"/>
        </w:tabs>
        <w:spacing w:lineRule="auto" w:line="240"/>
        <w:ind w:left="614" w:firstLine="397"/>
        <w:jc w:val="left"/>
        <w:rPr>
          <w:rStyle w:val="FontStyle16"/>
          <w:lang w:val="de-DE"/>
        </w:rPr>
      </w:pPr>
      <w:r>
        <w:rPr>
          <w:rStyle w:val="FontStyle16"/>
          <w:lang w:val="de-DE" w:eastAsia="de-DE"/>
        </w:rPr>
        <w:t>Dieser, Student, deutsche, Bücher, lesen, gern.</w:t>
      </w:r>
    </w:p>
    <w:p>
      <w:pPr>
        <w:pStyle w:val="Style31"/>
        <w:widowControl/>
        <w:numPr>
          <w:ilvl w:val="0"/>
          <w:numId w:val="9"/>
        </w:numPr>
        <w:tabs>
          <w:tab w:val="left" w:pos="845" w:leader="none"/>
        </w:tabs>
        <w:ind w:left="614" w:right="3494" w:firstLine="397"/>
        <w:rPr>
          <w:rStyle w:val="FontStyle16"/>
          <w:lang w:val="de-DE"/>
        </w:rPr>
      </w:pPr>
      <w:r>
        <w:rPr>
          <w:rStyle w:val="FontStyle16"/>
          <w:lang w:val="de-DE" w:eastAsia="de-DE"/>
        </w:rPr>
        <w:t xml:space="preserve">Mein, Freund, deutsch, sehr, gut, sprechen. </w:t>
      </w:r>
    </w:p>
    <w:p>
      <w:pPr>
        <w:pStyle w:val="Style31"/>
        <w:widowControl/>
        <w:numPr>
          <w:ilvl w:val="0"/>
          <w:numId w:val="9"/>
        </w:numPr>
        <w:tabs>
          <w:tab w:val="left" w:pos="845" w:leader="none"/>
        </w:tabs>
        <w:ind w:left="614" w:right="3494" w:firstLine="397"/>
        <w:rPr>
          <w:rStyle w:val="FontStyle16"/>
          <w:lang w:val="de-DE"/>
        </w:rPr>
      </w:pPr>
      <w:r>
        <w:rPr>
          <w:rStyle w:val="FontStyle16"/>
          <w:lang w:eastAsia="de-DE"/>
        </w:rPr>
        <w:t>З</w:t>
      </w:r>
      <w:r>
        <w:rPr>
          <w:rStyle w:val="FontStyle16"/>
          <w:lang w:val="de-DE" w:eastAsia="de-DE"/>
        </w:rPr>
        <w:t>.</w:t>
      </w:r>
      <w:r>
        <w:rPr>
          <w:rStyle w:val="FontStyle16"/>
          <w:lang w:eastAsia="de-DE"/>
        </w:rPr>
        <w:t>Е</w:t>
      </w:r>
      <w:r>
        <w:rPr>
          <w:rStyle w:val="FontStyle16"/>
          <w:lang w:val="de-DE" w:eastAsia="de-DE"/>
        </w:rPr>
        <w:t>r, ins, gehen, oft, Konzert.</w:t>
      </w:r>
    </w:p>
    <w:p>
      <w:pPr>
        <w:pStyle w:val="Style111"/>
        <w:widowControl/>
        <w:spacing w:lineRule="auto" w:line="240"/>
        <w:ind w:left="614" w:firstLine="397"/>
        <w:rPr>
          <w:rStyle w:val="FontStyle16"/>
          <w:lang w:val="de-DE"/>
        </w:rPr>
      </w:pPr>
      <w:r>
        <w:rPr>
          <w:rStyle w:val="FontStyle16"/>
          <w:lang w:val="de-DE"/>
        </w:rPr>
        <w:t>4. Medizinapparate, erstklassige, unsere, produzieren, Firma.</w:t>
      </w:r>
    </w:p>
    <w:p>
      <w:pPr>
        <w:pStyle w:val="Style111"/>
        <w:widowControl/>
        <w:spacing w:lineRule="auto" w:line="240"/>
        <w:ind w:left="851" w:firstLine="170"/>
        <w:rPr>
          <w:rStyle w:val="FontStyle16"/>
          <w:lang w:val="de-DE"/>
        </w:rPr>
      </w:pPr>
      <w:r>
        <w:rPr>
          <w:rStyle w:val="FontStyle16"/>
          <w:lang w:val="de-DE"/>
        </w:rPr>
        <w:t>5.Nach, Tscheljabinsk, kommen, unsere, Kollegen, deutschen, im, März.</w:t>
      </w:r>
    </w:p>
    <w:p>
      <w:pPr>
        <w:pStyle w:val="Style111"/>
        <w:widowControl/>
        <w:spacing w:lineRule="auto" w:line="240"/>
        <w:ind w:left="851" w:firstLine="170"/>
        <w:rPr>
          <w:rStyle w:val="FontStyle16"/>
          <w:lang w:val="de-DE"/>
        </w:rPr>
      </w:pPr>
      <w:r>
        <w:rPr>
          <w:rStyle w:val="FontStyle16"/>
          <w:lang w:val="en-US"/>
        </w:rPr>
        <w:t>6.</w:t>
      </w:r>
      <w:r>
        <w:rPr>
          <w:rStyle w:val="FontStyle16"/>
          <w:lang w:val="de-DE" w:eastAsia="de-DE"/>
        </w:rPr>
        <w:t>Karin, nach Straßburg, fahren, im, Sommer.</w:t>
      </w:r>
    </w:p>
    <w:p>
      <w:pPr>
        <w:pStyle w:val="Style29"/>
        <w:widowControl/>
        <w:tabs>
          <w:tab w:val="left" w:pos="787" w:leader="none"/>
        </w:tabs>
        <w:ind w:left="851" w:firstLine="170"/>
        <w:jc w:val="left"/>
        <w:rPr>
          <w:rStyle w:val="FontStyle16"/>
          <w:lang w:val="de-DE"/>
        </w:rPr>
      </w:pPr>
      <w:r>
        <w:rPr>
          <w:rStyle w:val="FontStyle16"/>
          <w:lang w:val="en-US" w:eastAsia="de-DE"/>
        </w:rPr>
        <w:t xml:space="preserve">7. </w:t>
      </w:r>
      <w:r>
        <w:rPr>
          <w:rStyle w:val="FontStyle16"/>
          <w:lang w:val="de-DE" w:eastAsia="de-DE"/>
        </w:rPr>
        <w:t>Liegen, an, der, Ostsee, Stadt, diese.</w:t>
      </w:r>
    </w:p>
    <w:p>
      <w:pPr>
        <w:pStyle w:val="Style29"/>
        <w:widowControl/>
        <w:tabs>
          <w:tab w:val="left" w:pos="787" w:leader="none"/>
        </w:tabs>
        <w:ind w:left="851" w:firstLine="170"/>
        <w:jc w:val="left"/>
        <w:rPr>
          <w:rStyle w:val="FontStyle16"/>
          <w:lang w:val="de-DE"/>
        </w:rPr>
      </w:pPr>
      <w:r>
        <w:rPr>
          <w:rStyle w:val="FontStyle16"/>
          <w:lang w:val="en-US" w:eastAsia="de-DE"/>
        </w:rPr>
        <w:t>8.</w:t>
      </w:r>
      <w:r>
        <w:rPr>
          <w:rStyle w:val="FontStyle16"/>
          <w:lang w:val="de-DE" w:eastAsia="de-DE"/>
        </w:rPr>
        <w:t>Sie, einem Institut, in, arbeiten.</w:t>
      </w:r>
    </w:p>
    <w:p>
      <w:pPr>
        <w:pStyle w:val="Style29"/>
        <w:widowControl/>
        <w:tabs>
          <w:tab w:val="left" w:pos="787" w:leader="none"/>
        </w:tabs>
        <w:ind w:left="851" w:firstLine="170"/>
        <w:jc w:val="left"/>
        <w:rPr>
          <w:rStyle w:val="FontStyle16"/>
          <w:lang w:val="de-DE"/>
        </w:rPr>
      </w:pPr>
      <w:r>
        <w:rPr>
          <w:rStyle w:val="FontStyle16"/>
          <w:lang w:val="de-DE"/>
        </w:rPr>
        <w:t xml:space="preserve">9. </w:t>
      </w:r>
      <w:r>
        <w:rPr>
          <w:rStyle w:val="FontStyle16"/>
          <w:lang w:val="de-DE" w:eastAsia="de-DE"/>
        </w:rPr>
        <w:t>Auf, der, See, bekommen, Karin, den Ferienplatz, dort, von.</w:t>
      </w:r>
    </w:p>
    <w:p>
      <w:pPr>
        <w:pStyle w:val="Style29"/>
        <w:widowControl/>
        <w:tabs>
          <w:tab w:val="left" w:pos="787" w:leader="none"/>
        </w:tabs>
        <w:ind w:left="1134" w:hanging="141"/>
        <w:jc w:val="left"/>
        <w:rPr>
          <w:rStyle w:val="FontStyle16"/>
          <w:lang w:val="de-DE"/>
        </w:rPr>
      </w:pPr>
      <w:r>
        <w:rPr>
          <w:rStyle w:val="FontStyle16"/>
          <w:lang w:val="en-US" w:eastAsia="de-DE"/>
        </w:rPr>
        <w:t>10</w:t>
      </w:r>
      <w:r>
        <w:rPr>
          <w:rStyle w:val="FontStyle16"/>
          <w:lang w:val="de-DE" w:eastAsia="de-DE"/>
        </w:rPr>
        <w:t>Zettel, stehen, auf, einem, die Adresse, des Ferienheimes.</w:t>
      </w:r>
    </w:p>
    <w:p>
      <w:pPr>
        <w:pStyle w:val="Style101"/>
        <w:widowControl/>
        <w:spacing w:lineRule="auto" w:line="240"/>
        <w:jc w:val="left"/>
        <w:rPr>
          <w:lang w:val="de-DE"/>
        </w:rPr>
      </w:pPr>
      <w:r>
        <w:rPr>
          <w:lang w:val="de-DE"/>
        </w:rPr>
      </w:r>
    </w:p>
    <w:p>
      <w:pPr>
        <w:pStyle w:val="Style101"/>
        <w:widowControl/>
        <w:tabs>
          <w:tab w:val="left" w:pos="1094" w:leader="none"/>
        </w:tabs>
        <w:spacing w:lineRule="auto" w:line="240"/>
        <w:ind w:firstLine="142"/>
        <w:rPr>
          <w:rStyle w:val="FontStyle16"/>
          <w:lang w:val="de-DE" w:eastAsia="de-DE"/>
        </w:rPr>
      </w:pPr>
      <w:r>
        <w:rPr>
          <w:rStyle w:val="FontStyle15"/>
          <w:b w:val="false"/>
          <w:lang w:val="de-DE" w:eastAsia="de-DE"/>
        </w:rPr>
        <w:t xml:space="preserve">    </w:t>
      </w:r>
      <w:r>
        <w:rPr>
          <w:rStyle w:val="FontStyle15"/>
          <w:b w:val="false"/>
          <w:lang w:val="de-DE" w:eastAsia="de-DE"/>
        </w:rPr>
        <w:t xml:space="preserve">III.    </w:t>
      </w:r>
      <w:r>
        <w:rPr>
          <w:rStyle w:val="FontStyle16"/>
          <w:lang w:eastAsia="de-DE"/>
        </w:rPr>
        <w:t>Переведите</w:t>
      </w:r>
      <w:r>
        <w:rPr>
          <w:rStyle w:val="FontStyle16"/>
          <w:lang w:val="de-DE" w:eastAsia="de-DE"/>
        </w:rPr>
        <w:t xml:space="preserve"> </w:t>
      </w:r>
      <w:r>
        <w:rPr>
          <w:rStyle w:val="FontStyle16"/>
          <w:lang w:eastAsia="de-DE"/>
        </w:rPr>
        <w:t>предложения</w:t>
      </w:r>
      <w:r>
        <w:rPr>
          <w:rStyle w:val="FontStyle16"/>
          <w:lang w:val="de-DE" w:eastAsia="de-DE"/>
        </w:rPr>
        <w:t>.</w:t>
      </w:r>
    </w:p>
    <w:p>
      <w:pPr>
        <w:pStyle w:val="Style111"/>
        <w:widowControl/>
        <w:spacing w:lineRule="auto" w:line="240"/>
        <w:ind w:left="662" w:firstLine="397"/>
        <w:rPr>
          <w:lang w:val="de-DE"/>
        </w:rPr>
      </w:pPr>
      <w:r>
        <w:rPr>
          <w:lang w:val="de-DE"/>
        </w:rPr>
      </w:r>
    </w:p>
    <w:p>
      <w:pPr>
        <w:pStyle w:val="Style111"/>
        <w:widowControl/>
        <w:spacing w:lineRule="auto" w:line="240"/>
        <w:ind w:left="662" w:firstLine="397"/>
        <w:rPr>
          <w:rStyle w:val="FontStyle16"/>
        </w:rPr>
      </w:pPr>
      <w:r>
        <w:rPr>
          <w:rStyle w:val="FontStyle16"/>
          <w:lang w:val="de-DE"/>
        </w:rPr>
        <w:t xml:space="preserve">1. </w:t>
      </w:r>
      <w:r>
        <w:rPr>
          <w:rStyle w:val="FontStyle16"/>
        </w:rPr>
        <w:t>Ты</w:t>
      </w:r>
      <w:r>
        <w:rPr>
          <w:rStyle w:val="FontStyle16"/>
          <w:lang w:val="de-DE"/>
        </w:rPr>
        <w:t xml:space="preserve"> </w:t>
      </w:r>
      <w:r>
        <w:rPr>
          <w:rStyle w:val="FontStyle16"/>
        </w:rPr>
        <w:t>часто</w:t>
      </w:r>
      <w:r>
        <w:rPr>
          <w:rStyle w:val="FontStyle16"/>
          <w:lang w:val="de-DE"/>
        </w:rPr>
        <w:t xml:space="preserve"> </w:t>
      </w:r>
      <w:r>
        <w:rPr>
          <w:rStyle w:val="FontStyle16"/>
        </w:rPr>
        <w:t>навещаешь</w:t>
      </w:r>
      <w:r>
        <w:rPr>
          <w:rStyle w:val="FontStyle16"/>
          <w:lang w:val="de-DE"/>
        </w:rPr>
        <w:t xml:space="preserve"> </w:t>
      </w:r>
      <w:r>
        <w:rPr>
          <w:rStyle w:val="FontStyle16"/>
        </w:rPr>
        <w:t>своих</w:t>
      </w:r>
      <w:r>
        <w:rPr>
          <w:rStyle w:val="FontStyle16"/>
          <w:lang w:val="de-DE"/>
        </w:rPr>
        <w:t xml:space="preserve"> </w:t>
      </w:r>
      <w:r>
        <w:rPr>
          <w:rStyle w:val="FontStyle16"/>
        </w:rPr>
        <w:t>родителей?</w:t>
      </w:r>
    </w:p>
    <w:p>
      <w:pPr>
        <w:pStyle w:val="Style111"/>
        <w:widowControl/>
        <w:spacing w:lineRule="auto" w:line="240"/>
        <w:ind w:left="634" w:firstLine="397"/>
        <w:rPr>
          <w:rStyle w:val="FontStyle16"/>
        </w:rPr>
      </w:pPr>
      <w:r>
        <w:rPr>
          <w:rStyle w:val="FontStyle16"/>
        </w:rPr>
        <w:t>2.Наш директор едет завтра в Москву?</w:t>
      </w:r>
    </w:p>
    <w:p>
      <w:pPr>
        <w:pStyle w:val="Style111"/>
        <w:widowControl/>
        <w:spacing w:lineRule="auto" w:line="240"/>
        <w:ind w:left="643" w:firstLine="397"/>
        <w:rPr>
          <w:rStyle w:val="FontStyle16"/>
        </w:rPr>
      </w:pPr>
      <w:r>
        <w:rPr>
          <w:rStyle w:val="FontStyle16"/>
        </w:rPr>
        <w:t>З. Чья это фирма?</w:t>
      </w:r>
    </w:p>
    <w:p>
      <w:pPr>
        <w:pStyle w:val="Style111"/>
        <w:widowControl/>
        <w:spacing w:lineRule="auto" w:line="240"/>
        <w:ind w:left="643" w:firstLine="397"/>
        <w:rPr>
          <w:rStyle w:val="FontStyle16"/>
        </w:rPr>
      </w:pPr>
      <w:r>
        <w:rPr>
          <w:rStyle w:val="FontStyle16"/>
        </w:rPr>
        <w:t>4. Вы пойдете сегодня в кино?</w:t>
      </w:r>
    </w:p>
    <w:p>
      <w:pPr>
        <w:pStyle w:val="Style111"/>
        <w:widowControl/>
        <w:spacing w:lineRule="auto" w:line="240"/>
        <w:ind w:left="653" w:firstLine="397"/>
        <w:rPr>
          <w:rStyle w:val="FontStyle16"/>
        </w:rPr>
      </w:pPr>
      <w:r>
        <w:rPr>
          <w:rStyle w:val="FontStyle16"/>
        </w:rPr>
        <w:t>5.Какой иностранный язык ты изучаешь?</w:t>
      </w:r>
    </w:p>
    <w:p>
      <w:pPr>
        <w:pStyle w:val="Style111"/>
        <w:widowControl/>
        <w:spacing w:lineRule="auto" w:line="240"/>
        <w:ind w:left="653" w:firstLine="397"/>
        <w:rPr>
          <w:rStyle w:val="FontStyle16"/>
        </w:rPr>
      </w:pPr>
      <w:r>
        <w:rPr>
          <w:rStyle w:val="FontStyle16"/>
        </w:rPr>
        <w:t>6. Ты слышал прогноз погоды?</w:t>
      </w:r>
    </w:p>
    <w:p>
      <w:pPr>
        <w:pStyle w:val="Style111"/>
        <w:widowControl/>
        <w:spacing w:lineRule="auto" w:line="240"/>
        <w:ind w:left="653" w:firstLine="397"/>
        <w:rPr>
          <w:rStyle w:val="FontStyle16"/>
        </w:rPr>
      </w:pPr>
      <w:r>
        <w:rPr>
          <w:rStyle w:val="FontStyle16"/>
        </w:rPr>
        <w:t xml:space="preserve">7. Палатка полностью сырая. </w:t>
      </w:r>
    </w:p>
    <w:p>
      <w:pPr>
        <w:pStyle w:val="Style111"/>
        <w:widowControl/>
        <w:spacing w:lineRule="auto" w:line="240"/>
        <w:ind w:left="653" w:firstLine="397"/>
        <w:rPr>
          <w:rStyle w:val="FontStyle16"/>
        </w:rPr>
      </w:pPr>
      <w:r>
        <w:rPr>
          <w:rStyle w:val="FontStyle16"/>
        </w:rPr>
        <w:t>8. Поторопись-ка, пожалуйста!</w:t>
      </w:r>
    </w:p>
    <w:p>
      <w:pPr>
        <w:pStyle w:val="Style111"/>
        <w:widowControl/>
        <w:spacing w:lineRule="auto" w:line="240"/>
        <w:ind w:left="653" w:firstLine="397"/>
        <w:rPr>
          <w:rStyle w:val="FontStyle16"/>
        </w:rPr>
      </w:pPr>
      <w:r>
        <w:rPr>
          <w:rStyle w:val="FontStyle16"/>
        </w:rPr>
        <w:t>9. Этим летом мы отдыхали на Черном море.</w:t>
      </w:r>
    </w:p>
    <w:p>
      <w:pPr>
        <w:pStyle w:val="Style111"/>
        <w:widowControl/>
        <w:spacing w:lineRule="auto" w:line="240"/>
        <w:ind w:left="653" w:firstLine="397"/>
        <w:rPr>
          <w:rStyle w:val="FontStyle16"/>
        </w:rPr>
      </w:pPr>
      <w:r>
        <w:rPr>
          <w:rStyle w:val="FontStyle16"/>
        </w:rPr>
        <w:t>10.Все студенты были очень довольны.</w:t>
      </w:r>
    </w:p>
    <w:p>
      <w:pPr>
        <w:pStyle w:val="Style111"/>
        <w:widowControl/>
        <w:spacing w:lineRule="auto" w:line="240"/>
        <w:ind w:left="653" w:firstLine="397"/>
        <w:rPr>
          <w:rStyle w:val="FontStyle17"/>
          <w:b w:val="false"/>
          <w:b w:val="false"/>
          <w:bCs w:val="false"/>
        </w:rPr>
      </w:pPr>
      <w:r>
        <w:rPr>
          <w:b w:val="false"/>
          <w:bCs w:val="false"/>
        </w:rPr>
      </w:r>
    </w:p>
    <w:p>
      <w:pPr>
        <w:pStyle w:val="Style29"/>
        <w:widowControl/>
        <w:tabs>
          <w:tab w:val="left" w:pos="1075" w:leader="none"/>
        </w:tabs>
        <w:spacing w:lineRule="auto" w:line="240"/>
        <w:ind w:firstLine="397"/>
        <w:rPr>
          <w:rStyle w:val="FontStyle16"/>
        </w:rPr>
      </w:pPr>
      <w:r>
        <w:rPr>
          <w:rStyle w:val="FontStyle17"/>
          <w:b w:val="false"/>
        </w:rPr>
        <w:t>IV.</w:t>
        <w:tab/>
      </w:r>
      <w:r>
        <w:rPr>
          <w:rStyle w:val="FontStyle16"/>
        </w:rPr>
        <w:t>Составьте предложение с модальными глаголами (в настоящем</w:t>
        <w:br/>
        <w:t>времени).</w:t>
      </w:r>
    </w:p>
    <w:p>
      <w:pPr>
        <w:pStyle w:val="Style31"/>
        <w:widowControl/>
        <w:ind w:left="557" w:firstLine="397"/>
        <w:rPr>
          <w:rStyle w:val="FontStyle16"/>
        </w:rPr>
      </w:pPr>
      <w:r>
        <w:rPr>
          <w:rStyle w:val="FontStyle16"/>
        </w:rPr>
        <w:t>Переведите предложение на русский язык.</w:t>
      </w:r>
    </w:p>
    <w:p>
      <w:pPr>
        <w:pStyle w:val="Style29"/>
        <w:widowControl/>
        <w:numPr>
          <w:ilvl w:val="0"/>
          <w:numId w:val="10"/>
        </w:numPr>
        <w:tabs>
          <w:tab w:val="left" w:pos="797" w:leader="none"/>
        </w:tabs>
        <w:spacing w:lineRule="auto" w:line="240"/>
        <w:ind w:left="557" w:firstLine="397"/>
        <w:jc w:val="left"/>
        <w:rPr>
          <w:rStyle w:val="FontStyle16"/>
          <w:lang w:val="de-DE"/>
        </w:rPr>
      </w:pPr>
      <w:r>
        <w:rPr>
          <w:rStyle w:val="FontStyle16"/>
          <w:lang w:val="de-DE" w:eastAsia="de-DE"/>
        </w:rPr>
        <w:t>Sie sprechen gut deutsch (können).</w:t>
      </w:r>
    </w:p>
    <w:p>
      <w:pPr>
        <w:pStyle w:val="Style29"/>
        <w:widowControl/>
        <w:numPr>
          <w:ilvl w:val="0"/>
          <w:numId w:val="10"/>
        </w:numPr>
        <w:tabs>
          <w:tab w:val="left" w:pos="797" w:leader="none"/>
        </w:tabs>
        <w:spacing w:lineRule="auto" w:line="240"/>
        <w:ind w:left="557" w:firstLine="397"/>
        <w:jc w:val="left"/>
        <w:rPr>
          <w:rStyle w:val="FontStyle16"/>
          <w:lang w:val="de-DE"/>
        </w:rPr>
      </w:pPr>
      <w:r>
        <w:rPr>
          <w:rStyle w:val="FontStyle16"/>
          <w:lang w:val="de-DE" w:eastAsia="de-DE"/>
        </w:rPr>
        <w:t>Hans geht zur Universität (müssen).</w:t>
      </w:r>
    </w:p>
    <w:p>
      <w:pPr>
        <w:pStyle w:val="Style29"/>
        <w:widowControl/>
        <w:numPr>
          <w:ilvl w:val="0"/>
          <w:numId w:val="10"/>
        </w:numPr>
        <w:tabs>
          <w:tab w:val="left" w:pos="797" w:leader="none"/>
        </w:tabs>
        <w:spacing w:lineRule="auto" w:line="240"/>
        <w:ind w:left="557" w:firstLine="397"/>
        <w:jc w:val="left"/>
        <w:rPr>
          <w:rStyle w:val="FontStyle16"/>
          <w:lang w:val="de-DE"/>
        </w:rPr>
      </w:pPr>
      <w:r>
        <w:rPr>
          <w:rStyle w:val="FontStyle16"/>
          <w:lang w:val="de-DE" w:eastAsia="de-DE"/>
        </w:rPr>
        <w:t>Mein Freund trinkt ein Glas Bier (wollen).</w:t>
      </w:r>
    </w:p>
    <w:p>
      <w:pPr>
        <w:pStyle w:val="Style29"/>
        <w:widowControl/>
        <w:numPr>
          <w:ilvl w:val="0"/>
          <w:numId w:val="10"/>
        </w:numPr>
        <w:tabs>
          <w:tab w:val="left" w:pos="797" w:leader="none"/>
        </w:tabs>
        <w:spacing w:lineRule="auto" w:line="240"/>
        <w:ind w:left="557" w:firstLine="397"/>
        <w:jc w:val="left"/>
        <w:rPr>
          <w:rStyle w:val="FontStyle16"/>
          <w:lang w:val="de-DE"/>
        </w:rPr>
      </w:pPr>
      <w:r>
        <w:rPr>
          <w:rStyle w:val="FontStyle16"/>
          <w:lang w:val="de-DE" w:eastAsia="de-DE"/>
        </w:rPr>
        <w:t>Sie findet das geld nicht (können).</w:t>
      </w:r>
    </w:p>
    <w:p>
      <w:pPr>
        <w:pStyle w:val="Style29"/>
        <w:widowControl/>
        <w:numPr>
          <w:ilvl w:val="0"/>
          <w:numId w:val="10"/>
        </w:numPr>
        <w:tabs>
          <w:tab w:val="left" w:pos="797" w:leader="none"/>
        </w:tabs>
        <w:spacing w:lineRule="auto" w:line="240"/>
        <w:ind w:left="557" w:firstLine="397"/>
        <w:jc w:val="left"/>
        <w:rPr>
          <w:rStyle w:val="FontStyle16"/>
        </w:rPr>
      </w:pPr>
      <w:r>
        <w:rPr>
          <w:rStyle w:val="FontStyle16"/>
          <w:lang w:val="de-DE" w:eastAsia="de-DE"/>
        </w:rPr>
        <w:t>Kommen sie heute abend zu uns? (können)</w:t>
      </w:r>
    </w:p>
    <w:p>
      <w:pPr>
        <w:pStyle w:val="Style29"/>
        <w:widowControl/>
        <w:numPr>
          <w:ilvl w:val="0"/>
          <w:numId w:val="10"/>
        </w:numPr>
        <w:tabs>
          <w:tab w:val="left" w:pos="797" w:leader="none"/>
        </w:tabs>
        <w:ind w:firstLine="993"/>
        <w:rPr>
          <w:rStyle w:val="FontStyle16"/>
          <w:lang w:val="en-US"/>
        </w:rPr>
      </w:pPr>
      <w:r>
        <w:rPr>
          <w:rStyle w:val="FontStyle16"/>
          <w:lang w:val="en-US"/>
        </w:rPr>
        <w:t>Wir warten eine halbe Stunde an der Straße nach Erfurt, (sollen)</w:t>
      </w:r>
    </w:p>
    <w:p>
      <w:pPr>
        <w:pStyle w:val="Style29"/>
        <w:widowControl/>
        <w:numPr>
          <w:ilvl w:val="0"/>
          <w:numId w:val="10"/>
        </w:numPr>
        <w:tabs>
          <w:tab w:val="left" w:pos="797" w:leader="none"/>
        </w:tabs>
        <w:ind w:firstLine="993"/>
        <w:rPr>
          <w:rStyle w:val="FontStyle16"/>
        </w:rPr>
      </w:pPr>
      <w:r>
        <w:rPr>
          <w:rStyle w:val="FontStyle16"/>
        </w:rPr>
        <w:t>Dann kommt Erfurt, (müssen)</w:t>
      </w:r>
    </w:p>
    <w:p>
      <w:pPr>
        <w:pStyle w:val="Style29"/>
        <w:widowControl/>
        <w:numPr>
          <w:ilvl w:val="0"/>
          <w:numId w:val="10"/>
        </w:numPr>
        <w:tabs>
          <w:tab w:val="left" w:pos="797" w:leader="none"/>
        </w:tabs>
        <w:ind w:firstLine="993"/>
        <w:rPr>
          <w:rStyle w:val="FontStyle16"/>
          <w:lang w:val="en-US"/>
        </w:rPr>
      </w:pPr>
      <w:r>
        <w:rPr>
          <w:rStyle w:val="FontStyle16"/>
          <w:lang w:val="en-US"/>
        </w:rPr>
        <w:t>Unsere Freunde gehen heute abend ins Kino, (wollen)</w:t>
      </w:r>
    </w:p>
    <w:p>
      <w:pPr>
        <w:pStyle w:val="Style29"/>
        <w:widowControl/>
        <w:numPr>
          <w:ilvl w:val="0"/>
          <w:numId w:val="10"/>
        </w:numPr>
        <w:tabs>
          <w:tab w:val="left" w:pos="797" w:leader="none"/>
        </w:tabs>
        <w:ind w:firstLine="993"/>
        <w:rPr>
          <w:rStyle w:val="FontStyle16"/>
        </w:rPr>
      </w:pPr>
      <w:r>
        <w:rPr>
          <w:rStyle w:val="FontStyle16"/>
        </w:rPr>
        <w:t>Ich beeile mich, (müssen)</w:t>
      </w:r>
    </w:p>
    <w:p>
      <w:pPr>
        <w:pStyle w:val="Style29"/>
        <w:widowControl/>
        <w:numPr>
          <w:ilvl w:val="0"/>
          <w:numId w:val="10"/>
        </w:numPr>
        <w:tabs>
          <w:tab w:val="left" w:pos="797" w:leader="none"/>
        </w:tabs>
        <w:ind w:firstLine="993"/>
        <w:rPr>
          <w:rStyle w:val="FontStyle16"/>
          <w:lang w:val="en-US"/>
        </w:rPr>
      </w:pPr>
      <w:r>
        <w:rPr>
          <w:rStyle w:val="FontStyle16"/>
          <w:lang w:val="en-US"/>
        </w:rPr>
        <w:t>Meine Eltern schenken mir ein Buch, (konnen)</w:t>
      </w:r>
    </w:p>
    <w:p>
      <w:pPr>
        <w:pStyle w:val="Style29"/>
        <w:widowControl/>
        <w:spacing w:lineRule="auto" w:line="240"/>
        <w:ind w:hanging="0"/>
        <w:jc w:val="left"/>
        <w:rPr>
          <w:lang w:val="en-US"/>
        </w:rPr>
      </w:pPr>
      <w:r>
        <w:rPr>
          <w:lang w:val="en-US"/>
        </w:rPr>
      </w:r>
    </w:p>
    <w:p>
      <w:pPr>
        <w:pStyle w:val="Style29"/>
        <w:widowControl/>
        <w:tabs>
          <w:tab w:val="left" w:pos="902" w:leader="none"/>
        </w:tabs>
        <w:spacing w:lineRule="auto" w:line="240"/>
        <w:ind w:firstLine="397"/>
        <w:jc w:val="left"/>
        <w:rPr>
          <w:rStyle w:val="FontStyle17"/>
          <w:b w:val="false"/>
          <w:b w:val="false"/>
          <w:lang w:val="de-DE" w:eastAsia="de-DE"/>
        </w:rPr>
      </w:pPr>
      <w:r>
        <w:rPr>
          <w:rStyle w:val="FontStyle17"/>
          <w:b w:val="false"/>
          <w:lang w:val="de-DE" w:eastAsia="de-DE"/>
        </w:rPr>
        <w:t>V</w:t>
      </w:r>
      <w:r>
        <w:rPr>
          <w:rStyle w:val="FontStyle17"/>
          <w:b w:val="false"/>
          <w:lang w:eastAsia="de-DE"/>
        </w:rPr>
        <w:t>.</w:t>
        <w:tab/>
      </w:r>
      <w:r>
        <w:rPr>
          <w:rStyle w:val="FontStyle16"/>
          <w:lang w:eastAsia="de-DE"/>
        </w:rPr>
        <w:t>Переведите предложение с модальными глаголами на русский язык.</w:t>
        <w:br/>
        <w:t>Обратите</w:t>
      </w:r>
      <w:r>
        <w:rPr>
          <w:rStyle w:val="FontStyle16"/>
          <w:lang w:val="de-DE" w:eastAsia="de-DE"/>
        </w:rPr>
        <w:t xml:space="preserve"> </w:t>
      </w:r>
      <w:r>
        <w:rPr>
          <w:rStyle w:val="FontStyle16"/>
          <w:lang w:eastAsia="de-DE"/>
        </w:rPr>
        <w:t>внимание</w:t>
      </w:r>
      <w:r>
        <w:rPr>
          <w:rStyle w:val="FontStyle16"/>
          <w:lang w:val="de-DE" w:eastAsia="de-DE"/>
        </w:rPr>
        <w:t xml:space="preserve"> </w:t>
      </w:r>
      <w:r>
        <w:rPr>
          <w:rStyle w:val="FontStyle16"/>
          <w:lang w:eastAsia="de-DE"/>
        </w:rPr>
        <w:t>на</w:t>
      </w:r>
      <w:r>
        <w:rPr>
          <w:rStyle w:val="FontStyle16"/>
          <w:lang w:val="de-DE" w:eastAsia="de-DE"/>
        </w:rPr>
        <w:t xml:space="preserve"> </w:t>
      </w:r>
      <w:r>
        <w:rPr>
          <w:rStyle w:val="FontStyle16"/>
          <w:lang w:eastAsia="de-DE"/>
        </w:rPr>
        <w:t>подлежащее</w:t>
      </w:r>
      <w:r>
        <w:rPr>
          <w:rStyle w:val="FontStyle16"/>
          <w:lang w:val="de-DE" w:eastAsia="de-DE"/>
        </w:rPr>
        <w:t xml:space="preserve"> </w:t>
      </w:r>
      <w:r>
        <w:rPr>
          <w:rStyle w:val="FontStyle17"/>
          <w:b w:val="false"/>
          <w:lang w:val="de-DE" w:eastAsia="de-DE"/>
        </w:rPr>
        <w:t>man.</w:t>
      </w:r>
    </w:p>
    <w:p>
      <w:pPr>
        <w:pStyle w:val="Style31"/>
        <w:widowControl/>
        <w:ind w:left="576" w:right="2688" w:firstLine="397"/>
        <w:rPr>
          <w:rStyle w:val="FontStyle16"/>
          <w:lang w:val="de-DE"/>
        </w:rPr>
      </w:pPr>
      <w:r>
        <w:rPr>
          <w:rStyle w:val="FontStyle16"/>
          <w:lang w:val="de-DE"/>
        </w:rPr>
        <w:t xml:space="preserve">1 .Man muß die Kontrollarbeit pünktlich schreiben. </w:t>
      </w:r>
    </w:p>
    <w:p>
      <w:pPr>
        <w:pStyle w:val="Style31"/>
        <w:widowControl/>
        <w:ind w:left="576" w:right="2688" w:firstLine="397"/>
        <w:rPr>
          <w:rStyle w:val="FontStyle16"/>
          <w:lang w:val="de-DE"/>
        </w:rPr>
      </w:pPr>
      <w:r>
        <w:rPr>
          <w:rStyle w:val="FontStyle16"/>
          <w:lang w:val="de-DE"/>
        </w:rPr>
        <w:t xml:space="preserve">2. Darf man dieses Buch mitnehmen? </w:t>
      </w:r>
    </w:p>
    <w:p>
      <w:pPr>
        <w:pStyle w:val="Style31"/>
        <w:widowControl/>
        <w:ind w:left="576" w:right="2688" w:firstLine="397"/>
        <w:rPr>
          <w:rStyle w:val="FontStyle16"/>
          <w:lang w:val="de-DE"/>
        </w:rPr>
      </w:pPr>
      <w:r>
        <w:rPr>
          <w:rStyle w:val="FontStyle16"/>
          <w:lang w:val="de-DE"/>
        </w:rPr>
        <w:t>3.Über diesen Film kann man viel sprechen.</w:t>
      </w:r>
    </w:p>
    <w:p>
      <w:pPr>
        <w:pStyle w:val="Style29"/>
        <w:widowControl/>
        <w:numPr>
          <w:ilvl w:val="0"/>
          <w:numId w:val="11"/>
        </w:numPr>
        <w:tabs>
          <w:tab w:val="left" w:pos="816" w:leader="none"/>
        </w:tabs>
        <w:spacing w:lineRule="auto" w:line="240"/>
        <w:ind w:left="576" w:firstLine="397"/>
        <w:jc w:val="left"/>
        <w:rPr>
          <w:rStyle w:val="FontStyle16"/>
          <w:lang w:val="de-DE"/>
        </w:rPr>
      </w:pPr>
      <w:r>
        <w:rPr>
          <w:rStyle w:val="FontStyle16"/>
          <w:lang w:val="de-DE" w:eastAsia="de-DE"/>
        </w:rPr>
        <w:t>Man will heute ins Konzert gehen.</w:t>
      </w:r>
    </w:p>
    <w:p>
      <w:pPr>
        <w:pStyle w:val="Style29"/>
        <w:widowControl/>
        <w:numPr>
          <w:ilvl w:val="0"/>
          <w:numId w:val="11"/>
        </w:numPr>
        <w:tabs>
          <w:tab w:val="left" w:pos="816" w:leader="none"/>
        </w:tabs>
        <w:spacing w:lineRule="auto" w:line="240"/>
        <w:ind w:left="576" w:firstLine="397"/>
        <w:jc w:val="left"/>
        <w:rPr>
          <w:rStyle w:val="FontStyle16"/>
          <w:lang w:val="de-DE"/>
        </w:rPr>
      </w:pPr>
      <w:r>
        <w:rPr>
          <w:rStyle w:val="FontStyle16"/>
          <w:lang w:val="de-DE" w:eastAsia="de-DE"/>
        </w:rPr>
        <w:t>Man soll an diesem Seminar teilnehmen.</w:t>
      </w:r>
    </w:p>
    <w:p>
      <w:pPr>
        <w:pStyle w:val="Style29"/>
        <w:widowControl/>
        <w:numPr>
          <w:ilvl w:val="0"/>
          <w:numId w:val="11"/>
        </w:numPr>
        <w:tabs>
          <w:tab w:val="left" w:pos="816" w:leader="none"/>
        </w:tabs>
        <w:ind w:firstLine="993"/>
        <w:rPr>
          <w:rStyle w:val="FontStyle16"/>
          <w:lang w:val="de-DE"/>
        </w:rPr>
      </w:pPr>
      <w:r>
        <w:rPr>
          <w:rStyle w:val="FontStyle16"/>
          <w:lang w:val="de-DE"/>
        </w:rPr>
        <w:t>Man muß lange beim Zahnarzt warten.</w:t>
      </w:r>
    </w:p>
    <w:p>
      <w:pPr>
        <w:pStyle w:val="Style29"/>
        <w:widowControl/>
        <w:numPr>
          <w:ilvl w:val="0"/>
          <w:numId w:val="11"/>
        </w:numPr>
        <w:tabs>
          <w:tab w:val="left" w:pos="816" w:leader="none"/>
        </w:tabs>
        <w:ind w:firstLine="993"/>
        <w:rPr>
          <w:rStyle w:val="FontStyle16"/>
          <w:lang w:val="de-DE"/>
        </w:rPr>
      </w:pPr>
      <w:r>
        <w:rPr>
          <w:rStyle w:val="FontStyle16"/>
          <w:lang w:val="de-DE"/>
        </w:rPr>
        <w:t>Man darf zum Direktor.</w:t>
      </w:r>
    </w:p>
    <w:p>
      <w:pPr>
        <w:pStyle w:val="Style29"/>
        <w:widowControl/>
        <w:numPr>
          <w:ilvl w:val="0"/>
          <w:numId w:val="11"/>
        </w:numPr>
        <w:tabs>
          <w:tab w:val="left" w:pos="816" w:leader="none"/>
        </w:tabs>
        <w:ind w:firstLine="993"/>
        <w:rPr>
          <w:rStyle w:val="FontStyle16"/>
          <w:lang w:val="de-DE"/>
        </w:rPr>
      </w:pPr>
      <w:r>
        <w:rPr>
          <w:rStyle w:val="FontStyle16"/>
          <w:lang w:val="de-DE"/>
        </w:rPr>
        <w:t>Каnn man von Dresden mit dem Bus nach Bad Schandau fahren?</w:t>
      </w:r>
    </w:p>
    <w:p>
      <w:pPr>
        <w:pStyle w:val="Style29"/>
        <w:widowControl/>
        <w:numPr>
          <w:ilvl w:val="0"/>
          <w:numId w:val="11"/>
        </w:numPr>
        <w:tabs>
          <w:tab w:val="left" w:pos="816" w:leader="none"/>
        </w:tabs>
        <w:ind w:firstLine="993"/>
        <w:rPr>
          <w:rStyle w:val="FontStyle16"/>
          <w:lang w:val="de-DE"/>
        </w:rPr>
      </w:pPr>
      <w:r>
        <w:rPr>
          <w:rStyle w:val="FontStyle16"/>
          <w:lang w:val="de-DE"/>
        </w:rPr>
        <w:t>Man kann neue Möbel kaufen.</w:t>
      </w:r>
    </w:p>
    <w:p>
      <w:pPr>
        <w:pStyle w:val="Style29"/>
        <w:widowControl/>
        <w:numPr>
          <w:ilvl w:val="0"/>
          <w:numId w:val="11"/>
        </w:numPr>
        <w:tabs>
          <w:tab w:val="left" w:pos="816" w:leader="none"/>
        </w:tabs>
        <w:ind w:firstLine="993"/>
        <w:rPr>
          <w:rStyle w:val="FontStyle16"/>
          <w:lang w:val="de-DE"/>
        </w:rPr>
      </w:pPr>
      <w:r>
        <w:rPr>
          <w:rStyle w:val="FontStyle16"/>
          <w:lang w:val="de-DE"/>
        </w:rPr>
        <w:t>Man darf hier nicht rauchen!</w:t>
      </w:r>
    </w:p>
    <w:p>
      <w:pPr>
        <w:pStyle w:val="Style29"/>
        <w:widowControl/>
        <w:spacing w:lineRule="auto" w:line="240"/>
        <w:ind w:firstLine="397"/>
        <w:rPr>
          <w:lang w:val="de-DE"/>
        </w:rPr>
      </w:pPr>
      <w:r>
        <w:rPr>
          <w:lang w:val="de-DE"/>
        </w:rPr>
      </w:r>
    </w:p>
    <w:p>
      <w:pPr>
        <w:pStyle w:val="Style29"/>
        <w:widowControl/>
        <w:tabs>
          <w:tab w:val="left" w:pos="1018" w:leader="none"/>
        </w:tabs>
        <w:spacing w:lineRule="auto" w:line="240"/>
        <w:ind w:firstLine="397"/>
        <w:rPr>
          <w:rStyle w:val="FontStyle16"/>
          <w:lang w:eastAsia="de-DE"/>
        </w:rPr>
      </w:pPr>
      <w:r>
        <w:rPr>
          <w:rStyle w:val="FontStyle17"/>
          <w:b w:val="false"/>
          <w:lang w:val="de-DE" w:eastAsia="de-DE"/>
        </w:rPr>
        <w:t>VI</w:t>
      </w:r>
      <w:r>
        <w:rPr>
          <w:rStyle w:val="FontStyle17"/>
          <w:b w:val="false"/>
          <w:lang w:eastAsia="de-DE"/>
        </w:rPr>
        <w:t>.</w:t>
        <w:tab/>
      </w:r>
      <w:r>
        <w:rPr>
          <w:rStyle w:val="FontStyle16"/>
          <w:lang w:eastAsia="de-DE"/>
        </w:rPr>
        <w:t>Перепишите из данных предложений те, действие которых происхо-</w:t>
        <w:br/>
        <w:t>дило в прошедшем времени; переведите их на русский язык.</w:t>
      </w:r>
    </w:p>
    <w:p>
      <w:pPr>
        <w:pStyle w:val="Style29"/>
        <w:widowControl/>
        <w:numPr>
          <w:ilvl w:val="0"/>
          <w:numId w:val="12"/>
        </w:numPr>
        <w:tabs>
          <w:tab w:val="left" w:pos="835" w:leader="none"/>
        </w:tabs>
        <w:spacing w:lineRule="auto" w:line="240"/>
        <w:ind w:left="586" w:firstLine="397"/>
        <w:jc w:val="left"/>
        <w:rPr>
          <w:rStyle w:val="FontStyle16"/>
          <w:lang w:val="de-DE"/>
        </w:rPr>
      </w:pPr>
      <w:r>
        <w:rPr>
          <w:rStyle w:val="FontStyle16"/>
          <w:lang w:val="de-DE" w:eastAsia="de-DE"/>
        </w:rPr>
        <w:t>Wir hörten die Vorlesungen bei Professor Iwanow.</w:t>
      </w:r>
    </w:p>
    <w:p>
      <w:pPr>
        <w:pStyle w:val="Style29"/>
        <w:widowControl/>
        <w:numPr>
          <w:ilvl w:val="0"/>
          <w:numId w:val="12"/>
        </w:numPr>
        <w:tabs>
          <w:tab w:val="left" w:pos="835" w:leader="none"/>
        </w:tabs>
        <w:spacing w:lineRule="auto" w:line="240"/>
        <w:ind w:left="586" w:firstLine="397"/>
        <w:jc w:val="left"/>
        <w:rPr>
          <w:rStyle w:val="FontStyle16"/>
          <w:lang w:val="de-DE"/>
        </w:rPr>
      </w:pPr>
      <w:r>
        <w:rPr>
          <w:rStyle w:val="FontStyle16"/>
          <w:lang w:val="de-DE" w:eastAsia="de-DE"/>
        </w:rPr>
        <w:t>Wir wurden in diesem Studienjahr 8 Prüfungen ablegen.</w:t>
      </w:r>
    </w:p>
    <w:p>
      <w:pPr>
        <w:pStyle w:val="Style29"/>
        <w:widowControl/>
        <w:numPr>
          <w:ilvl w:val="0"/>
          <w:numId w:val="12"/>
        </w:numPr>
        <w:tabs>
          <w:tab w:val="left" w:pos="835" w:leader="none"/>
        </w:tabs>
        <w:spacing w:lineRule="auto" w:line="240"/>
        <w:ind w:left="586" w:firstLine="397"/>
        <w:jc w:val="left"/>
        <w:rPr>
          <w:rStyle w:val="FontStyle16"/>
          <w:lang w:val="de-DE"/>
        </w:rPr>
      </w:pPr>
      <w:r>
        <w:rPr>
          <w:rStyle w:val="FontStyle16"/>
          <w:lang w:val="de-DE" w:eastAsia="de-DE"/>
        </w:rPr>
        <w:t>Sie schreiben ihre Kontrollarbeit ohne Wörterbuch.</w:t>
      </w:r>
    </w:p>
    <w:p>
      <w:pPr>
        <w:pStyle w:val="Style29"/>
        <w:widowControl/>
        <w:numPr>
          <w:ilvl w:val="0"/>
          <w:numId w:val="12"/>
        </w:numPr>
        <w:tabs>
          <w:tab w:val="left" w:pos="835" w:leader="none"/>
        </w:tabs>
        <w:spacing w:lineRule="auto" w:line="240"/>
        <w:ind w:left="586" w:firstLine="397"/>
        <w:jc w:val="left"/>
        <w:rPr>
          <w:rStyle w:val="FontStyle16"/>
          <w:lang w:val="de-DE"/>
        </w:rPr>
      </w:pPr>
      <w:r>
        <w:rPr>
          <w:rStyle w:val="FontStyle16"/>
          <w:lang w:val="de-DE" w:eastAsia="de-DE"/>
        </w:rPr>
        <w:t>Er hat alle Texte schon vorbeireitet.</w:t>
      </w:r>
    </w:p>
    <w:p>
      <w:pPr>
        <w:pStyle w:val="Style29"/>
        <w:widowControl/>
        <w:numPr>
          <w:ilvl w:val="0"/>
          <w:numId w:val="12"/>
        </w:numPr>
        <w:tabs>
          <w:tab w:val="left" w:pos="835" w:leader="none"/>
        </w:tabs>
        <w:spacing w:lineRule="auto" w:line="240"/>
        <w:ind w:left="586" w:firstLine="397"/>
        <w:jc w:val="left"/>
        <w:rPr>
          <w:rStyle w:val="FontStyle16"/>
          <w:lang w:val="de-DE"/>
        </w:rPr>
      </w:pPr>
      <w:r>
        <w:rPr>
          <w:rStyle w:val="FontStyle16"/>
          <w:lang w:val="de-DE" w:eastAsia="de-DE"/>
        </w:rPr>
        <w:t>Diese Betriebe gehören zu den Veteranen der Schwerindustrie.</w:t>
      </w:r>
    </w:p>
    <w:p>
      <w:pPr>
        <w:pStyle w:val="Style29"/>
        <w:widowControl/>
        <w:numPr>
          <w:ilvl w:val="0"/>
          <w:numId w:val="12"/>
        </w:numPr>
        <w:tabs>
          <w:tab w:val="left" w:pos="835" w:leader="none"/>
        </w:tabs>
        <w:ind w:firstLine="993"/>
        <w:rPr>
          <w:rStyle w:val="FontStyle16"/>
          <w:lang w:val="de-DE"/>
        </w:rPr>
      </w:pPr>
      <w:r>
        <w:rPr>
          <w:rStyle w:val="FontStyle16"/>
          <w:lang w:val="de-DE"/>
        </w:rPr>
        <w:t>Müllers haben sich neue Möbel gekaufen.</w:t>
      </w:r>
    </w:p>
    <w:p>
      <w:pPr>
        <w:pStyle w:val="Style29"/>
        <w:widowControl/>
        <w:numPr>
          <w:ilvl w:val="0"/>
          <w:numId w:val="12"/>
        </w:numPr>
        <w:tabs>
          <w:tab w:val="left" w:pos="835" w:leader="none"/>
        </w:tabs>
        <w:ind w:firstLine="993"/>
        <w:rPr>
          <w:rStyle w:val="FontStyle16"/>
          <w:lang w:val="de-DE"/>
        </w:rPr>
      </w:pPr>
      <w:r>
        <w:rPr>
          <w:rStyle w:val="FontStyle16"/>
          <w:lang w:val="de-DE"/>
        </w:rPr>
        <w:t>Hast du dich gut erholt?</w:t>
      </w:r>
    </w:p>
    <w:p>
      <w:pPr>
        <w:pStyle w:val="Style29"/>
        <w:widowControl/>
        <w:numPr>
          <w:ilvl w:val="0"/>
          <w:numId w:val="12"/>
        </w:numPr>
        <w:tabs>
          <w:tab w:val="left" w:pos="835" w:leader="none"/>
        </w:tabs>
        <w:ind w:firstLine="993"/>
        <w:rPr>
          <w:rStyle w:val="FontStyle16"/>
          <w:lang w:val="de-DE"/>
        </w:rPr>
      </w:pPr>
      <w:r>
        <w:rPr>
          <w:rStyle w:val="FontStyle16"/>
          <w:lang w:val="de-DE"/>
        </w:rPr>
        <w:t>Der Bus fährt durch die Straße.</w:t>
      </w:r>
    </w:p>
    <w:p>
      <w:pPr>
        <w:pStyle w:val="Style29"/>
        <w:widowControl/>
        <w:numPr>
          <w:ilvl w:val="0"/>
          <w:numId w:val="12"/>
        </w:numPr>
        <w:tabs>
          <w:tab w:val="left" w:pos="835" w:leader="none"/>
        </w:tabs>
        <w:ind w:firstLine="993"/>
        <w:rPr>
          <w:rStyle w:val="FontStyle16"/>
          <w:lang w:val="de-DE"/>
        </w:rPr>
      </w:pPr>
      <w:r>
        <w:rPr>
          <w:rStyle w:val="FontStyle16"/>
          <w:lang w:val="de-DE"/>
        </w:rPr>
        <w:t>Unsere Mannschaft spielt gegen England.</w:t>
      </w:r>
    </w:p>
    <w:p>
      <w:pPr>
        <w:pStyle w:val="Style29"/>
        <w:widowControl/>
        <w:numPr>
          <w:ilvl w:val="0"/>
          <w:numId w:val="12"/>
        </w:numPr>
        <w:tabs>
          <w:tab w:val="left" w:pos="835" w:leader="none"/>
        </w:tabs>
        <w:ind w:firstLine="993"/>
        <w:rPr>
          <w:rStyle w:val="FontStyle16"/>
          <w:lang w:val="de-DE"/>
        </w:rPr>
      </w:pPr>
      <w:r>
        <w:rPr>
          <w:rStyle w:val="FontStyle16"/>
          <w:lang w:val="de-DE"/>
        </w:rPr>
        <w:t>Er halte einen Schal um den Hals.</w:t>
      </w:r>
    </w:p>
    <w:p>
      <w:pPr>
        <w:pStyle w:val="Style29"/>
        <w:widowControl/>
        <w:spacing w:lineRule="auto" w:line="240"/>
        <w:ind w:hanging="0"/>
        <w:rPr>
          <w:lang w:val="de-DE"/>
        </w:rPr>
      </w:pPr>
      <w:r>
        <w:rPr>
          <w:lang w:val="de-DE"/>
        </w:rPr>
      </w:r>
    </w:p>
    <w:p>
      <w:pPr>
        <w:pStyle w:val="Style29"/>
        <w:widowControl/>
        <w:tabs>
          <w:tab w:val="left" w:pos="1123" w:leader="none"/>
        </w:tabs>
        <w:spacing w:lineRule="auto" w:line="240"/>
        <w:ind w:firstLine="397"/>
        <w:rPr>
          <w:rStyle w:val="FontStyle16"/>
          <w:lang w:eastAsia="de-DE"/>
        </w:rPr>
      </w:pPr>
      <w:r>
        <w:rPr>
          <w:rStyle w:val="FontStyle17"/>
          <w:b w:val="false"/>
          <w:lang w:val="de-DE" w:eastAsia="de-DE"/>
        </w:rPr>
        <w:t>VII</w:t>
      </w:r>
      <w:r>
        <w:rPr>
          <w:rStyle w:val="FontStyle17"/>
          <w:b w:val="false"/>
          <w:lang w:eastAsia="de-DE"/>
        </w:rPr>
        <w:t>.</w:t>
        <w:tab/>
      </w:r>
      <w:r>
        <w:rPr>
          <w:rStyle w:val="FontStyle16"/>
          <w:lang w:eastAsia="de-DE"/>
        </w:rPr>
        <w:t xml:space="preserve">Из данных слева глаголов образуйте </w:t>
      </w:r>
      <w:r>
        <w:rPr>
          <w:rStyle w:val="FontStyle17"/>
          <w:lang w:val="de-DE" w:eastAsia="de-DE"/>
        </w:rPr>
        <w:t>Partizip</w:t>
      </w:r>
      <w:r>
        <w:rPr>
          <w:rStyle w:val="FontStyle17"/>
          <w:lang w:eastAsia="de-DE"/>
        </w:rPr>
        <w:t xml:space="preserve"> </w:t>
      </w:r>
      <w:r>
        <w:rPr>
          <w:rStyle w:val="FontStyle16"/>
          <w:lang w:eastAsia="de-DE"/>
        </w:rPr>
        <w:t>II и употребите их с</w:t>
        <w:br/>
        <w:t>существительными, данными справа. Переведите сочетание существительных с определением, выраженным причастием, на русский язык.</w:t>
      </w:r>
    </w:p>
    <w:p>
      <w:pPr>
        <w:pStyle w:val="Style41"/>
        <w:widowControl/>
        <w:ind w:left="624" w:firstLine="397"/>
        <w:rPr/>
      </w:pPr>
      <w:r>
        <w:rPr/>
      </w:r>
    </w:p>
    <w:p>
      <w:pPr>
        <w:pStyle w:val="Style41"/>
        <w:widowControl/>
        <w:ind w:left="624" w:firstLine="397"/>
        <w:rPr>
          <w:rStyle w:val="FontStyle22"/>
          <w:lang w:val="de-DE"/>
        </w:rPr>
      </w:pPr>
      <w:r>
        <w:rPr>
          <w:rStyle w:val="FontStyle22"/>
        </w:rPr>
        <w:t>Образец</w:t>
      </w:r>
      <w:r>
        <w:rPr>
          <w:rStyle w:val="FontStyle22"/>
          <w:lang w:val="de-DE"/>
        </w:rPr>
        <w:t xml:space="preserve">: lösen - das Problem, das gelöste Problem - </w:t>
      </w:r>
      <w:r>
        <w:rPr>
          <w:rStyle w:val="FontStyle22"/>
        </w:rPr>
        <w:t>решенная</w:t>
      </w:r>
      <w:r>
        <w:rPr>
          <w:rStyle w:val="FontStyle22"/>
          <w:lang w:val="de-DE"/>
        </w:rPr>
        <w:t xml:space="preserve"> </w:t>
      </w:r>
      <w:r>
        <w:rPr>
          <w:rStyle w:val="FontStyle22"/>
        </w:rPr>
        <w:t>проблема</w:t>
      </w:r>
      <w:r>
        <w:rPr>
          <w:rStyle w:val="FontStyle22"/>
          <w:lang w:val="de-DE"/>
        </w:rPr>
        <w:t>.</w:t>
      </w:r>
    </w:p>
    <w:p>
      <w:pPr>
        <w:pStyle w:val="Style31"/>
        <w:widowControl/>
        <w:ind w:left="634" w:right="5376" w:firstLine="397"/>
        <w:rPr>
          <w:lang w:val="de-DE"/>
        </w:rPr>
      </w:pPr>
      <w:r>
        <w:rPr>
          <w:lang w:val="de-DE"/>
        </w:rPr>
      </w:r>
    </w:p>
    <w:p>
      <w:pPr>
        <w:pStyle w:val="Style31"/>
        <w:widowControl/>
        <w:ind w:left="993" w:right="5376" w:firstLine="38"/>
        <w:rPr>
          <w:rStyle w:val="FontStyle16"/>
          <w:lang w:val="de-DE"/>
        </w:rPr>
      </w:pPr>
      <w:r>
        <w:rPr>
          <w:rStyle w:val="FontStyle16"/>
          <w:lang w:val="de-DE"/>
        </w:rPr>
        <w:t xml:space="preserve">1. verlassen - das Haus </w:t>
      </w:r>
      <w:r>
        <w:rPr>
          <w:rStyle w:val="FontStyle16"/>
          <w:lang w:val="en-US"/>
        </w:rPr>
        <w:t xml:space="preserve">     </w:t>
      </w:r>
      <w:r>
        <w:rPr>
          <w:rStyle w:val="FontStyle16"/>
          <w:lang w:val="de-DE"/>
        </w:rPr>
        <w:t>2.erwähnen - das Resultat</w:t>
      </w:r>
    </w:p>
    <w:p>
      <w:pPr>
        <w:pStyle w:val="Style29"/>
        <w:widowControl/>
        <w:numPr>
          <w:ilvl w:val="0"/>
          <w:numId w:val="13"/>
        </w:numPr>
        <w:tabs>
          <w:tab w:val="left" w:pos="864" w:leader="none"/>
        </w:tabs>
        <w:spacing w:lineRule="auto" w:line="240"/>
        <w:ind w:left="634" w:firstLine="397"/>
        <w:jc w:val="left"/>
        <w:rPr>
          <w:rStyle w:val="FontStyle16"/>
        </w:rPr>
      </w:pPr>
      <w:r>
        <w:rPr>
          <w:rStyle w:val="FontStyle16"/>
          <w:lang w:val="de-DE" w:eastAsia="de-DE"/>
        </w:rPr>
        <w:t xml:space="preserve">bearbeiten </w:t>
      </w:r>
      <w:r>
        <w:rPr>
          <w:rStyle w:val="FontStyle16"/>
          <w:lang w:eastAsia="de-DE"/>
        </w:rPr>
        <w:t xml:space="preserve">- </w:t>
      </w:r>
      <w:r>
        <w:rPr>
          <w:rStyle w:val="FontStyle16"/>
          <w:lang w:val="de-DE" w:eastAsia="de-DE"/>
        </w:rPr>
        <w:t>das Feld</w:t>
      </w:r>
    </w:p>
    <w:p>
      <w:pPr>
        <w:pStyle w:val="Style29"/>
        <w:widowControl/>
        <w:numPr>
          <w:ilvl w:val="0"/>
          <w:numId w:val="13"/>
        </w:numPr>
        <w:tabs>
          <w:tab w:val="left" w:pos="864" w:leader="none"/>
        </w:tabs>
        <w:spacing w:lineRule="auto" w:line="240"/>
        <w:ind w:left="634" w:firstLine="397"/>
        <w:jc w:val="left"/>
        <w:rPr>
          <w:rStyle w:val="FontStyle16"/>
        </w:rPr>
      </w:pPr>
      <w:r>
        <w:rPr>
          <w:rStyle w:val="FontStyle16"/>
          <w:lang w:val="de-DE" w:eastAsia="de-DE"/>
        </w:rPr>
        <w:t xml:space="preserve">unternehmen </w:t>
      </w:r>
      <w:r>
        <w:rPr>
          <w:rStyle w:val="FontStyle16"/>
          <w:lang w:eastAsia="de-DE"/>
        </w:rPr>
        <w:t xml:space="preserve">- </w:t>
      </w:r>
      <w:r>
        <w:rPr>
          <w:rStyle w:val="FontStyle16"/>
          <w:lang w:val="de-DE" w:eastAsia="de-DE"/>
        </w:rPr>
        <w:t>die Fuhrt</w:t>
      </w:r>
    </w:p>
    <w:p>
      <w:pPr>
        <w:pStyle w:val="Style29"/>
        <w:widowControl/>
        <w:numPr>
          <w:ilvl w:val="0"/>
          <w:numId w:val="13"/>
        </w:numPr>
        <w:tabs>
          <w:tab w:val="left" w:pos="864" w:leader="none"/>
        </w:tabs>
        <w:spacing w:lineRule="auto" w:line="240"/>
        <w:ind w:left="634" w:firstLine="397"/>
        <w:jc w:val="left"/>
        <w:rPr>
          <w:rStyle w:val="FontStyle16"/>
        </w:rPr>
      </w:pPr>
      <w:r>
        <w:rPr>
          <w:rStyle w:val="FontStyle16"/>
          <w:lang w:val="de-DE" w:eastAsia="de-DE"/>
        </w:rPr>
        <w:t xml:space="preserve">schreiben </w:t>
      </w:r>
      <w:r>
        <w:rPr>
          <w:rStyle w:val="FontStyle16"/>
          <w:lang w:eastAsia="de-DE"/>
        </w:rPr>
        <w:t xml:space="preserve">- </w:t>
      </w:r>
      <w:r>
        <w:rPr>
          <w:rStyle w:val="FontStyle16"/>
          <w:lang w:val="de-DE" w:eastAsia="de-DE"/>
        </w:rPr>
        <w:t>das Buch</w:t>
      </w:r>
    </w:p>
    <w:p>
      <w:pPr>
        <w:pStyle w:val="Style29"/>
        <w:widowControl/>
        <w:numPr>
          <w:ilvl w:val="0"/>
          <w:numId w:val="13"/>
        </w:numPr>
        <w:tabs>
          <w:tab w:val="left" w:pos="864" w:leader="none"/>
        </w:tabs>
        <w:ind w:firstLine="993"/>
        <w:rPr>
          <w:rStyle w:val="FontStyle16"/>
        </w:rPr>
      </w:pPr>
      <w:r>
        <w:rPr>
          <w:rStyle w:val="FontStyle16"/>
        </w:rPr>
        <w:t>decken — der Tisch</w:t>
      </w:r>
    </w:p>
    <w:p>
      <w:pPr>
        <w:pStyle w:val="Style29"/>
        <w:widowControl/>
        <w:numPr>
          <w:ilvl w:val="0"/>
          <w:numId w:val="13"/>
        </w:numPr>
        <w:tabs>
          <w:tab w:val="left" w:pos="864" w:leader="none"/>
        </w:tabs>
        <w:ind w:firstLine="993"/>
        <w:rPr>
          <w:rStyle w:val="FontStyle16"/>
        </w:rPr>
      </w:pPr>
      <w:r>
        <w:rPr>
          <w:rStyle w:val="FontStyle16"/>
        </w:rPr>
        <w:t>packen — der Koffer</w:t>
      </w:r>
    </w:p>
    <w:p>
      <w:pPr>
        <w:pStyle w:val="Style29"/>
        <w:widowControl/>
        <w:numPr>
          <w:ilvl w:val="0"/>
          <w:numId w:val="13"/>
        </w:numPr>
        <w:tabs>
          <w:tab w:val="left" w:pos="864" w:leader="none"/>
        </w:tabs>
        <w:ind w:firstLine="993"/>
        <w:rPr>
          <w:rStyle w:val="FontStyle16"/>
        </w:rPr>
      </w:pPr>
      <w:r>
        <w:rPr>
          <w:rStyle w:val="FontStyle16"/>
        </w:rPr>
        <w:t>Besprechen - die Frage</w:t>
      </w:r>
    </w:p>
    <w:p>
      <w:pPr>
        <w:pStyle w:val="Style29"/>
        <w:widowControl/>
        <w:numPr>
          <w:ilvl w:val="0"/>
          <w:numId w:val="13"/>
        </w:numPr>
        <w:tabs>
          <w:tab w:val="left" w:pos="864" w:leader="none"/>
        </w:tabs>
        <w:ind w:firstLine="993"/>
        <w:rPr>
          <w:rStyle w:val="FontStyle16"/>
        </w:rPr>
      </w:pPr>
      <w:r>
        <w:rPr>
          <w:rStyle w:val="FontStyle16"/>
        </w:rPr>
        <w:t>schicken — das Telegramm</w:t>
      </w:r>
    </w:p>
    <w:p>
      <w:pPr>
        <w:pStyle w:val="Style29"/>
        <w:widowControl/>
        <w:numPr>
          <w:ilvl w:val="0"/>
          <w:numId w:val="13"/>
        </w:numPr>
        <w:tabs>
          <w:tab w:val="left" w:pos="864" w:leader="none"/>
        </w:tabs>
        <w:ind w:firstLine="993"/>
        <w:rPr>
          <w:rStyle w:val="FontStyle16"/>
        </w:rPr>
      </w:pPr>
      <w:r>
        <w:rPr>
          <w:rStyle w:val="FontStyle16"/>
        </w:rPr>
        <w:t>stellen - die Frage</w:t>
      </w:r>
    </w:p>
    <w:p>
      <w:pPr>
        <w:pStyle w:val="Style29"/>
        <w:widowControl/>
        <w:spacing w:lineRule="auto" w:line="240"/>
        <w:ind w:hanging="0"/>
        <w:rPr/>
      </w:pPr>
      <w:r>
        <w:rPr/>
      </w:r>
    </w:p>
    <w:p>
      <w:pPr>
        <w:pStyle w:val="Style29"/>
        <w:widowControl/>
        <w:tabs>
          <w:tab w:val="left" w:pos="1229" w:leader="none"/>
        </w:tabs>
        <w:spacing w:lineRule="auto" w:line="240"/>
        <w:ind w:firstLine="397"/>
        <w:rPr>
          <w:rStyle w:val="FontStyle16"/>
          <w:lang w:eastAsia="de-DE"/>
        </w:rPr>
      </w:pPr>
      <w:r>
        <w:rPr>
          <w:rStyle w:val="FontStyle17"/>
          <w:b w:val="false"/>
          <w:lang w:val="de-DE" w:eastAsia="de-DE"/>
        </w:rPr>
        <w:t>VIII</w:t>
      </w:r>
      <w:r>
        <w:rPr>
          <w:rStyle w:val="FontStyle17"/>
          <w:b w:val="false"/>
          <w:lang w:eastAsia="de-DE"/>
        </w:rPr>
        <w:t>.</w:t>
        <w:tab/>
      </w:r>
      <w:r>
        <w:rPr>
          <w:rStyle w:val="FontStyle16"/>
          <w:lang w:eastAsia="de-DE"/>
        </w:rPr>
        <w:t>Перепишите и переведите на русский язык. Укажите, чем является</w:t>
        <w:br/>
      </w:r>
      <w:r>
        <w:rPr>
          <w:rStyle w:val="FontStyle16"/>
          <w:lang w:val="de-DE" w:eastAsia="de-DE"/>
        </w:rPr>
        <w:t>es</w:t>
      </w:r>
      <w:r>
        <w:rPr>
          <w:rStyle w:val="FontStyle16"/>
          <w:lang w:eastAsia="de-DE"/>
        </w:rPr>
        <w:t xml:space="preserve"> в каждом из предложений.</w:t>
      </w:r>
    </w:p>
    <w:p>
      <w:pPr>
        <w:pStyle w:val="Style29"/>
        <w:widowControl/>
        <w:numPr>
          <w:ilvl w:val="0"/>
          <w:numId w:val="14"/>
        </w:numPr>
        <w:tabs>
          <w:tab w:val="left" w:pos="893" w:leader="none"/>
        </w:tabs>
        <w:spacing w:lineRule="auto" w:line="240"/>
        <w:ind w:left="653" w:firstLine="397"/>
        <w:jc w:val="left"/>
        <w:rPr>
          <w:rStyle w:val="FontStyle16"/>
          <w:lang w:val="de-DE"/>
        </w:rPr>
      </w:pPr>
      <w:r>
        <w:rPr>
          <w:rStyle w:val="FontStyle16"/>
          <w:lang w:val="de-DE" w:eastAsia="de-DE"/>
        </w:rPr>
        <w:t>In diesem Museum gibt es viel Interessantes.</w:t>
      </w:r>
    </w:p>
    <w:p>
      <w:pPr>
        <w:pStyle w:val="Style29"/>
        <w:widowControl/>
        <w:numPr>
          <w:ilvl w:val="0"/>
          <w:numId w:val="14"/>
        </w:numPr>
        <w:tabs>
          <w:tab w:val="left" w:pos="893" w:leader="none"/>
        </w:tabs>
        <w:spacing w:lineRule="auto" w:line="240"/>
        <w:ind w:left="653" w:firstLine="397"/>
        <w:jc w:val="left"/>
        <w:rPr>
          <w:rStyle w:val="FontStyle16"/>
        </w:rPr>
      </w:pPr>
      <w:r>
        <w:rPr>
          <w:rStyle w:val="FontStyle16"/>
          <w:lang w:val="de-DE" w:eastAsia="de-DE"/>
        </w:rPr>
        <w:t>Ich will es besuchen.</w:t>
      </w:r>
    </w:p>
    <w:p>
      <w:pPr>
        <w:pStyle w:val="Style29"/>
        <w:widowControl/>
        <w:numPr>
          <w:ilvl w:val="0"/>
          <w:numId w:val="14"/>
        </w:numPr>
        <w:tabs>
          <w:tab w:val="left" w:pos="893" w:leader="none"/>
        </w:tabs>
        <w:spacing w:lineRule="auto" w:line="240"/>
        <w:ind w:left="653" w:firstLine="397"/>
        <w:jc w:val="left"/>
        <w:rPr>
          <w:rStyle w:val="FontStyle16"/>
        </w:rPr>
      </w:pPr>
      <w:r>
        <w:rPr>
          <w:rStyle w:val="FontStyle16"/>
          <w:lang w:val="de-DE" w:eastAsia="de-DE"/>
        </w:rPr>
        <w:t>Darf ich es tun?</w:t>
      </w:r>
    </w:p>
    <w:p>
      <w:pPr>
        <w:pStyle w:val="Style31"/>
        <w:widowControl/>
        <w:ind w:right="5990" w:firstLine="397"/>
        <w:rPr>
          <w:rStyle w:val="FontStyle16"/>
          <w:lang w:val="en-US"/>
        </w:rPr>
      </w:pPr>
      <w:r>
        <w:rPr>
          <w:rStyle w:val="FontStyle16"/>
          <w:lang w:val="en-US"/>
        </w:rPr>
        <w:t xml:space="preserve">          </w:t>
      </w:r>
      <w:r>
        <w:rPr>
          <w:rStyle w:val="FontStyle16"/>
          <w:lang w:val="en-US"/>
        </w:rPr>
        <w:t xml:space="preserve">4. </w:t>
      </w:r>
      <w:r>
        <w:rPr>
          <w:rStyle w:val="FontStyle16"/>
          <w:lang w:val="de-DE"/>
        </w:rPr>
        <w:t>Ja, es ist schon</w:t>
      </w:r>
      <w:r>
        <w:rPr>
          <w:rStyle w:val="FontStyle16"/>
          <w:lang w:val="en-US"/>
        </w:rPr>
        <w:t xml:space="preserve"> </w:t>
      </w:r>
      <w:r>
        <w:rPr>
          <w:rStyle w:val="FontStyle16"/>
          <w:lang w:val="de-DE"/>
        </w:rPr>
        <w:t xml:space="preserve">Zeit </w:t>
      </w:r>
    </w:p>
    <w:p>
      <w:pPr>
        <w:pStyle w:val="Style31"/>
        <w:widowControl/>
        <w:ind w:right="5990" w:firstLine="397"/>
        <w:rPr>
          <w:rStyle w:val="FontStyle16"/>
          <w:lang w:val="de-DE"/>
        </w:rPr>
      </w:pPr>
      <w:r>
        <w:rPr>
          <w:rStyle w:val="FontStyle16"/>
          <w:lang w:val="de-DE"/>
        </w:rPr>
        <w:t xml:space="preserve">          </w:t>
      </w:r>
      <w:r>
        <w:rPr>
          <w:rStyle w:val="FontStyle16"/>
          <w:lang w:val="en-US"/>
        </w:rPr>
        <w:t>5.</w:t>
      </w:r>
      <w:r>
        <w:rPr>
          <w:rStyle w:val="FontStyle16"/>
          <w:lang w:val="de-DE"/>
        </w:rPr>
        <w:t>Es ist Sommer</w:t>
      </w:r>
    </w:p>
    <w:p>
      <w:pPr>
        <w:pStyle w:val="Style31"/>
        <w:widowControl/>
        <w:ind w:right="5990" w:firstLine="397"/>
        <w:rPr>
          <w:rStyle w:val="FontStyle16"/>
          <w:lang w:val="de-DE"/>
        </w:rPr>
      </w:pPr>
      <w:r>
        <w:rPr>
          <w:rStyle w:val="FontStyle16"/>
          <w:lang w:val="en-US"/>
        </w:rPr>
        <w:t xml:space="preserve">           </w:t>
      </w:r>
      <w:r>
        <w:rPr>
          <w:rStyle w:val="FontStyle16"/>
          <w:lang w:val="en-US"/>
        </w:rPr>
        <w:t>6.</w:t>
      </w:r>
      <w:r>
        <w:rPr>
          <w:rStyle w:val="FontStyle16"/>
          <w:lang w:val="de-DE"/>
        </w:rPr>
        <w:t>Es klingelt.</w:t>
      </w:r>
    </w:p>
    <w:p>
      <w:pPr>
        <w:pStyle w:val="Style31"/>
        <w:widowControl/>
        <w:ind w:right="5990" w:firstLine="1134"/>
        <w:rPr>
          <w:rStyle w:val="FontStyle16"/>
          <w:lang w:val="de-DE"/>
        </w:rPr>
      </w:pPr>
      <w:r>
        <w:rPr>
          <w:rStyle w:val="FontStyle16"/>
          <w:lang w:val="de-DE"/>
        </w:rPr>
        <w:t>7.</w:t>
        <w:tab/>
        <w:t xml:space="preserve">Es tut mir leid. </w:t>
      </w:r>
    </w:p>
    <w:p>
      <w:pPr>
        <w:pStyle w:val="Style31"/>
        <w:widowControl/>
        <w:ind w:right="5990" w:firstLine="1134"/>
        <w:rPr>
          <w:rStyle w:val="FontStyle16"/>
          <w:lang w:val="de-DE"/>
        </w:rPr>
      </w:pPr>
      <w:r>
        <w:rPr>
          <w:rStyle w:val="FontStyle16"/>
          <w:lang w:val="de-DE"/>
        </w:rPr>
        <w:t>8.   Es ist schön.</w:t>
      </w:r>
    </w:p>
    <w:p>
      <w:pPr>
        <w:pStyle w:val="Style31"/>
        <w:widowControl/>
        <w:ind w:right="5990" w:firstLine="1134"/>
        <w:rPr>
          <w:rStyle w:val="FontStyle17"/>
          <w:b w:val="false"/>
          <w:b w:val="false"/>
          <w:bCs w:val="false"/>
          <w:lang w:val="de-DE"/>
        </w:rPr>
      </w:pPr>
      <w:r>
        <w:rPr>
          <w:rStyle w:val="FontStyle16"/>
          <w:lang w:val="de-DE"/>
        </w:rPr>
        <w:t>9.</w:t>
        <w:tab/>
        <w:t>Worum geht es denn?</w:t>
      </w:r>
    </w:p>
    <w:p>
      <w:pPr>
        <w:pStyle w:val="Style71"/>
        <w:widowControl/>
        <w:spacing w:lineRule="exact" w:line="240"/>
        <w:ind w:firstLine="397"/>
        <w:jc w:val="center"/>
        <w:rPr>
          <w:lang w:val="de-DE"/>
        </w:rPr>
      </w:pPr>
      <w:r>
        <w:rPr>
          <w:lang w:val="de-DE"/>
        </w:rPr>
      </w:r>
    </w:p>
    <w:p>
      <w:pPr>
        <w:pStyle w:val="Normal"/>
        <w:widowControl/>
        <w:suppressAutoHyphens w:val="true"/>
        <w:ind w:firstLine="709"/>
        <w:jc w:val="center"/>
        <w:rPr>
          <w:b/>
          <w:b/>
          <w:bCs/>
          <w:sz w:val="28"/>
          <w:szCs w:val="28"/>
          <w:lang w:eastAsia="ar-SA"/>
        </w:rPr>
      </w:pPr>
      <w:r>
        <w:rPr>
          <w:b/>
          <w:bCs/>
          <w:sz w:val="28"/>
          <w:szCs w:val="28"/>
          <w:lang w:eastAsia="ar-SA"/>
        </w:rPr>
        <w:t>4.2 Вопросы для подготовки к контрольной работе</w:t>
      </w:r>
    </w:p>
    <w:p>
      <w:pPr>
        <w:pStyle w:val="Normal"/>
        <w:widowControl/>
        <w:suppressAutoHyphens w:val="true"/>
        <w:rPr>
          <w:b/>
          <w:b/>
          <w:bCs/>
          <w:sz w:val="28"/>
          <w:szCs w:val="28"/>
          <w:lang w:eastAsia="ar-SA"/>
        </w:rPr>
      </w:pPr>
      <w:r>
        <w:rPr>
          <w:b/>
          <w:bCs/>
          <w:sz w:val="28"/>
          <w:szCs w:val="28"/>
          <w:lang w:eastAsia="ar-SA"/>
        </w:rPr>
        <w:t>Перечень проверяемых компетенций</w:t>
      </w:r>
    </w:p>
    <w:p>
      <w:pPr>
        <w:pStyle w:val="Normal"/>
        <w:widowControl/>
        <w:suppressAutoHyphens w:val="true"/>
        <w:rPr>
          <w:sz w:val="28"/>
          <w:szCs w:val="28"/>
          <w:lang w:eastAsia="ar-SA"/>
        </w:rPr>
      </w:pPr>
      <w:r>
        <w:rPr>
          <w:sz w:val="28"/>
          <w:szCs w:val="28"/>
          <w:lang w:eastAsia="ar-SA"/>
        </w:rPr>
        <w:t>ОК- 1 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rPr>
          <w:sz w:val="28"/>
          <w:szCs w:val="28"/>
          <w:lang w:eastAsia="ar-SA"/>
        </w:rPr>
      </w:pPr>
      <w:r>
        <w:rPr>
          <w:sz w:val="28"/>
          <w:szCs w:val="28"/>
          <w:lang w:eastAsia="ar-SA"/>
        </w:rPr>
        <w:t>ОК- 10 способность к письменной, устной и электронной коммуникации на государственном языке и необходимое знание иностранного языка</w:t>
      </w:r>
    </w:p>
    <w:p>
      <w:pPr>
        <w:pStyle w:val="Normal"/>
        <w:widowControl/>
        <w:suppressAutoHyphens w:val="true"/>
        <w:rPr>
          <w:b/>
          <w:b/>
          <w:bCs/>
          <w:color w:val="000000"/>
          <w:sz w:val="24"/>
          <w:szCs w:val="24"/>
          <w:lang w:eastAsia="ar-SA"/>
        </w:rPr>
      </w:pPr>
      <w:r>
        <w:rPr>
          <w:b/>
          <w:bCs/>
          <w:color w:val="000000"/>
          <w:sz w:val="24"/>
          <w:szCs w:val="24"/>
          <w:lang w:eastAsia="ar-SA"/>
        </w:rPr>
      </w:r>
    </w:p>
    <w:p>
      <w:pPr>
        <w:pStyle w:val="Normal"/>
        <w:widowControl/>
        <w:suppressAutoHyphens w:val="true"/>
        <w:rPr>
          <w:b/>
          <w:b/>
          <w:sz w:val="28"/>
          <w:szCs w:val="28"/>
          <w:lang w:eastAsia="ar-SA"/>
        </w:rPr>
      </w:pPr>
      <w:r>
        <w:rPr>
          <w:b/>
          <w:sz w:val="28"/>
          <w:szCs w:val="28"/>
          <w:lang w:eastAsia="ar-SA"/>
        </w:rPr>
        <w:t>Перечень вопросов для подготовки к контрольной работе № 1 (1 семестр)</w:t>
      </w:r>
    </w:p>
    <w:p>
      <w:pPr>
        <w:pStyle w:val="Normal"/>
        <w:widowControl/>
        <w:suppressAutoHyphens w:val="true"/>
        <w:rPr>
          <w:sz w:val="24"/>
          <w:szCs w:val="24"/>
          <w:lang w:eastAsia="ar-SA"/>
        </w:rPr>
      </w:pPr>
      <w:r>
        <w:rPr>
          <w:sz w:val="24"/>
          <w:szCs w:val="24"/>
          <w:lang w:eastAsia="ar-SA"/>
        </w:rPr>
      </w:r>
    </w:p>
    <w:p>
      <w:pPr>
        <w:pStyle w:val="ListParagraph"/>
        <w:numPr>
          <w:ilvl w:val="0"/>
          <w:numId w:val="15"/>
        </w:numPr>
        <w:suppressAutoHyphens w:val="false"/>
        <w:spacing w:lineRule="auto" w:line="268" w:before="0" w:after="14"/>
        <w:ind w:left="720" w:right="69" w:hanging="360"/>
        <w:contextualSpacing/>
        <w:jc w:val="both"/>
        <w:rPr>
          <w:sz w:val="28"/>
          <w:szCs w:val="28"/>
        </w:rPr>
      </w:pPr>
      <w:r>
        <w:rPr>
          <w:sz w:val="28"/>
          <w:szCs w:val="28"/>
        </w:rPr>
        <w:t>Порядок слов в предложении</w:t>
      </w:r>
    </w:p>
    <w:p>
      <w:pPr>
        <w:pStyle w:val="ListParagraph"/>
        <w:numPr>
          <w:ilvl w:val="0"/>
          <w:numId w:val="15"/>
        </w:numPr>
        <w:suppressAutoHyphens w:val="false"/>
        <w:spacing w:lineRule="auto" w:line="268" w:before="0" w:after="14"/>
        <w:ind w:left="720" w:right="69" w:hanging="360"/>
        <w:contextualSpacing/>
        <w:jc w:val="both"/>
        <w:rPr>
          <w:sz w:val="28"/>
          <w:szCs w:val="28"/>
        </w:rPr>
      </w:pPr>
      <w:r>
        <w:rPr>
          <w:sz w:val="28"/>
          <w:szCs w:val="28"/>
        </w:rPr>
        <w:t>Типы вопросительных предложений</w:t>
      </w:r>
    </w:p>
    <w:p>
      <w:pPr>
        <w:pStyle w:val="ListParagraph"/>
        <w:numPr>
          <w:ilvl w:val="0"/>
          <w:numId w:val="15"/>
        </w:numPr>
        <w:suppressAutoHyphens w:val="false"/>
        <w:spacing w:lineRule="auto" w:line="268" w:before="0" w:after="14"/>
        <w:ind w:left="720" w:right="69" w:hanging="360"/>
        <w:contextualSpacing/>
        <w:jc w:val="both"/>
        <w:rPr>
          <w:szCs w:val="28"/>
        </w:rPr>
      </w:pPr>
      <w:r>
        <w:rPr>
          <w:sz w:val="28"/>
          <w:szCs w:val="28"/>
        </w:rPr>
        <w:t>Модальные глаголы</w:t>
      </w:r>
    </w:p>
    <w:p>
      <w:pPr>
        <w:pStyle w:val="ListParagraph"/>
        <w:numPr>
          <w:ilvl w:val="0"/>
          <w:numId w:val="15"/>
        </w:numPr>
        <w:suppressAutoHyphens w:val="false"/>
        <w:spacing w:lineRule="auto" w:line="268" w:before="0" w:after="14"/>
        <w:ind w:left="720" w:right="69" w:hanging="360"/>
        <w:contextualSpacing/>
        <w:jc w:val="both"/>
        <w:rPr>
          <w:sz w:val="28"/>
          <w:szCs w:val="28"/>
        </w:rPr>
      </w:pPr>
      <w:r>
        <w:rPr>
          <w:sz w:val="28"/>
          <w:szCs w:val="28"/>
        </w:rPr>
        <w:t>Образование временных форм глагола</w:t>
      </w:r>
    </w:p>
    <w:p>
      <w:pPr>
        <w:pStyle w:val="Normal"/>
        <w:widowControl/>
        <w:numPr>
          <w:ilvl w:val="0"/>
          <w:numId w:val="15"/>
        </w:numPr>
        <w:tabs>
          <w:tab w:val="left" w:pos="397" w:leader="none"/>
        </w:tabs>
        <w:suppressAutoHyphens w:val="true"/>
        <w:rPr>
          <w:b/>
          <w:b/>
          <w:bCs/>
          <w:color w:val="000000"/>
          <w:sz w:val="28"/>
          <w:szCs w:val="28"/>
          <w:lang w:eastAsia="ar-SA"/>
        </w:rPr>
      </w:pPr>
      <w:r>
        <w:rPr>
          <w:b/>
          <w:bCs/>
          <w:color w:val="000000"/>
          <w:sz w:val="28"/>
          <w:szCs w:val="28"/>
          <w:lang w:eastAsia="ar-SA"/>
        </w:rPr>
        <w:t>Перечень вопросов для подготовки к контрольной работе № 2 (3 семестр)</w:t>
      </w:r>
    </w:p>
    <w:p>
      <w:pPr>
        <w:pStyle w:val="ListParagraph"/>
        <w:numPr>
          <w:ilvl w:val="0"/>
          <w:numId w:val="15"/>
        </w:numPr>
        <w:spacing w:lineRule="auto" w:line="268" w:before="0" w:after="14"/>
        <w:ind w:left="720" w:right="69" w:hanging="360"/>
        <w:contextualSpacing/>
        <w:jc w:val="both"/>
        <w:rPr>
          <w:sz w:val="28"/>
          <w:szCs w:val="28"/>
        </w:rPr>
      </w:pPr>
      <w:r>
        <w:rPr>
          <w:sz w:val="28"/>
          <w:szCs w:val="28"/>
        </w:rPr>
        <w:t>Множественное число существительных.</w:t>
      </w:r>
    </w:p>
    <w:p>
      <w:pPr>
        <w:pStyle w:val="ListParagraph"/>
        <w:numPr>
          <w:ilvl w:val="0"/>
          <w:numId w:val="15"/>
        </w:numPr>
        <w:spacing w:lineRule="auto" w:line="268" w:before="0" w:after="14"/>
        <w:ind w:left="720" w:right="69" w:hanging="360"/>
        <w:contextualSpacing/>
        <w:jc w:val="both"/>
        <w:rPr>
          <w:sz w:val="28"/>
          <w:szCs w:val="28"/>
        </w:rPr>
      </w:pPr>
      <w:r>
        <w:rPr>
          <w:sz w:val="28"/>
          <w:szCs w:val="28"/>
        </w:rPr>
        <w:t xml:space="preserve"> </w:t>
      </w:r>
      <w:r>
        <w:rPr>
          <w:sz w:val="28"/>
          <w:szCs w:val="28"/>
        </w:rPr>
        <w:t>Склонение местоимений.</w:t>
      </w:r>
    </w:p>
    <w:p>
      <w:pPr>
        <w:pStyle w:val="ListParagraph"/>
        <w:numPr>
          <w:ilvl w:val="0"/>
          <w:numId w:val="15"/>
        </w:numPr>
        <w:spacing w:lineRule="auto" w:line="268" w:before="0" w:after="14"/>
        <w:ind w:left="720" w:right="69" w:hanging="360"/>
        <w:contextualSpacing/>
        <w:jc w:val="both"/>
        <w:rPr>
          <w:sz w:val="28"/>
          <w:szCs w:val="28"/>
        </w:rPr>
      </w:pPr>
      <w:r>
        <w:rPr>
          <w:sz w:val="28"/>
          <w:szCs w:val="28"/>
        </w:rPr>
        <w:t xml:space="preserve"> </w:t>
      </w:r>
      <w:r>
        <w:rPr>
          <w:sz w:val="28"/>
          <w:szCs w:val="28"/>
        </w:rPr>
        <w:t>Имя числительное</w:t>
      </w:r>
    </w:p>
    <w:p>
      <w:pPr>
        <w:pStyle w:val="ListParagraph"/>
        <w:numPr>
          <w:ilvl w:val="0"/>
          <w:numId w:val="15"/>
        </w:numPr>
        <w:spacing w:lineRule="auto" w:line="268" w:before="0" w:after="14"/>
        <w:ind w:left="720" w:right="69" w:hanging="360"/>
        <w:contextualSpacing/>
        <w:jc w:val="both"/>
        <w:rPr>
          <w:sz w:val="28"/>
          <w:szCs w:val="28"/>
        </w:rPr>
      </w:pPr>
      <w:r>
        <w:rPr>
          <w:sz w:val="28"/>
          <w:szCs w:val="28"/>
        </w:rPr>
        <w:t xml:space="preserve"> </w:t>
      </w:r>
      <w:r>
        <w:rPr>
          <w:sz w:val="28"/>
          <w:szCs w:val="28"/>
        </w:rPr>
        <w:t>Повелительное наклонение</w:t>
      </w:r>
    </w:p>
    <w:p>
      <w:pPr>
        <w:pStyle w:val="ListParagraph"/>
        <w:ind w:left="0" w:hanging="0"/>
        <w:rPr>
          <w:b/>
          <w:b/>
          <w:bCs/>
          <w:sz w:val="28"/>
          <w:szCs w:val="28"/>
        </w:rPr>
      </w:pPr>
      <w:r>
        <w:rPr>
          <w:b/>
          <w:bCs/>
          <w:sz w:val="28"/>
          <w:szCs w:val="28"/>
        </w:rPr>
      </w:r>
    </w:p>
    <w:p>
      <w:pPr>
        <w:pStyle w:val="Normal"/>
        <w:widowControl/>
        <w:suppressAutoHyphens w:val="true"/>
        <w:jc w:val="center"/>
        <w:rPr>
          <w:b/>
          <w:b/>
          <w:bCs/>
          <w:caps/>
          <w:sz w:val="28"/>
          <w:szCs w:val="28"/>
          <w:lang w:eastAsia="ar-SA"/>
        </w:rPr>
      </w:pPr>
      <w:r>
        <w:rPr>
          <w:b/>
          <w:bCs/>
          <w:caps/>
          <w:sz w:val="28"/>
          <w:szCs w:val="28"/>
          <w:lang w:val="en-US" w:eastAsia="ar-SA"/>
        </w:rPr>
        <w:t>V</w:t>
      </w:r>
      <w:r>
        <w:rPr>
          <w:b/>
          <w:bCs/>
          <w:caps/>
          <w:sz w:val="28"/>
          <w:szCs w:val="28"/>
          <w:lang w:eastAsia="ar-SA"/>
        </w:rPr>
        <w:t xml:space="preserve"> Перечень основной и дополнительной учебной литературы, необходимой для освоения дисциплины </w:t>
      </w:r>
    </w:p>
    <w:p>
      <w:pPr>
        <w:pStyle w:val="Normal"/>
        <w:widowControl/>
        <w:suppressAutoHyphens w:val="true"/>
        <w:jc w:val="center"/>
        <w:rPr>
          <w:b/>
          <w:b/>
          <w:bCs/>
          <w:caps/>
          <w:sz w:val="28"/>
          <w:szCs w:val="28"/>
          <w:lang w:eastAsia="ar-SA"/>
        </w:rPr>
      </w:pPr>
      <w:r>
        <w:rPr>
          <w:b/>
          <w:bCs/>
          <w:caps/>
          <w:sz w:val="28"/>
          <w:szCs w:val="28"/>
          <w:lang w:eastAsia="ar-SA"/>
        </w:rPr>
      </w:r>
    </w:p>
    <w:p>
      <w:pPr>
        <w:pStyle w:val="Normal"/>
        <w:widowControl/>
        <w:suppressAutoHyphens w:val="true"/>
        <w:jc w:val="center"/>
        <w:rPr>
          <w:sz w:val="28"/>
          <w:szCs w:val="28"/>
          <w:lang w:eastAsia="ar-SA"/>
        </w:rPr>
      </w:pPr>
      <w:r>
        <w:rPr>
          <w:sz w:val="28"/>
          <w:szCs w:val="28"/>
          <w:lang w:eastAsia="ar-SA"/>
        </w:rPr>
        <w:t>Основная литература:</w:t>
      </w:r>
    </w:p>
    <w:p>
      <w:pPr>
        <w:pStyle w:val="ListParagraph"/>
        <w:numPr>
          <w:ilvl w:val="0"/>
          <w:numId w:val="18"/>
        </w:numPr>
        <w:rPr>
          <w:sz w:val="28"/>
          <w:szCs w:val="28"/>
        </w:rPr>
      </w:pPr>
      <w:r>
        <w:rPr>
          <w:sz w:val="28"/>
          <w:szCs w:val="28"/>
        </w:rPr>
        <w:t>Ачкасова Н.Г. Немецкий язык для бакалавров [Электронный ресурс]: учебник для студентов неязыковых вузов/ Ачкасова Н.Г.— Электрон. текстовые данные.— М.: ЮНИТИ-ДАНА, 2014.— 312 c.— Режим доступа: http://www.iprbookshop.ru/20980.— ЭБС «IPRbooks», по паролю</w:t>
      </w:r>
    </w:p>
    <w:p>
      <w:pPr>
        <w:pStyle w:val="ListParagraph"/>
        <w:numPr>
          <w:ilvl w:val="0"/>
          <w:numId w:val="18"/>
        </w:numPr>
        <w:rPr>
          <w:sz w:val="28"/>
          <w:szCs w:val="28"/>
        </w:rPr>
      </w:pPr>
      <w:r>
        <w:rPr>
          <w:sz w:val="28"/>
          <w:szCs w:val="28"/>
        </w:rPr>
        <w:t>Басова Н.В. Немецкий язык для экономистов : учеб. пособие для студ. вузов / Н. В. Басова, Т. Ф. Гайвоненко. - 12-е изд., перераб. и доп. - М. : Кнорус, 2013. - 379 с. - (Бакалавриат)</w:t>
      </w:r>
    </w:p>
    <w:p>
      <w:pPr>
        <w:pStyle w:val="ListParagraph"/>
        <w:numPr>
          <w:ilvl w:val="0"/>
          <w:numId w:val="18"/>
        </w:numPr>
        <w:rPr>
          <w:sz w:val="28"/>
          <w:szCs w:val="28"/>
        </w:rPr>
      </w:pPr>
      <w:r>
        <w:rPr>
          <w:sz w:val="28"/>
          <w:szCs w:val="28"/>
        </w:rPr>
        <w:t>Басова Н.В. Немецкий язык для экономистов : учеб. пособие для студ. вузов / Н. В. Басова, Т. Ф. Гайвоненко. - 12-е изд., перераб. и доп. - М. : Кнорус, 2017. - 379 с. - (Бакалавриат)</w:t>
      </w:r>
    </w:p>
    <w:p>
      <w:pPr>
        <w:pStyle w:val="ListParagraph"/>
        <w:numPr>
          <w:ilvl w:val="0"/>
          <w:numId w:val="18"/>
        </w:numPr>
        <w:rPr>
          <w:sz w:val="28"/>
          <w:szCs w:val="28"/>
        </w:rPr>
      </w:pPr>
      <w:r>
        <w:rPr>
          <w:sz w:val="28"/>
          <w:szCs w:val="28"/>
        </w:rPr>
        <w:t xml:space="preserve">Васильева М.М. Немецкий язык для студентов-экономистов : учебник для студ. вузов / М. М. Васильева, Н. М. Мирзабекова, Е. М. Сидельникова. - 4-е изд. - М. : ИНФРА-М, 2013. - 348 с. - (ВыАвстриия школа) (Бакалавриат). </w:t>
      </w:r>
    </w:p>
    <w:p>
      <w:pPr>
        <w:pStyle w:val="ListParagraph"/>
        <w:numPr>
          <w:ilvl w:val="0"/>
          <w:numId w:val="18"/>
        </w:numPr>
        <w:rPr>
          <w:sz w:val="28"/>
          <w:szCs w:val="28"/>
        </w:rPr>
      </w:pPr>
      <w:r>
        <w:rPr>
          <w:sz w:val="28"/>
          <w:szCs w:val="28"/>
        </w:rPr>
        <w:t>Дальке С.Г. Немецкий язык [Электронный ресурс]: учебное пособие/ Дальке С.Г.— Электрон. текстовые данные.— Омск: Омский государственный институт сервиса, 2014.— 100 c.— Режим доступа: http://www.iprbookshop.ru/26687.— ЭБС «IPRbooks», по паролю</w:t>
      </w:r>
    </w:p>
    <w:p>
      <w:pPr>
        <w:pStyle w:val="ListParagraph"/>
        <w:numPr>
          <w:ilvl w:val="0"/>
          <w:numId w:val="18"/>
        </w:numPr>
        <w:rPr>
          <w:sz w:val="28"/>
          <w:szCs w:val="28"/>
        </w:rPr>
      </w:pPr>
      <w:r>
        <w:rPr>
          <w:sz w:val="28"/>
          <w:szCs w:val="28"/>
        </w:rPr>
        <w:t>Миляева Н.Н. Немецкий язык. Deutsch. А1 - А2 : учебник и практикум для бакалавриата и магистратуры / Н. Н. Миляева, Н. В. Кукина ; ред. А. Ф. Зиновьева ; Московский государственный институт международных отношений (Университет) МИД РФ. - М. : Юрайт, 2015. - 348 с. - (Бакалавр. Магистр)</w:t>
      </w:r>
    </w:p>
    <w:p>
      <w:pPr>
        <w:pStyle w:val="ListParagraph"/>
        <w:numPr>
          <w:ilvl w:val="0"/>
          <w:numId w:val="18"/>
        </w:numPr>
        <w:rPr>
          <w:sz w:val="28"/>
          <w:szCs w:val="28"/>
        </w:rPr>
      </w:pPr>
      <w:r>
        <w:rPr>
          <w:sz w:val="28"/>
          <w:szCs w:val="28"/>
        </w:rPr>
        <w:t>Немецкий для менеджеров и экономистов : учебник для бакалавров / Государственный университет управления ; ред. А. Ф. Зиновьева. - М. : Юрайт, 2014. - 238 с. - (Бакалавр. Базовый курс)</w:t>
      </w:r>
    </w:p>
    <w:p>
      <w:pPr>
        <w:pStyle w:val="ListParagraph"/>
        <w:rPr>
          <w:sz w:val="28"/>
          <w:szCs w:val="28"/>
          <w:highlight w:val="yellow"/>
        </w:rPr>
      </w:pPr>
      <w:r>
        <w:rPr>
          <w:sz w:val="28"/>
          <w:szCs w:val="28"/>
          <w:highlight w:val="yellow"/>
        </w:rPr>
      </w:r>
    </w:p>
    <w:p>
      <w:pPr>
        <w:pStyle w:val="Normal"/>
        <w:widowControl/>
        <w:suppressAutoHyphens w:val="true"/>
        <w:jc w:val="center"/>
        <w:rPr>
          <w:sz w:val="28"/>
          <w:szCs w:val="28"/>
          <w:lang w:eastAsia="ar-SA"/>
        </w:rPr>
      </w:pPr>
      <w:r>
        <w:rPr>
          <w:sz w:val="28"/>
          <w:szCs w:val="28"/>
          <w:lang w:eastAsia="ar-SA"/>
        </w:rPr>
        <w:t>Дополнительная литература:</w:t>
      </w:r>
    </w:p>
    <w:p>
      <w:pPr>
        <w:pStyle w:val="Normal"/>
        <w:tabs>
          <w:tab w:val="left" w:pos="1276" w:leader="none"/>
        </w:tabs>
        <w:snapToGrid w:val="false"/>
        <w:ind w:firstLine="720"/>
        <w:jc w:val="both"/>
        <w:rPr>
          <w:sz w:val="28"/>
          <w:szCs w:val="28"/>
          <w:highlight w:val="yellow"/>
        </w:rPr>
      </w:pPr>
      <w:r>
        <w:rPr>
          <w:sz w:val="28"/>
          <w:szCs w:val="28"/>
          <w:highlight w:val="yellow"/>
        </w:rPr>
      </w:r>
    </w:p>
    <w:p>
      <w:pPr>
        <w:pStyle w:val="ListParagraph"/>
        <w:numPr>
          <w:ilvl w:val="3"/>
          <w:numId w:val="4"/>
        </w:numPr>
        <w:jc w:val="both"/>
        <w:rPr>
          <w:sz w:val="28"/>
          <w:szCs w:val="28"/>
          <w:lang w:eastAsia="en-US"/>
        </w:rPr>
      </w:pPr>
      <w:r>
        <w:rPr>
          <w:sz w:val="28"/>
          <w:szCs w:val="28"/>
          <w:lang w:eastAsia="en-US"/>
        </w:rPr>
        <w:t>Большой немецко-русский экономический словарь : ок. 50 000 терминов / Ред. Ю. И. Куколев. - М. : Руссо, 2002. - 917 с.</w:t>
      </w:r>
    </w:p>
    <w:p>
      <w:pPr>
        <w:pStyle w:val="ListParagraph"/>
        <w:numPr>
          <w:ilvl w:val="3"/>
          <w:numId w:val="4"/>
        </w:numPr>
        <w:jc w:val="both"/>
        <w:rPr>
          <w:sz w:val="28"/>
          <w:szCs w:val="28"/>
          <w:lang w:eastAsia="en-US"/>
        </w:rPr>
      </w:pPr>
      <w:r>
        <w:rPr>
          <w:sz w:val="28"/>
          <w:szCs w:val="28"/>
          <w:lang w:eastAsia="en-US"/>
        </w:rPr>
        <w:t>Ещеркина Л.В. Немецкий язык. Практикум : учеб. пособие / Л. В. Ещеркина ; Южно-Уральский институт управления и экономики. - Челябинск : Южно-Уральский институт управления и экономики, 2014. - 100 с.</w:t>
      </w:r>
    </w:p>
    <w:p>
      <w:pPr>
        <w:pStyle w:val="ListParagraph"/>
        <w:numPr>
          <w:ilvl w:val="3"/>
          <w:numId w:val="4"/>
        </w:numPr>
        <w:jc w:val="both"/>
        <w:rPr>
          <w:sz w:val="28"/>
          <w:szCs w:val="28"/>
          <w:lang w:eastAsia="en-US"/>
        </w:rPr>
      </w:pPr>
      <w:r>
        <w:rPr>
          <w:sz w:val="28"/>
          <w:szCs w:val="28"/>
          <w:lang w:eastAsia="en-US"/>
        </w:rPr>
        <w:t>Катаева А.Г. Немецкий язык для гуманитарных вузов : учебник для бакалавров / А. Г. Катаева, С. Д. Катаев, В. А. Гандельман. - 3-е изд. - М. : Юрайт, 2013. - 318 с. + 1 эл. опт. диск. - (Бакалавр. Базовый курс).</w:t>
      </w:r>
    </w:p>
    <w:p>
      <w:pPr>
        <w:pStyle w:val="ListParagraph"/>
        <w:numPr>
          <w:ilvl w:val="3"/>
          <w:numId w:val="4"/>
        </w:numPr>
        <w:jc w:val="both"/>
        <w:rPr>
          <w:sz w:val="28"/>
          <w:szCs w:val="28"/>
          <w:lang w:eastAsia="en-US"/>
        </w:rPr>
      </w:pPr>
      <w:r>
        <w:rPr>
          <w:sz w:val="28"/>
          <w:szCs w:val="28"/>
          <w:lang w:eastAsia="en-US"/>
        </w:rPr>
        <w:t>Коскевич В.В. Немецкий язык в сфере юриспруденции [Электронный ресурс]: учебное пособие/ Коскевич В.В., Костарев И.Ю.— Электрон. текстовые данные.— Екатеринбург: Уральский институт коммерции и права, 2013.— 271 c.— Режим доступа: http://www.iprbookshop.ru/49696.— ЭБС «IPRbooks», по паролю</w:t>
      </w:r>
    </w:p>
    <w:p>
      <w:pPr>
        <w:pStyle w:val="ListParagraph"/>
        <w:numPr>
          <w:ilvl w:val="3"/>
          <w:numId w:val="4"/>
        </w:numPr>
        <w:jc w:val="both"/>
        <w:rPr>
          <w:sz w:val="28"/>
          <w:szCs w:val="28"/>
          <w:lang w:eastAsia="en-US"/>
        </w:rPr>
      </w:pPr>
      <w:r>
        <w:rPr>
          <w:sz w:val="28"/>
          <w:szCs w:val="28"/>
          <w:lang w:eastAsia="en-US"/>
        </w:rPr>
        <w:t>Немецкий язык [Электронный ресурс] : учебно-методическое пособие № 11 / . — Электрон. текстовые данные. — СПб. : Санкт-Петербургский государственный архитектурно-строительный университет, ЭБС АСВ, 2013. — 104 c. — 2227-8397. — Режим доступа: http://www.iprbookshop.ru/19013.html</w:t>
      </w:r>
    </w:p>
    <w:p>
      <w:pPr>
        <w:pStyle w:val="ListParagraph"/>
        <w:numPr>
          <w:ilvl w:val="3"/>
          <w:numId w:val="4"/>
        </w:numPr>
        <w:jc w:val="both"/>
        <w:rPr>
          <w:sz w:val="28"/>
          <w:szCs w:val="28"/>
          <w:lang w:eastAsia="en-US"/>
        </w:rPr>
      </w:pPr>
      <w:r>
        <w:rPr>
          <w:sz w:val="28"/>
          <w:szCs w:val="28"/>
          <w:lang w:eastAsia="en-US"/>
        </w:rPr>
        <w:t>Никифорова, А. С. Немецко-русский словарь по бизнесу : ок. 30000 терминов и словосочетаний / А. С. Никифорова; ред. В.В. Герасименко. - 2-е изд., перераб. и доп. - М. : Цитадель-Трейд, 2003. - 447 с.</w:t>
      </w:r>
    </w:p>
    <w:p>
      <w:pPr>
        <w:pStyle w:val="ListParagraph"/>
        <w:numPr>
          <w:ilvl w:val="3"/>
          <w:numId w:val="4"/>
        </w:numPr>
        <w:jc w:val="both"/>
        <w:rPr>
          <w:sz w:val="28"/>
          <w:szCs w:val="28"/>
          <w:lang w:eastAsia="en-US"/>
        </w:rPr>
      </w:pPr>
      <w:r>
        <w:rPr>
          <w:sz w:val="28"/>
          <w:szCs w:val="28"/>
          <w:lang w:eastAsia="en-US"/>
        </w:rPr>
        <w:t>Пасечная Л.А. Wirtschaftsdeutsch [Электронный ресурс] : учебное пособие по немецкому языку / Л.А. Пасечная, В.Е. Щербина. — Электрон. текстовые данные. — Оренбург: Оренбургский государственный университет, ЭБС АСВ, 2014. — 155 c. — 2227-8397. — Режим доступа: http://www.iprbookshop.ru/33618.html</w:t>
      </w:r>
    </w:p>
    <w:p>
      <w:pPr>
        <w:pStyle w:val="ListParagraph"/>
        <w:numPr>
          <w:ilvl w:val="3"/>
          <w:numId w:val="4"/>
        </w:numPr>
        <w:jc w:val="both"/>
        <w:rPr>
          <w:sz w:val="28"/>
          <w:szCs w:val="28"/>
          <w:lang w:eastAsia="en-US"/>
        </w:rPr>
      </w:pPr>
      <w:r>
        <w:rPr>
          <w:sz w:val="28"/>
          <w:szCs w:val="28"/>
          <w:lang w:eastAsia="en-US"/>
        </w:rPr>
        <w:t>Рец Н.И. Немецкий язык для таможенников и экономистов [Электронный ресурс] : учебное пособие по дисциплине «Иностранный язык» / Н.И. Рец, Н.И. Борисов. — Электрон. текстовые данные. — М. : Российская таможенная академия, 2014. — 316 c. — 978-5-9590-0765-2. — Режим доступа: http://www.iprbookshop.ru/69471.html</w:t>
      </w:r>
    </w:p>
    <w:p>
      <w:pPr>
        <w:pStyle w:val="ListParagraph"/>
        <w:numPr>
          <w:ilvl w:val="3"/>
          <w:numId w:val="4"/>
        </w:numPr>
        <w:jc w:val="both"/>
        <w:rPr>
          <w:sz w:val="28"/>
          <w:szCs w:val="28"/>
          <w:lang w:eastAsia="en-US"/>
        </w:rPr>
      </w:pPr>
      <w:r>
        <w:rPr>
          <w:sz w:val="28"/>
          <w:szCs w:val="28"/>
          <w:lang w:eastAsia="en-US"/>
        </w:rPr>
        <w:t>Салищев, В. А. Новый русско-немецкий экономический словарь : ок. 30000 терминов / В. А. Салищев. - М. : РУССО, 2001. - 533 с</w:t>
      </w:r>
    </w:p>
    <w:p>
      <w:pPr>
        <w:pStyle w:val="ListParagraph"/>
        <w:numPr>
          <w:ilvl w:val="0"/>
          <w:numId w:val="4"/>
        </w:numPr>
        <w:jc w:val="both"/>
        <w:rPr>
          <w:sz w:val="28"/>
          <w:szCs w:val="28"/>
          <w:lang w:eastAsia="en-US"/>
        </w:rPr>
      </w:pPr>
      <w:r>
        <w:rPr>
          <w:sz w:val="28"/>
          <w:szCs w:val="28"/>
          <w:lang w:eastAsia="en-US"/>
        </w:rPr>
        <w:t xml:space="preserve">  </w:t>
      </w:r>
      <w:r>
        <w:rPr>
          <w:sz w:val="28"/>
          <w:szCs w:val="28"/>
          <w:lang w:eastAsia="en-US"/>
        </w:rPr>
        <w:t>Шарапова Т.Н. Немецкий язык для начинающих. Уроки страноведения = Deutsch fur Anfanger. Landeskundeunterricht [Электронный ресурс] : учебное пособие / Т.Н. Шарапова, Е.В. Кербер. — Электрон. текстовые данные. — Омск: Омский государственный технический университет, 2017. — 100 c. — 978-5-8149-2569-5. — Режим доступа: http://www.iprbookshop.ru/78445.html</w:t>
      </w:r>
    </w:p>
    <w:p>
      <w:pPr>
        <w:pStyle w:val="ListParagraph"/>
        <w:numPr>
          <w:ilvl w:val="0"/>
          <w:numId w:val="4"/>
        </w:numPr>
        <w:jc w:val="both"/>
        <w:rPr>
          <w:sz w:val="28"/>
          <w:szCs w:val="28"/>
          <w:lang w:eastAsia="en-US"/>
        </w:rPr>
      </w:pPr>
      <w:r>
        <w:rPr>
          <w:sz w:val="28"/>
          <w:szCs w:val="28"/>
          <w:lang w:eastAsia="en-US"/>
        </w:rPr>
        <w:t>Эйбер Е.В. Немецкий язык [Электронный ресурс] : учебно-методическое пособие / Е.В. Эйбер. — Электрон. текстовые данные. — Саратов: Ай Пи Эр Медиа, 2018. — 149 c. — 978-5-4486-0199-6. — Режим доступа: http://www.iprbookshop.ru/72459.html</w:t>
      </w:r>
    </w:p>
    <w:p>
      <w:pPr>
        <w:pStyle w:val="ListParagraph"/>
        <w:ind w:left="0" w:hanging="0"/>
        <w:jc w:val="center"/>
        <w:rPr>
          <w:sz w:val="28"/>
          <w:szCs w:val="28"/>
          <w:lang w:eastAsia="en-US"/>
        </w:rPr>
      </w:pPr>
      <w:r>
        <w:rPr>
          <w:sz w:val="28"/>
          <w:szCs w:val="28"/>
          <w:lang w:eastAsia="en-US"/>
        </w:rPr>
      </w:r>
    </w:p>
    <w:p>
      <w:pPr>
        <w:pStyle w:val="ListParagraph"/>
        <w:ind w:left="0" w:hanging="0"/>
        <w:jc w:val="center"/>
        <w:rPr>
          <w:b/>
          <w:b/>
          <w:bCs/>
          <w:sz w:val="28"/>
          <w:szCs w:val="28"/>
        </w:rPr>
      </w:pPr>
      <w:r>
        <w:rPr>
          <w:b/>
          <w:bCs/>
          <w:sz w:val="28"/>
          <w:szCs w:val="28"/>
          <w:lang w:val="en-US"/>
        </w:rPr>
        <w:t>VI</w:t>
      </w:r>
      <w:r>
        <w:rPr>
          <w:b/>
          <w:bCs/>
          <w:sz w:val="28"/>
          <w:szCs w:val="28"/>
        </w:rPr>
        <w:t xml:space="preserve"> ПЕРЕЧЕНЬ РЕСУРСОВ ИНФОРМАЦИОННО-ТЕЛЕКОММУНИКАЦИОННОЙ СЕТИ «ИНТЕРНЕТ», НЕОБХОДИМЫХ ДЛЯ ОСВОЕНИЯ ДИСЦИПЛИНЫ </w:t>
      </w:r>
    </w:p>
    <w:p>
      <w:pPr>
        <w:pStyle w:val="ListParagraph"/>
        <w:ind w:left="0" w:hanging="0"/>
        <w:rPr>
          <w:i/>
          <w:i/>
          <w:iCs/>
          <w:sz w:val="28"/>
          <w:szCs w:val="28"/>
        </w:rPr>
      </w:pPr>
      <w:r>
        <w:rPr>
          <w:i/>
          <w:iCs/>
          <w:sz w:val="28"/>
          <w:szCs w:val="28"/>
        </w:rPr>
      </w:r>
    </w:p>
    <w:p>
      <w:pPr>
        <w:pStyle w:val="Normal"/>
        <w:widowControl/>
        <w:numPr>
          <w:ilvl w:val="0"/>
          <w:numId w:val="5"/>
        </w:numPr>
        <w:ind w:left="660" w:hanging="360"/>
        <w:jc w:val="both"/>
        <w:rPr>
          <w:sz w:val="28"/>
          <w:szCs w:val="28"/>
        </w:rPr>
      </w:pPr>
      <w:r>
        <w:rPr>
          <w:sz w:val="28"/>
          <w:szCs w:val="28"/>
        </w:rPr>
        <w:t>Российская государственная библиотека (</w:t>
      </w:r>
      <w:r>
        <w:rPr>
          <w:sz w:val="28"/>
          <w:szCs w:val="28"/>
          <w:lang w:val="de-DE"/>
        </w:rPr>
        <w:t>http</w:t>
      </w:r>
      <w:r>
        <w:rPr>
          <w:sz w:val="28"/>
          <w:szCs w:val="28"/>
        </w:rPr>
        <w:t>://</w:t>
      </w:r>
      <w:r>
        <w:rPr>
          <w:sz w:val="28"/>
          <w:szCs w:val="28"/>
          <w:lang w:val="en-US"/>
        </w:rPr>
        <w:t>rsl</w:t>
      </w:r>
      <w:r>
        <w:rPr>
          <w:sz w:val="28"/>
          <w:szCs w:val="28"/>
        </w:rPr>
        <w:t>.</w:t>
      </w:r>
      <w:r>
        <w:rPr>
          <w:sz w:val="28"/>
          <w:szCs w:val="28"/>
          <w:lang w:val="en-US"/>
        </w:rPr>
        <w:t>ru</w:t>
      </w:r>
      <w:r>
        <w:rPr>
          <w:sz w:val="28"/>
          <w:szCs w:val="28"/>
        </w:rPr>
        <w:t>)</w:t>
      </w:r>
    </w:p>
    <w:p>
      <w:pPr>
        <w:pStyle w:val="Normal"/>
        <w:widowControl/>
        <w:numPr>
          <w:ilvl w:val="0"/>
          <w:numId w:val="5"/>
        </w:numPr>
        <w:ind w:left="660" w:hanging="360"/>
        <w:jc w:val="both"/>
        <w:rPr>
          <w:sz w:val="28"/>
          <w:szCs w:val="28"/>
        </w:rPr>
      </w:pPr>
      <w:r>
        <w:rPr>
          <w:sz w:val="28"/>
          <w:szCs w:val="28"/>
        </w:rPr>
        <w:t>Научная электронная библиотека (</w:t>
      </w:r>
      <w:r>
        <w:rPr>
          <w:sz w:val="28"/>
          <w:szCs w:val="28"/>
          <w:lang w:val="de-DE"/>
        </w:rPr>
        <w:t>http</w:t>
      </w:r>
      <w:r>
        <w:rPr>
          <w:sz w:val="28"/>
          <w:szCs w:val="28"/>
        </w:rPr>
        <w:t>://</w:t>
      </w:r>
      <w:r>
        <w:rPr>
          <w:sz w:val="28"/>
          <w:szCs w:val="28"/>
          <w:lang w:val="en-US"/>
        </w:rPr>
        <w:t>elibrary</w:t>
      </w:r>
      <w:r>
        <w:rPr>
          <w:sz w:val="28"/>
          <w:szCs w:val="28"/>
        </w:rPr>
        <w:t>.</w:t>
      </w:r>
      <w:r>
        <w:rPr>
          <w:sz w:val="28"/>
          <w:szCs w:val="28"/>
          <w:lang w:val="en-US"/>
        </w:rPr>
        <w:t>ru</w:t>
      </w:r>
      <w:r>
        <w:rPr>
          <w:sz w:val="28"/>
          <w:szCs w:val="28"/>
        </w:rPr>
        <w:t>)</w:t>
      </w:r>
    </w:p>
    <w:p>
      <w:pPr>
        <w:pStyle w:val="Normal"/>
        <w:widowControl/>
        <w:numPr>
          <w:ilvl w:val="0"/>
          <w:numId w:val="5"/>
        </w:numPr>
        <w:ind w:left="660" w:hanging="360"/>
        <w:jc w:val="both"/>
        <w:rPr/>
      </w:pPr>
      <w:r>
        <w:rPr>
          <w:sz w:val="28"/>
          <w:szCs w:val="28"/>
        </w:rPr>
        <w:t>Единое окно доступа к образовательным ресурсам (</w:t>
      </w:r>
      <w:hyperlink r:id="rId3">
        <w:r>
          <w:rPr>
            <w:rStyle w:val="Style5"/>
            <w:sz w:val="28"/>
            <w:szCs w:val="28"/>
            <w:lang w:val="de-DE"/>
          </w:rPr>
          <w:t>http</w:t>
        </w:r>
        <w:r>
          <w:rPr>
            <w:rStyle w:val="Style5"/>
            <w:sz w:val="28"/>
            <w:szCs w:val="28"/>
          </w:rPr>
          <w:t>://</w:t>
        </w:r>
        <w:r>
          <w:rPr>
            <w:rStyle w:val="Style5"/>
            <w:sz w:val="28"/>
            <w:szCs w:val="28"/>
            <w:lang w:val="en-US"/>
          </w:rPr>
          <w:t>window</w:t>
        </w:r>
        <w:r>
          <w:rPr>
            <w:rStyle w:val="Style5"/>
            <w:sz w:val="28"/>
            <w:szCs w:val="28"/>
          </w:rPr>
          <w:t>.</w:t>
        </w:r>
        <w:r>
          <w:rPr>
            <w:rStyle w:val="Style5"/>
            <w:sz w:val="28"/>
            <w:szCs w:val="28"/>
            <w:lang w:val="en-US"/>
          </w:rPr>
          <w:t>edu</w:t>
        </w:r>
        <w:r>
          <w:rPr>
            <w:rStyle w:val="Style5"/>
            <w:sz w:val="28"/>
            <w:szCs w:val="28"/>
          </w:rPr>
          <w:t>.</w:t>
        </w:r>
        <w:r>
          <w:rPr>
            <w:rStyle w:val="Style5"/>
            <w:sz w:val="28"/>
            <w:szCs w:val="28"/>
            <w:lang w:val="en-US"/>
          </w:rPr>
          <w:t>ru</w:t>
        </w:r>
      </w:hyperlink>
      <w:r>
        <w:rPr>
          <w:sz w:val="28"/>
          <w:szCs w:val="28"/>
        </w:rPr>
        <w:t>)</w:t>
      </w:r>
    </w:p>
    <w:p>
      <w:pPr>
        <w:pStyle w:val="1"/>
        <w:numPr>
          <w:ilvl w:val="0"/>
          <w:numId w:val="5"/>
        </w:numPr>
        <w:spacing w:before="0" w:after="6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Компьютерные обучающие программы.</w:t>
      </w:r>
    </w:p>
    <w:p>
      <w:pPr>
        <w:pStyle w:val="1"/>
        <w:numPr>
          <w:ilvl w:val="0"/>
          <w:numId w:val="5"/>
        </w:numPr>
        <w:spacing w:before="0" w:after="6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Консультационные компьютерные программы.</w:t>
      </w:r>
    </w:p>
    <w:p>
      <w:pPr>
        <w:pStyle w:val="1"/>
        <w:numPr>
          <w:ilvl w:val="0"/>
          <w:numId w:val="5"/>
        </w:numPr>
        <w:spacing w:before="0" w:after="6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Информационное обеспечение Internet.</w:t>
      </w:r>
      <w:r>
        <w:rPr>
          <w:color w:val="000000"/>
          <w:sz w:val="24"/>
          <w:szCs w:val="24"/>
        </w:rPr>
        <w:br/>
      </w:r>
    </w:p>
    <w:p>
      <w:pPr>
        <w:pStyle w:val="Normal"/>
        <w:widowControl/>
        <w:suppressAutoHyphens w:val="true"/>
        <w:jc w:val="center"/>
        <w:rPr>
          <w:b/>
          <w:b/>
          <w:bCs/>
          <w:sz w:val="28"/>
          <w:szCs w:val="28"/>
          <w:lang w:eastAsia="ar-SA"/>
        </w:rPr>
      </w:pPr>
      <w:r>
        <w:rPr>
          <w:b/>
          <w:bCs/>
          <w:sz w:val="28"/>
          <w:szCs w:val="28"/>
          <w:lang w:val="en-US" w:eastAsia="ar-SA"/>
        </w:rPr>
        <w:t>VII</w:t>
      </w:r>
      <w:r>
        <w:rPr>
          <w:b/>
          <w:bCs/>
          <w:sz w:val="28"/>
          <w:szCs w:val="28"/>
          <w:lang w:eastAsia="ar-SA"/>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pPr>
        <w:pStyle w:val="4"/>
        <w:numPr>
          <w:ilvl w:val="3"/>
          <w:numId w:val="2"/>
        </w:numPr>
        <w:spacing w:before="0" w:after="60"/>
        <w:rPr>
          <w:b w:val="false"/>
          <w:b w:val="false"/>
          <w:lang w:val="en-US"/>
        </w:rPr>
      </w:pPr>
      <w:r>
        <w:rPr>
          <w:b w:val="false"/>
        </w:rPr>
        <w:t>Интернетбраузер</w:t>
      </w:r>
      <w:r>
        <w:rPr>
          <w:b w:val="false"/>
          <w:lang w:val="en-US"/>
        </w:rPr>
        <w:t xml:space="preserve"> Internet Explorer</w:t>
      </w:r>
    </w:p>
    <w:p>
      <w:pPr>
        <w:pStyle w:val="4"/>
        <w:numPr>
          <w:ilvl w:val="3"/>
          <w:numId w:val="2"/>
        </w:numPr>
        <w:spacing w:before="0" w:after="60"/>
        <w:rPr>
          <w:b w:val="false"/>
          <w:b w:val="false"/>
          <w:lang w:val="en-US"/>
        </w:rPr>
      </w:pPr>
      <w:r>
        <w:rPr>
          <w:b w:val="false"/>
          <w:lang w:val="en-US"/>
        </w:rPr>
        <w:t>Microsoft Windows 7 Professional</w:t>
      </w:r>
    </w:p>
    <w:p>
      <w:pPr>
        <w:pStyle w:val="4"/>
        <w:numPr>
          <w:ilvl w:val="3"/>
          <w:numId w:val="2"/>
        </w:numPr>
        <w:spacing w:before="0" w:after="60"/>
        <w:rPr>
          <w:b w:val="false"/>
          <w:b w:val="false"/>
          <w:lang w:val="en-US"/>
        </w:rPr>
      </w:pPr>
      <w:r>
        <w:rPr>
          <w:b w:val="false"/>
          <w:lang w:val="en-US"/>
        </w:rPr>
        <w:t>Microsoft Windows 10 Professional</w:t>
      </w:r>
    </w:p>
    <w:p>
      <w:pPr>
        <w:pStyle w:val="4"/>
        <w:numPr>
          <w:ilvl w:val="3"/>
          <w:numId w:val="2"/>
        </w:numPr>
        <w:spacing w:before="0" w:after="60"/>
        <w:rPr>
          <w:b w:val="false"/>
          <w:b w:val="false"/>
          <w:lang w:val="en-US"/>
        </w:rPr>
      </w:pPr>
      <w:r>
        <w:rPr>
          <w:b w:val="false"/>
          <w:lang w:val="en-US"/>
        </w:rPr>
        <w:t>Microsoft Office 2013 Professional Plus</w:t>
      </w:r>
    </w:p>
    <w:p>
      <w:pPr>
        <w:pStyle w:val="4"/>
        <w:numPr>
          <w:ilvl w:val="3"/>
          <w:numId w:val="2"/>
        </w:numPr>
        <w:spacing w:before="0" w:after="60"/>
        <w:rPr>
          <w:b w:val="false"/>
          <w:b w:val="false"/>
          <w:lang w:val="en-US"/>
        </w:rPr>
      </w:pPr>
      <w:r>
        <w:rPr>
          <w:b w:val="false"/>
          <w:lang w:val="en-US"/>
        </w:rPr>
        <w:t>Adobe Acrobat Reader DC</w:t>
      </w:r>
    </w:p>
    <w:p>
      <w:pPr>
        <w:pStyle w:val="4"/>
        <w:numPr>
          <w:ilvl w:val="3"/>
          <w:numId w:val="2"/>
        </w:numPr>
        <w:spacing w:before="0" w:after="60"/>
        <w:rPr/>
      </w:pPr>
      <w:r>
        <w:rPr>
          <w:b w:val="false"/>
        </w:rPr>
        <w:t>Консультантплюс</w:t>
      </w:r>
      <w:r>
        <w:rPr>
          <w:b w:val="false"/>
          <w:lang w:val="en-US"/>
        </w:rPr>
        <w:t xml:space="preserve"> - </w:t>
      </w:r>
      <w:hyperlink r:id="rId4" w:tgtFrame="_blank">
        <w:r>
          <w:rPr>
            <w:rStyle w:val="ListLabel129"/>
            <w:b w:val="false"/>
            <w:u w:val="single"/>
          </w:rPr>
          <w:t>Consultant.ru</w:t>
        </w:r>
      </w:hyperlink>
    </w:p>
    <w:p>
      <w:pPr>
        <w:pStyle w:val="4"/>
        <w:numPr>
          <w:ilvl w:val="3"/>
          <w:numId w:val="2"/>
        </w:numPr>
        <w:spacing w:before="0" w:after="60"/>
        <w:rPr/>
      </w:pPr>
      <w:r>
        <w:rPr>
          <w:b w:val="false"/>
        </w:rPr>
        <w:t xml:space="preserve">Гарант -  </w:t>
      </w:r>
      <w:hyperlink r:id="rId5" w:tgtFrame="_blank">
        <w:r>
          <w:rPr>
            <w:rStyle w:val="ListLabel129"/>
            <w:b w:val="false"/>
            <w:u w:val="single"/>
          </w:rPr>
          <w:t>garant.ru</w:t>
        </w:r>
      </w:hyperlink>
    </w:p>
    <w:p>
      <w:pPr>
        <w:pStyle w:val="Normal"/>
        <w:rPr>
          <w:lang w:eastAsia="ar-SA"/>
        </w:rPr>
      </w:pPr>
      <w:r>
        <w:rPr>
          <w:lang w:eastAsia="ar-SA"/>
        </w:rPr>
      </w:r>
    </w:p>
    <w:p>
      <w:pPr>
        <w:pStyle w:val="Normal"/>
        <w:numPr>
          <w:ilvl w:val="1"/>
          <w:numId w:val="2"/>
        </w:numPr>
        <w:suppressAutoHyphens w:val="true"/>
        <w:jc w:val="center"/>
        <w:outlineLvl w:val="1"/>
        <w:rPr>
          <w:rFonts w:eastAsia="Times New Roman"/>
          <w:b/>
          <w:b/>
          <w:bCs/>
          <w:sz w:val="28"/>
          <w:szCs w:val="28"/>
          <w:lang w:eastAsia="ar-SA"/>
        </w:rPr>
      </w:pPr>
      <w:r>
        <w:rPr>
          <w:rFonts w:eastAsia="Times New Roman"/>
          <w:b/>
          <w:bCs/>
          <w:sz w:val="28"/>
          <w:szCs w:val="28"/>
          <w:lang w:val="en-US" w:eastAsia="ar-SA"/>
        </w:rPr>
        <w:t>VIII</w:t>
      </w:r>
      <w:r>
        <w:rPr>
          <w:rFonts w:eastAsia="Times New Roman"/>
          <w:b/>
          <w:bCs/>
          <w:sz w:val="28"/>
          <w:szCs w:val="28"/>
          <w:lang w:eastAsia="ar-SA"/>
        </w:rPr>
        <w:t xml:space="preserve"> ОПИСАНИЕ МАТЕРИАЛЬНО-ТЕХНИЧЕСКОЙБАЗЫ ДИСЦИПЛИНЫ, НЕОБХОДИМЫХ ДЛЯ ОСВОЕНИЯ ДИСЦИПЛИНЫ </w:t>
      </w:r>
    </w:p>
    <w:p>
      <w:pPr>
        <w:pStyle w:val="Normal"/>
        <w:numPr>
          <w:ilvl w:val="1"/>
          <w:numId w:val="2"/>
        </w:numPr>
        <w:suppressAutoHyphens w:val="true"/>
        <w:jc w:val="center"/>
        <w:outlineLvl w:val="1"/>
        <w:rPr>
          <w:rFonts w:eastAsia="Times New Roman"/>
          <w:bCs/>
          <w:sz w:val="28"/>
          <w:szCs w:val="28"/>
          <w:lang w:eastAsia="ar-SA"/>
        </w:rPr>
      </w:pPr>
      <w:r>
        <w:rPr>
          <w:rFonts w:eastAsia="Times New Roman"/>
          <w:bCs/>
          <w:sz w:val="28"/>
          <w:szCs w:val="28"/>
          <w:lang w:eastAsia="ar-SA"/>
        </w:rPr>
      </w:r>
    </w:p>
    <w:p>
      <w:pPr>
        <w:pStyle w:val="Normal"/>
        <w:suppressAutoHyphens w:val="true"/>
        <w:ind w:firstLine="708"/>
        <w:jc w:val="both"/>
        <w:rPr>
          <w:kern w:val="2"/>
          <w:sz w:val="28"/>
          <w:szCs w:val="28"/>
          <w:lang w:eastAsia="ar-SA"/>
        </w:rPr>
      </w:pPr>
      <w:r>
        <w:rPr>
          <w:kern w:val="2"/>
          <w:sz w:val="28"/>
          <w:szCs w:val="28"/>
          <w:lang w:eastAsia="ar-SA"/>
        </w:rPr>
        <w:t xml:space="preserve">Учебная аудитория для проведения занятий семинарского типа: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suppressAutoHyphens w:val="true"/>
        <w:ind w:firstLine="708"/>
        <w:jc w:val="both"/>
        <w:rPr>
          <w:kern w:val="2"/>
          <w:sz w:val="28"/>
          <w:szCs w:val="28"/>
          <w:lang w:eastAsia="ar-SA"/>
        </w:rPr>
      </w:pPr>
      <w:r>
        <w:rPr>
          <w:kern w:val="2"/>
          <w:sz w:val="28"/>
          <w:szCs w:val="28"/>
          <w:lang w:eastAsia="ar-SA"/>
        </w:rPr>
        <w:t xml:space="preserve">Учебная аудитория для самостоятельной работы, оснащенная компьютерным оборудованием с лицензионным программным обеспечением; </w:t>
      </w:r>
    </w:p>
    <w:p>
      <w:pPr>
        <w:pStyle w:val="Normal"/>
        <w:suppressAutoHyphens w:val="true"/>
        <w:ind w:firstLine="708"/>
        <w:jc w:val="both"/>
        <w:rPr>
          <w:kern w:val="2"/>
          <w:sz w:val="28"/>
          <w:szCs w:val="28"/>
          <w:lang w:eastAsia="ar-SA"/>
        </w:rPr>
      </w:pPr>
      <w:r>
        <w:rPr>
          <w:kern w:val="2"/>
          <w:sz w:val="28"/>
          <w:szCs w:val="28"/>
          <w:lang w:eastAsia="ar-SA"/>
        </w:rPr>
        <w:t xml:space="preserve">Учебная аудитория для текущего контроля и промежуточной атестации: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suppressAutoHyphens w:val="true"/>
        <w:ind w:firstLine="708"/>
        <w:jc w:val="both"/>
        <w:rPr>
          <w:kern w:val="2"/>
          <w:sz w:val="28"/>
          <w:szCs w:val="28"/>
          <w:lang w:eastAsia="ar-SA"/>
        </w:rPr>
      </w:pPr>
      <w:r>
        <w:rPr>
          <w:kern w:val="2"/>
          <w:sz w:val="28"/>
          <w:szCs w:val="28"/>
          <w:lang w:eastAsia="ar-SA"/>
        </w:rPr>
        <w:t xml:space="preserve">Комплексная лаборатория, оснащенная компьютерным оборудованием с </w:t>
      </w:r>
    </w:p>
    <w:p>
      <w:pPr>
        <w:pStyle w:val="Normal"/>
        <w:suppressAutoHyphens w:val="true"/>
        <w:jc w:val="both"/>
        <w:rPr>
          <w:kern w:val="2"/>
          <w:sz w:val="28"/>
          <w:szCs w:val="28"/>
          <w:lang w:eastAsia="ar-SA"/>
        </w:rPr>
      </w:pPr>
      <w:r>
        <w:rPr>
          <w:kern w:val="2"/>
          <w:sz w:val="28"/>
          <w:szCs w:val="28"/>
          <w:lang w:eastAsia="ar-SA"/>
        </w:rPr>
        <w:t>лицензионным программным обеспечением и с лингафонным оборудованием;</w:t>
      </w:r>
    </w:p>
    <w:p>
      <w:pPr>
        <w:pStyle w:val="Normal"/>
        <w:suppressAutoHyphens w:val="true"/>
        <w:ind w:firstLine="708"/>
        <w:jc w:val="both"/>
        <w:rPr>
          <w:kern w:val="2"/>
          <w:sz w:val="28"/>
          <w:szCs w:val="28"/>
          <w:lang w:eastAsia="ar-SA"/>
        </w:rPr>
      </w:pPr>
      <w:r>
        <w:rPr>
          <w:kern w:val="2"/>
          <w:sz w:val="28"/>
          <w:szCs w:val="28"/>
          <w:lang w:eastAsia="ar-SA"/>
        </w:rPr>
        <w:t>Помещение для хранения и профилактического обслуживания учебного оборудования</w:t>
      </w:r>
    </w:p>
    <w:p>
      <w:pPr>
        <w:pStyle w:val="Normal"/>
        <w:suppressAutoHyphens w:val="true"/>
        <w:jc w:val="center"/>
        <w:rPr>
          <w:b/>
          <w:b/>
          <w:bCs/>
          <w:sz w:val="28"/>
          <w:szCs w:val="28"/>
          <w:lang w:eastAsia="ar-SA"/>
        </w:rPr>
      </w:pPr>
      <w:r>
        <w:rPr>
          <w:b/>
          <w:bCs/>
          <w:sz w:val="28"/>
          <w:szCs w:val="28"/>
          <w:lang w:val="en-US" w:eastAsia="ar-SA"/>
        </w:rPr>
        <w:t>I</w:t>
      </w:r>
      <w:r>
        <w:rPr>
          <w:b/>
          <w:bCs/>
          <w:sz w:val="28"/>
          <w:szCs w:val="28"/>
          <w:lang w:eastAsia="ar-SA"/>
        </w:rPr>
        <w:t xml:space="preserve">Х МЕТОДИЧЕСКИЕ УКАЗАНИЯ ДЛЯ ОБУЧАЮЩИХСЯ ПО ОСВОЕНИЮ ДИСЦИПЛИНЫ </w:t>
      </w:r>
    </w:p>
    <w:p>
      <w:pPr>
        <w:pStyle w:val="Normal"/>
        <w:widowControl/>
        <w:suppressAutoHyphens w:val="true"/>
        <w:jc w:val="both"/>
        <w:rPr>
          <w:i/>
          <w:i/>
          <w:iCs/>
          <w:sz w:val="28"/>
          <w:szCs w:val="28"/>
          <w:lang w:eastAsia="ar-SA"/>
        </w:rPr>
      </w:pPr>
      <w:r>
        <w:rPr>
          <w:i/>
          <w:iCs/>
          <w:sz w:val="28"/>
          <w:szCs w:val="28"/>
          <w:lang w:eastAsia="ar-SA"/>
        </w:rPr>
      </w:r>
    </w:p>
    <w:p>
      <w:pPr>
        <w:pStyle w:val="Normal"/>
        <w:widowControl/>
        <w:suppressAutoHyphens w:val="true"/>
        <w:ind w:firstLine="708"/>
        <w:jc w:val="center"/>
        <w:rPr>
          <w:b/>
          <w:b/>
          <w:bCs/>
          <w:sz w:val="28"/>
          <w:szCs w:val="28"/>
          <w:lang w:eastAsia="ar-SA"/>
        </w:rPr>
      </w:pPr>
      <w:r>
        <w:rPr>
          <w:b/>
          <w:bCs/>
          <w:sz w:val="28"/>
          <w:szCs w:val="28"/>
          <w:lang w:eastAsia="ar-SA"/>
        </w:rPr>
        <w:t>9.1 План практических занятий</w:t>
      </w:r>
    </w:p>
    <w:p>
      <w:pPr>
        <w:pStyle w:val="Normal"/>
        <w:widowControl/>
        <w:suppressAutoHyphens w:val="true"/>
        <w:ind w:firstLine="708"/>
        <w:jc w:val="center"/>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 xml:space="preserve">СРОК ОБУЧЕНИЯ: 4 года </w:t>
      </w:r>
    </w:p>
    <w:p>
      <w:pPr>
        <w:pStyle w:val="Normal"/>
        <w:widowControl/>
        <w:suppressAutoHyphens w:val="true"/>
        <w:rPr>
          <w:b/>
          <w:b/>
          <w:sz w:val="28"/>
          <w:szCs w:val="28"/>
          <w:lang w:eastAsia="ar-SA"/>
        </w:rPr>
      </w:pPr>
      <w:r>
        <w:rPr>
          <w:b/>
          <w:sz w:val="28"/>
          <w:szCs w:val="28"/>
          <w:lang w:eastAsia="ar-SA"/>
        </w:rPr>
        <w:t xml:space="preserve">ФОРМА ОБУЧЕНИЯ: очная   </w:t>
      </w:r>
    </w:p>
    <w:p>
      <w:pPr>
        <w:pStyle w:val="Normal"/>
        <w:widowControl/>
        <w:suppressAutoHyphens w:val="true"/>
        <w:rPr>
          <w:b/>
          <w:b/>
          <w:sz w:val="28"/>
          <w:szCs w:val="28"/>
          <w:lang w:eastAsia="ar-SA"/>
        </w:rPr>
      </w:pPr>
      <w:r>
        <w:rPr>
          <w:b/>
          <w:sz w:val="28"/>
          <w:szCs w:val="28"/>
          <w:lang w:eastAsia="ar-SA"/>
        </w:rPr>
      </w:r>
    </w:p>
    <w:tbl>
      <w:tblPr>
        <w:tblW w:w="96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669"/>
        <w:gridCol w:w="5936"/>
      </w:tblGrid>
      <w:tr>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t xml:space="preserve">Наименование темы (раздела) дисциплины </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t>Наименование практических занятий</w:t>
            </w:r>
          </w:p>
        </w:tc>
      </w:tr>
      <w:tr>
        <w:trPr>
          <w:trHeight w:val="41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 xml:space="preserve">Практическое занятие </w:t>
            </w:r>
            <w:r>
              <w:rPr>
                <w:sz w:val="24"/>
                <w:szCs w:val="24"/>
              </w:rPr>
              <w:t>1. Учеба в ВУЗе</w:t>
            </w:r>
          </w:p>
        </w:tc>
      </w:tr>
      <w:tr>
        <w:trPr>
          <w:trHeight w:val="427"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.2. Мой институт</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.3. Высшее образование в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.4. ВУЗы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Германии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.5. Высшее образование Германии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Германии.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.6. ВУЗы Германии.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Берлин</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.7. Берлин</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Германия.</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.8. Германия.</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Австрия</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.9.  Австрия</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Австрии.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.10. Высшее образование в Австрии.</w:t>
            </w:r>
          </w:p>
        </w:tc>
      </w:tr>
      <w:tr>
        <w:trPr>
          <w:trHeight w:val="264"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Австрии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 xml:space="preserve"> 11. Достопримечательности Австрии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Австрии.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.12. Экономика Австрии.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.13. Жизнь в 21 веке.</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.14. Современные технологии на службе человека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.15. Наука и технологии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1.16. Развитие телекоммуникации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Практическое занятие</w:t>
            </w:r>
            <w:r>
              <w:rPr>
                <w:sz w:val="24"/>
                <w:szCs w:val="24"/>
                <w:lang w:eastAsia="ar-SA"/>
              </w:rPr>
              <w:t>.16. Развитие телекоммуникации</w:t>
            </w:r>
          </w:p>
        </w:tc>
      </w:tr>
    </w:tbl>
    <w:p>
      <w:pPr>
        <w:pStyle w:val="Normal"/>
        <w:widowControl/>
        <w:suppressAutoHyphens w:val="true"/>
        <w:rPr>
          <w:sz w:val="28"/>
          <w:szCs w:val="28"/>
          <w:lang w:eastAsia="ar-SA"/>
        </w:rPr>
      </w:pPr>
      <w:r>
        <w:rPr>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месяцев</w:t>
      </w:r>
    </w:p>
    <w:p>
      <w:pPr>
        <w:pStyle w:val="Normal"/>
        <w:widowControl/>
        <w:suppressAutoHyphens w:val="true"/>
        <w:rPr>
          <w:b/>
          <w:b/>
          <w:sz w:val="28"/>
          <w:szCs w:val="28"/>
          <w:lang w:eastAsia="ar-SA"/>
        </w:rPr>
      </w:pPr>
      <w:r>
        <w:rPr>
          <w:b/>
          <w:sz w:val="28"/>
          <w:szCs w:val="28"/>
          <w:lang w:eastAsia="ar-SA"/>
        </w:rPr>
        <w:t>ФОРМА ОБУЧЕНИЯ: заочная</w:t>
      </w:r>
    </w:p>
    <w:p>
      <w:pPr>
        <w:pStyle w:val="112"/>
        <w:spacing w:before="0" w:after="0"/>
        <w:ind w:firstLine="709"/>
        <w:rPr>
          <w:rStyle w:val="Strong"/>
          <w:sz w:val="28"/>
          <w:szCs w:val="28"/>
        </w:rPr>
      </w:pPr>
      <w:r>
        <w:rPr>
          <w:sz w:val="28"/>
          <w:szCs w:val="28"/>
        </w:rPr>
      </w:r>
    </w:p>
    <w:tbl>
      <w:tblPr>
        <w:tblW w:w="96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669"/>
        <w:gridCol w:w="5936"/>
      </w:tblGrid>
      <w:tr>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t xml:space="preserve">Наименование темы (раздела) дисциплины </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t>Наименование практических занятий</w:t>
            </w:r>
          </w:p>
        </w:tc>
      </w:tr>
      <w:tr>
        <w:trPr>
          <w:trHeight w:val="41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 xml:space="preserve">Практическое занятие </w:t>
            </w:r>
            <w:r>
              <w:rPr>
                <w:sz w:val="24"/>
                <w:szCs w:val="24"/>
              </w:rPr>
              <w:t>1. Учеба в ВУЗе</w:t>
            </w:r>
          </w:p>
        </w:tc>
      </w:tr>
      <w:tr>
        <w:trPr>
          <w:trHeight w:val="427"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.2. Мой институт</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.3. Высшее образование в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.4. ВУЗы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Германии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.5. Высшее образование Германии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Германии.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.6. ВУЗы Германии.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Берлин</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.7. Берлин</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Германия.</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.8. Германия.</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Австрия</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.9.  Австрия</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Австрии.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.10. Высшее образование в Австрии.</w:t>
            </w:r>
          </w:p>
        </w:tc>
      </w:tr>
      <w:tr>
        <w:trPr>
          <w:trHeight w:val="264"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Австрии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 xml:space="preserve"> 11. Достопримечательности Австрии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Австрии.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.12. Экономика Австрии.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.13. Жизнь в 21 веке.</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.14. Современные технологии на службе человека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.15. Наука и технологии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1.16. Развитие телекоммуникации</w:t>
            </w:r>
          </w:p>
        </w:tc>
        <w:tc>
          <w:tcPr>
            <w:tcW w:w="5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Практическое занятие</w:t>
            </w:r>
            <w:r>
              <w:rPr>
                <w:sz w:val="24"/>
                <w:szCs w:val="24"/>
                <w:lang w:eastAsia="ar-SA"/>
              </w:rPr>
              <w:t>.16. Развитие телекоммуникации</w:t>
            </w:r>
          </w:p>
        </w:tc>
      </w:tr>
    </w:tbl>
    <w:p>
      <w:pPr>
        <w:pStyle w:val="112"/>
        <w:spacing w:before="0" w:after="0"/>
        <w:rPr>
          <w:rStyle w:val="Strong"/>
          <w:sz w:val="28"/>
          <w:szCs w:val="28"/>
        </w:rPr>
      </w:pPr>
      <w:r>
        <w:rPr>
          <w:sz w:val="28"/>
          <w:szCs w:val="28"/>
        </w:rPr>
      </w:r>
    </w:p>
    <w:p>
      <w:pPr>
        <w:pStyle w:val="112"/>
        <w:spacing w:before="0" w:after="0"/>
        <w:ind w:firstLine="709"/>
        <w:jc w:val="center"/>
        <w:rPr>
          <w:rStyle w:val="Strong"/>
          <w:sz w:val="28"/>
          <w:szCs w:val="28"/>
        </w:rPr>
      </w:pPr>
      <w:r>
        <w:rPr>
          <w:rStyle w:val="Strong"/>
          <w:sz w:val="28"/>
          <w:szCs w:val="28"/>
        </w:rPr>
        <w:t>9.2 План занятий по лабораторным работам</w:t>
      </w:r>
    </w:p>
    <w:p>
      <w:pPr>
        <w:pStyle w:val="112"/>
        <w:spacing w:before="0" w:after="0"/>
        <w:ind w:firstLine="708"/>
        <w:rPr>
          <w:rStyle w:val="Strong"/>
          <w:b w:val="false"/>
          <w:b w:val="false"/>
          <w:sz w:val="28"/>
          <w:szCs w:val="28"/>
        </w:rPr>
      </w:pPr>
      <w:r>
        <w:rPr>
          <w:rStyle w:val="Strong"/>
          <w:b w:val="false"/>
          <w:sz w:val="28"/>
          <w:szCs w:val="28"/>
        </w:rPr>
        <w:t>Занятия по лабораторным работам не предусмотрен учебным планом</w:t>
      </w:r>
    </w:p>
    <w:p>
      <w:pPr>
        <w:pStyle w:val="112"/>
        <w:spacing w:before="0" w:after="0"/>
        <w:ind w:firstLine="708"/>
        <w:rPr>
          <w:rStyle w:val="Strong"/>
          <w:b w:val="false"/>
          <w:b w:val="false"/>
          <w:sz w:val="28"/>
          <w:szCs w:val="28"/>
        </w:rPr>
      </w:pPr>
      <w:r>
        <w:rPr>
          <w:b w:val="false"/>
          <w:sz w:val="28"/>
          <w:szCs w:val="28"/>
        </w:rPr>
      </w:r>
    </w:p>
    <w:p>
      <w:pPr>
        <w:pStyle w:val="112"/>
        <w:spacing w:before="0" w:after="0"/>
        <w:ind w:firstLine="709"/>
        <w:jc w:val="center"/>
        <w:rPr>
          <w:rStyle w:val="Strong"/>
          <w:sz w:val="28"/>
          <w:szCs w:val="28"/>
        </w:rPr>
      </w:pPr>
      <w:r>
        <w:rPr>
          <w:rStyle w:val="Strong"/>
          <w:sz w:val="28"/>
          <w:szCs w:val="28"/>
        </w:rPr>
        <w:t>9.3 План занятий в интерактивной форме</w:t>
      </w:r>
    </w:p>
    <w:p>
      <w:pPr>
        <w:pStyle w:val="112"/>
        <w:spacing w:before="0" w:after="0"/>
        <w:ind w:firstLine="709"/>
        <w:jc w:val="center"/>
        <w:rPr>
          <w:rStyle w:val="Strong"/>
          <w:sz w:val="28"/>
          <w:szCs w:val="28"/>
        </w:rPr>
      </w:pPr>
      <w:r>
        <w:rPr>
          <w:sz w:val="28"/>
          <w:szCs w:val="28"/>
        </w:rPr>
      </w:r>
    </w:p>
    <w:p>
      <w:pPr>
        <w:pStyle w:val="Normal"/>
        <w:widowControl/>
        <w:suppressAutoHyphens w:val="true"/>
        <w:rPr>
          <w:b/>
          <w:b/>
          <w:sz w:val="28"/>
          <w:szCs w:val="28"/>
          <w:lang w:eastAsia="ar-SA"/>
        </w:rPr>
      </w:pPr>
      <w:r>
        <w:rPr>
          <w:b/>
          <w:sz w:val="28"/>
          <w:szCs w:val="28"/>
          <w:lang w:eastAsia="ar-SA"/>
        </w:rPr>
        <w:t xml:space="preserve">СРОК ОБУЧЕНИЯ: 4 года </w:t>
      </w:r>
    </w:p>
    <w:p>
      <w:pPr>
        <w:pStyle w:val="Normal"/>
        <w:widowControl/>
        <w:suppressAutoHyphens w:val="true"/>
        <w:rPr>
          <w:b/>
          <w:b/>
          <w:sz w:val="28"/>
          <w:szCs w:val="28"/>
          <w:lang w:eastAsia="ar-SA"/>
        </w:rPr>
      </w:pPr>
      <w:r>
        <w:rPr>
          <w:b/>
          <w:sz w:val="28"/>
          <w:szCs w:val="28"/>
          <w:lang w:eastAsia="ar-SA"/>
        </w:rPr>
        <w:t>ФОРМА ОБУЧЕНИЯ: очная</w:t>
      </w:r>
    </w:p>
    <w:p>
      <w:pPr>
        <w:pStyle w:val="Normal"/>
        <w:widowControl/>
        <w:suppressAutoHyphens w:val="true"/>
        <w:jc w:val="both"/>
        <w:rPr>
          <w:sz w:val="28"/>
          <w:szCs w:val="28"/>
          <w:lang w:eastAsia="ar-SA"/>
        </w:rPr>
      </w:pPr>
      <w:r>
        <w:rPr>
          <w:sz w:val="28"/>
          <w:szCs w:val="28"/>
          <w:lang w:eastAsia="ar-SA"/>
        </w:rPr>
      </w:r>
    </w:p>
    <w:tbl>
      <w:tblPr>
        <w:tblW w:w="978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626"/>
        <w:gridCol w:w="2052"/>
        <w:gridCol w:w="992"/>
        <w:gridCol w:w="993"/>
        <w:gridCol w:w="1134"/>
        <w:gridCol w:w="1134"/>
        <w:gridCol w:w="853"/>
      </w:tblGrid>
      <w:tr>
        <w:trPr>
          <w:trHeight w:val="1150"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 xml:space="preserve">Наименование темы  (разделов) дисциплины </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Форма реализации интерактивной работы</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Лекции</w:t>
            </w:r>
          </w:p>
          <w:p>
            <w:pPr>
              <w:pStyle w:val="Normal"/>
              <w:widowControl/>
              <w:suppressAutoHyphens w:val="true"/>
              <w:jc w:val="center"/>
              <w:rPr>
                <w:sz w:val="24"/>
                <w:szCs w:val="24"/>
                <w:lang w:eastAsia="ar-SA"/>
              </w:rPr>
            </w:pPr>
            <w:r>
              <w:rPr>
                <w:sz w:val="24"/>
                <w:szCs w:val="24"/>
                <w:lang w:eastAsia="ar-SA"/>
              </w:rPr>
              <w:t>(час.)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4"/>
                <w:szCs w:val="24"/>
                <w:lang w:eastAsia="ar-SA"/>
              </w:rPr>
            </w:pPr>
            <w:r>
              <w:rPr>
                <w:sz w:val="24"/>
                <w:szCs w:val="24"/>
                <w:lang w:eastAsia="ar-SA"/>
              </w:rPr>
              <w:t>Практи-</w:t>
            </w:r>
          </w:p>
          <w:p>
            <w:pPr>
              <w:pStyle w:val="Normal"/>
              <w:widowControl/>
              <w:suppressAutoHyphens w:val="true"/>
              <w:ind w:left="-19" w:right="-140" w:hanging="0"/>
              <w:jc w:val="center"/>
              <w:rPr>
                <w:sz w:val="24"/>
                <w:szCs w:val="24"/>
                <w:lang w:eastAsia="ar-SA"/>
              </w:rPr>
            </w:pPr>
            <w:r>
              <w:rPr>
                <w:sz w:val="24"/>
                <w:szCs w:val="24"/>
                <w:lang w:eastAsia="ar-SA"/>
              </w:rPr>
              <w:t>ческие занятия</w:t>
            </w:r>
          </w:p>
          <w:p>
            <w:pPr>
              <w:pStyle w:val="Normal"/>
              <w:widowControl/>
              <w:suppressAutoHyphens w:val="true"/>
              <w:ind w:left="-19" w:right="-140" w:hanging="0"/>
              <w:jc w:val="center"/>
              <w:rPr>
                <w:sz w:val="24"/>
                <w:szCs w:val="24"/>
                <w:lang w:eastAsia="ar-SA"/>
              </w:rPr>
            </w:pPr>
            <w:r>
              <w:rPr>
                <w:sz w:val="24"/>
                <w:szCs w:val="24"/>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Лабороторные занятия</w:t>
            </w:r>
          </w:p>
          <w:p>
            <w:pPr>
              <w:pStyle w:val="Normal"/>
              <w:widowControl/>
              <w:suppressAutoHyphens w:val="true"/>
              <w:jc w:val="center"/>
              <w:rPr>
                <w:sz w:val="24"/>
                <w:szCs w:val="24"/>
                <w:lang w:eastAsia="ar-SA"/>
              </w:rPr>
            </w:pPr>
            <w:r>
              <w:rPr>
                <w:sz w:val="24"/>
                <w:szCs w:val="24"/>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Самостоятельная работа</w:t>
            </w:r>
          </w:p>
          <w:p>
            <w:pPr>
              <w:pStyle w:val="Normal"/>
              <w:widowControl/>
              <w:suppressAutoHyphens w:val="true"/>
              <w:jc w:val="center"/>
              <w:rPr>
                <w:sz w:val="24"/>
                <w:szCs w:val="24"/>
                <w:lang w:eastAsia="ar-SA"/>
              </w:rPr>
            </w:pPr>
            <w:r>
              <w:rPr>
                <w:sz w:val="24"/>
                <w:szCs w:val="24"/>
                <w:lang w:eastAsia="ar-SA"/>
              </w:rPr>
              <w:t>(час.)</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Всего час.</w:t>
            </w:r>
          </w:p>
        </w:tc>
      </w:tr>
      <w:tr>
        <w:trPr>
          <w:trHeight w:val="469"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19"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Германии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Германии.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Берлин</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Германия.</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Австрия</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Австрии.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Австрии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Австрии.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1.16. Развитие телекоммуникации</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r>
      <w:tr>
        <w:trPr>
          <w:trHeight w:val="424" w:hRule="atLeast"/>
        </w:trPr>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Итого:</w:t>
            </w:r>
          </w:p>
        </w:tc>
        <w:tc>
          <w:tcPr>
            <w:tcW w:w="2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rPr>
                <w:b/>
                <w:b/>
                <w:sz w:val="24"/>
                <w:szCs w:val="24"/>
                <w:lang w:eastAsia="ar-SA"/>
              </w:rPr>
            </w:pPr>
            <w:r>
              <w:rPr>
                <w:b/>
                <w:sz w:val="24"/>
                <w:szCs w:val="24"/>
                <w:lang w:eastAsia="ar-SA"/>
              </w:rPr>
              <w:t>68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t>68</w:t>
            </w:r>
          </w:p>
        </w:tc>
      </w:tr>
    </w:tbl>
    <w:p>
      <w:pPr>
        <w:pStyle w:val="Normal"/>
        <w:widowControl/>
        <w:suppressAutoHyphens w:val="true"/>
        <w:jc w:val="both"/>
        <w:rPr>
          <w:sz w:val="28"/>
          <w:szCs w:val="28"/>
          <w:lang w:eastAsia="ar-SA"/>
        </w:rPr>
      </w:pPr>
      <w:r>
        <w:rPr>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jc w:val="both"/>
        <w:rPr>
          <w:sz w:val="28"/>
          <w:szCs w:val="28"/>
          <w:lang w:eastAsia="ar-SA"/>
        </w:rPr>
      </w:pPr>
      <w:r>
        <w:rPr>
          <w:sz w:val="28"/>
          <w:szCs w:val="28"/>
          <w:lang w:eastAsia="ar-SA"/>
        </w:rPr>
      </w:r>
    </w:p>
    <w:tbl>
      <w:tblPr>
        <w:tblW w:w="96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595"/>
        <w:gridCol w:w="2088"/>
        <w:gridCol w:w="850"/>
        <w:gridCol w:w="992"/>
        <w:gridCol w:w="1134"/>
        <w:gridCol w:w="1119"/>
        <w:gridCol w:w="869"/>
      </w:tblGrid>
      <w:tr>
        <w:trPr>
          <w:trHeight w:val="1150"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 xml:space="preserve">Наименование темы  (разделов) дисциплины  </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Форма реализации интерактивной работы</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Лекции</w:t>
            </w:r>
          </w:p>
          <w:p>
            <w:pPr>
              <w:pStyle w:val="Normal"/>
              <w:widowControl/>
              <w:suppressAutoHyphens w:val="true"/>
              <w:jc w:val="center"/>
              <w:rPr>
                <w:sz w:val="24"/>
                <w:szCs w:val="24"/>
                <w:lang w:eastAsia="ar-SA"/>
              </w:rPr>
            </w:pPr>
            <w:r>
              <w:rPr>
                <w:sz w:val="24"/>
                <w:szCs w:val="24"/>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4"/>
                <w:szCs w:val="24"/>
                <w:lang w:eastAsia="ar-SA"/>
              </w:rPr>
            </w:pPr>
            <w:r>
              <w:rPr>
                <w:sz w:val="24"/>
                <w:szCs w:val="24"/>
                <w:lang w:eastAsia="ar-SA"/>
              </w:rPr>
              <w:t>Практи-</w:t>
            </w:r>
          </w:p>
          <w:p>
            <w:pPr>
              <w:pStyle w:val="Normal"/>
              <w:widowControl/>
              <w:suppressAutoHyphens w:val="true"/>
              <w:ind w:left="-19" w:right="-140" w:hanging="0"/>
              <w:jc w:val="center"/>
              <w:rPr>
                <w:sz w:val="24"/>
                <w:szCs w:val="24"/>
                <w:lang w:eastAsia="ar-SA"/>
              </w:rPr>
            </w:pPr>
            <w:r>
              <w:rPr>
                <w:sz w:val="24"/>
                <w:szCs w:val="24"/>
                <w:lang w:eastAsia="ar-SA"/>
              </w:rPr>
              <w:t>ческие занятия</w:t>
            </w:r>
          </w:p>
          <w:p>
            <w:pPr>
              <w:pStyle w:val="Normal"/>
              <w:widowControl/>
              <w:suppressAutoHyphens w:val="true"/>
              <w:ind w:left="-19" w:right="-140" w:hanging="0"/>
              <w:jc w:val="center"/>
              <w:rPr>
                <w:sz w:val="24"/>
                <w:szCs w:val="24"/>
                <w:lang w:eastAsia="ar-SA"/>
              </w:rPr>
            </w:pPr>
            <w:r>
              <w:rPr>
                <w:sz w:val="24"/>
                <w:szCs w:val="24"/>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Лабороторные занятия</w:t>
            </w:r>
          </w:p>
          <w:p>
            <w:pPr>
              <w:pStyle w:val="Normal"/>
              <w:widowControl/>
              <w:suppressAutoHyphens w:val="true"/>
              <w:jc w:val="center"/>
              <w:rPr>
                <w:sz w:val="24"/>
                <w:szCs w:val="24"/>
                <w:lang w:eastAsia="ar-SA"/>
              </w:rPr>
            </w:pPr>
            <w:r>
              <w:rPr>
                <w:sz w:val="24"/>
                <w:szCs w:val="24"/>
                <w:lang w:eastAsia="ar-SA"/>
              </w:rPr>
              <w:t>(час.)</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Самостоятельная работа</w:t>
            </w:r>
          </w:p>
          <w:p>
            <w:pPr>
              <w:pStyle w:val="Normal"/>
              <w:widowControl/>
              <w:suppressAutoHyphens w:val="true"/>
              <w:jc w:val="center"/>
              <w:rPr>
                <w:sz w:val="24"/>
                <w:szCs w:val="24"/>
                <w:lang w:eastAsia="ar-SA"/>
              </w:rPr>
            </w:pPr>
            <w:r>
              <w:rPr>
                <w:sz w:val="24"/>
                <w:szCs w:val="24"/>
                <w:lang w:eastAsia="ar-SA"/>
              </w:rPr>
              <w:t>(час.)</w:t>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Всего час.</w:t>
            </w:r>
          </w:p>
        </w:tc>
      </w:tr>
      <w:tr>
        <w:trPr>
          <w:trHeight w:val="469"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w:t>
            </w:r>
          </w:p>
        </w:tc>
      </w:tr>
      <w:tr>
        <w:trPr>
          <w:trHeight w:val="419"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Германии.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Германии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Германии.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Австрия</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Экономика Австрии.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t>1</w:t>
            </w:r>
          </w:p>
        </w:tc>
      </w:tr>
      <w:tr>
        <w:trPr>
          <w:trHeight w:val="424" w:hRule="atLeast"/>
        </w:trPr>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Итого:</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rPr>
                <w:b/>
                <w:b/>
                <w:sz w:val="24"/>
                <w:szCs w:val="24"/>
                <w:lang w:eastAsia="ar-SA"/>
              </w:rPr>
            </w:pPr>
            <w:r>
              <w:rPr>
                <w:b/>
                <w:sz w:val="24"/>
                <w:szCs w:val="24"/>
                <w:lang w:eastAsia="ar-SA"/>
              </w:rPr>
              <w:t>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r>
          </w:p>
        </w:tc>
        <w:tc>
          <w:tcPr>
            <w:tcW w:w="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t>8</w:t>
            </w:r>
          </w:p>
        </w:tc>
      </w:tr>
    </w:tbl>
    <w:p>
      <w:pPr>
        <w:pStyle w:val="Normal"/>
        <w:widowControl/>
        <w:suppressAutoHyphens w:val="true"/>
        <w:jc w:val="both"/>
        <w:rPr>
          <w:sz w:val="28"/>
          <w:szCs w:val="28"/>
          <w:lang w:eastAsia="ar-SA"/>
        </w:rPr>
      </w:pPr>
      <w:r>
        <w:rPr>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9.4 Описание показателей и критерии оценивания компетенций по текущему контролю успеваемости</w:t>
      </w:r>
    </w:p>
    <w:p>
      <w:pPr>
        <w:pStyle w:val="Normal"/>
        <w:widowControl/>
        <w:suppressAutoHyphens w:val="true"/>
        <w:ind w:firstLine="709"/>
        <w:jc w:val="both"/>
        <w:rPr>
          <w:b/>
          <w:b/>
          <w:bCs/>
          <w:sz w:val="28"/>
          <w:szCs w:val="28"/>
          <w:lang w:eastAsia="ar-SA"/>
        </w:rPr>
      </w:pPr>
      <w:r>
        <w:rPr>
          <w:b/>
          <w:bCs/>
          <w:sz w:val="28"/>
          <w:szCs w:val="28"/>
          <w:lang w:eastAsia="ar-SA"/>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14"/>
        <w:gridCol w:w="2126"/>
        <w:gridCol w:w="1700"/>
        <w:gridCol w:w="1843"/>
        <w:gridCol w:w="2006"/>
        <w:gridCol w:w="1741"/>
      </w:tblGrid>
      <w:tr>
        <w:trPr>
          <w:trHeight w:val="2232"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темы</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Виды текущего контроля успеваемости</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Средства оценки по теме: тестирование, контрольная работа, устный ответ, эссе, реферат и т.д.)</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Критерии оценки в зависимости от уровня освоения компетенции (Пороговый, Базовый, Продвинутый)</w:t>
            </w:r>
            <w:r>
              <w:rPr>
                <w:rStyle w:val="FootnoteCharacters"/>
                <w:rStyle w:val="Style6"/>
                <w:sz w:val="22"/>
                <w:szCs w:val="22"/>
                <w:lang w:eastAsia="ar-SA"/>
              </w:rPr>
              <w:footnoteReference w:id="2"/>
            </w:r>
          </w:p>
        </w:tc>
      </w:tr>
      <w:tr>
        <w:trPr>
          <w:trHeight w:val="367"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w:t>
            </w:r>
          </w:p>
          <w:p>
            <w:pPr>
              <w:pStyle w:val="Normal"/>
              <w:widowControl/>
              <w:suppressAutoHyphens w:val="true"/>
              <w:rPr>
                <w:sz w:val="22"/>
                <w:szCs w:val="22"/>
                <w:lang w:eastAsia="ar-SA"/>
              </w:rPr>
            </w:pPr>
            <w:r>
              <w:rPr>
                <w:sz w:val="22"/>
                <w:szCs w:val="22"/>
                <w:lang w:eastAsia="ar-SA"/>
              </w:rPr>
            </w:r>
          </w:p>
          <w:p>
            <w:pPr>
              <w:pStyle w:val="Normal"/>
              <w:suppressAutoHyphens w:val="true"/>
              <w:ind w:firstLine="540"/>
              <w:jc w:val="both"/>
              <w:rPr>
                <w:sz w:val="22"/>
                <w:szCs w:val="22"/>
                <w:lang w:eastAsia="ar-SA"/>
              </w:rPr>
            </w:pPr>
            <w:r>
              <w:rPr>
                <w:sz w:val="22"/>
                <w:szCs w:val="22"/>
                <w:lang w:eastAsia="ar-SA"/>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Темы 1.1 -1.16. </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 зачет по практическим заданиям;</w:t>
            </w:r>
          </w:p>
          <w:p>
            <w:pPr>
              <w:pStyle w:val="Normal"/>
              <w:rPr>
                <w:sz w:val="22"/>
                <w:szCs w:val="22"/>
              </w:rPr>
            </w:pPr>
            <w:r>
              <w:rPr>
                <w:sz w:val="22"/>
                <w:szCs w:val="22"/>
              </w:rPr>
              <w:t>- зачет по тестовым заданиям;</w:t>
            </w:r>
          </w:p>
          <w:p>
            <w:pPr>
              <w:pStyle w:val="Normal"/>
              <w:rPr>
                <w:sz w:val="22"/>
                <w:szCs w:val="22"/>
              </w:rPr>
            </w:pPr>
            <w:r>
              <w:rPr>
                <w:sz w:val="22"/>
                <w:szCs w:val="22"/>
              </w:rPr>
              <w:t>- зачет по самостоятельной работе обучающихся.</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color w:val="FF0000"/>
                <w:sz w:val="22"/>
                <w:szCs w:val="22"/>
                <w:lang w:eastAsia="ar-SA"/>
              </w:rPr>
            </w:pPr>
            <w:r>
              <w:rPr>
                <w:sz w:val="22"/>
                <w:szCs w:val="22"/>
              </w:rPr>
              <w:t>тестирование, контрольная работа</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0"/>
              <w:contextualSpacing/>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jc w:val="center"/>
              <w:rPr>
                <w:sz w:val="22"/>
                <w:szCs w:val="22"/>
              </w:rPr>
            </w:pPr>
            <w:r>
              <w:rPr>
                <w:sz w:val="22"/>
                <w:szCs w:val="22"/>
              </w:rPr>
            </w:r>
          </w:p>
          <w:p>
            <w:pPr>
              <w:pStyle w:val="Normal"/>
              <w:widowControl/>
              <w:suppressAutoHyphens w:val="true"/>
              <w:jc w:val="center"/>
              <w:rPr>
                <w:sz w:val="22"/>
                <w:szCs w:val="22"/>
              </w:rPr>
            </w:pPr>
            <w:r>
              <w:rPr>
                <w:sz w:val="22"/>
                <w:szCs w:val="22"/>
              </w:rPr>
            </w:r>
          </w:p>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Продвинутый</w:t>
            </w:r>
            <w:r>
              <w:rPr>
                <w:sz w:val="22"/>
                <w:szCs w:val="22"/>
              </w:rPr>
              <w:t xml:space="preserve"> </w:t>
            </w:r>
            <w:r>
              <w:rPr>
                <w:sz w:val="22"/>
                <w:szCs w:val="22"/>
                <w:lang w:eastAsia="ar-SA"/>
              </w:rPr>
              <w:t>от 86 до 100 баллов</w:t>
            </w:r>
          </w:p>
        </w:tc>
      </w:tr>
      <w:tr>
        <w:trPr>
          <w:trHeight w:val="367"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ОК-10</w:t>
            </w:r>
          </w:p>
          <w:p>
            <w:pPr>
              <w:pStyle w:val="Normal"/>
              <w:suppressAutoHyphens w:val="true"/>
              <w:jc w:val="center"/>
              <w:rPr>
                <w:sz w:val="22"/>
                <w:szCs w:val="22"/>
                <w:lang w:eastAsia="ar-SA"/>
              </w:rPr>
            </w:pPr>
            <w:r>
              <w:rPr>
                <w:sz w:val="22"/>
                <w:szCs w:val="22"/>
                <w:lang w:eastAsia="ar-SA"/>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Темы 1.1 -1.16. </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 зачет по практическим заданиям;</w:t>
            </w:r>
          </w:p>
          <w:p>
            <w:pPr>
              <w:pStyle w:val="Normal"/>
              <w:rPr>
                <w:sz w:val="22"/>
                <w:szCs w:val="22"/>
              </w:rPr>
            </w:pPr>
            <w:r>
              <w:rPr>
                <w:sz w:val="22"/>
                <w:szCs w:val="22"/>
              </w:rPr>
              <w:t>- зачет по тестовым заданиям;</w:t>
            </w:r>
          </w:p>
          <w:p>
            <w:pPr>
              <w:pStyle w:val="Normal"/>
              <w:rPr>
                <w:sz w:val="22"/>
                <w:szCs w:val="22"/>
              </w:rPr>
            </w:pPr>
            <w:r>
              <w:rPr>
                <w:sz w:val="22"/>
                <w:szCs w:val="22"/>
              </w:rPr>
              <w:t>- зачет по самостоятельной работе обучающихся.</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color w:val="FF0000"/>
                <w:sz w:val="22"/>
                <w:szCs w:val="22"/>
                <w:lang w:eastAsia="ar-SA"/>
              </w:rPr>
            </w:pPr>
            <w:r>
              <w:rPr>
                <w:sz w:val="22"/>
                <w:szCs w:val="22"/>
              </w:rPr>
              <w:t>тестирование, контрольная работа</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0"/>
              <w:contextualSpacing/>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jc w:val="center"/>
              <w:rPr>
                <w:sz w:val="22"/>
                <w:szCs w:val="22"/>
              </w:rPr>
            </w:pPr>
            <w:r>
              <w:rPr>
                <w:sz w:val="22"/>
                <w:szCs w:val="22"/>
              </w:rPr>
            </w:r>
          </w:p>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Продвинутый</w:t>
            </w:r>
            <w:r>
              <w:rPr>
                <w:sz w:val="22"/>
                <w:szCs w:val="22"/>
              </w:rPr>
              <w:t xml:space="preserve"> </w:t>
            </w:r>
            <w:r>
              <w:rPr>
                <w:sz w:val="22"/>
                <w:szCs w:val="22"/>
                <w:lang w:eastAsia="ar-SA"/>
              </w:rPr>
              <w:t>от 86 до 100 баллов</w:t>
            </w:r>
          </w:p>
        </w:tc>
      </w:tr>
    </w:tbl>
    <w:p>
      <w:pPr>
        <w:pStyle w:val="Normal"/>
        <w:widowControl/>
        <w:suppressAutoHyphens w:val="true"/>
        <w:ind w:firstLine="709"/>
        <w:jc w:val="both"/>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9.5 Типовые задания для текущего контроля</w:t>
      </w:r>
    </w:p>
    <w:p>
      <w:pPr>
        <w:pStyle w:val="Normal"/>
        <w:widowControl/>
        <w:suppressAutoHyphens w:val="true"/>
        <w:ind w:firstLine="709"/>
        <w:jc w:val="center"/>
        <w:rPr>
          <w:b/>
          <w:b/>
          <w:bCs/>
          <w:sz w:val="28"/>
          <w:szCs w:val="28"/>
          <w:lang w:eastAsia="ar-SA"/>
        </w:rPr>
      </w:pPr>
      <w:r>
        <w:rPr>
          <w:b/>
          <w:bCs/>
          <w:sz w:val="28"/>
          <w:szCs w:val="28"/>
          <w:lang w:eastAsia="ar-SA"/>
        </w:rPr>
        <w:t>9.5.1 Примерные тестовые задания</w:t>
      </w:r>
    </w:p>
    <w:p>
      <w:pPr>
        <w:pStyle w:val="Normal"/>
        <w:widowControl/>
        <w:suppressAutoHyphens w:val="true"/>
        <w:ind w:firstLine="709"/>
        <w:jc w:val="center"/>
        <w:rPr>
          <w:b/>
          <w:b/>
          <w:bCs/>
          <w:sz w:val="28"/>
          <w:szCs w:val="28"/>
          <w:lang w:eastAsia="ar-SA"/>
        </w:rPr>
      </w:pPr>
      <w:r>
        <w:rPr>
          <w:b/>
          <w:bCs/>
          <w:sz w:val="28"/>
          <w:szCs w:val="28"/>
          <w:lang w:eastAsia="ar-SA"/>
        </w:rPr>
      </w:r>
    </w:p>
    <w:p>
      <w:pPr>
        <w:pStyle w:val="43"/>
        <w:ind w:left="0" w:hanging="0"/>
        <w:rPr>
          <w:b/>
          <w:b/>
          <w:bCs/>
          <w:sz w:val="28"/>
          <w:szCs w:val="28"/>
        </w:rPr>
      </w:pPr>
      <w:r>
        <w:rPr>
          <w:b/>
          <w:bCs/>
          <w:sz w:val="28"/>
          <w:szCs w:val="28"/>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rPr>
        <w:t xml:space="preserve"> </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lang w:eastAsia="ar-SA"/>
        </w:rPr>
        <w:t xml:space="preserve"> </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
        <w:widowControl/>
        <w:suppressAutoHyphens w:val="true"/>
        <w:spacing w:before="0" w:after="0"/>
        <w:ind w:left="567" w:hanging="567"/>
        <w:contextualSpacing/>
        <w:jc w:val="both"/>
        <w:rPr>
          <w:sz w:val="28"/>
          <w:szCs w:val="28"/>
          <w:lang w:eastAsia="ar-SA"/>
        </w:rPr>
      </w:pPr>
      <w:r>
        <w:rPr>
          <w:b/>
          <w:bCs/>
          <w:sz w:val="28"/>
          <w:szCs w:val="28"/>
          <w:lang w:eastAsia="ar-SA"/>
        </w:rPr>
        <w:t xml:space="preserve">Блок </w:t>
      </w:r>
      <w:r>
        <w:rPr>
          <w:b/>
          <w:bCs/>
          <w:sz w:val="28"/>
          <w:szCs w:val="28"/>
          <w:lang w:val="en-US" w:eastAsia="ar-SA"/>
        </w:rPr>
        <w:t>I</w:t>
      </w:r>
      <w:r>
        <w:rPr>
          <w:sz w:val="28"/>
          <w:szCs w:val="28"/>
          <w:lang w:eastAsia="ar-SA"/>
        </w:rPr>
        <w:t xml:space="preserve">. </w:t>
      </w:r>
    </w:p>
    <w:p>
      <w:pPr>
        <w:pStyle w:val="Normal"/>
        <w:widowControl/>
        <w:suppressAutoHyphens w:val="true"/>
        <w:spacing w:before="0" w:after="0"/>
        <w:ind w:left="567" w:hanging="567"/>
        <w:contextualSpacing/>
        <w:jc w:val="both"/>
        <w:rPr>
          <w:sz w:val="28"/>
          <w:szCs w:val="28"/>
          <w:lang w:eastAsia="ar-SA"/>
        </w:rPr>
      </w:pPr>
      <w:r>
        <w:rPr>
          <w:sz w:val="28"/>
          <w:szCs w:val="28"/>
          <w:lang w:eastAsia="ar-SA"/>
        </w:rPr>
        <w:t>Из четырех вариантов (А), (В), (С), (</w:t>
      </w:r>
      <w:r>
        <w:rPr>
          <w:sz w:val="28"/>
          <w:szCs w:val="28"/>
          <w:lang w:val="en-US" w:eastAsia="ar-SA"/>
        </w:rPr>
        <w:t>D</w:t>
      </w:r>
      <w:r>
        <w:rPr>
          <w:sz w:val="28"/>
          <w:szCs w:val="28"/>
          <w:lang w:eastAsia="ar-SA"/>
        </w:rPr>
        <w:t>) выберите единственно правильный.</w:t>
      </w:r>
    </w:p>
    <w:p>
      <w:pPr>
        <w:pStyle w:val="Normal"/>
        <w:widowControl/>
        <w:numPr>
          <w:ilvl w:val="1"/>
          <w:numId w:val="19"/>
        </w:numPr>
        <w:tabs>
          <w:tab w:val="clear" w:pos="708"/>
        </w:tabs>
        <w:spacing w:before="0" w:after="0"/>
        <w:ind w:left="567" w:hanging="567"/>
        <w:contextualSpacing/>
        <w:jc w:val="both"/>
        <w:rPr>
          <w:sz w:val="28"/>
          <w:szCs w:val="28"/>
          <w:lang w:val="de-DE" w:eastAsia="ar-SA"/>
        </w:rPr>
      </w:pPr>
      <w:r>
        <w:rPr>
          <w:sz w:val="28"/>
          <w:szCs w:val="28"/>
          <w:lang w:val="de-DE" w:eastAsia="ar-SA"/>
        </w:rPr>
        <w:t>Mein Kollege ____ immer die besten Übersetzungen.</w:t>
      </w:r>
    </w:p>
    <w:p>
      <w:pPr>
        <w:pStyle w:val="Normal"/>
        <w:widowControl/>
        <w:numPr>
          <w:ilvl w:val="0"/>
          <w:numId w:val="21"/>
        </w:numPr>
        <w:spacing w:before="0" w:after="0"/>
        <w:ind w:left="567" w:hanging="567"/>
        <w:contextualSpacing/>
        <w:jc w:val="both"/>
        <w:rPr>
          <w:sz w:val="28"/>
          <w:szCs w:val="28"/>
          <w:lang w:val="en-US" w:eastAsia="ar-SA"/>
        </w:rPr>
      </w:pPr>
      <w:r>
        <w:rPr>
          <w:sz w:val="28"/>
          <w:szCs w:val="28"/>
          <w:lang w:val="en-US" w:eastAsia="ar-SA"/>
        </w:rPr>
        <w:t>machen</w:t>
      </w:r>
    </w:p>
    <w:p>
      <w:pPr>
        <w:pStyle w:val="Normal"/>
        <w:widowControl/>
        <w:numPr>
          <w:ilvl w:val="0"/>
          <w:numId w:val="21"/>
        </w:numPr>
        <w:spacing w:before="0" w:after="0"/>
        <w:ind w:left="567" w:hanging="567"/>
        <w:contextualSpacing/>
        <w:jc w:val="both"/>
        <w:rPr>
          <w:sz w:val="28"/>
          <w:szCs w:val="28"/>
          <w:lang w:val="en-US" w:eastAsia="ar-SA"/>
        </w:rPr>
      </w:pPr>
      <w:r>
        <w:rPr>
          <w:sz w:val="28"/>
          <w:szCs w:val="28"/>
          <w:lang w:val="en-US" w:eastAsia="ar-SA"/>
        </w:rPr>
        <w:t>gemacht</w:t>
      </w:r>
    </w:p>
    <w:p>
      <w:pPr>
        <w:pStyle w:val="Normal"/>
        <w:widowControl/>
        <w:numPr>
          <w:ilvl w:val="0"/>
          <w:numId w:val="21"/>
        </w:numPr>
        <w:spacing w:before="0" w:after="0"/>
        <w:ind w:left="567" w:hanging="567"/>
        <w:contextualSpacing/>
        <w:jc w:val="both"/>
        <w:rPr>
          <w:sz w:val="28"/>
          <w:szCs w:val="28"/>
          <w:lang w:val="en-US" w:eastAsia="ar-SA"/>
        </w:rPr>
      </w:pPr>
      <w:r>
        <w:rPr>
          <w:sz w:val="28"/>
          <w:szCs w:val="28"/>
          <w:lang w:val="en-US" w:eastAsia="ar-SA"/>
        </w:rPr>
        <w:t>machst</w:t>
      </w:r>
    </w:p>
    <w:p>
      <w:pPr>
        <w:pStyle w:val="Normal"/>
        <w:widowControl/>
        <w:numPr>
          <w:ilvl w:val="0"/>
          <w:numId w:val="21"/>
        </w:numPr>
        <w:spacing w:before="0" w:after="0"/>
        <w:ind w:left="567" w:hanging="567"/>
        <w:contextualSpacing/>
        <w:jc w:val="both"/>
        <w:rPr>
          <w:sz w:val="28"/>
          <w:szCs w:val="28"/>
          <w:lang w:val="en-US" w:eastAsia="ar-SA"/>
        </w:rPr>
      </w:pPr>
      <w:r>
        <w:rPr>
          <w:sz w:val="28"/>
          <w:szCs w:val="28"/>
          <w:lang w:val="en-US" w:eastAsia="ar-SA"/>
        </w:rPr>
        <w:t>macht</w:t>
      </w:r>
    </w:p>
    <w:p>
      <w:pPr>
        <w:pStyle w:val="Normal"/>
        <w:widowControl/>
        <w:tabs>
          <w:tab w:val="left" w:pos="567" w:leader="none"/>
        </w:tabs>
        <w:suppressAutoHyphens w:val="true"/>
        <w:spacing w:before="0" w:after="0"/>
        <w:ind w:left="567" w:hanging="567"/>
        <w:contextualSpacing/>
        <w:jc w:val="both"/>
        <w:rPr>
          <w:sz w:val="28"/>
          <w:szCs w:val="28"/>
          <w:lang w:val="en-US" w:eastAsia="ar-SA"/>
        </w:rPr>
      </w:pPr>
      <w:r>
        <w:rPr>
          <w:sz w:val="28"/>
          <w:szCs w:val="28"/>
          <w:lang w:val="en-US" w:eastAsia="ar-SA"/>
        </w:rPr>
      </w:r>
    </w:p>
    <w:p>
      <w:pPr>
        <w:pStyle w:val="Normal"/>
        <w:widowControl/>
        <w:numPr>
          <w:ilvl w:val="1"/>
          <w:numId w:val="19"/>
        </w:numPr>
        <w:tabs>
          <w:tab w:val="clear" w:pos="708"/>
        </w:tabs>
        <w:spacing w:before="0" w:after="0"/>
        <w:ind w:left="567" w:hanging="567"/>
        <w:contextualSpacing/>
        <w:jc w:val="both"/>
        <w:rPr>
          <w:sz w:val="28"/>
          <w:szCs w:val="28"/>
          <w:lang w:val="de-DE" w:eastAsia="ar-SA"/>
        </w:rPr>
      </w:pPr>
      <w:r>
        <w:rPr>
          <w:sz w:val="28"/>
          <w:szCs w:val="28"/>
          <w:lang w:val="de-DE" w:eastAsia="ar-SA"/>
        </w:rPr>
        <w:t>Wir gehen ___ Unterricht jeden Tag.</w:t>
      </w:r>
    </w:p>
    <w:p>
      <w:pPr>
        <w:pStyle w:val="Normal"/>
        <w:widowControl/>
        <w:numPr>
          <w:ilvl w:val="0"/>
          <w:numId w:val="22"/>
        </w:numPr>
        <w:spacing w:before="0" w:after="0"/>
        <w:ind w:left="567" w:hanging="567"/>
        <w:contextualSpacing/>
        <w:jc w:val="both"/>
        <w:rPr>
          <w:sz w:val="28"/>
          <w:szCs w:val="28"/>
          <w:lang w:val="en-US" w:eastAsia="ar-SA"/>
        </w:rPr>
      </w:pPr>
      <w:r>
        <w:rPr>
          <w:sz w:val="28"/>
          <w:szCs w:val="28"/>
          <w:lang w:val="en-US" w:eastAsia="ar-SA"/>
        </w:rPr>
        <w:t>auf</w:t>
      </w:r>
    </w:p>
    <w:p>
      <w:pPr>
        <w:pStyle w:val="Normal"/>
        <w:widowControl/>
        <w:numPr>
          <w:ilvl w:val="0"/>
          <w:numId w:val="22"/>
        </w:numPr>
        <w:spacing w:before="0" w:after="0"/>
        <w:ind w:left="567" w:hanging="567"/>
        <w:contextualSpacing/>
        <w:jc w:val="both"/>
        <w:rPr>
          <w:sz w:val="28"/>
          <w:szCs w:val="28"/>
          <w:lang w:val="en-US" w:eastAsia="ar-SA"/>
        </w:rPr>
      </w:pPr>
      <w:r>
        <w:rPr>
          <w:sz w:val="28"/>
          <w:szCs w:val="28"/>
          <w:lang w:val="en-US" w:eastAsia="ar-SA"/>
        </w:rPr>
        <w:t>durch</w:t>
      </w:r>
    </w:p>
    <w:p>
      <w:pPr>
        <w:pStyle w:val="Normal"/>
        <w:widowControl/>
        <w:numPr>
          <w:ilvl w:val="0"/>
          <w:numId w:val="22"/>
        </w:numPr>
        <w:spacing w:before="0" w:after="0"/>
        <w:ind w:left="567" w:hanging="567"/>
        <w:contextualSpacing/>
        <w:jc w:val="both"/>
        <w:rPr>
          <w:sz w:val="28"/>
          <w:szCs w:val="28"/>
          <w:lang w:val="en-US" w:eastAsia="ar-SA"/>
        </w:rPr>
      </w:pPr>
      <w:r>
        <w:rPr>
          <w:sz w:val="28"/>
          <w:szCs w:val="28"/>
          <w:lang w:val="en-US" w:eastAsia="ar-SA"/>
        </w:rPr>
        <w:t xml:space="preserve">zum </w:t>
      </w:r>
    </w:p>
    <w:p>
      <w:pPr>
        <w:pStyle w:val="Normal"/>
        <w:widowControl/>
        <w:numPr>
          <w:ilvl w:val="0"/>
          <w:numId w:val="22"/>
        </w:numPr>
        <w:spacing w:before="0" w:after="0"/>
        <w:ind w:left="567" w:hanging="567"/>
        <w:contextualSpacing/>
        <w:jc w:val="both"/>
        <w:rPr>
          <w:sz w:val="28"/>
          <w:szCs w:val="28"/>
          <w:lang w:val="en-US" w:eastAsia="ar-SA"/>
        </w:rPr>
      </w:pPr>
      <w:r>
        <w:rPr>
          <w:sz w:val="28"/>
          <w:szCs w:val="28"/>
          <w:lang w:val="en-US" w:eastAsia="ar-SA"/>
        </w:rPr>
        <w:t>für</w:t>
      </w:r>
    </w:p>
    <w:p>
      <w:pPr>
        <w:pStyle w:val="Normal"/>
        <w:widowControl/>
        <w:tabs>
          <w:tab w:val="left" w:pos="567" w:leader="none"/>
        </w:tabs>
        <w:suppressAutoHyphens w:val="true"/>
        <w:spacing w:before="0" w:after="0"/>
        <w:ind w:left="567" w:hanging="567"/>
        <w:contextualSpacing/>
        <w:jc w:val="both"/>
        <w:rPr>
          <w:sz w:val="28"/>
          <w:szCs w:val="28"/>
          <w:lang w:val="en-US" w:eastAsia="ar-SA"/>
        </w:rPr>
      </w:pPr>
      <w:r>
        <w:rPr>
          <w:sz w:val="28"/>
          <w:szCs w:val="28"/>
          <w:lang w:val="en-US" w:eastAsia="ar-SA"/>
        </w:rPr>
      </w:r>
    </w:p>
    <w:p>
      <w:pPr>
        <w:pStyle w:val="Normal"/>
        <w:widowControl/>
        <w:numPr>
          <w:ilvl w:val="1"/>
          <w:numId w:val="19"/>
        </w:numPr>
        <w:tabs>
          <w:tab w:val="clear" w:pos="708"/>
        </w:tabs>
        <w:spacing w:before="0" w:after="0"/>
        <w:ind w:left="567" w:hanging="567"/>
        <w:contextualSpacing/>
        <w:jc w:val="both"/>
        <w:rPr>
          <w:sz w:val="28"/>
          <w:szCs w:val="28"/>
          <w:lang w:val="fr-FR" w:eastAsia="ar-SA"/>
        </w:rPr>
      </w:pPr>
      <w:r>
        <w:rPr>
          <w:sz w:val="28"/>
          <w:szCs w:val="28"/>
          <w:lang w:val="fr-FR" w:eastAsia="ar-SA"/>
        </w:rPr>
        <w:t xml:space="preserve">Der 22. </w:t>
      </w:r>
      <w:r>
        <w:rPr>
          <w:sz w:val="28"/>
          <w:szCs w:val="28"/>
          <w:lang w:val="de-DE" w:eastAsia="ar-SA"/>
        </w:rPr>
        <w:t xml:space="preserve">Juni ist der </w:t>
      </w:r>
      <w:r>
        <w:rPr>
          <w:sz w:val="28"/>
          <w:szCs w:val="28"/>
          <w:lang w:val="fr-FR" w:eastAsia="ar-SA"/>
        </w:rPr>
        <w:t xml:space="preserve"> ____ Tag des Jahres.</w:t>
      </w:r>
    </w:p>
    <w:p>
      <w:pPr>
        <w:pStyle w:val="Normal"/>
        <w:widowControl/>
        <w:numPr>
          <w:ilvl w:val="0"/>
          <w:numId w:val="23"/>
        </w:numPr>
        <w:spacing w:before="0" w:after="0"/>
        <w:ind w:left="567" w:hanging="567"/>
        <w:contextualSpacing/>
        <w:jc w:val="both"/>
        <w:rPr>
          <w:sz w:val="28"/>
          <w:szCs w:val="28"/>
          <w:lang w:val="en-US" w:eastAsia="ar-SA"/>
        </w:rPr>
      </w:pPr>
      <w:r>
        <w:rPr>
          <w:sz w:val="28"/>
          <w:szCs w:val="28"/>
          <w:lang w:val="en-US" w:eastAsia="ar-SA"/>
        </w:rPr>
        <w:t>lang</w:t>
      </w:r>
    </w:p>
    <w:p>
      <w:pPr>
        <w:pStyle w:val="Normal"/>
        <w:widowControl/>
        <w:numPr>
          <w:ilvl w:val="0"/>
          <w:numId w:val="23"/>
        </w:numPr>
        <w:spacing w:before="0" w:after="0"/>
        <w:ind w:left="567" w:hanging="567"/>
        <w:contextualSpacing/>
        <w:jc w:val="both"/>
        <w:rPr>
          <w:sz w:val="28"/>
          <w:szCs w:val="28"/>
          <w:lang w:val="en-US" w:eastAsia="ar-SA"/>
        </w:rPr>
      </w:pPr>
      <w:r>
        <w:rPr>
          <w:sz w:val="28"/>
          <w:szCs w:val="28"/>
          <w:lang w:val="en-US" w:eastAsia="ar-SA"/>
        </w:rPr>
        <w:t>länger</w:t>
      </w:r>
    </w:p>
    <w:p>
      <w:pPr>
        <w:pStyle w:val="Normal"/>
        <w:widowControl/>
        <w:numPr>
          <w:ilvl w:val="0"/>
          <w:numId w:val="23"/>
        </w:numPr>
        <w:spacing w:before="0" w:after="0"/>
        <w:ind w:left="567" w:hanging="567"/>
        <w:contextualSpacing/>
        <w:jc w:val="both"/>
        <w:rPr>
          <w:sz w:val="28"/>
          <w:szCs w:val="28"/>
          <w:lang w:val="en-US" w:eastAsia="ar-SA"/>
        </w:rPr>
      </w:pPr>
      <w:r>
        <w:rPr>
          <w:sz w:val="28"/>
          <w:szCs w:val="28"/>
          <w:lang w:val="en-US" w:eastAsia="ar-SA"/>
        </w:rPr>
        <w:t>am längsten</w:t>
      </w:r>
    </w:p>
    <w:p>
      <w:pPr>
        <w:pStyle w:val="Normal"/>
        <w:widowControl/>
        <w:numPr>
          <w:ilvl w:val="0"/>
          <w:numId w:val="23"/>
        </w:numPr>
        <w:spacing w:before="0" w:after="0"/>
        <w:ind w:left="567" w:hanging="567"/>
        <w:contextualSpacing/>
        <w:jc w:val="both"/>
        <w:rPr>
          <w:sz w:val="28"/>
          <w:szCs w:val="28"/>
          <w:lang w:val="en-US" w:eastAsia="ar-SA"/>
        </w:rPr>
      </w:pPr>
      <w:r>
        <w:rPr>
          <w:sz w:val="28"/>
          <w:szCs w:val="28"/>
          <w:lang w:val="en-US" w:eastAsia="ar-SA"/>
        </w:rPr>
        <w:t>längste</w:t>
      </w:r>
    </w:p>
    <w:p>
      <w:pPr>
        <w:pStyle w:val="Normal"/>
        <w:widowControl/>
        <w:tabs>
          <w:tab w:val="left" w:pos="567" w:leader="none"/>
        </w:tabs>
        <w:suppressAutoHyphens w:val="true"/>
        <w:spacing w:before="0" w:after="0"/>
        <w:ind w:left="567" w:hanging="567"/>
        <w:contextualSpacing/>
        <w:jc w:val="both"/>
        <w:rPr>
          <w:sz w:val="28"/>
          <w:szCs w:val="28"/>
          <w:lang w:eastAsia="ar-SA"/>
        </w:rPr>
      </w:pPr>
      <w:r>
        <w:rPr>
          <w:sz w:val="28"/>
          <w:szCs w:val="28"/>
          <w:lang w:eastAsia="ar-SA"/>
        </w:rPr>
      </w:r>
    </w:p>
    <w:p>
      <w:pPr>
        <w:pStyle w:val="Normal"/>
        <w:widowControl/>
        <w:tabs>
          <w:tab w:val="left" w:pos="567" w:leader="none"/>
        </w:tabs>
        <w:suppressAutoHyphens w:val="true"/>
        <w:spacing w:before="0" w:after="0"/>
        <w:ind w:left="567" w:hanging="567"/>
        <w:contextualSpacing/>
        <w:jc w:val="both"/>
        <w:rPr>
          <w:sz w:val="28"/>
          <w:szCs w:val="28"/>
          <w:lang w:val="de-DE" w:eastAsia="ar-SA"/>
        </w:rPr>
      </w:pPr>
      <w:r>
        <w:rPr>
          <w:sz w:val="28"/>
          <w:szCs w:val="28"/>
          <w:lang w:val="de-DE" w:eastAsia="ar-SA"/>
        </w:rPr>
        <w:t>4.     Gestern ____ er aus Deutschland gekommen.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sind</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ist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werde</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bin</w:t>
      </w:r>
    </w:p>
    <w:p>
      <w:pPr>
        <w:pStyle w:val="Normal"/>
        <w:widowControl/>
        <w:tabs>
          <w:tab w:val="left" w:pos="567" w:leader="none"/>
        </w:tabs>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5.     Er ____ gut Deutsch sprechen.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können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kannst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kann</w:t>
      </w:r>
    </w:p>
    <w:p>
      <w:pPr>
        <w:pStyle w:val="Normal"/>
        <w:widowControl/>
        <w:suppressAutoHyphens w:val="true"/>
        <w:spacing w:before="0" w:after="0"/>
        <w:ind w:left="567" w:hanging="567"/>
        <w:contextualSpacing/>
        <w:jc w:val="both"/>
        <w:rPr>
          <w:sz w:val="28"/>
          <w:szCs w:val="28"/>
          <w:lang w:val="en-US" w:eastAsia="ar-SA"/>
        </w:rPr>
      </w:pPr>
      <w:r>
        <w:rPr>
          <w:sz w:val="28"/>
          <w:szCs w:val="28"/>
          <w:lang w:val="fr-FR" w:eastAsia="ar-SA"/>
        </w:rPr>
        <w:t>(D)  könnt</w:t>
      </w:r>
      <w:r>
        <w:rPr>
          <w:sz w:val="28"/>
          <w:szCs w:val="28"/>
          <w:lang w:eastAsia="ar-SA"/>
        </w:rPr>
        <w:t>е</w:t>
      </w:r>
    </w:p>
    <w:p>
      <w:pPr>
        <w:pStyle w:val="Normal"/>
        <w:widowControl/>
        <w:tabs>
          <w:tab w:val="left" w:pos="2250" w:leader="none"/>
        </w:tabs>
        <w:suppressAutoHyphens w:val="true"/>
        <w:spacing w:before="0" w:after="0"/>
        <w:ind w:left="567" w:hanging="567"/>
        <w:contextualSpacing/>
        <w:jc w:val="both"/>
        <w:rPr>
          <w:sz w:val="28"/>
          <w:szCs w:val="28"/>
          <w:lang w:val="en-US" w:eastAsia="ar-SA"/>
        </w:rPr>
      </w:pPr>
      <w:r>
        <w:rPr>
          <w:sz w:val="28"/>
          <w:szCs w:val="28"/>
          <w:lang w:val="en-US" w:eastAsia="ar-SA"/>
        </w:rPr>
      </w:r>
    </w:p>
    <w:p>
      <w:pPr>
        <w:pStyle w:val="Normal"/>
        <w:widowControl/>
        <w:tabs>
          <w:tab w:val="left" w:pos="2250" w:leader="none"/>
        </w:tabs>
        <w:suppressAutoHyphens w:val="true"/>
        <w:spacing w:before="0" w:after="0"/>
        <w:ind w:left="567" w:hanging="567"/>
        <w:contextualSpacing/>
        <w:jc w:val="both"/>
        <w:rPr>
          <w:sz w:val="28"/>
          <w:szCs w:val="28"/>
          <w:lang w:val="fr-FR" w:eastAsia="ar-SA"/>
        </w:rPr>
      </w:pPr>
      <w:r>
        <w:rPr>
          <w:sz w:val="28"/>
          <w:szCs w:val="28"/>
          <w:lang w:val="fr-FR" w:eastAsia="ar-SA"/>
        </w:rPr>
        <w:t>6. Der Professor ____ sehr interessant.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sprechen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sprichst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spricht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spreche</w:t>
      </w:r>
    </w:p>
    <w:p>
      <w:pPr>
        <w:pStyle w:val="Normal"/>
        <w:widowControl/>
        <w:suppressAutoHyphens w:val="true"/>
        <w:spacing w:before="0" w:after="0"/>
        <w:contextualSpacing/>
        <w:rPr>
          <w:sz w:val="28"/>
          <w:szCs w:val="28"/>
          <w:lang w:val="en-US" w:eastAsia="ar-SA"/>
        </w:rPr>
      </w:pPr>
      <w:r>
        <w:rPr>
          <w:sz w:val="28"/>
          <w:szCs w:val="28"/>
          <w:lang w:val="en-US"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7. Wir ____ Studenten des ersten Studienjahres.</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ist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sind</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seid</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habt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8. Dieser Übungsraum ist ____ als jener.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mehr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größer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viel</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am größten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9. Seine Tante hat drei Kinder. Das sind _____ Kinder.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deine</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unsere</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ihre</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eure</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10. Die Konferenz beginnt ____12 Uhr.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für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um</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vor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in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11. Die Übung wurde ____dem Studenten richtig geschrieben.</w:t>
      </w:r>
    </w:p>
    <w:p>
      <w:pPr>
        <w:pStyle w:val="Normal"/>
        <w:widowControl/>
        <w:suppressAutoHyphens w:val="true"/>
        <w:spacing w:before="0" w:after="0"/>
        <w:ind w:left="567" w:hanging="567"/>
        <w:contextualSpacing/>
        <w:jc w:val="both"/>
        <w:rPr>
          <w:sz w:val="28"/>
          <w:szCs w:val="28"/>
          <w:lang w:val="de-DE" w:eastAsia="ar-SA"/>
        </w:rPr>
      </w:pPr>
      <w:r>
        <w:rPr>
          <w:b/>
          <w:bCs/>
          <w:sz w:val="28"/>
          <w:szCs w:val="28"/>
          <w:lang w:val="de-DE" w:eastAsia="ar-SA"/>
        </w:rPr>
        <w:t xml:space="preserve"> </w:t>
      </w:r>
      <w:r>
        <w:rPr>
          <w:sz w:val="28"/>
          <w:szCs w:val="28"/>
          <w:lang w:val="de-DE" w:eastAsia="ar-SA"/>
        </w:rPr>
        <w:t>(A)  über</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um</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von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durch</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12. Ich weiß, ____ sie morgen fährt.</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(A)  was</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(B)  weil</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(C)  denn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daß</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13. Die Reise____gut gelungen.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hat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ist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muß</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kann</w:t>
      </w:r>
    </w:p>
    <w:p>
      <w:pPr>
        <w:pStyle w:val="Normal"/>
        <w:widowControl/>
        <w:suppressAutoHyphens w:val="true"/>
        <w:spacing w:before="0" w:after="0"/>
        <w:contextualSpacing/>
        <w:rPr>
          <w:sz w:val="28"/>
          <w:szCs w:val="28"/>
          <w:lang w:val="en-US" w:eastAsia="ar-SA"/>
        </w:rPr>
      </w:pPr>
      <w:r>
        <w:rPr>
          <w:sz w:val="28"/>
          <w:szCs w:val="28"/>
          <w:lang w:val="en-US"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 xml:space="preserve"> </w:t>
      </w:r>
      <w:r>
        <w:rPr>
          <w:sz w:val="28"/>
          <w:szCs w:val="28"/>
          <w:lang w:val="de-DE" w:eastAsia="ar-SA"/>
        </w:rPr>
        <w:t>14. Die Aufgabe ____rechtzeitig vorbereitet.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soll</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wurde</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hat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kann</w:t>
      </w:r>
    </w:p>
    <w:p>
      <w:pPr>
        <w:pStyle w:val="Normal"/>
        <w:widowControl/>
        <w:suppressAutoHyphens w:val="true"/>
        <w:spacing w:before="0" w:after="0"/>
        <w:contextualSpacing/>
        <w:jc w:val="both"/>
        <w:rPr>
          <w:sz w:val="28"/>
          <w:szCs w:val="28"/>
          <w:lang w:val="de-DE" w:eastAsia="ar-SA"/>
        </w:rPr>
      </w:pPr>
      <w:r>
        <w:rPr>
          <w:sz w:val="28"/>
          <w:szCs w:val="28"/>
          <w:lang w:val="de-DE"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15. Du ____den Text morgen abgeben.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muß</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mußt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hast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müßt</w:t>
      </w:r>
    </w:p>
    <w:p>
      <w:pPr>
        <w:pStyle w:val="Normal"/>
        <w:widowControl/>
        <w:suppressAutoHyphens w:val="true"/>
        <w:spacing w:before="0" w:after="0"/>
        <w:contextualSpacing/>
        <w:jc w:val="both"/>
        <w:rPr>
          <w:sz w:val="28"/>
          <w:szCs w:val="28"/>
          <w:lang w:val="de-DE" w:eastAsia="ar-SA"/>
        </w:rPr>
      </w:pPr>
      <w:r>
        <w:rPr>
          <w:sz w:val="28"/>
          <w:szCs w:val="28"/>
          <w:lang w:val="de-DE"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16. ____ihr uns besuchen?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möchten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möchte</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möchtet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will</w:t>
      </w:r>
    </w:p>
    <w:p>
      <w:pPr>
        <w:pStyle w:val="Normal"/>
        <w:widowControl/>
        <w:suppressAutoHyphens w:val="true"/>
        <w:spacing w:before="0" w:after="0"/>
        <w:contextualSpacing/>
        <w:jc w:val="both"/>
        <w:rPr>
          <w:sz w:val="28"/>
          <w:szCs w:val="28"/>
          <w:lang w:val="de-DE" w:eastAsia="ar-SA"/>
        </w:rPr>
      </w:pPr>
      <w:r>
        <w:rPr>
          <w:sz w:val="28"/>
          <w:szCs w:val="28"/>
          <w:lang w:val="de-DE"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17. Wir haben ihr Blumen ____.</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schenken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schenkte</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schenkt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geschenkt</w:t>
      </w:r>
    </w:p>
    <w:p>
      <w:pPr>
        <w:pStyle w:val="Normal"/>
        <w:widowControl/>
        <w:suppressAutoHyphens w:val="true"/>
        <w:spacing w:before="0" w:after="0"/>
        <w:contextualSpacing/>
        <w:jc w:val="both"/>
        <w:rPr>
          <w:sz w:val="28"/>
          <w:szCs w:val="28"/>
          <w:lang w:val="de-DE" w:eastAsia="ar-SA"/>
        </w:rPr>
      </w:pPr>
      <w:r>
        <w:rPr>
          <w:sz w:val="28"/>
          <w:szCs w:val="28"/>
          <w:lang w:val="de-DE" w:eastAsia="ar-SA"/>
        </w:rPr>
      </w:r>
    </w:p>
    <w:p>
      <w:pPr>
        <w:pStyle w:val="Style121"/>
        <w:widowControl/>
        <w:tabs>
          <w:tab w:val="left" w:pos="816" w:leader="none"/>
        </w:tabs>
        <w:spacing w:lineRule="auto" w:line="240" w:before="0" w:after="0"/>
        <w:ind w:right="2155" w:hanging="0"/>
        <w:contextualSpacing/>
        <w:rPr>
          <w:sz w:val="28"/>
          <w:szCs w:val="28"/>
          <w:lang w:val="en-US"/>
        </w:rPr>
      </w:pPr>
      <w:r>
        <w:rPr>
          <w:sz w:val="28"/>
          <w:szCs w:val="28"/>
          <w:lang w:val="en-US"/>
        </w:rPr>
      </w:r>
    </w:p>
    <w:p>
      <w:pPr>
        <w:pStyle w:val="Style121"/>
        <w:widowControl/>
        <w:tabs>
          <w:tab w:val="left" w:pos="816" w:leader="none"/>
        </w:tabs>
        <w:spacing w:lineRule="auto" w:line="240" w:before="0" w:after="0"/>
        <w:ind w:right="2155" w:hanging="0"/>
        <w:contextualSpacing/>
        <w:rPr>
          <w:sz w:val="28"/>
          <w:szCs w:val="28"/>
          <w:lang w:val="de-DE"/>
        </w:rPr>
      </w:pPr>
      <w:r>
        <w:rPr>
          <w:sz w:val="28"/>
          <w:szCs w:val="28"/>
          <w:lang w:val="de-DE"/>
        </w:rPr>
        <w:t>18. An welcher Haltestelle ____du ausgestiegen?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willst</w:t>
      </w:r>
    </w:p>
    <w:p>
      <w:pPr>
        <w:pStyle w:val="Style121"/>
        <w:widowControl/>
        <w:tabs>
          <w:tab w:val="left" w:pos="816" w:leader="none"/>
        </w:tabs>
        <w:spacing w:lineRule="auto" w:line="240" w:before="0" w:after="0"/>
        <w:ind w:right="4301" w:hanging="0"/>
        <w:contextualSpacing/>
        <w:rPr>
          <w:sz w:val="28"/>
          <w:szCs w:val="28"/>
          <w:lang w:val="en-US"/>
        </w:rPr>
      </w:pPr>
      <w:r>
        <w:rPr>
          <w:sz w:val="28"/>
          <w:szCs w:val="28"/>
          <w:lang w:val="en-US"/>
        </w:rPr>
        <w:t>(B) ist</w:t>
      </w:r>
    </w:p>
    <w:p>
      <w:pPr>
        <w:pStyle w:val="Style121"/>
        <w:widowControl/>
        <w:tabs>
          <w:tab w:val="left" w:pos="816" w:leader="none"/>
        </w:tabs>
        <w:spacing w:lineRule="auto" w:line="240" w:before="0" w:after="0"/>
        <w:ind w:right="4301" w:hanging="0"/>
        <w:contextualSpacing/>
        <w:rPr>
          <w:sz w:val="28"/>
          <w:szCs w:val="28"/>
          <w:lang w:val="en-US"/>
        </w:rPr>
      </w:pPr>
      <w:r>
        <w:rPr>
          <w:sz w:val="28"/>
          <w:szCs w:val="28"/>
          <w:lang w:val="en-US"/>
        </w:rPr>
        <w:t>(C) hast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bist</w:t>
      </w:r>
    </w:p>
    <w:p>
      <w:pPr>
        <w:pStyle w:val="Normal"/>
        <w:widowControl/>
        <w:suppressAutoHyphens w:val="true"/>
        <w:spacing w:before="0" w:after="0"/>
        <w:contextualSpacing/>
        <w:jc w:val="both"/>
        <w:rPr>
          <w:sz w:val="28"/>
          <w:szCs w:val="28"/>
          <w:lang w:val="de-DE" w:eastAsia="ar-SA"/>
        </w:rPr>
      </w:pPr>
      <w:r>
        <w:rPr>
          <w:sz w:val="28"/>
          <w:szCs w:val="28"/>
          <w:lang w:val="de-DE" w:eastAsia="ar-SA"/>
        </w:rPr>
      </w:r>
    </w:p>
    <w:p>
      <w:pPr>
        <w:pStyle w:val="Style121"/>
        <w:widowControl/>
        <w:tabs>
          <w:tab w:val="left" w:pos="816" w:leader="none"/>
        </w:tabs>
        <w:spacing w:lineRule="auto" w:line="240" w:before="0" w:after="0"/>
        <w:ind w:right="895" w:hanging="0"/>
        <w:contextualSpacing/>
        <w:rPr>
          <w:sz w:val="28"/>
          <w:szCs w:val="28"/>
          <w:lang w:val="en-US"/>
        </w:rPr>
      </w:pPr>
      <w:r>
        <w:rPr>
          <w:sz w:val="28"/>
          <w:szCs w:val="28"/>
          <w:lang w:val="en-US"/>
        </w:rPr>
      </w:r>
    </w:p>
    <w:p>
      <w:pPr>
        <w:pStyle w:val="Style121"/>
        <w:widowControl/>
        <w:tabs>
          <w:tab w:val="left" w:pos="816" w:leader="none"/>
        </w:tabs>
        <w:spacing w:lineRule="auto" w:line="240" w:before="0" w:after="0"/>
        <w:ind w:right="895" w:hanging="0"/>
        <w:contextualSpacing/>
        <w:rPr>
          <w:sz w:val="28"/>
          <w:szCs w:val="28"/>
          <w:lang w:val="de-DE"/>
        </w:rPr>
      </w:pPr>
      <w:r>
        <w:rPr>
          <w:sz w:val="28"/>
          <w:szCs w:val="28"/>
          <w:lang w:val="de-DE"/>
        </w:rPr>
        <w:t>19. Herr und Frau Braun haben ein Haus. Das ist ____Haus.</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unser</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sein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euer</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ihr</w:t>
      </w:r>
    </w:p>
    <w:p>
      <w:pPr>
        <w:pStyle w:val="Normal"/>
        <w:widowControl/>
        <w:suppressAutoHyphens w:val="true"/>
        <w:spacing w:before="0" w:after="0"/>
        <w:contextualSpacing/>
        <w:jc w:val="both"/>
        <w:rPr>
          <w:sz w:val="28"/>
          <w:szCs w:val="28"/>
          <w:lang w:val="de-DE" w:eastAsia="ar-SA"/>
        </w:rPr>
      </w:pPr>
      <w:r>
        <w:rPr>
          <w:sz w:val="28"/>
          <w:szCs w:val="28"/>
          <w:lang w:val="de-DE"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20. Studenten, bringt morgen ____Hefte.</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deine</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seine</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ihre</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D</w:t>
      </w:r>
      <w:r>
        <w:rPr>
          <w:sz w:val="28"/>
          <w:szCs w:val="28"/>
        </w:rPr>
        <w:t xml:space="preserve">) </w:t>
      </w:r>
      <w:r>
        <w:rPr>
          <w:sz w:val="28"/>
          <w:szCs w:val="28"/>
          <w:lang w:val="de-DE"/>
        </w:rPr>
        <w:t>eure</w:t>
      </w:r>
    </w:p>
    <w:p>
      <w:pPr>
        <w:pStyle w:val="Normal"/>
        <w:widowControl/>
        <w:suppressAutoHyphens w:val="true"/>
        <w:spacing w:before="0" w:after="0"/>
        <w:contextualSpacing/>
        <w:rPr>
          <w:sz w:val="28"/>
          <w:szCs w:val="28"/>
          <w:lang w:eastAsia="ar-SA"/>
        </w:rPr>
      </w:pPr>
      <w:r>
        <w:rPr>
          <w:sz w:val="28"/>
          <w:szCs w:val="28"/>
          <w:lang w:eastAsia="ar-SA"/>
        </w:rPr>
      </w:r>
    </w:p>
    <w:p>
      <w:pPr>
        <w:pStyle w:val="Normal"/>
        <w:widowControl/>
        <w:suppressAutoHyphens w:val="true"/>
        <w:spacing w:before="0" w:after="0"/>
        <w:ind w:left="567" w:hanging="567"/>
        <w:contextualSpacing/>
        <w:jc w:val="both"/>
        <w:rPr>
          <w:sz w:val="28"/>
          <w:szCs w:val="28"/>
          <w:lang w:eastAsia="ar-SA"/>
        </w:rPr>
      </w:pPr>
      <w:r>
        <w:rPr>
          <w:b/>
          <w:bCs/>
          <w:sz w:val="28"/>
          <w:szCs w:val="28"/>
          <w:lang w:eastAsia="ar-SA"/>
        </w:rPr>
        <w:t xml:space="preserve">Блок </w:t>
      </w:r>
      <w:r>
        <w:rPr>
          <w:b/>
          <w:bCs/>
          <w:sz w:val="28"/>
          <w:szCs w:val="28"/>
          <w:lang w:val="en-US" w:eastAsia="ar-SA"/>
        </w:rPr>
        <w:t>II</w:t>
      </w:r>
      <w:r>
        <w:rPr>
          <w:sz w:val="28"/>
          <w:szCs w:val="28"/>
          <w:lang w:eastAsia="ar-SA"/>
        </w:rPr>
        <w:t>.</w:t>
      </w:r>
    </w:p>
    <w:p>
      <w:pPr>
        <w:pStyle w:val="Normal"/>
        <w:widowControl/>
        <w:suppressAutoHyphens w:val="true"/>
        <w:spacing w:before="0" w:after="0"/>
        <w:ind w:left="567" w:hanging="567"/>
        <w:contextualSpacing/>
        <w:jc w:val="both"/>
        <w:rPr>
          <w:sz w:val="28"/>
          <w:szCs w:val="28"/>
          <w:lang w:eastAsia="ar-SA"/>
        </w:rPr>
      </w:pPr>
      <w:r>
        <w:rPr>
          <w:sz w:val="28"/>
          <w:szCs w:val="28"/>
          <w:lang w:eastAsia="ar-SA"/>
        </w:rPr>
        <w:t xml:space="preserve"> </w:t>
      </w:r>
      <w:r>
        <w:rPr>
          <w:sz w:val="28"/>
          <w:szCs w:val="28"/>
          <w:lang w:eastAsia="ar-SA"/>
        </w:rPr>
        <w:t>Из четырех вариантов (А), (В), (С), (</w:t>
      </w:r>
      <w:r>
        <w:rPr>
          <w:sz w:val="28"/>
          <w:szCs w:val="28"/>
          <w:lang w:val="en-US" w:eastAsia="ar-SA"/>
        </w:rPr>
        <w:t>D</w:t>
      </w:r>
      <w:r>
        <w:rPr>
          <w:sz w:val="28"/>
          <w:szCs w:val="28"/>
          <w:lang w:eastAsia="ar-SA"/>
        </w:rPr>
        <w:t xml:space="preserve">) выберите правильный перевод:      </w:t>
      </w:r>
    </w:p>
    <w:p>
      <w:pPr>
        <w:pStyle w:val="Normal"/>
        <w:widowControl/>
        <w:suppressAutoHyphens w:val="true"/>
        <w:spacing w:before="0" w:after="0"/>
        <w:ind w:left="567" w:hanging="567"/>
        <w:contextualSpacing/>
        <w:jc w:val="both"/>
        <w:rPr>
          <w:sz w:val="28"/>
          <w:szCs w:val="28"/>
          <w:lang w:eastAsia="ar-SA"/>
        </w:rPr>
      </w:pPr>
      <w:r>
        <w:rPr>
          <w:sz w:val="28"/>
          <w:szCs w:val="28"/>
          <w:lang w:eastAsia="ar-SA"/>
        </w:rPr>
        <w:t>21. Я покупаю книги по истории, т. к. интересуюсь историей.</w:t>
      </w:r>
    </w:p>
    <w:p>
      <w:pPr>
        <w:pStyle w:val="Normal"/>
        <w:widowControl/>
        <w:numPr>
          <w:ilvl w:val="0"/>
          <w:numId w:val="20"/>
        </w:numPr>
        <w:tabs>
          <w:tab w:val="clear" w:pos="708"/>
        </w:tabs>
        <w:spacing w:before="0" w:after="0"/>
        <w:ind w:left="567" w:hanging="567"/>
        <w:contextualSpacing/>
        <w:jc w:val="both"/>
        <w:rPr>
          <w:sz w:val="28"/>
          <w:szCs w:val="28"/>
          <w:lang w:val="de-DE" w:eastAsia="ar-SA"/>
        </w:rPr>
      </w:pPr>
      <w:r>
        <w:rPr>
          <w:sz w:val="28"/>
          <w:szCs w:val="28"/>
          <w:lang w:val="de-DE" w:eastAsia="ar-SA"/>
        </w:rPr>
        <w:t>Da ich mich für Geschichte interessiere, so kaufe ich Geschichtsbücher.</w:t>
      </w:r>
    </w:p>
    <w:p>
      <w:pPr>
        <w:pStyle w:val="Normal"/>
        <w:widowControl/>
        <w:numPr>
          <w:ilvl w:val="0"/>
          <w:numId w:val="20"/>
        </w:numPr>
        <w:tabs>
          <w:tab w:val="clear" w:pos="708"/>
        </w:tabs>
        <w:spacing w:before="0" w:after="0"/>
        <w:ind w:left="567" w:hanging="567"/>
        <w:contextualSpacing/>
        <w:jc w:val="both"/>
        <w:rPr>
          <w:sz w:val="28"/>
          <w:szCs w:val="28"/>
          <w:lang w:val="de-DE" w:eastAsia="ar-SA"/>
        </w:rPr>
      </w:pPr>
      <w:r>
        <w:rPr>
          <w:sz w:val="28"/>
          <w:szCs w:val="28"/>
          <w:lang w:val="de-DE" w:eastAsia="ar-SA"/>
        </w:rPr>
        <w:t>Wenn ich mich für Geschichte interessiere, so kaufe ich Geschichtsbücher.</w:t>
      </w:r>
    </w:p>
    <w:p>
      <w:pPr>
        <w:pStyle w:val="Normal"/>
        <w:widowControl/>
        <w:numPr>
          <w:ilvl w:val="0"/>
          <w:numId w:val="20"/>
        </w:numPr>
        <w:tabs>
          <w:tab w:val="clear" w:pos="708"/>
        </w:tabs>
        <w:spacing w:before="0" w:after="0"/>
        <w:ind w:left="567" w:hanging="567"/>
        <w:contextualSpacing/>
        <w:jc w:val="both"/>
        <w:rPr>
          <w:sz w:val="28"/>
          <w:szCs w:val="28"/>
          <w:lang w:val="de-DE" w:eastAsia="ar-SA"/>
        </w:rPr>
      </w:pPr>
      <w:r>
        <w:rPr>
          <w:sz w:val="28"/>
          <w:szCs w:val="28"/>
          <w:lang w:val="de-DE" w:eastAsia="ar-SA"/>
        </w:rPr>
        <w:t>Ich kaufe Geschichtsbücher, und ich interessiere mich für Geschichte.</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(D)  Ich kaufe Geschichtsbücher, deshalb interessiere ich mich für Geschichte.</w:t>
      </w:r>
    </w:p>
    <w:p>
      <w:pPr>
        <w:pStyle w:val="Normal"/>
        <w:widowControl/>
        <w:suppressAutoHyphens w:val="true"/>
        <w:spacing w:before="0" w:after="0"/>
        <w:contextualSpacing/>
        <w:jc w:val="both"/>
        <w:rPr>
          <w:sz w:val="28"/>
          <w:szCs w:val="28"/>
          <w:lang w:val="de-DE" w:eastAsia="ar-SA"/>
        </w:rPr>
      </w:pPr>
      <w:r>
        <w:rPr>
          <w:sz w:val="28"/>
          <w:szCs w:val="28"/>
          <w:lang w:val="de-DE"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 xml:space="preserve"> </w:t>
      </w:r>
      <w:r>
        <w:rPr>
          <w:sz w:val="28"/>
          <w:szCs w:val="28"/>
          <w:lang w:val="de-DE" w:eastAsia="ar-SA"/>
        </w:rPr>
        <w:t xml:space="preserve">22. </w:t>
      </w:r>
      <w:r>
        <w:rPr>
          <w:sz w:val="28"/>
          <w:szCs w:val="28"/>
          <w:lang w:eastAsia="ar-SA"/>
        </w:rPr>
        <w:t>Нужно</w:t>
      </w:r>
      <w:r>
        <w:rPr>
          <w:sz w:val="28"/>
          <w:szCs w:val="28"/>
          <w:lang w:val="de-DE" w:eastAsia="ar-SA"/>
        </w:rPr>
        <w:t xml:space="preserve"> </w:t>
      </w:r>
      <w:r>
        <w:rPr>
          <w:sz w:val="28"/>
          <w:szCs w:val="28"/>
          <w:lang w:eastAsia="ar-SA"/>
        </w:rPr>
        <w:t>посетить</w:t>
      </w:r>
      <w:r>
        <w:rPr>
          <w:sz w:val="28"/>
          <w:szCs w:val="28"/>
          <w:lang w:val="de-DE" w:eastAsia="ar-SA"/>
        </w:rPr>
        <w:t xml:space="preserve"> </w:t>
      </w:r>
      <w:r>
        <w:rPr>
          <w:sz w:val="28"/>
          <w:szCs w:val="28"/>
          <w:lang w:eastAsia="ar-SA"/>
        </w:rPr>
        <w:t>фирму</w:t>
      </w:r>
      <w:r>
        <w:rPr>
          <w:sz w:val="28"/>
          <w:szCs w:val="28"/>
          <w:lang w:val="de-DE" w:eastAsia="ar-SA"/>
        </w:rPr>
        <w:t>.</w:t>
      </w:r>
    </w:p>
    <w:p>
      <w:pPr>
        <w:pStyle w:val="Style121"/>
        <w:widowControl/>
        <w:tabs>
          <w:tab w:val="left" w:pos="816" w:leader="none"/>
        </w:tabs>
        <w:spacing w:lineRule="auto" w:line="240" w:before="0" w:after="0"/>
        <w:contextualSpacing/>
        <w:jc w:val="left"/>
        <w:rPr>
          <w:rStyle w:val="FontStyle16"/>
          <w:sz w:val="28"/>
          <w:szCs w:val="28"/>
          <w:lang w:val="en-US"/>
        </w:rPr>
      </w:pPr>
      <w:r>
        <w:rPr>
          <w:sz w:val="28"/>
          <w:szCs w:val="28"/>
          <w:lang w:val="de-DE"/>
        </w:rPr>
        <w:t xml:space="preserve">(A)  </w:t>
      </w:r>
      <w:r>
        <w:rPr>
          <w:rStyle w:val="FontStyle16"/>
          <w:sz w:val="28"/>
          <w:szCs w:val="28"/>
          <w:lang w:val="de-DE" w:eastAsia="de-DE"/>
        </w:rPr>
        <w:t>Man kann die Firma besuchen.</w:t>
      </w:r>
    </w:p>
    <w:p>
      <w:pPr>
        <w:pStyle w:val="Style121"/>
        <w:widowControl/>
        <w:tabs>
          <w:tab w:val="left" w:pos="816" w:leader="none"/>
        </w:tabs>
        <w:spacing w:lineRule="auto" w:line="240" w:before="0" w:after="0"/>
        <w:contextualSpacing/>
        <w:jc w:val="left"/>
        <w:rPr>
          <w:rStyle w:val="FontStyle16"/>
          <w:sz w:val="28"/>
          <w:szCs w:val="28"/>
          <w:lang w:val="de-DE"/>
        </w:rPr>
      </w:pPr>
      <w:r>
        <w:rPr>
          <w:sz w:val="28"/>
          <w:szCs w:val="28"/>
          <w:lang w:val="de-DE"/>
        </w:rPr>
        <w:t xml:space="preserve">(B)  </w:t>
      </w:r>
      <w:r>
        <w:rPr>
          <w:rStyle w:val="FontStyle16"/>
          <w:sz w:val="28"/>
          <w:szCs w:val="28"/>
          <w:lang w:val="de-DE" w:eastAsia="de-DE"/>
        </w:rPr>
        <w:t>Man will die Firma besuchen.</w:t>
      </w:r>
    </w:p>
    <w:p>
      <w:pPr>
        <w:pStyle w:val="Style121"/>
        <w:widowControl/>
        <w:tabs>
          <w:tab w:val="left" w:pos="816" w:leader="none"/>
        </w:tabs>
        <w:spacing w:lineRule="auto" w:line="240" w:before="0" w:after="0"/>
        <w:contextualSpacing/>
        <w:jc w:val="left"/>
        <w:rPr>
          <w:rStyle w:val="FontStyle16"/>
          <w:sz w:val="28"/>
          <w:szCs w:val="28"/>
          <w:lang w:val="de-DE"/>
        </w:rPr>
      </w:pPr>
      <w:r>
        <w:rPr>
          <w:sz w:val="28"/>
          <w:szCs w:val="28"/>
          <w:lang w:val="de-DE"/>
        </w:rPr>
        <w:t xml:space="preserve">(C) </w:t>
      </w:r>
      <w:r>
        <w:rPr>
          <w:rStyle w:val="FontStyle16"/>
          <w:sz w:val="28"/>
          <w:szCs w:val="28"/>
          <w:lang w:val="de-DE" w:eastAsia="de-DE"/>
        </w:rPr>
        <w:t>Man muß die Firma besuchen.</w:t>
      </w:r>
    </w:p>
    <w:p>
      <w:pPr>
        <w:pStyle w:val="Style121"/>
        <w:widowControl/>
        <w:tabs>
          <w:tab w:val="left" w:pos="816" w:leader="none"/>
        </w:tabs>
        <w:spacing w:lineRule="auto" w:line="240" w:before="0" w:after="0"/>
        <w:contextualSpacing/>
        <w:jc w:val="left"/>
        <w:rPr>
          <w:rStyle w:val="FontStyle16"/>
          <w:sz w:val="28"/>
          <w:szCs w:val="28"/>
          <w:lang w:val="de-DE"/>
        </w:rPr>
      </w:pPr>
      <w:r>
        <w:rPr>
          <w:sz w:val="28"/>
          <w:szCs w:val="28"/>
          <w:lang w:val="de-DE"/>
        </w:rPr>
        <w:t xml:space="preserve">(D) </w:t>
      </w:r>
      <w:r>
        <w:rPr>
          <w:rStyle w:val="FontStyle16"/>
          <w:sz w:val="28"/>
          <w:szCs w:val="28"/>
          <w:lang w:val="de-DE" w:eastAsia="de-DE"/>
        </w:rPr>
        <w:t>Man sollte die Firma besuchen.</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t>23.</w:t>
      </w:r>
      <w:r>
        <w:rPr>
          <w:sz w:val="28"/>
          <w:szCs w:val="28"/>
          <w:lang w:eastAsia="ar-SA"/>
        </w:rPr>
        <w:t>Он</w:t>
      </w:r>
      <w:r>
        <w:rPr>
          <w:sz w:val="28"/>
          <w:szCs w:val="28"/>
          <w:lang w:val="de-DE" w:eastAsia="ar-SA"/>
        </w:rPr>
        <w:t xml:space="preserve"> </w:t>
      </w:r>
      <w:r>
        <w:rPr>
          <w:sz w:val="28"/>
          <w:szCs w:val="28"/>
          <w:lang w:eastAsia="ar-SA"/>
        </w:rPr>
        <w:t>должен</w:t>
      </w:r>
      <w:r>
        <w:rPr>
          <w:sz w:val="28"/>
          <w:szCs w:val="28"/>
          <w:lang w:val="de-DE" w:eastAsia="ar-SA"/>
        </w:rPr>
        <w:t xml:space="preserve">  </w:t>
      </w:r>
      <w:r>
        <w:rPr>
          <w:sz w:val="28"/>
          <w:szCs w:val="28"/>
          <w:lang w:eastAsia="ar-SA"/>
        </w:rPr>
        <w:t>написать</w:t>
      </w:r>
      <w:r>
        <w:rPr>
          <w:sz w:val="28"/>
          <w:szCs w:val="28"/>
          <w:lang w:val="de-DE" w:eastAsia="ar-SA"/>
        </w:rPr>
        <w:t xml:space="preserve"> </w:t>
      </w:r>
      <w:r>
        <w:rPr>
          <w:sz w:val="28"/>
          <w:szCs w:val="28"/>
          <w:lang w:eastAsia="ar-SA"/>
        </w:rPr>
        <w:t>письмо</w:t>
      </w:r>
      <w:r>
        <w:rPr>
          <w:sz w:val="28"/>
          <w:szCs w:val="28"/>
          <w:lang w:val="de-DE" w:eastAsia="ar-SA"/>
        </w:rPr>
        <w:t>.</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(A)  </w:t>
      </w:r>
      <w:r>
        <w:rPr>
          <w:rStyle w:val="FontStyle16"/>
          <w:sz w:val="28"/>
          <w:szCs w:val="28"/>
          <w:lang w:val="de-DE" w:eastAsia="de-DE"/>
        </w:rPr>
        <w:t>Er mußte einen Brief schreiben.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(B)  </w:t>
      </w:r>
      <w:r>
        <w:rPr>
          <w:rStyle w:val="FontStyle16"/>
          <w:sz w:val="28"/>
          <w:szCs w:val="28"/>
          <w:lang w:val="de-DE" w:eastAsia="de-DE"/>
        </w:rPr>
        <w:t>Er will einen Brief schreiben.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(C) </w:t>
      </w:r>
      <w:r>
        <w:rPr>
          <w:rStyle w:val="FontStyle16"/>
          <w:sz w:val="28"/>
          <w:szCs w:val="28"/>
          <w:lang w:val="de-DE" w:eastAsia="de-DE"/>
        </w:rPr>
        <w:t>Er kann einen Brief schreiben.</w:t>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sz w:val="28"/>
          <w:szCs w:val="28"/>
          <w:lang w:val="de-DE"/>
        </w:rPr>
        <w:t xml:space="preserve">(D) </w:t>
      </w:r>
      <w:r>
        <w:rPr>
          <w:rStyle w:val="FontStyle16"/>
          <w:sz w:val="28"/>
          <w:szCs w:val="28"/>
          <w:lang w:val="de-DE" w:eastAsia="de-DE"/>
        </w:rPr>
        <w:t>Er soll einen Brief schreiben.</w:t>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sz w:val="28"/>
          <w:szCs w:val="28"/>
          <w:lang w:val="de-DE" w:eastAsia="de-DE"/>
        </w:rPr>
      </w:r>
    </w:p>
    <w:p>
      <w:pPr>
        <w:pStyle w:val="Style121"/>
        <w:widowControl/>
        <w:tabs>
          <w:tab w:val="left" w:pos="816" w:leader="none"/>
        </w:tabs>
        <w:spacing w:lineRule="auto" w:line="240" w:before="0" w:after="0"/>
        <w:ind w:right="4301" w:hanging="0"/>
        <w:contextualSpacing/>
        <w:jc w:val="left"/>
        <w:rPr>
          <w:rStyle w:val="FontStyle16"/>
          <w:sz w:val="28"/>
          <w:szCs w:val="28"/>
          <w:lang w:eastAsia="de-DE"/>
        </w:rPr>
      </w:pPr>
      <w:r>
        <w:rPr>
          <w:rStyle w:val="FontStyle16"/>
          <w:sz w:val="28"/>
          <w:szCs w:val="28"/>
          <w:lang w:eastAsia="de-DE"/>
        </w:rPr>
        <w:t>24. Кто может ответить на этот вопрос?</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(A)  </w:t>
      </w:r>
      <w:r>
        <w:rPr>
          <w:rStyle w:val="FontStyle16"/>
          <w:sz w:val="28"/>
          <w:szCs w:val="28"/>
          <w:lang w:val="de-DE" w:eastAsia="de-DE"/>
        </w:rPr>
        <w:t>Wer soll diese Frage beantworten?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(B)  </w:t>
      </w:r>
      <w:r>
        <w:rPr>
          <w:rStyle w:val="FontStyle16"/>
          <w:sz w:val="28"/>
          <w:szCs w:val="28"/>
          <w:lang w:val="de-DE" w:eastAsia="de-DE"/>
        </w:rPr>
        <w:t>Wer muß diese Frage beantworten?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(C) </w:t>
      </w:r>
      <w:r>
        <w:rPr>
          <w:rStyle w:val="FontStyle16"/>
          <w:sz w:val="28"/>
          <w:szCs w:val="28"/>
          <w:lang w:val="de-DE" w:eastAsia="de-DE"/>
        </w:rPr>
        <w:t>Wer will diese Frage beantworten?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(D) </w:t>
      </w:r>
      <w:r>
        <w:rPr>
          <w:rStyle w:val="FontStyle16"/>
          <w:sz w:val="28"/>
          <w:szCs w:val="28"/>
          <w:lang w:val="de-DE" w:eastAsia="de-DE"/>
        </w:rPr>
        <w:t>Wer kann diese Frage beantworten?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rStyle w:val="FontStyle16"/>
          <w:sz w:val="28"/>
          <w:szCs w:val="28"/>
          <w:lang w:val="de-DE"/>
        </w:rPr>
        <w:t xml:space="preserve"> </w:t>
      </w:r>
    </w:p>
    <w:p>
      <w:pPr>
        <w:pStyle w:val="Style121"/>
        <w:widowControl/>
        <w:tabs>
          <w:tab w:val="left" w:pos="816" w:leader="none"/>
        </w:tabs>
        <w:spacing w:lineRule="auto" w:line="240" w:before="0" w:after="0"/>
        <w:ind w:right="4301" w:hanging="0"/>
        <w:contextualSpacing/>
        <w:jc w:val="left"/>
        <w:rPr>
          <w:rStyle w:val="FontStyle16"/>
          <w:sz w:val="28"/>
          <w:szCs w:val="28"/>
        </w:rPr>
      </w:pPr>
      <w:r>
        <w:rPr>
          <w:rStyle w:val="FontStyle16"/>
          <w:sz w:val="28"/>
          <w:szCs w:val="28"/>
        </w:rPr>
        <w:t>25. Он хотел учиться в университете.</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(A)  </w:t>
      </w:r>
      <w:r>
        <w:rPr>
          <w:rStyle w:val="FontStyle16"/>
          <w:sz w:val="28"/>
          <w:szCs w:val="28"/>
          <w:lang w:val="de-DE" w:eastAsia="de-DE"/>
        </w:rPr>
        <w:t>Er mußte an der Universität studieren.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(B)  </w:t>
      </w:r>
      <w:r>
        <w:rPr>
          <w:rStyle w:val="FontStyle16"/>
          <w:sz w:val="28"/>
          <w:szCs w:val="28"/>
          <w:lang w:val="de-DE" w:eastAsia="de-DE"/>
        </w:rPr>
        <w:t>Er wollte an der Universität studieren.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(C) </w:t>
      </w:r>
      <w:r>
        <w:rPr>
          <w:rStyle w:val="FontStyle16"/>
          <w:sz w:val="28"/>
          <w:szCs w:val="28"/>
          <w:lang w:val="de-DE" w:eastAsia="de-DE"/>
        </w:rPr>
        <w:t>Er konnte an der Universität studieren.</w:t>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sz w:val="28"/>
          <w:szCs w:val="28"/>
          <w:lang w:val="de-DE"/>
        </w:rPr>
        <w:t xml:space="preserve">(D) </w:t>
      </w:r>
      <w:r>
        <w:rPr>
          <w:rStyle w:val="FontStyle16"/>
          <w:sz w:val="28"/>
          <w:szCs w:val="28"/>
          <w:lang w:val="de-DE" w:eastAsia="de-DE"/>
        </w:rPr>
        <w:t>Er solte an der Universität studieren.</w:t>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sz w:val="28"/>
          <w:szCs w:val="28"/>
          <w:lang w:val="de-DE" w:eastAsia="de-DE"/>
        </w:rPr>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rStyle w:val="FontStyle16"/>
          <w:sz w:val="28"/>
          <w:szCs w:val="28"/>
          <w:lang w:val="de-DE" w:eastAsia="de-DE"/>
        </w:rPr>
        <w:t xml:space="preserve">26. </w:t>
      </w:r>
      <w:r>
        <w:rPr>
          <w:rStyle w:val="FontStyle16"/>
          <w:sz w:val="28"/>
          <w:szCs w:val="28"/>
          <w:lang w:eastAsia="de-DE"/>
        </w:rPr>
        <w:t>На</w:t>
      </w:r>
      <w:r>
        <w:rPr>
          <w:rStyle w:val="FontStyle16"/>
          <w:sz w:val="28"/>
          <w:szCs w:val="28"/>
          <w:lang w:val="de-DE" w:eastAsia="de-DE"/>
        </w:rPr>
        <w:t xml:space="preserve"> </w:t>
      </w:r>
      <w:r>
        <w:rPr>
          <w:rStyle w:val="FontStyle16"/>
          <w:sz w:val="28"/>
          <w:szCs w:val="28"/>
          <w:lang w:eastAsia="de-DE"/>
        </w:rPr>
        <w:t>уроке</w:t>
      </w:r>
      <w:r>
        <w:rPr>
          <w:rStyle w:val="FontStyle16"/>
          <w:sz w:val="28"/>
          <w:szCs w:val="28"/>
          <w:lang w:val="de-DE" w:eastAsia="de-DE"/>
        </w:rPr>
        <w:t xml:space="preserve"> </w:t>
      </w:r>
      <w:r>
        <w:rPr>
          <w:rStyle w:val="FontStyle16"/>
          <w:sz w:val="28"/>
          <w:szCs w:val="28"/>
          <w:lang w:eastAsia="de-DE"/>
        </w:rPr>
        <w:t>нельзя</w:t>
      </w:r>
      <w:r>
        <w:rPr>
          <w:rStyle w:val="FontStyle16"/>
          <w:sz w:val="28"/>
          <w:szCs w:val="28"/>
          <w:lang w:val="de-DE" w:eastAsia="de-DE"/>
        </w:rPr>
        <w:t xml:space="preserve"> </w:t>
      </w:r>
      <w:r>
        <w:rPr>
          <w:rStyle w:val="FontStyle16"/>
          <w:sz w:val="28"/>
          <w:szCs w:val="28"/>
          <w:lang w:eastAsia="de-DE"/>
        </w:rPr>
        <w:t>разговаривать</w:t>
      </w:r>
      <w:r>
        <w:rPr>
          <w:rStyle w:val="FontStyle16"/>
          <w:sz w:val="28"/>
          <w:szCs w:val="28"/>
          <w:lang w:val="de-DE" w:eastAsia="de-DE"/>
        </w:rPr>
        <w:t>.</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(A)  </w:t>
      </w:r>
      <w:r>
        <w:rPr>
          <w:rStyle w:val="FontStyle16"/>
          <w:sz w:val="28"/>
          <w:szCs w:val="28"/>
          <w:lang w:val="de-DE" w:eastAsia="de-DE"/>
        </w:rPr>
        <w:t>In der Stunde will man nicht sprechen.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(B)  </w:t>
      </w:r>
      <w:r>
        <w:rPr>
          <w:rStyle w:val="FontStyle16"/>
          <w:sz w:val="28"/>
          <w:szCs w:val="28"/>
          <w:lang w:val="de-DE" w:eastAsia="de-DE"/>
        </w:rPr>
        <w:t>In der Stunde kann man nicht sprechen.</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 xml:space="preserve">(C) </w:t>
      </w:r>
      <w:r>
        <w:rPr>
          <w:rStyle w:val="FontStyle16"/>
          <w:sz w:val="28"/>
          <w:szCs w:val="28"/>
          <w:lang w:val="de-DE" w:eastAsia="de-DE"/>
        </w:rPr>
        <w:t>In der Stunde darf man nicht sprechen.</w:t>
      </w:r>
    </w:p>
    <w:p>
      <w:pPr>
        <w:pStyle w:val="Style121"/>
        <w:widowControl/>
        <w:tabs>
          <w:tab w:val="left" w:pos="816" w:leader="none"/>
        </w:tabs>
        <w:spacing w:lineRule="auto" w:line="240" w:before="0" w:after="0"/>
        <w:ind w:right="4301" w:hanging="0"/>
        <w:contextualSpacing/>
        <w:jc w:val="left"/>
        <w:rPr>
          <w:rStyle w:val="FontStyle16"/>
          <w:sz w:val="28"/>
          <w:szCs w:val="28"/>
          <w:lang w:val="en-US"/>
        </w:rPr>
      </w:pPr>
      <w:r>
        <w:rPr>
          <w:sz w:val="28"/>
          <w:szCs w:val="28"/>
          <w:lang w:val="de-DE"/>
        </w:rPr>
        <w:t xml:space="preserve">(D) </w:t>
      </w:r>
      <w:r>
        <w:rPr>
          <w:rStyle w:val="FontStyle16"/>
          <w:sz w:val="28"/>
          <w:szCs w:val="28"/>
          <w:lang w:val="de-DE" w:eastAsia="de-DE"/>
        </w:rPr>
        <w:t>In der Stunde wollte man nicht sprechen.</w:t>
      </w:r>
    </w:p>
    <w:p>
      <w:pPr>
        <w:pStyle w:val="Style121"/>
        <w:widowControl/>
        <w:tabs>
          <w:tab w:val="left" w:pos="816" w:leader="none"/>
        </w:tabs>
        <w:spacing w:lineRule="auto" w:line="240" w:before="0" w:after="0"/>
        <w:contextualSpacing/>
        <w:jc w:val="left"/>
        <w:rPr>
          <w:rStyle w:val="FontStyle16"/>
          <w:sz w:val="28"/>
          <w:szCs w:val="28"/>
          <w:lang w:eastAsia="de-DE"/>
        </w:rPr>
      </w:pPr>
      <w:r>
        <w:rPr>
          <w:rStyle w:val="FontStyle16"/>
          <w:sz w:val="28"/>
          <w:szCs w:val="28"/>
          <w:lang w:eastAsia="de-DE"/>
        </w:rPr>
        <w:t xml:space="preserve">27. </w:t>
      </w:r>
      <w:r>
        <w:rPr>
          <w:rStyle w:val="FontStyle16"/>
          <w:sz w:val="28"/>
          <w:szCs w:val="28"/>
          <w:lang w:val="en-US" w:eastAsia="de-DE"/>
        </w:rPr>
        <w:t>Er</w:t>
      </w:r>
      <w:r>
        <w:rPr>
          <w:rStyle w:val="FontStyle16"/>
          <w:sz w:val="28"/>
          <w:szCs w:val="28"/>
          <w:lang w:eastAsia="de-DE"/>
        </w:rPr>
        <w:t xml:space="preserve"> </w:t>
      </w:r>
      <w:r>
        <w:rPr>
          <w:rStyle w:val="FontStyle16"/>
          <w:sz w:val="28"/>
          <w:szCs w:val="28"/>
          <w:lang w:val="en-US" w:eastAsia="de-DE"/>
        </w:rPr>
        <w:t>hilft</w:t>
      </w:r>
      <w:r>
        <w:rPr>
          <w:rStyle w:val="FontStyle16"/>
          <w:sz w:val="28"/>
          <w:szCs w:val="28"/>
          <w:lang w:eastAsia="de-DE"/>
        </w:rPr>
        <w:t xml:space="preserve"> </w:t>
      </w:r>
      <w:r>
        <w:rPr>
          <w:rStyle w:val="FontStyle16"/>
          <w:sz w:val="28"/>
          <w:szCs w:val="28"/>
          <w:lang w:val="en-US" w:eastAsia="de-DE"/>
        </w:rPr>
        <w:t>ihrem</w:t>
      </w:r>
      <w:r>
        <w:rPr>
          <w:rStyle w:val="FontStyle16"/>
          <w:sz w:val="28"/>
          <w:szCs w:val="28"/>
          <w:lang w:eastAsia="de-DE"/>
        </w:rPr>
        <w:t xml:space="preserve"> </w:t>
      </w:r>
      <w:r>
        <w:rPr>
          <w:rStyle w:val="FontStyle16"/>
          <w:sz w:val="28"/>
          <w:szCs w:val="28"/>
          <w:lang w:val="en-US" w:eastAsia="de-DE"/>
        </w:rPr>
        <w:t>Sohn</w:t>
      </w:r>
      <w:r>
        <w:rPr>
          <w:rStyle w:val="FontStyle16"/>
          <w:sz w:val="28"/>
          <w:szCs w:val="28"/>
          <w:lang w:eastAsia="de-DE"/>
        </w:rPr>
        <w:t>.</w:t>
      </w:r>
    </w:p>
    <w:p>
      <w:pPr>
        <w:pStyle w:val="Style121"/>
        <w:widowControl/>
        <w:tabs>
          <w:tab w:val="left" w:pos="816" w:leader="none"/>
        </w:tabs>
        <w:spacing w:lineRule="auto" w:line="240" w:before="0" w:after="0"/>
        <w:ind w:right="4301" w:hanging="0"/>
        <w:contextualSpacing/>
        <w:rPr>
          <w:rStyle w:val="FontStyle16"/>
          <w:sz w:val="28"/>
          <w:szCs w:val="28"/>
        </w:rPr>
      </w:pPr>
      <w:r>
        <w:rPr>
          <w:sz w:val="28"/>
          <w:szCs w:val="28"/>
        </w:rPr>
        <w:t>(</w:t>
      </w:r>
      <w:r>
        <w:rPr>
          <w:sz w:val="28"/>
          <w:szCs w:val="28"/>
          <w:lang w:val="en-US"/>
        </w:rPr>
        <w:t>A</w:t>
      </w:r>
      <w:r>
        <w:rPr>
          <w:sz w:val="28"/>
          <w:szCs w:val="28"/>
        </w:rPr>
        <w:t>)  О</w:t>
      </w:r>
      <w:r>
        <w:rPr>
          <w:rStyle w:val="FontStyle16"/>
          <w:sz w:val="28"/>
          <w:szCs w:val="28"/>
          <w:lang w:eastAsia="de-DE"/>
        </w:rPr>
        <w:t>н помогает своему сыну.</w:t>
      </w:r>
    </w:p>
    <w:p>
      <w:pPr>
        <w:pStyle w:val="Style121"/>
        <w:widowControl/>
        <w:tabs>
          <w:tab w:val="left" w:pos="816" w:leader="none"/>
        </w:tabs>
        <w:spacing w:lineRule="auto" w:line="240" w:before="0" w:after="0"/>
        <w:ind w:right="4301" w:hanging="0"/>
        <w:contextualSpacing/>
        <w:jc w:val="left"/>
        <w:rPr>
          <w:rStyle w:val="FontStyle16"/>
          <w:sz w:val="28"/>
          <w:szCs w:val="28"/>
        </w:rPr>
      </w:pPr>
      <w:r>
        <w:rPr>
          <w:sz w:val="28"/>
          <w:szCs w:val="28"/>
        </w:rPr>
        <w:t>(</w:t>
      </w:r>
      <w:r>
        <w:rPr>
          <w:sz w:val="28"/>
          <w:szCs w:val="28"/>
          <w:lang w:val="en-US"/>
        </w:rPr>
        <w:t>B</w:t>
      </w:r>
      <w:r>
        <w:rPr>
          <w:sz w:val="28"/>
          <w:szCs w:val="28"/>
        </w:rPr>
        <w:t>)  О</w:t>
      </w:r>
      <w:r>
        <w:rPr>
          <w:rStyle w:val="FontStyle16"/>
          <w:sz w:val="28"/>
          <w:szCs w:val="28"/>
          <w:lang w:eastAsia="de-DE"/>
        </w:rPr>
        <w:t>н помогает ее сыну.</w:t>
      </w:r>
    </w:p>
    <w:p>
      <w:pPr>
        <w:pStyle w:val="Style121"/>
        <w:widowControl/>
        <w:tabs>
          <w:tab w:val="left" w:pos="816" w:leader="none"/>
        </w:tabs>
        <w:spacing w:lineRule="auto" w:line="240" w:before="0" w:after="0"/>
        <w:ind w:right="4301" w:hanging="0"/>
        <w:contextualSpacing/>
        <w:jc w:val="left"/>
        <w:rPr>
          <w:rStyle w:val="FontStyle16"/>
          <w:sz w:val="28"/>
          <w:szCs w:val="28"/>
          <w:lang w:eastAsia="de-DE"/>
        </w:rPr>
      </w:pPr>
      <w:r>
        <w:rPr>
          <w:sz w:val="28"/>
          <w:szCs w:val="28"/>
        </w:rPr>
        <w:t>(</w:t>
      </w:r>
      <w:r>
        <w:rPr>
          <w:sz w:val="28"/>
          <w:szCs w:val="28"/>
          <w:lang w:val="en-US"/>
        </w:rPr>
        <w:t>C</w:t>
      </w:r>
      <w:r>
        <w:rPr>
          <w:sz w:val="28"/>
          <w:szCs w:val="28"/>
        </w:rPr>
        <w:t>) О</w:t>
      </w:r>
      <w:r>
        <w:rPr>
          <w:rStyle w:val="FontStyle16"/>
          <w:sz w:val="28"/>
          <w:szCs w:val="28"/>
          <w:lang w:eastAsia="de-DE"/>
        </w:rPr>
        <w:t>н помогает вашему сыну.</w:t>
      </w:r>
    </w:p>
    <w:p>
      <w:pPr>
        <w:pStyle w:val="Style121"/>
        <w:widowControl/>
        <w:tabs>
          <w:tab w:val="left" w:pos="816" w:leader="none"/>
        </w:tabs>
        <w:spacing w:lineRule="auto" w:line="240" w:before="0" w:after="0"/>
        <w:ind w:right="4301" w:hanging="0"/>
        <w:contextualSpacing/>
        <w:jc w:val="left"/>
        <w:rPr>
          <w:rStyle w:val="FontStyle16"/>
          <w:sz w:val="28"/>
          <w:szCs w:val="28"/>
          <w:lang w:eastAsia="de-DE"/>
        </w:rPr>
      </w:pPr>
      <w:r>
        <w:rPr>
          <w:sz w:val="28"/>
          <w:szCs w:val="28"/>
        </w:rPr>
        <w:t>(</w:t>
      </w:r>
      <w:r>
        <w:rPr>
          <w:sz w:val="28"/>
          <w:szCs w:val="28"/>
          <w:lang w:val="en-US"/>
        </w:rPr>
        <w:t>D</w:t>
      </w:r>
      <w:r>
        <w:rPr>
          <w:sz w:val="28"/>
          <w:szCs w:val="28"/>
        </w:rPr>
        <w:t>) О</w:t>
      </w:r>
      <w:r>
        <w:rPr>
          <w:rStyle w:val="FontStyle16"/>
          <w:sz w:val="28"/>
          <w:szCs w:val="28"/>
          <w:lang w:eastAsia="de-DE"/>
        </w:rPr>
        <w:t>н помогает твоему сыну.</w:t>
      </w:r>
    </w:p>
    <w:p>
      <w:pPr>
        <w:pStyle w:val="Style121"/>
        <w:widowControl/>
        <w:tabs>
          <w:tab w:val="left" w:pos="816" w:leader="none"/>
        </w:tabs>
        <w:spacing w:lineRule="auto" w:line="240" w:before="0" w:after="0"/>
        <w:ind w:right="4301" w:hanging="0"/>
        <w:contextualSpacing/>
        <w:jc w:val="left"/>
        <w:rPr>
          <w:rStyle w:val="FontStyle16"/>
          <w:sz w:val="28"/>
          <w:szCs w:val="28"/>
          <w:lang w:eastAsia="de-DE"/>
        </w:rPr>
      </w:pPr>
      <w:r>
        <w:rPr>
          <w:sz w:val="28"/>
          <w:szCs w:val="28"/>
          <w:lang w:eastAsia="de-DE"/>
        </w:rPr>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rStyle w:val="FontStyle16"/>
          <w:sz w:val="28"/>
          <w:szCs w:val="28"/>
          <w:lang w:val="de-DE" w:eastAsia="de-DE"/>
        </w:rPr>
        <w:t xml:space="preserve">28. </w:t>
      </w:r>
      <w:r>
        <w:rPr>
          <w:rStyle w:val="FontStyle16"/>
          <w:sz w:val="28"/>
          <w:szCs w:val="28"/>
          <w:lang w:eastAsia="de-DE"/>
        </w:rPr>
        <w:t>Студенты</w:t>
      </w:r>
      <w:r>
        <w:rPr>
          <w:rStyle w:val="FontStyle16"/>
          <w:sz w:val="28"/>
          <w:szCs w:val="28"/>
          <w:lang w:val="de-DE" w:eastAsia="de-DE"/>
        </w:rPr>
        <w:t xml:space="preserve"> </w:t>
      </w:r>
      <w:r>
        <w:rPr>
          <w:rStyle w:val="FontStyle16"/>
          <w:sz w:val="28"/>
          <w:szCs w:val="28"/>
          <w:lang w:eastAsia="de-DE"/>
        </w:rPr>
        <w:t>берут</w:t>
      </w:r>
      <w:r>
        <w:rPr>
          <w:rStyle w:val="FontStyle16"/>
          <w:sz w:val="28"/>
          <w:szCs w:val="28"/>
          <w:lang w:val="de-DE" w:eastAsia="de-DE"/>
        </w:rPr>
        <w:t xml:space="preserve"> </w:t>
      </w:r>
      <w:r>
        <w:rPr>
          <w:rStyle w:val="FontStyle16"/>
          <w:sz w:val="28"/>
          <w:szCs w:val="28"/>
          <w:lang w:eastAsia="de-DE"/>
        </w:rPr>
        <w:t>свои</w:t>
      </w:r>
      <w:r>
        <w:rPr>
          <w:rStyle w:val="FontStyle16"/>
          <w:sz w:val="28"/>
          <w:szCs w:val="28"/>
          <w:lang w:val="de-DE" w:eastAsia="de-DE"/>
        </w:rPr>
        <w:t xml:space="preserve"> </w:t>
      </w:r>
      <w:r>
        <w:rPr>
          <w:rStyle w:val="FontStyle16"/>
          <w:sz w:val="28"/>
          <w:szCs w:val="28"/>
          <w:lang w:eastAsia="de-DE"/>
        </w:rPr>
        <w:t>тетради</w:t>
      </w:r>
      <w:r>
        <w:rPr>
          <w:rStyle w:val="FontStyle16"/>
          <w:sz w:val="28"/>
          <w:szCs w:val="28"/>
          <w:lang w:val="de-DE" w:eastAsia="de-DE"/>
        </w:rPr>
        <w:t>.</w:t>
      </w:r>
    </w:p>
    <w:p>
      <w:pPr>
        <w:pStyle w:val="Style121"/>
        <w:widowControl/>
        <w:tabs>
          <w:tab w:val="left" w:pos="816" w:leader="none"/>
        </w:tabs>
        <w:spacing w:lineRule="auto" w:line="240" w:before="0" w:after="0"/>
        <w:ind w:right="4301" w:hanging="0"/>
        <w:contextualSpacing/>
        <w:rPr>
          <w:rStyle w:val="FontStyle16"/>
          <w:sz w:val="28"/>
          <w:szCs w:val="28"/>
          <w:lang w:val="de-DE"/>
        </w:rPr>
      </w:pPr>
      <w:r>
        <w:rPr>
          <w:sz w:val="28"/>
          <w:szCs w:val="28"/>
          <w:lang w:val="de-DE"/>
        </w:rPr>
        <w:t>(A)   Die Studenten nehmen seine Hefte.</w:t>
      </w:r>
    </w:p>
    <w:p>
      <w:pPr>
        <w:pStyle w:val="Style121"/>
        <w:widowControl/>
        <w:tabs>
          <w:tab w:val="left" w:pos="816" w:leader="none"/>
        </w:tabs>
        <w:spacing w:lineRule="auto" w:line="240" w:before="0" w:after="0"/>
        <w:ind w:right="4301" w:hanging="0"/>
        <w:contextualSpacing/>
        <w:jc w:val="left"/>
        <w:rPr>
          <w:rStyle w:val="FontStyle16"/>
          <w:sz w:val="28"/>
          <w:szCs w:val="28"/>
          <w:lang w:val="de-DE"/>
        </w:rPr>
      </w:pPr>
      <w:r>
        <w:rPr>
          <w:sz w:val="28"/>
          <w:szCs w:val="28"/>
          <w:lang w:val="de-DE"/>
        </w:rPr>
        <w:t>(B)  Die Studenten nehmen unsere Hefte.</w:t>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sz w:val="28"/>
          <w:szCs w:val="28"/>
          <w:lang w:val="de-DE"/>
        </w:rPr>
        <w:t>(C) Die Studenten nehmen ihre Hefte.</w:t>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sz w:val="28"/>
          <w:szCs w:val="28"/>
          <w:lang w:val="de-DE"/>
        </w:rPr>
        <w:t>(D) Die Studenten nehmen deine Hefte.</w:t>
      </w:r>
    </w:p>
    <w:p>
      <w:pPr>
        <w:pStyle w:val="Normal"/>
        <w:widowControl/>
        <w:suppressAutoHyphens w:val="true"/>
        <w:spacing w:before="0" w:after="0"/>
        <w:ind w:left="567" w:hanging="567"/>
        <w:contextualSpacing/>
        <w:jc w:val="both"/>
        <w:rPr>
          <w:sz w:val="28"/>
          <w:szCs w:val="28"/>
          <w:lang w:val="de-DE" w:eastAsia="ar-SA"/>
        </w:rPr>
      </w:pPr>
      <w:r>
        <w:rPr>
          <w:sz w:val="28"/>
          <w:szCs w:val="28"/>
          <w:lang w:val="de-DE" w:eastAsia="ar-SA"/>
        </w:rPr>
      </w:r>
    </w:p>
    <w:p>
      <w:pPr>
        <w:pStyle w:val="Normal"/>
        <w:widowControl/>
        <w:suppressAutoHyphens w:val="true"/>
        <w:spacing w:before="0" w:after="0"/>
        <w:contextualSpacing/>
        <w:jc w:val="both"/>
        <w:rPr>
          <w:sz w:val="28"/>
          <w:szCs w:val="28"/>
          <w:lang w:val="de-DE" w:eastAsia="ar-SA"/>
        </w:rPr>
      </w:pPr>
      <w:r>
        <w:rPr>
          <w:sz w:val="28"/>
          <w:szCs w:val="28"/>
          <w:lang w:val="de-DE" w:eastAsia="ar-SA"/>
        </w:rPr>
        <w:t>29. Sie ist nach Moskau geflogen.</w:t>
      </w:r>
    </w:p>
    <w:p>
      <w:pPr>
        <w:pStyle w:val="Style121"/>
        <w:widowControl/>
        <w:tabs>
          <w:tab w:val="left" w:pos="816" w:leader="none"/>
        </w:tabs>
        <w:spacing w:lineRule="auto" w:line="240" w:before="0" w:after="0"/>
        <w:ind w:right="4301" w:hanging="0"/>
        <w:contextualSpacing/>
        <w:rPr>
          <w:rStyle w:val="FontStyle16"/>
          <w:sz w:val="28"/>
          <w:szCs w:val="28"/>
        </w:rPr>
      </w:pPr>
      <w:r>
        <w:rPr>
          <w:sz w:val="28"/>
          <w:szCs w:val="28"/>
        </w:rPr>
        <w:t>(</w:t>
      </w:r>
      <w:r>
        <w:rPr>
          <w:sz w:val="28"/>
          <w:szCs w:val="28"/>
          <w:lang w:val="de-DE"/>
        </w:rPr>
        <w:t>A</w:t>
      </w:r>
      <w:r>
        <w:rPr>
          <w:sz w:val="28"/>
          <w:szCs w:val="28"/>
        </w:rPr>
        <w:t>) Она вылетает в Москву.</w:t>
      </w:r>
    </w:p>
    <w:p>
      <w:pPr>
        <w:pStyle w:val="Style121"/>
        <w:widowControl/>
        <w:tabs>
          <w:tab w:val="left" w:pos="816" w:leader="none"/>
        </w:tabs>
        <w:spacing w:lineRule="auto" w:line="240" w:before="0" w:after="0"/>
        <w:ind w:right="4301" w:hanging="0"/>
        <w:contextualSpacing/>
        <w:rPr>
          <w:rStyle w:val="FontStyle16"/>
          <w:sz w:val="28"/>
          <w:szCs w:val="28"/>
        </w:rPr>
      </w:pPr>
      <w:r>
        <w:rPr>
          <w:sz w:val="28"/>
          <w:szCs w:val="28"/>
        </w:rPr>
        <w:t>(</w:t>
      </w:r>
      <w:r>
        <w:rPr>
          <w:sz w:val="28"/>
          <w:szCs w:val="28"/>
          <w:lang w:val="en-US"/>
        </w:rPr>
        <w:t>B</w:t>
      </w:r>
      <w:r>
        <w:rPr>
          <w:sz w:val="28"/>
          <w:szCs w:val="28"/>
        </w:rPr>
        <w:t>)  Она приехала из Москвы.</w:t>
      </w:r>
    </w:p>
    <w:p>
      <w:pPr>
        <w:pStyle w:val="Style121"/>
        <w:widowControl/>
        <w:tabs>
          <w:tab w:val="left" w:pos="816" w:leader="none"/>
        </w:tabs>
        <w:spacing w:lineRule="auto" w:line="240" w:before="0" w:after="0"/>
        <w:ind w:right="4301" w:hanging="0"/>
        <w:contextualSpacing/>
        <w:rPr>
          <w:rStyle w:val="FontStyle16"/>
          <w:sz w:val="28"/>
          <w:szCs w:val="28"/>
        </w:rPr>
      </w:pPr>
      <w:r>
        <w:rPr>
          <w:sz w:val="28"/>
          <w:szCs w:val="28"/>
        </w:rPr>
        <w:t>(</w:t>
      </w:r>
      <w:r>
        <w:rPr>
          <w:sz w:val="28"/>
          <w:szCs w:val="28"/>
          <w:lang w:val="en-US"/>
        </w:rPr>
        <w:t>C</w:t>
      </w:r>
      <w:r>
        <w:rPr>
          <w:sz w:val="28"/>
          <w:szCs w:val="28"/>
        </w:rPr>
        <w:t>) Она улетела в Москву.</w:t>
      </w:r>
    </w:p>
    <w:p>
      <w:pPr>
        <w:pStyle w:val="Style121"/>
        <w:widowControl/>
        <w:tabs>
          <w:tab w:val="left" w:pos="816" w:leader="none"/>
        </w:tabs>
        <w:spacing w:lineRule="auto" w:line="240" w:before="0" w:after="0"/>
        <w:ind w:right="4301" w:hanging="0"/>
        <w:contextualSpacing/>
        <w:rPr>
          <w:rStyle w:val="FontStyle16"/>
          <w:sz w:val="28"/>
          <w:szCs w:val="28"/>
        </w:rPr>
      </w:pPr>
      <w:r>
        <w:rPr>
          <w:sz w:val="28"/>
          <w:szCs w:val="28"/>
        </w:rPr>
        <w:t>(</w:t>
      </w:r>
      <w:r>
        <w:rPr>
          <w:sz w:val="28"/>
          <w:szCs w:val="28"/>
          <w:lang w:val="en-US"/>
        </w:rPr>
        <w:t>D</w:t>
      </w:r>
      <w:r>
        <w:rPr>
          <w:sz w:val="28"/>
          <w:szCs w:val="28"/>
        </w:rPr>
        <w:t>) Она приедет в Москву.</w:t>
      </w:r>
    </w:p>
    <w:p>
      <w:pPr>
        <w:pStyle w:val="Style121"/>
        <w:widowControl/>
        <w:tabs>
          <w:tab w:val="left" w:pos="816" w:leader="none"/>
        </w:tabs>
        <w:spacing w:lineRule="auto" w:line="240" w:before="0" w:after="0"/>
        <w:ind w:right="4301" w:hanging="0"/>
        <w:contextualSpacing/>
        <w:jc w:val="left"/>
        <w:rPr>
          <w:rStyle w:val="FontStyle16"/>
          <w:sz w:val="28"/>
          <w:szCs w:val="28"/>
          <w:lang w:eastAsia="de-DE"/>
        </w:rPr>
      </w:pPr>
      <w:r>
        <w:rPr>
          <w:sz w:val="28"/>
          <w:szCs w:val="28"/>
          <w:lang w:eastAsia="de-DE"/>
        </w:rPr>
      </w:r>
    </w:p>
    <w:p>
      <w:pPr>
        <w:pStyle w:val="Style121"/>
        <w:widowControl/>
        <w:tabs>
          <w:tab w:val="left" w:pos="816" w:leader="none"/>
        </w:tabs>
        <w:spacing w:lineRule="auto" w:line="240" w:before="0" w:after="0"/>
        <w:ind w:right="4301" w:hanging="0"/>
        <w:contextualSpacing/>
        <w:jc w:val="left"/>
        <w:rPr>
          <w:rStyle w:val="FontStyle16"/>
          <w:sz w:val="28"/>
          <w:szCs w:val="28"/>
          <w:lang w:val="de-DE" w:eastAsia="de-DE"/>
        </w:rPr>
      </w:pPr>
      <w:r>
        <w:rPr>
          <w:rStyle w:val="FontStyle16"/>
          <w:sz w:val="28"/>
          <w:szCs w:val="28"/>
          <w:lang w:val="de-DE" w:eastAsia="de-DE"/>
        </w:rPr>
        <w:t xml:space="preserve">30. </w:t>
      </w:r>
      <w:r>
        <w:rPr>
          <w:rStyle w:val="FontStyle16"/>
          <w:sz w:val="28"/>
          <w:szCs w:val="28"/>
          <w:lang w:eastAsia="de-DE"/>
        </w:rPr>
        <w:t>Он</w:t>
      </w:r>
      <w:r>
        <w:rPr>
          <w:rStyle w:val="FontStyle16"/>
          <w:sz w:val="28"/>
          <w:szCs w:val="28"/>
          <w:lang w:val="de-DE" w:eastAsia="de-DE"/>
        </w:rPr>
        <w:t xml:space="preserve"> </w:t>
      </w:r>
      <w:r>
        <w:rPr>
          <w:rStyle w:val="FontStyle16"/>
          <w:sz w:val="28"/>
          <w:szCs w:val="28"/>
          <w:lang w:eastAsia="de-DE"/>
        </w:rPr>
        <w:t>написал</w:t>
      </w:r>
      <w:r>
        <w:rPr>
          <w:rStyle w:val="FontStyle16"/>
          <w:sz w:val="28"/>
          <w:szCs w:val="28"/>
          <w:lang w:val="de-DE" w:eastAsia="de-DE"/>
        </w:rPr>
        <w:t xml:space="preserve"> </w:t>
      </w:r>
      <w:r>
        <w:rPr>
          <w:rStyle w:val="FontStyle16"/>
          <w:sz w:val="28"/>
          <w:szCs w:val="28"/>
          <w:lang w:eastAsia="de-DE"/>
        </w:rPr>
        <w:t>работу</w:t>
      </w:r>
      <w:r>
        <w:rPr>
          <w:rStyle w:val="FontStyle16"/>
          <w:sz w:val="28"/>
          <w:szCs w:val="28"/>
          <w:lang w:val="de-DE" w:eastAsia="de-DE"/>
        </w:rPr>
        <w:t xml:space="preserve"> </w:t>
      </w:r>
      <w:r>
        <w:rPr>
          <w:rStyle w:val="FontStyle16"/>
          <w:sz w:val="28"/>
          <w:szCs w:val="28"/>
          <w:lang w:eastAsia="de-DE"/>
        </w:rPr>
        <w:t>правильно</w:t>
      </w:r>
    </w:p>
    <w:p>
      <w:pPr>
        <w:pStyle w:val="Style121"/>
        <w:widowControl/>
        <w:tabs>
          <w:tab w:val="left" w:pos="816" w:leader="none"/>
        </w:tabs>
        <w:spacing w:lineRule="auto" w:line="240" w:before="0" w:after="0"/>
        <w:ind w:right="4301" w:hanging="0"/>
        <w:contextualSpacing/>
        <w:rPr>
          <w:rStyle w:val="FontStyle16"/>
          <w:sz w:val="28"/>
          <w:szCs w:val="28"/>
          <w:lang w:val="de-DE"/>
        </w:rPr>
      </w:pPr>
      <w:r>
        <w:rPr>
          <w:sz w:val="28"/>
          <w:szCs w:val="28"/>
          <w:lang w:val="de-DE"/>
        </w:rPr>
        <w:t>(A) Er hat die Arbeit richtig gelesen.</w:t>
      </w:r>
    </w:p>
    <w:p>
      <w:pPr>
        <w:pStyle w:val="Style121"/>
        <w:widowControl/>
        <w:tabs>
          <w:tab w:val="left" w:pos="816" w:leader="none"/>
        </w:tabs>
        <w:spacing w:lineRule="auto" w:line="240" w:before="0" w:after="0"/>
        <w:ind w:right="4301" w:hanging="0"/>
        <w:contextualSpacing/>
        <w:rPr>
          <w:rStyle w:val="FontStyle16"/>
          <w:sz w:val="28"/>
          <w:szCs w:val="28"/>
          <w:lang w:val="de-DE"/>
        </w:rPr>
      </w:pPr>
      <w:r>
        <w:rPr>
          <w:sz w:val="28"/>
          <w:szCs w:val="28"/>
          <w:lang w:val="de-DE"/>
        </w:rPr>
        <w:t>(B)  Er schreibt die Arbeit richtig.</w:t>
      </w:r>
    </w:p>
    <w:p>
      <w:pPr>
        <w:pStyle w:val="Style121"/>
        <w:widowControl/>
        <w:tabs>
          <w:tab w:val="left" w:pos="816" w:leader="none"/>
        </w:tabs>
        <w:spacing w:lineRule="auto" w:line="240" w:before="0" w:after="0"/>
        <w:ind w:right="4301" w:hanging="0"/>
        <w:contextualSpacing/>
        <w:rPr>
          <w:rStyle w:val="FontStyle16"/>
          <w:sz w:val="28"/>
          <w:szCs w:val="28"/>
          <w:lang w:val="de-DE"/>
        </w:rPr>
      </w:pPr>
      <w:r>
        <w:rPr>
          <w:sz w:val="28"/>
          <w:szCs w:val="28"/>
          <w:lang w:val="de-DE"/>
        </w:rPr>
        <w:t>(C) Er kann die Arbeit richtig schreiben.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Er hat die Arbeit richtig geschrieben.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 xml:space="preserve"> </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31.</w:t>
      </w:r>
      <w:r>
        <w:rPr>
          <w:sz w:val="28"/>
          <w:szCs w:val="28"/>
        </w:rPr>
        <w:t>Вы</w:t>
      </w:r>
      <w:r>
        <w:rPr>
          <w:sz w:val="28"/>
          <w:szCs w:val="28"/>
          <w:lang w:val="de-DE"/>
        </w:rPr>
        <w:t xml:space="preserve"> </w:t>
      </w:r>
      <w:r>
        <w:rPr>
          <w:sz w:val="28"/>
          <w:szCs w:val="28"/>
        </w:rPr>
        <w:t>были</w:t>
      </w:r>
      <w:r>
        <w:rPr>
          <w:sz w:val="28"/>
          <w:szCs w:val="28"/>
          <w:lang w:val="de-DE"/>
        </w:rPr>
        <w:t xml:space="preserve"> </w:t>
      </w:r>
      <w:r>
        <w:rPr>
          <w:sz w:val="28"/>
          <w:szCs w:val="28"/>
        </w:rPr>
        <w:t>на</w:t>
      </w:r>
      <w:r>
        <w:rPr>
          <w:sz w:val="28"/>
          <w:szCs w:val="28"/>
          <w:lang w:val="de-DE"/>
        </w:rPr>
        <w:t xml:space="preserve"> </w:t>
      </w:r>
      <w:r>
        <w:rPr>
          <w:sz w:val="28"/>
          <w:szCs w:val="28"/>
        </w:rPr>
        <w:t>стадионе</w:t>
      </w:r>
      <w:r>
        <w:rPr>
          <w:sz w:val="28"/>
          <w:szCs w:val="28"/>
          <w:lang w:val="de-DE"/>
        </w:rPr>
        <w:t>?</w:t>
      </w:r>
    </w:p>
    <w:p>
      <w:pPr>
        <w:pStyle w:val="Style121"/>
        <w:widowControl/>
        <w:tabs>
          <w:tab w:val="left" w:pos="816" w:leader="none"/>
        </w:tabs>
        <w:spacing w:lineRule="auto" w:line="240" w:before="0" w:after="0"/>
        <w:ind w:right="4301" w:hanging="0"/>
        <w:contextualSpacing/>
        <w:rPr>
          <w:rStyle w:val="FontStyle16"/>
          <w:sz w:val="28"/>
          <w:szCs w:val="28"/>
          <w:lang w:val="de-DE"/>
        </w:rPr>
      </w:pPr>
      <w:r>
        <w:rPr>
          <w:sz w:val="28"/>
          <w:szCs w:val="28"/>
          <w:lang w:val="de-DE"/>
        </w:rPr>
        <w:t>(A) Bist du im Stadion gewesen?</w:t>
      </w:r>
    </w:p>
    <w:p>
      <w:pPr>
        <w:pStyle w:val="Style121"/>
        <w:widowControl/>
        <w:tabs>
          <w:tab w:val="left" w:pos="816" w:leader="none"/>
        </w:tabs>
        <w:spacing w:lineRule="auto" w:line="240" w:before="0" w:after="0"/>
        <w:ind w:right="4301" w:hanging="0"/>
        <w:contextualSpacing/>
        <w:rPr>
          <w:rStyle w:val="FontStyle16"/>
          <w:sz w:val="28"/>
          <w:szCs w:val="28"/>
          <w:lang w:val="de-DE"/>
        </w:rPr>
      </w:pPr>
      <w:r>
        <w:rPr>
          <w:sz w:val="28"/>
          <w:szCs w:val="28"/>
          <w:lang w:val="de-DE"/>
        </w:rPr>
        <w:t>(B)  Ist er im Stadion gewesen?</w:t>
      </w:r>
    </w:p>
    <w:p>
      <w:pPr>
        <w:pStyle w:val="Style121"/>
        <w:widowControl/>
        <w:tabs>
          <w:tab w:val="left" w:pos="816" w:leader="none"/>
        </w:tabs>
        <w:spacing w:lineRule="auto" w:line="240" w:before="0" w:after="0"/>
        <w:ind w:right="4301" w:hanging="0"/>
        <w:contextualSpacing/>
        <w:rPr>
          <w:rStyle w:val="FontStyle16"/>
          <w:sz w:val="28"/>
          <w:szCs w:val="28"/>
          <w:lang w:val="de-DE"/>
        </w:rPr>
      </w:pPr>
      <w:r>
        <w:rPr>
          <w:sz w:val="28"/>
          <w:szCs w:val="28"/>
          <w:lang w:val="de-DE"/>
        </w:rPr>
        <w:t>(C) Seid ihr im Stadion gewesen?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Seid ihr im Stadion gegangen?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 xml:space="preserve">  </w:t>
      </w:r>
    </w:p>
    <w:p>
      <w:pPr>
        <w:pStyle w:val="Style121"/>
        <w:widowControl/>
        <w:tabs>
          <w:tab w:val="left" w:pos="816" w:leader="none"/>
        </w:tabs>
        <w:spacing w:lineRule="auto" w:line="240" w:before="0" w:after="0"/>
        <w:ind w:right="4301" w:hanging="0"/>
        <w:contextualSpacing/>
        <w:rPr>
          <w:sz w:val="28"/>
          <w:szCs w:val="28"/>
        </w:rPr>
      </w:pPr>
      <w:r>
        <w:rPr>
          <w:sz w:val="28"/>
          <w:szCs w:val="28"/>
        </w:rPr>
        <w:t>32. Вы уже перевели этот текст?</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(A) Übersetzen Sie den Text?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(B) Hast du den Text übersetzt?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(C) Habt ihr den Text übersetzt?</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(D) Habt ihr den Text gelesen?</w:t>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r>
    </w:p>
    <w:p>
      <w:pPr>
        <w:pStyle w:val="Style121"/>
        <w:widowControl/>
        <w:tabs>
          <w:tab w:val="left" w:pos="816" w:leader="none"/>
        </w:tabs>
        <w:spacing w:lineRule="auto" w:line="240" w:before="0" w:after="0"/>
        <w:ind w:right="1075" w:hanging="0"/>
        <w:contextualSpacing/>
        <w:rPr>
          <w:sz w:val="28"/>
          <w:szCs w:val="28"/>
          <w:lang w:val="de-DE"/>
        </w:rPr>
      </w:pPr>
      <w:r>
        <w:rPr>
          <w:sz w:val="28"/>
          <w:szCs w:val="28"/>
          <w:lang w:val="de-DE"/>
        </w:rPr>
        <w:t>33. Sie haben die Wohnung modern eingerichtet.</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A</w:t>
      </w:r>
      <w:r>
        <w:rPr>
          <w:sz w:val="28"/>
          <w:szCs w:val="28"/>
        </w:rPr>
        <w:t>) У них современная квартира.</w:t>
      </w:r>
    </w:p>
    <w:p>
      <w:pPr>
        <w:pStyle w:val="Style121"/>
        <w:widowControl/>
        <w:tabs>
          <w:tab w:val="left" w:pos="816" w:leader="none"/>
          <w:tab w:val="left" w:pos="7560" w:leader="none"/>
        </w:tabs>
        <w:spacing w:lineRule="auto" w:line="240" w:before="0" w:after="0"/>
        <w:ind w:right="1795" w:hanging="0"/>
        <w:contextualSpacing/>
        <w:rPr>
          <w:sz w:val="28"/>
          <w:szCs w:val="28"/>
        </w:rPr>
      </w:pPr>
      <w:r>
        <w:rPr>
          <w:sz w:val="28"/>
          <w:szCs w:val="28"/>
        </w:rPr>
        <w:t>(</w:t>
      </w:r>
      <w:r>
        <w:rPr>
          <w:sz w:val="28"/>
          <w:szCs w:val="28"/>
          <w:lang w:val="en-US"/>
        </w:rPr>
        <w:t>B</w:t>
      </w:r>
      <w:r>
        <w:rPr>
          <w:sz w:val="28"/>
          <w:szCs w:val="28"/>
        </w:rPr>
        <w:t>)  Она обставила свою квартиру по-современному.</w:t>
      </w:r>
    </w:p>
    <w:p>
      <w:pPr>
        <w:pStyle w:val="Style121"/>
        <w:widowControl/>
        <w:tabs>
          <w:tab w:val="left" w:pos="816" w:leader="none"/>
        </w:tabs>
        <w:spacing w:lineRule="auto" w:line="240" w:before="0" w:after="0"/>
        <w:ind w:right="355" w:hanging="0"/>
        <w:contextualSpacing/>
        <w:rPr>
          <w:rStyle w:val="FontStyle16"/>
          <w:sz w:val="28"/>
          <w:szCs w:val="28"/>
        </w:rPr>
      </w:pPr>
      <w:r>
        <w:rPr>
          <w:sz w:val="28"/>
          <w:szCs w:val="28"/>
        </w:rPr>
        <w:t>(</w:t>
      </w:r>
      <w:r>
        <w:rPr>
          <w:sz w:val="28"/>
          <w:szCs w:val="28"/>
          <w:lang w:val="en-US"/>
        </w:rPr>
        <w:t>C</w:t>
      </w:r>
      <w:r>
        <w:rPr>
          <w:sz w:val="28"/>
          <w:szCs w:val="28"/>
        </w:rPr>
        <w:t>) Она обставляет свою квартиру по-современному.</w:t>
      </w:r>
    </w:p>
    <w:p>
      <w:pPr>
        <w:pStyle w:val="Style121"/>
        <w:widowControl/>
        <w:tabs>
          <w:tab w:val="left" w:pos="816" w:leader="none"/>
        </w:tabs>
        <w:spacing w:lineRule="auto" w:line="240" w:before="0" w:after="0"/>
        <w:ind w:right="1075" w:hanging="0"/>
        <w:contextualSpacing/>
        <w:rPr>
          <w:rStyle w:val="FontStyle16"/>
          <w:sz w:val="28"/>
          <w:szCs w:val="28"/>
        </w:rPr>
      </w:pPr>
      <w:r>
        <w:rPr>
          <w:sz w:val="28"/>
          <w:szCs w:val="28"/>
        </w:rPr>
        <w:t>(</w:t>
      </w:r>
      <w:r>
        <w:rPr>
          <w:sz w:val="28"/>
          <w:szCs w:val="28"/>
          <w:lang w:val="en-US"/>
        </w:rPr>
        <w:t>D</w:t>
      </w:r>
      <w:r>
        <w:rPr>
          <w:sz w:val="28"/>
          <w:szCs w:val="28"/>
        </w:rPr>
        <w:t>) Они обставили свою квартиру по-современному.</w:t>
      </w:r>
    </w:p>
    <w:p>
      <w:pPr>
        <w:pStyle w:val="Style121"/>
        <w:widowControl/>
        <w:tabs>
          <w:tab w:val="left" w:pos="816" w:leader="none"/>
        </w:tabs>
        <w:spacing w:lineRule="auto" w:line="240" w:before="0" w:after="0"/>
        <w:ind w:right="-5" w:hanging="0"/>
        <w:contextualSpacing/>
        <w:rPr>
          <w:sz w:val="28"/>
          <w:szCs w:val="28"/>
        </w:rPr>
      </w:pPr>
      <w:r>
        <w:rPr>
          <w:sz w:val="28"/>
          <w:szCs w:val="28"/>
        </w:rPr>
      </w:r>
    </w:p>
    <w:p>
      <w:pPr>
        <w:pStyle w:val="Style121"/>
        <w:widowControl/>
        <w:tabs>
          <w:tab w:val="left" w:pos="816" w:leader="none"/>
        </w:tabs>
        <w:spacing w:lineRule="auto" w:line="240" w:before="0" w:after="0"/>
        <w:ind w:right="4301" w:hanging="0"/>
        <w:contextualSpacing/>
        <w:rPr>
          <w:sz w:val="28"/>
          <w:szCs w:val="28"/>
          <w:lang w:val="de-DE"/>
        </w:rPr>
      </w:pPr>
      <w:r>
        <w:rPr>
          <w:sz w:val="28"/>
          <w:szCs w:val="28"/>
          <w:lang w:val="de-DE"/>
        </w:rPr>
        <w:t>34. Er holte die Freundin vom Bahnhof ab.</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A</w:t>
      </w:r>
      <w:r>
        <w:rPr>
          <w:sz w:val="28"/>
          <w:szCs w:val="28"/>
        </w:rPr>
        <w:t>) Он встречает подругу на вокзале.</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B</w:t>
      </w:r>
      <w:r>
        <w:rPr>
          <w:sz w:val="28"/>
          <w:szCs w:val="28"/>
        </w:rPr>
        <w:t>)  Он встретит подругу на вокзале.</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C</w:t>
      </w:r>
      <w:r>
        <w:rPr>
          <w:sz w:val="28"/>
          <w:szCs w:val="28"/>
        </w:rPr>
        <w:t>) Он встретил подругу на вокзале.</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D</w:t>
      </w:r>
      <w:r>
        <w:rPr>
          <w:sz w:val="28"/>
          <w:szCs w:val="28"/>
        </w:rPr>
        <w:t>) Он встречался с подругой на вокзале.</w:t>
      </w:r>
    </w:p>
    <w:p>
      <w:pPr>
        <w:pStyle w:val="Style121"/>
        <w:widowControl/>
        <w:tabs>
          <w:tab w:val="left" w:pos="816" w:leader="none"/>
        </w:tabs>
        <w:spacing w:lineRule="auto" w:line="240" w:before="0" w:after="0"/>
        <w:ind w:right="4301" w:hanging="0"/>
        <w:contextualSpacing/>
        <w:rPr>
          <w:sz w:val="28"/>
          <w:szCs w:val="28"/>
        </w:rPr>
      </w:pPr>
      <w:r>
        <w:rPr>
          <w:sz w:val="28"/>
          <w:szCs w:val="28"/>
        </w:rPr>
      </w:r>
    </w:p>
    <w:p>
      <w:pPr>
        <w:pStyle w:val="Style121"/>
        <w:widowControl/>
        <w:tabs>
          <w:tab w:val="left" w:pos="816" w:leader="none"/>
        </w:tabs>
        <w:spacing w:lineRule="auto" w:line="240" w:before="0" w:after="0"/>
        <w:ind w:right="424" w:hanging="0"/>
        <w:contextualSpacing/>
        <w:rPr>
          <w:sz w:val="28"/>
          <w:szCs w:val="28"/>
        </w:rPr>
      </w:pPr>
      <w:r>
        <w:rPr>
          <w:sz w:val="28"/>
          <w:szCs w:val="28"/>
        </w:rPr>
        <w:t>35. Они посещали курсы иностранного языка вечером.</w:t>
      </w:r>
    </w:p>
    <w:p>
      <w:pPr>
        <w:pStyle w:val="Style121"/>
        <w:widowControl/>
        <w:tabs>
          <w:tab w:val="left" w:pos="816" w:leader="none"/>
        </w:tabs>
        <w:spacing w:lineRule="auto" w:line="240" w:before="0" w:after="0"/>
        <w:ind w:right="1700" w:hanging="0"/>
        <w:contextualSpacing/>
        <w:rPr>
          <w:sz w:val="28"/>
          <w:szCs w:val="28"/>
          <w:lang w:val="de-DE"/>
        </w:rPr>
      </w:pPr>
      <w:r>
        <w:rPr>
          <w:sz w:val="28"/>
          <w:szCs w:val="28"/>
          <w:lang w:val="de-DE"/>
        </w:rPr>
        <w:t>(A) Wir besuchten den Fremdsprachenkursus abends.</w:t>
      </w:r>
    </w:p>
    <w:p>
      <w:pPr>
        <w:pStyle w:val="Style121"/>
        <w:widowControl/>
        <w:tabs>
          <w:tab w:val="left" w:pos="816" w:leader="none"/>
        </w:tabs>
        <w:spacing w:lineRule="auto" w:line="240" w:before="0" w:after="0"/>
        <w:ind w:right="850" w:hanging="0"/>
        <w:contextualSpacing/>
        <w:rPr>
          <w:sz w:val="28"/>
          <w:szCs w:val="28"/>
          <w:lang w:val="de-DE"/>
        </w:rPr>
      </w:pPr>
      <w:r>
        <w:rPr>
          <w:sz w:val="28"/>
          <w:szCs w:val="28"/>
          <w:lang w:val="de-DE"/>
        </w:rPr>
        <w:t>(B)  Sie hat den Fremdsprachenkursus abends besucht.</w:t>
      </w:r>
    </w:p>
    <w:p>
      <w:pPr>
        <w:pStyle w:val="Style121"/>
        <w:widowControl/>
        <w:tabs>
          <w:tab w:val="left" w:pos="816" w:leader="none"/>
        </w:tabs>
        <w:spacing w:lineRule="auto" w:line="240" w:before="0" w:after="0"/>
        <w:ind w:right="991" w:hanging="0"/>
        <w:contextualSpacing/>
        <w:rPr>
          <w:sz w:val="28"/>
          <w:szCs w:val="28"/>
          <w:lang w:val="de-DE"/>
        </w:rPr>
      </w:pPr>
      <w:r>
        <w:rPr>
          <w:sz w:val="28"/>
          <w:szCs w:val="28"/>
          <w:lang w:val="de-DE"/>
        </w:rPr>
        <w:t>(C) Sie werden  den Fremdsprachenkursus abends besuchen.</w:t>
      </w:r>
    </w:p>
    <w:p>
      <w:pPr>
        <w:pStyle w:val="Style121"/>
        <w:widowControl/>
        <w:tabs>
          <w:tab w:val="left" w:pos="816" w:leader="none"/>
        </w:tabs>
        <w:spacing w:lineRule="auto" w:line="240" w:before="0" w:after="0"/>
        <w:ind w:right="708" w:hanging="0"/>
        <w:contextualSpacing/>
        <w:rPr>
          <w:sz w:val="28"/>
          <w:szCs w:val="28"/>
          <w:lang w:val="de-DE"/>
        </w:rPr>
      </w:pPr>
      <w:r>
        <w:rPr>
          <w:sz w:val="28"/>
          <w:szCs w:val="28"/>
          <w:lang w:val="de-DE"/>
        </w:rPr>
        <w:t>(D) Sie besuchten den Fremdsprachenkursus abends.</w:t>
      </w:r>
    </w:p>
    <w:p>
      <w:pPr>
        <w:pStyle w:val="Style121"/>
        <w:widowControl/>
        <w:tabs>
          <w:tab w:val="left" w:pos="816" w:leader="none"/>
        </w:tabs>
        <w:spacing w:lineRule="auto" w:line="240" w:before="0" w:after="0"/>
        <w:ind w:right="708" w:hanging="0"/>
        <w:contextualSpacing/>
        <w:rPr>
          <w:sz w:val="28"/>
          <w:szCs w:val="28"/>
          <w:lang w:val="de-DE"/>
        </w:rPr>
      </w:pPr>
      <w:r>
        <w:rPr>
          <w:sz w:val="28"/>
          <w:szCs w:val="28"/>
          <w:lang w:val="de-DE"/>
        </w:rPr>
      </w:r>
    </w:p>
    <w:p>
      <w:pPr>
        <w:pStyle w:val="Style121"/>
        <w:widowControl/>
        <w:tabs>
          <w:tab w:val="left" w:pos="816" w:leader="none"/>
        </w:tabs>
        <w:spacing w:lineRule="auto" w:line="240" w:before="0" w:after="0"/>
        <w:ind w:right="708" w:hanging="0"/>
        <w:contextualSpacing/>
        <w:rPr>
          <w:sz w:val="28"/>
          <w:szCs w:val="28"/>
          <w:lang w:val="de-DE"/>
        </w:rPr>
      </w:pPr>
      <w:r>
        <w:rPr>
          <w:sz w:val="28"/>
          <w:szCs w:val="28"/>
          <w:lang w:val="de-DE"/>
        </w:rPr>
        <w:t>36. Er wird an der Universität</w:t>
      </w:r>
      <w:r>
        <w:rPr>
          <w:sz w:val="28"/>
          <w:szCs w:val="28"/>
          <w:lang w:val="en-US"/>
        </w:rPr>
        <w:t xml:space="preserve"> </w:t>
      </w:r>
      <w:r>
        <w:rPr>
          <w:sz w:val="28"/>
          <w:szCs w:val="28"/>
          <w:lang w:val="de-DE"/>
        </w:rPr>
        <w:t>studieren.</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A</w:t>
      </w:r>
      <w:r>
        <w:rPr>
          <w:sz w:val="28"/>
          <w:szCs w:val="28"/>
        </w:rPr>
        <w:t>) Он учится в университете.</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B</w:t>
      </w:r>
      <w:r>
        <w:rPr>
          <w:sz w:val="28"/>
          <w:szCs w:val="28"/>
        </w:rPr>
        <w:t>)  Он учился в университете.</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C</w:t>
      </w:r>
      <w:r>
        <w:rPr>
          <w:sz w:val="28"/>
          <w:szCs w:val="28"/>
        </w:rPr>
        <w:t>) Он хочет учиться в университете.</w:t>
      </w:r>
    </w:p>
    <w:p>
      <w:pPr>
        <w:pStyle w:val="Style121"/>
        <w:widowControl/>
        <w:tabs>
          <w:tab w:val="left" w:pos="816" w:leader="none"/>
        </w:tabs>
        <w:spacing w:lineRule="auto" w:line="240" w:before="0" w:after="0"/>
        <w:ind w:right="4301" w:hanging="0"/>
        <w:contextualSpacing/>
        <w:rPr>
          <w:sz w:val="28"/>
          <w:szCs w:val="28"/>
        </w:rPr>
      </w:pPr>
      <w:r>
        <w:rPr>
          <w:sz w:val="28"/>
          <w:szCs w:val="28"/>
        </w:rPr>
        <w:t>(</w:t>
      </w:r>
      <w:r>
        <w:rPr>
          <w:sz w:val="28"/>
          <w:szCs w:val="28"/>
          <w:lang w:val="en-US"/>
        </w:rPr>
        <w:t>D</w:t>
      </w:r>
      <w:r>
        <w:rPr>
          <w:sz w:val="28"/>
          <w:szCs w:val="28"/>
        </w:rPr>
        <w:t>) Он будет учиться в университете.</w:t>
      </w:r>
    </w:p>
    <w:p>
      <w:pPr>
        <w:pStyle w:val="Style121"/>
        <w:widowControl/>
        <w:tabs>
          <w:tab w:val="left" w:pos="816" w:leader="none"/>
        </w:tabs>
        <w:spacing w:lineRule="auto" w:line="240" w:before="0" w:after="0"/>
        <w:ind w:right="4301" w:hanging="0"/>
        <w:contextualSpacing/>
        <w:rPr>
          <w:sz w:val="28"/>
          <w:szCs w:val="28"/>
        </w:rPr>
      </w:pPr>
      <w:r>
        <w:rPr>
          <w:sz w:val="28"/>
          <w:szCs w:val="28"/>
        </w:rPr>
      </w:r>
    </w:p>
    <w:p>
      <w:pPr>
        <w:pStyle w:val="Style121"/>
        <w:widowControl/>
        <w:tabs>
          <w:tab w:val="left" w:pos="816" w:leader="none"/>
        </w:tabs>
        <w:spacing w:lineRule="auto" w:line="240" w:before="0" w:after="0"/>
        <w:ind w:right="708" w:hanging="0"/>
        <w:contextualSpacing/>
        <w:rPr>
          <w:sz w:val="28"/>
          <w:szCs w:val="28"/>
          <w:lang w:val="de-DE"/>
        </w:rPr>
      </w:pPr>
      <w:r>
        <w:rPr>
          <w:sz w:val="28"/>
          <w:szCs w:val="28"/>
          <w:lang w:val="de-DE"/>
        </w:rPr>
        <w:t>37. Werdet ihr diesen Plan noch einmal prüfen?</w:t>
      </w:r>
    </w:p>
    <w:p>
      <w:pPr>
        <w:pStyle w:val="Style121"/>
        <w:widowControl/>
        <w:tabs>
          <w:tab w:val="left" w:pos="816" w:leader="none"/>
        </w:tabs>
        <w:spacing w:lineRule="auto" w:line="240" w:before="0" w:after="0"/>
        <w:ind w:right="708" w:hanging="0"/>
        <w:contextualSpacing/>
        <w:rPr>
          <w:sz w:val="28"/>
          <w:szCs w:val="28"/>
          <w:lang w:val="de-DE"/>
        </w:rPr>
      </w:pPr>
      <w:r>
        <w:rPr>
          <w:sz w:val="28"/>
          <w:szCs w:val="28"/>
          <w:lang w:val="de-DE"/>
        </w:rPr>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A</w:t>
      </w:r>
      <w:r>
        <w:rPr>
          <w:sz w:val="28"/>
          <w:szCs w:val="28"/>
        </w:rPr>
        <w:t>) Вы  проверили этот план еще раз?</w:t>
      </w:r>
    </w:p>
    <w:p>
      <w:pPr>
        <w:pStyle w:val="Style121"/>
        <w:widowControl/>
        <w:tabs>
          <w:tab w:val="left" w:pos="816" w:leader="none"/>
        </w:tabs>
        <w:spacing w:lineRule="auto" w:line="240" w:before="0" w:after="0"/>
        <w:ind w:right="850" w:hanging="0"/>
        <w:contextualSpacing/>
        <w:rPr>
          <w:sz w:val="28"/>
          <w:szCs w:val="28"/>
        </w:rPr>
      </w:pPr>
      <w:r>
        <w:rPr>
          <w:sz w:val="28"/>
          <w:szCs w:val="28"/>
        </w:rPr>
        <w:t>(</w:t>
      </w:r>
      <w:r>
        <w:rPr>
          <w:sz w:val="28"/>
          <w:szCs w:val="28"/>
          <w:lang w:val="en-US"/>
        </w:rPr>
        <w:t>B</w:t>
      </w:r>
      <w:r>
        <w:rPr>
          <w:sz w:val="28"/>
          <w:szCs w:val="28"/>
        </w:rPr>
        <w:t>)  Они  проверили этот план еще раз?</w:t>
      </w:r>
    </w:p>
    <w:p>
      <w:pPr>
        <w:pStyle w:val="Style121"/>
        <w:widowControl/>
        <w:tabs>
          <w:tab w:val="left" w:pos="816" w:leader="none"/>
        </w:tabs>
        <w:spacing w:lineRule="auto" w:line="240" w:before="0" w:after="0"/>
        <w:ind w:right="991" w:hanging="0"/>
        <w:contextualSpacing/>
        <w:rPr>
          <w:sz w:val="28"/>
          <w:szCs w:val="28"/>
        </w:rPr>
      </w:pPr>
      <w:r>
        <w:rPr>
          <w:sz w:val="28"/>
          <w:szCs w:val="28"/>
        </w:rPr>
        <w:t>(</w:t>
      </w:r>
      <w:r>
        <w:rPr>
          <w:sz w:val="28"/>
          <w:szCs w:val="28"/>
          <w:lang w:val="en-US"/>
        </w:rPr>
        <w:t>C</w:t>
      </w:r>
      <w:r>
        <w:rPr>
          <w:sz w:val="28"/>
          <w:szCs w:val="28"/>
        </w:rPr>
        <w:t>) Вы  проверите этот план еще раз?</w:t>
      </w:r>
    </w:p>
    <w:p>
      <w:pPr>
        <w:pStyle w:val="Style121"/>
        <w:widowControl/>
        <w:tabs>
          <w:tab w:val="left" w:pos="816" w:leader="none"/>
        </w:tabs>
        <w:spacing w:lineRule="auto" w:line="240" w:before="0" w:after="0"/>
        <w:ind w:right="708" w:hanging="0"/>
        <w:contextualSpacing/>
        <w:rPr>
          <w:sz w:val="28"/>
          <w:szCs w:val="28"/>
        </w:rPr>
      </w:pPr>
      <w:r>
        <w:rPr>
          <w:sz w:val="28"/>
          <w:szCs w:val="28"/>
        </w:rPr>
        <w:t>(</w:t>
      </w:r>
      <w:r>
        <w:rPr>
          <w:sz w:val="28"/>
          <w:szCs w:val="28"/>
          <w:lang w:val="en-US"/>
        </w:rPr>
        <w:t>D</w:t>
      </w:r>
      <w:r>
        <w:rPr>
          <w:sz w:val="28"/>
          <w:szCs w:val="28"/>
        </w:rPr>
        <w:t>) Вы  должны проверить этот план еще раз?</w:t>
      </w:r>
    </w:p>
    <w:p>
      <w:pPr>
        <w:pStyle w:val="Style121"/>
        <w:widowControl/>
        <w:tabs>
          <w:tab w:val="left" w:pos="816" w:leader="none"/>
        </w:tabs>
        <w:spacing w:lineRule="auto" w:line="240" w:before="0" w:after="0"/>
        <w:ind w:right="708" w:hanging="0"/>
        <w:contextualSpacing/>
        <w:rPr>
          <w:sz w:val="28"/>
          <w:szCs w:val="28"/>
        </w:rPr>
      </w:pPr>
      <w:r>
        <w:rPr>
          <w:sz w:val="28"/>
          <w:szCs w:val="28"/>
        </w:rPr>
      </w:r>
    </w:p>
    <w:p>
      <w:pPr>
        <w:pStyle w:val="Style121"/>
        <w:widowControl/>
        <w:tabs>
          <w:tab w:val="left" w:pos="816" w:leader="none"/>
        </w:tabs>
        <w:spacing w:lineRule="auto" w:line="240" w:before="0" w:after="0"/>
        <w:ind w:right="708" w:hanging="0"/>
        <w:contextualSpacing/>
        <w:rPr>
          <w:sz w:val="28"/>
          <w:szCs w:val="28"/>
          <w:lang w:val="de-DE"/>
        </w:rPr>
      </w:pPr>
      <w:r>
        <w:rPr>
          <w:sz w:val="28"/>
          <w:szCs w:val="28"/>
          <w:lang w:val="de-DE"/>
        </w:rPr>
        <w:t>38. Das Haus wurde vom Architekten entworfen.</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A</w:t>
      </w:r>
      <w:r>
        <w:rPr>
          <w:sz w:val="28"/>
          <w:szCs w:val="28"/>
        </w:rPr>
        <w:t>) Дом проектируется архитектором.</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B</w:t>
      </w:r>
      <w:r>
        <w:rPr>
          <w:sz w:val="28"/>
          <w:szCs w:val="28"/>
        </w:rPr>
        <w:t>) Дом был спроектирован архитектором.</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C</w:t>
      </w:r>
      <w:r>
        <w:rPr>
          <w:sz w:val="28"/>
          <w:szCs w:val="28"/>
        </w:rPr>
        <w:t>) Дом проектируют архитекторы.</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D</w:t>
      </w:r>
      <w:r>
        <w:rPr>
          <w:sz w:val="28"/>
          <w:szCs w:val="28"/>
        </w:rPr>
        <w:t>) Дом будет спроектирован архитектором.</w:t>
      </w:r>
    </w:p>
    <w:p>
      <w:pPr>
        <w:pStyle w:val="Style121"/>
        <w:widowControl/>
        <w:tabs>
          <w:tab w:val="left" w:pos="816" w:leader="none"/>
        </w:tabs>
        <w:spacing w:lineRule="auto" w:line="240" w:before="0" w:after="0"/>
        <w:ind w:right="1700" w:hanging="0"/>
        <w:contextualSpacing/>
        <w:rPr>
          <w:sz w:val="28"/>
          <w:szCs w:val="28"/>
        </w:rPr>
      </w:pPr>
      <w:r>
        <w:rPr>
          <w:sz w:val="28"/>
          <w:szCs w:val="28"/>
        </w:rPr>
      </w:r>
    </w:p>
    <w:p>
      <w:pPr>
        <w:pStyle w:val="Style121"/>
        <w:widowControl/>
        <w:tabs>
          <w:tab w:val="left" w:pos="816" w:leader="none"/>
        </w:tabs>
        <w:spacing w:lineRule="auto" w:line="240" w:before="0" w:after="0"/>
        <w:ind w:right="1700" w:hanging="0"/>
        <w:contextualSpacing/>
        <w:rPr>
          <w:sz w:val="28"/>
          <w:szCs w:val="28"/>
        </w:rPr>
      </w:pPr>
      <w:r>
        <w:rPr>
          <w:sz w:val="28"/>
          <w:szCs w:val="28"/>
        </w:rPr>
        <w:t>39. Азия отделена от Европы Уральскими горами.</w:t>
      </w:r>
    </w:p>
    <w:p>
      <w:pPr>
        <w:pStyle w:val="Style121"/>
        <w:widowControl/>
        <w:tabs>
          <w:tab w:val="left" w:pos="816" w:leader="none"/>
        </w:tabs>
        <w:spacing w:lineRule="auto" w:line="240" w:before="0" w:after="0"/>
        <w:ind w:right="1700" w:hanging="0"/>
        <w:contextualSpacing/>
        <w:rPr>
          <w:sz w:val="28"/>
          <w:szCs w:val="28"/>
          <w:lang w:val="de-DE"/>
        </w:rPr>
      </w:pPr>
      <w:r>
        <w:rPr>
          <w:sz w:val="28"/>
          <w:szCs w:val="28"/>
          <w:lang w:val="de-DE"/>
        </w:rPr>
        <w:t>(A) Asien ist von Europa durch das Uralgebirge getrennt.</w:t>
      </w:r>
    </w:p>
    <w:p>
      <w:pPr>
        <w:pStyle w:val="Style121"/>
        <w:widowControl/>
        <w:tabs>
          <w:tab w:val="left" w:pos="816" w:leader="none"/>
        </w:tabs>
        <w:spacing w:lineRule="auto" w:line="240" w:before="0" w:after="0"/>
        <w:ind w:right="1700" w:hanging="0"/>
        <w:contextualSpacing/>
        <w:rPr>
          <w:sz w:val="28"/>
          <w:szCs w:val="28"/>
          <w:lang w:val="de-DE"/>
        </w:rPr>
      </w:pPr>
      <w:r>
        <w:rPr>
          <w:sz w:val="28"/>
          <w:szCs w:val="28"/>
          <w:lang w:val="de-DE"/>
        </w:rPr>
        <w:t>(B) Asien wird  Europa durch das Uralgebirge trennen.</w:t>
      </w:r>
    </w:p>
    <w:p>
      <w:pPr>
        <w:pStyle w:val="Style121"/>
        <w:widowControl/>
        <w:tabs>
          <w:tab w:val="left" w:pos="816" w:leader="none"/>
        </w:tabs>
        <w:spacing w:lineRule="auto" w:line="240" w:before="0" w:after="0"/>
        <w:ind w:right="1700" w:hanging="0"/>
        <w:contextualSpacing/>
        <w:rPr>
          <w:sz w:val="28"/>
          <w:szCs w:val="28"/>
          <w:lang w:val="de-DE"/>
        </w:rPr>
      </w:pPr>
      <w:r>
        <w:rPr>
          <w:sz w:val="28"/>
          <w:szCs w:val="28"/>
          <w:lang w:val="de-DE"/>
        </w:rPr>
        <w:t>(C) Asien hat Europa durch das Uralgebirge getrennt.</w:t>
      </w:r>
    </w:p>
    <w:p>
      <w:pPr>
        <w:pStyle w:val="Style121"/>
        <w:widowControl/>
        <w:tabs>
          <w:tab w:val="left" w:pos="816" w:leader="none"/>
        </w:tabs>
        <w:spacing w:lineRule="auto" w:line="240" w:before="0" w:after="0"/>
        <w:ind w:right="1700" w:hanging="0"/>
        <w:contextualSpacing/>
        <w:rPr>
          <w:sz w:val="28"/>
          <w:szCs w:val="28"/>
          <w:lang w:val="de-DE"/>
        </w:rPr>
      </w:pPr>
      <w:r>
        <w:rPr>
          <w:sz w:val="28"/>
          <w:szCs w:val="28"/>
          <w:lang w:val="de-DE"/>
        </w:rPr>
        <w:t>(D) Asien kann Europa durch das Uralgebirge getrennt werden.</w:t>
      </w:r>
    </w:p>
    <w:p>
      <w:pPr>
        <w:pStyle w:val="Style121"/>
        <w:widowControl/>
        <w:tabs>
          <w:tab w:val="left" w:pos="816" w:leader="none"/>
        </w:tabs>
        <w:spacing w:lineRule="auto" w:line="240" w:before="0" w:after="0"/>
        <w:ind w:right="1700" w:hanging="0"/>
        <w:contextualSpacing/>
        <w:rPr>
          <w:sz w:val="28"/>
          <w:szCs w:val="28"/>
          <w:lang w:val="de-DE"/>
        </w:rPr>
      </w:pPr>
      <w:r>
        <w:rPr>
          <w:sz w:val="28"/>
          <w:szCs w:val="28"/>
          <w:lang w:val="de-DE"/>
        </w:rPr>
      </w:r>
    </w:p>
    <w:p>
      <w:pPr>
        <w:pStyle w:val="Style121"/>
        <w:widowControl/>
        <w:tabs>
          <w:tab w:val="left" w:pos="816" w:leader="none"/>
        </w:tabs>
        <w:spacing w:lineRule="auto" w:line="240" w:before="0" w:after="0"/>
        <w:ind w:right="1700" w:hanging="0"/>
        <w:contextualSpacing/>
        <w:rPr>
          <w:sz w:val="28"/>
          <w:szCs w:val="28"/>
          <w:lang w:val="de-DE"/>
        </w:rPr>
      </w:pPr>
      <w:r>
        <w:rPr>
          <w:sz w:val="28"/>
          <w:szCs w:val="28"/>
          <w:lang w:val="de-DE"/>
        </w:rPr>
        <w:t>4C0.Sie erzählt, was sie gekauft hat.</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A</w:t>
      </w:r>
      <w:r>
        <w:rPr>
          <w:sz w:val="28"/>
          <w:szCs w:val="28"/>
        </w:rPr>
        <w:t>) Она рассказывает, где она делала покупки.</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B</w:t>
      </w:r>
      <w:r>
        <w:rPr>
          <w:sz w:val="28"/>
          <w:szCs w:val="28"/>
        </w:rPr>
        <w:t>) Она рассказывает, что она делала покупки.</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C</w:t>
      </w:r>
      <w:r>
        <w:rPr>
          <w:sz w:val="28"/>
          <w:szCs w:val="28"/>
        </w:rPr>
        <w:t>) Она рассказывает, что она купила.</w:t>
      </w:r>
    </w:p>
    <w:p>
      <w:pPr>
        <w:pStyle w:val="Style121"/>
        <w:widowControl/>
        <w:tabs>
          <w:tab w:val="left" w:pos="816" w:leader="none"/>
        </w:tabs>
        <w:spacing w:lineRule="auto" w:line="240" w:before="0" w:after="0"/>
        <w:ind w:right="1700" w:hanging="0"/>
        <w:contextualSpacing/>
        <w:rPr>
          <w:sz w:val="28"/>
          <w:szCs w:val="28"/>
        </w:rPr>
      </w:pPr>
      <w:r>
        <w:rPr>
          <w:sz w:val="28"/>
          <w:szCs w:val="28"/>
        </w:rPr>
        <w:t>(</w:t>
      </w:r>
      <w:r>
        <w:rPr>
          <w:sz w:val="28"/>
          <w:szCs w:val="28"/>
          <w:lang w:val="en-US"/>
        </w:rPr>
        <w:t>D</w:t>
      </w:r>
      <w:r>
        <w:rPr>
          <w:sz w:val="28"/>
          <w:szCs w:val="28"/>
        </w:rPr>
        <w:t>) Она рассказывает, где она хотела купить.</w:t>
      </w:r>
    </w:p>
    <w:p>
      <w:pPr>
        <w:pStyle w:val="Normal"/>
        <w:widowControl/>
        <w:suppressAutoHyphens w:val="true"/>
        <w:rPr>
          <w:sz w:val="28"/>
          <w:szCs w:val="28"/>
          <w:lang w:eastAsia="ar-SA"/>
        </w:rPr>
      </w:pPr>
      <w:r>
        <w:rPr>
          <w:sz w:val="28"/>
          <w:szCs w:val="28"/>
          <w:lang w:eastAsia="ar-SA"/>
        </w:rPr>
      </w:r>
    </w:p>
    <w:p>
      <w:pPr>
        <w:pStyle w:val="Normal"/>
        <w:widowControl/>
        <w:suppressAutoHyphens w:val="true"/>
        <w:ind w:left="709" w:hanging="0"/>
        <w:jc w:val="center"/>
        <w:rPr>
          <w:b/>
          <w:b/>
          <w:bCs/>
          <w:sz w:val="28"/>
          <w:szCs w:val="28"/>
          <w:lang w:eastAsia="ar-SA"/>
        </w:rPr>
      </w:pPr>
      <w:r>
        <w:rPr>
          <w:b/>
          <w:bCs/>
          <w:sz w:val="28"/>
          <w:szCs w:val="28"/>
          <w:lang w:eastAsia="ar-SA"/>
        </w:rPr>
        <w:t>9.6 Особенности организации и содержания учебного процесса по дисциплине</w:t>
      </w:r>
    </w:p>
    <w:p>
      <w:pPr>
        <w:pStyle w:val="Normal"/>
        <w:ind w:firstLine="708"/>
        <w:rPr>
          <w:sz w:val="28"/>
          <w:szCs w:val="28"/>
        </w:rPr>
      </w:pPr>
      <w:r>
        <w:rPr>
          <w:sz w:val="28"/>
          <w:szCs w:val="28"/>
        </w:rPr>
        <w:t>Проведение учебных занятий в форме интерактивных практических занятий, групповых дискуссий, ролевых игр, тренингов, анализа ситуаций обеспечивает развитие у обучающихся навыков командной работы, межличностной коммуникации, принятия решений, лидерских качеств.</w:t>
      </w:r>
    </w:p>
    <w:p>
      <w:pPr>
        <w:pStyle w:val="Normal"/>
        <w:ind w:firstLine="708"/>
        <w:rPr>
          <w:sz w:val="28"/>
          <w:szCs w:val="28"/>
        </w:rPr>
      </w:pPr>
      <w:r>
        <w:rPr>
          <w:sz w:val="28"/>
          <w:szCs w:val="28"/>
        </w:rPr>
        <w:t xml:space="preserve">Преподавание дисциплины осуществляется на основе следующих результатов научных исследований, в том числе с учетом региональных особенностей профессиональной деятельности выпускников и потребностей работодателей: </w:t>
      </w:r>
    </w:p>
    <w:p>
      <w:pPr>
        <w:pStyle w:val="Normal"/>
        <w:tabs>
          <w:tab w:val="left" w:pos="3140" w:leader="none"/>
        </w:tabs>
        <w:rPr>
          <w:sz w:val="28"/>
          <w:szCs w:val="28"/>
        </w:rPr>
      </w:pPr>
      <w:r>
        <w:rPr>
          <w:sz w:val="28"/>
          <w:szCs w:val="28"/>
        </w:rPr>
        <w:tab/>
        <w:t xml:space="preserve">Ещеркина Л.В., Сусоева А.С. Английские неологизмы в сфере экономики // Управление в современных системах. 2017. № 1(12). С. 32-38. </w:t>
      </w:r>
    </w:p>
    <w:p>
      <w:pPr>
        <w:pStyle w:val="Normal"/>
        <w:rPr>
          <w:sz w:val="28"/>
          <w:szCs w:val="28"/>
        </w:rPr>
      </w:pPr>
      <w:r>
        <w:rPr>
          <w:sz w:val="28"/>
          <w:szCs w:val="28"/>
        </w:rPr>
      </w:r>
    </w:p>
    <w:p>
      <w:pPr>
        <w:pStyle w:val="Normal"/>
        <w:rPr>
          <w:sz w:val="28"/>
          <w:szCs w:val="28"/>
        </w:rPr>
      </w:pPr>
      <w:r>
        <w:rPr>
          <w:sz w:val="28"/>
          <w:szCs w:val="28"/>
        </w:rPr>
        <w:t xml:space="preserve">Ещеркина Л.В. Игнасио Фагундес Г.А. Немецкий язык: практикум/ Л.В. Ещеркина, Г.А. Игнасио Фагундес. - Челябинск: Изд-во «Южно-Уральский институт управления и экономики», 2017. </w:t>
      </w:r>
    </w:p>
    <w:p>
      <w:pPr>
        <w:pStyle w:val="Normal"/>
        <w:widowControl/>
        <w:suppressAutoHyphens w:val="true"/>
        <w:jc w:val="both"/>
        <w:rPr>
          <w:b/>
          <w:b/>
          <w:bCs/>
          <w:sz w:val="28"/>
          <w:szCs w:val="28"/>
          <w:lang w:eastAsia="ar-SA"/>
        </w:rPr>
      </w:pPr>
      <w:r>
        <w:rPr>
          <w:b/>
          <w:bCs/>
          <w:sz w:val="28"/>
          <w:szCs w:val="28"/>
          <w:lang w:eastAsia="ar-SA"/>
        </w:rPr>
      </w:r>
    </w:p>
    <w:p>
      <w:pPr>
        <w:pStyle w:val="2"/>
        <w:numPr>
          <w:ilvl w:val="1"/>
          <w:numId w:val="3"/>
        </w:numPr>
        <w:rPr>
          <w:sz w:val="28"/>
          <w:szCs w:val="28"/>
        </w:rPr>
      </w:pPr>
      <w:r>
        <w:rPr>
          <w:sz w:val="28"/>
          <w:szCs w:val="28"/>
        </w:rPr>
        <w:t xml:space="preserve">  </w:t>
      </w:r>
      <w:r>
        <w:br w:type="page"/>
      </w:r>
    </w:p>
    <w:p>
      <w:pPr>
        <w:pStyle w:val="2"/>
        <w:numPr>
          <w:ilvl w:val="0"/>
          <w:numId w:val="0"/>
        </w:numPr>
        <w:jc w:val="left"/>
        <w:rPr>
          <w:sz w:val="28"/>
          <w:szCs w:val="28"/>
        </w:rPr>
      </w:pPr>
      <w:r>
        <w:rPr>
          <w:sz w:val="28"/>
          <w:szCs w:val="28"/>
        </w:rPr>
        <w:t xml:space="preserve">ФОНД ОЦЕНОЧНЫХ СРЕДСТВ ДЛЯ ПРОВЕДЕНИЯ ПРОМЕЖУТОЧНОЙ АТТЕСТАЦИИ ОБУЧАЮЩИХСЯ ПО ДИСЦИПЛИНЕ </w:t>
      </w:r>
    </w:p>
    <w:p>
      <w:pPr>
        <w:pStyle w:val="Normal"/>
        <w:widowControl/>
        <w:suppressAutoHyphens w:val="true"/>
        <w:jc w:val="both"/>
        <w:rPr>
          <w:i/>
          <w:i/>
          <w:iCs/>
          <w:sz w:val="28"/>
          <w:szCs w:val="28"/>
          <w:lang w:eastAsia="ar-SA"/>
        </w:rPr>
      </w:pPr>
      <w:r>
        <w:rPr>
          <w:i/>
          <w:iCs/>
          <w:sz w:val="28"/>
          <w:szCs w:val="28"/>
          <w:lang w:eastAsia="ar-SA"/>
        </w:rPr>
      </w:r>
    </w:p>
    <w:p>
      <w:pPr>
        <w:pStyle w:val="Normal"/>
        <w:widowControl/>
        <w:suppressAutoHyphens w:val="true"/>
        <w:jc w:val="both"/>
        <w:rPr>
          <w:b/>
          <w:b/>
          <w:bCs/>
          <w:sz w:val="28"/>
          <w:szCs w:val="28"/>
          <w:lang w:eastAsia="ar-SA"/>
        </w:rPr>
      </w:pPr>
      <w:r>
        <w:rPr>
          <w:b/>
          <w:bCs/>
          <w:sz w:val="28"/>
          <w:szCs w:val="28"/>
          <w:lang w:eastAsia="ar-SA"/>
        </w:rPr>
        <w:t>1 Перечень компетенций с указанием этапов их формирования в процессе освоения образовательной программы</w:t>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rPr>
          <w:sz w:val="28"/>
          <w:szCs w:val="28"/>
          <w:lang w:eastAsia="ar-SA"/>
        </w:rPr>
      </w:pPr>
      <w:r>
        <w:rPr>
          <w:sz w:val="28"/>
          <w:szCs w:val="28"/>
          <w:lang w:eastAsia="ar-SA"/>
        </w:rPr>
        <w:t>Таблица 1 − Результаты освоения компетенции</w:t>
      </w:r>
    </w:p>
    <w:tbl>
      <w:tblPr>
        <w:tblW w:w="101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366"/>
        <w:gridCol w:w="3084"/>
        <w:gridCol w:w="2738"/>
        <w:gridCol w:w="2983"/>
      </w:tblGrid>
      <w:tr>
        <w:trPr>
          <w:trHeight w:val="475" w:hRule="atLeast"/>
        </w:trPr>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Дисциплины, практики, при изучении которых формируется данная компетенция</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Этапы формирования компетенции в рамках данной дисциплины</w:t>
            </w:r>
          </w:p>
          <w:p>
            <w:pPr>
              <w:pStyle w:val="Normal"/>
              <w:widowControl/>
              <w:suppressAutoHyphens w:val="true"/>
              <w:jc w:val="center"/>
              <w:rPr>
                <w:sz w:val="22"/>
                <w:szCs w:val="22"/>
                <w:lang w:eastAsia="ar-SA"/>
              </w:rPr>
            </w:pPr>
            <w:r>
              <w:rPr>
                <w:sz w:val="22"/>
                <w:szCs w:val="22"/>
                <w:lang w:eastAsia="ar-SA"/>
              </w:rPr>
              <w:t>(наименование тем)</w:t>
            </w:r>
          </w:p>
        </w:tc>
      </w:tr>
      <w:tr>
        <w:trPr>
          <w:trHeight w:val="5596" w:hRule="atLeast"/>
        </w:trPr>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Иностранный язык в профессиональной деятельности</w:t>
            </w:r>
          </w:p>
          <w:p>
            <w:pPr>
              <w:pStyle w:val="Normal"/>
              <w:widowControl/>
              <w:suppressAutoHyphens w:val="true"/>
              <w:rPr>
                <w:sz w:val="22"/>
                <w:szCs w:val="22"/>
                <w:lang w:eastAsia="ar-SA"/>
              </w:rPr>
            </w:pPr>
            <w:r>
              <w:rPr>
                <w:sz w:val="22"/>
                <w:szCs w:val="22"/>
                <w:lang w:eastAsia="ar-SA"/>
              </w:rPr>
              <w:t>Социальная психология в профессиональной деятельности</w:t>
            </w:r>
          </w:p>
          <w:p>
            <w:pPr>
              <w:pStyle w:val="Normal"/>
              <w:widowControl/>
              <w:suppressAutoHyphens w:val="true"/>
              <w:rPr>
                <w:sz w:val="22"/>
                <w:szCs w:val="22"/>
                <w:lang w:eastAsia="ar-SA"/>
              </w:rPr>
            </w:pPr>
            <w:r>
              <w:rPr>
                <w:sz w:val="22"/>
                <w:szCs w:val="22"/>
                <w:lang w:eastAsia="ar-SA"/>
              </w:rPr>
              <w:t>Культура речи и деловое общение в профессиональной деятельности</w:t>
            </w:r>
          </w:p>
          <w:p>
            <w:pPr>
              <w:pStyle w:val="Normal"/>
              <w:widowControl/>
              <w:suppressAutoHyphens w:val="true"/>
              <w:rPr>
                <w:sz w:val="22"/>
                <w:szCs w:val="22"/>
                <w:lang w:eastAsia="ar-SA"/>
              </w:rPr>
            </w:pP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p>
            <w:pPr>
              <w:pStyle w:val="Normal"/>
              <w:widowControl/>
              <w:suppressAutoHyphens w:val="true"/>
              <w:rPr>
                <w:sz w:val="24"/>
                <w:szCs w:val="24"/>
                <w:lang w:eastAsia="ar-SA"/>
              </w:rPr>
            </w:pPr>
            <w:r>
              <w:rPr>
                <w:sz w:val="24"/>
                <w:szCs w:val="24"/>
                <w:lang w:eastAsia="ar-SA"/>
              </w:rPr>
              <w:t>Тема 1.1 -1.16.</w:t>
            </w:r>
          </w:p>
          <w:p>
            <w:pPr>
              <w:pStyle w:val="Normal"/>
              <w:suppressAutoHyphens w:val="true"/>
              <w:rPr>
                <w:sz w:val="22"/>
                <w:szCs w:val="22"/>
                <w:lang w:eastAsia="ar-SA"/>
              </w:rPr>
            </w:pPr>
            <w:r>
              <w:rPr>
                <w:sz w:val="22"/>
                <w:szCs w:val="22"/>
                <w:lang w:eastAsia="ar-SA"/>
              </w:rPr>
            </w:r>
          </w:p>
        </w:tc>
      </w:tr>
      <w:tr>
        <w:trPr>
          <w:trHeight w:val="1355" w:hRule="atLeast"/>
        </w:trPr>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ОК-10</w:t>
            </w:r>
          </w:p>
        </w:tc>
        <w:tc>
          <w:tcPr>
            <w:tcW w:w="3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Иностранный язык в профессиональной деятельности</w:t>
            </w:r>
          </w:p>
          <w:p>
            <w:pPr>
              <w:pStyle w:val="Normal"/>
              <w:widowControl/>
              <w:suppressAutoHyphens w:val="true"/>
              <w:rPr>
                <w:sz w:val="22"/>
                <w:szCs w:val="22"/>
                <w:lang w:eastAsia="ar-SA"/>
              </w:rPr>
            </w:pP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t>Тема 1.1 -1.16.</w:t>
            </w:r>
          </w:p>
          <w:p>
            <w:pPr>
              <w:pStyle w:val="Normal"/>
              <w:suppressAutoHyphens w:val="true"/>
              <w:rPr>
                <w:sz w:val="22"/>
                <w:szCs w:val="22"/>
                <w:lang w:eastAsia="ar-SA"/>
              </w:rPr>
            </w:pPr>
            <w:r>
              <w:rPr>
                <w:sz w:val="22"/>
                <w:szCs w:val="22"/>
                <w:lang w:eastAsia="ar-SA"/>
              </w:rPr>
            </w:r>
          </w:p>
        </w:tc>
      </w:tr>
    </w:tbl>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ind w:firstLine="540"/>
        <w:jc w:val="both"/>
        <w:rPr>
          <w:b/>
          <w:b/>
          <w:bCs/>
          <w:sz w:val="28"/>
          <w:szCs w:val="28"/>
          <w:lang w:eastAsia="ar-SA"/>
        </w:rPr>
      </w:pPr>
      <w:r>
        <w:rPr>
          <w:b/>
          <w:b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t>Таблица  2 – шкала оценивания</w:t>
      </w:r>
    </w:p>
    <w:p>
      <w:pPr>
        <w:pStyle w:val="Normal"/>
        <w:widowControl/>
        <w:suppressAutoHyphens w:val="true"/>
        <w:rPr>
          <w:sz w:val="28"/>
          <w:szCs w:val="28"/>
          <w:lang w:eastAsia="ar-SA"/>
        </w:rPr>
      </w:pPr>
      <w:r>
        <w:rPr>
          <w:sz w:val="28"/>
          <w:szCs w:val="28"/>
          <w:lang w:eastAsia="ar-SA"/>
        </w:rPr>
      </w:r>
    </w:p>
    <w:tbl>
      <w:tblPr>
        <w:tblW w:w="107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19"/>
        <w:gridCol w:w="1560"/>
        <w:gridCol w:w="1312"/>
        <w:gridCol w:w="1134"/>
        <w:gridCol w:w="1947"/>
        <w:gridCol w:w="1277"/>
        <w:gridCol w:w="1275"/>
        <w:gridCol w:w="1274"/>
      </w:tblGrid>
      <w:tr>
        <w:trPr>
          <w:trHeight w:val="555" w:hRule="atLeast"/>
        </w:trPr>
        <w:tc>
          <w:tcPr>
            <w:tcW w:w="9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28" w:right="-137" w:hanging="0"/>
              <w:jc w:val="center"/>
              <w:rPr>
                <w:b/>
                <w:b/>
                <w:bCs/>
                <w:sz w:val="22"/>
                <w:szCs w:val="22"/>
                <w:lang w:eastAsia="ar-SA"/>
              </w:rPr>
            </w:pPr>
            <w:r>
              <w:rPr>
                <w:b/>
                <w:bCs/>
                <w:sz w:val="22"/>
                <w:szCs w:val="22"/>
                <w:lang w:eastAsia="ar-SA"/>
              </w:rPr>
              <w:t>Код и наименование компетен-ции</w:t>
            </w:r>
          </w:p>
        </w:tc>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Планируемые результаты освоения дисциплины </w:t>
            </w:r>
          </w:p>
        </w:tc>
        <w:tc>
          <w:tcPr>
            <w:tcW w:w="13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Уровень освоения компетенции</w:t>
            </w:r>
          </w:p>
        </w:tc>
        <w:tc>
          <w:tcPr>
            <w:tcW w:w="30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Показатели оценивания компетенции </w:t>
            </w:r>
          </w:p>
          <w:p>
            <w:pPr>
              <w:pStyle w:val="Normal"/>
              <w:widowControl/>
              <w:suppressAutoHyphens w:val="true"/>
              <w:jc w:val="center"/>
              <w:rPr>
                <w:b/>
                <w:b/>
                <w:bCs/>
                <w:sz w:val="22"/>
                <w:szCs w:val="22"/>
                <w:lang w:eastAsia="ar-SA"/>
              </w:rPr>
            </w:pPr>
            <w:r>
              <w:rPr>
                <w:b/>
                <w:bCs/>
                <w:sz w:val="22"/>
                <w:szCs w:val="22"/>
                <w:lang w:eastAsia="ar-SA"/>
              </w:rPr>
              <w:t>(перечень необходимых заданий)</w:t>
            </w:r>
          </w:p>
        </w:tc>
        <w:tc>
          <w:tcPr>
            <w:tcW w:w="38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Критерии оценивания компетенции</w:t>
            </w:r>
          </w:p>
        </w:tc>
      </w:tr>
      <w:tr>
        <w:trPr>
          <w:trHeight w:val="555" w:hRule="atLeast"/>
        </w:trPr>
        <w:tc>
          <w:tcPr>
            <w:tcW w:w="9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3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Теоретические вопросы</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 xml:space="preserve">от … до) </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Практические задания</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от … до)</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Экзамен</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Зачет с оценкой</w:t>
            </w:r>
          </w:p>
          <w:p>
            <w:pPr>
              <w:pStyle w:val="Normal"/>
              <w:widowControl/>
              <w:suppressAutoHyphens w:val="true"/>
              <w:jc w:val="center"/>
              <w:rPr>
                <w:b/>
                <w:b/>
                <w:bCs/>
                <w:sz w:val="22"/>
                <w:szCs w:val="22"/>
                <w:lang w:eastAsia="ar-SA"/>
              </w:rPr>
            </w:pPr>
            <w:r>
              <w:rPr>
                <w:b/>
                <w:bCs/>
                <w:sz w:val="22"/>
                <w:szCs w:val="22"/>
                <w:lang w:eastAsia="ar-SA"/>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Зачет (зачтено)</w:t>
            </w:r>
          </w:p>
        </w:tc>
      </w:tr>
      <w:tr>
        <w:trPr>
          <w:trHeight w:val="924" w:hRule="atLeast"/>
        </w:trPr>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w:t>
            </w:r>
            <w:r>
              <w:rPr>
                <w:sz w:val="22"/>
                <w:szCs w:val="22"/>
                <w:lang w:eastAsia="ar-SA"/>
              </w:rPr>
              <w:t xml:space="preserve"> 1</w:t>
            </w:r>
          </w:p>
          <w:p>
            <w:pPr>
              <w:pStyle w:val="Normal"/>
              <w:jc w:val="both"/>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ind w:firstLine="540"/>
              <w:jc w:val="both"/>
              <w:rPr>
                <w:sz w:val="22"/>
                <w:szCs w:val="22"/>
                <w:lang w:eastAsia="ar-SA"/>
              </w:rPr>
            </w:pPr>
            <w:r>
              <w:rPr>
                <w:sz w:val="22"/>
                <w:szCs w:val="22"/>
                <w:lang w:eastAsia="ar-SA"/>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 xml:space="preserve">Продвинутый уровень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center"/>
              <w:rPr>
                <w:b/>
                <w:b/>
                <w:bCs/>
                <w:color w:val="FF0000"/>
                <w:sz w:val="22"/>
                <w:szCs w:val="22"/>
                <w:lang w:eastAsia="ar-SA"/>
              </w:rPr>
            </w:pPr>
            <w:r>
              <w:rPr>
                <w:b/>
                <w:bCs/>
                <w:color w:val="FF0000"/>
                <w:sz w:val="22"/>
                <w:szCs w:val="22"/>
                <w:lang w:eastAsia="ar-SA"/>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60" w:right="57" w:hanging="0"/>
              <w:jc w:val="both"/>
              <w:rPr>
                <w:color w:val="FF0000"/>
                <w:sz w:val="22"/>
                <w:szCs w:val="22"/>
              </w:rPr>
            </w:pPr>
            <w:r>
              <w:rPr>
                <w:color w:val="FF0000"/>
                <w:sz w:val="22"/>
                <w:szCs w:val="22"/>
              </w:rPr>
            </w:r>
          </w:p>
          <w:p>
            <w:pPr>
              <w:pStyle w:val="Normal"/>
              <w:widowControl/>
              <w:ind w:right="57" w:hanging="0"/>
              <w:jc w:val="both"/>
              <w:rPr>
                <w:color w:val="FF0000"/>
                <w:sz w:val="22"/>
                <w:szCs w:val="22"/>
                <w:lang w:eastAsia="ar-SA"/>
              </w:rPr>
            </w:pPr>
            <w:r>
              <w:rPr>
                <w:color w:val="FF0000"/>
                <w:sz w:val="22"/>
                <w:szCs w:val="22"/>
                <w:lang w:eastAsia="ar-SA"/>
              </w:rPr>
            </w:r>
          </w:p>
          <w:p>
            <w:pPr>
              <w:pStyle w:val="Normal"/>
              <w:widowControl/>
              <w:ind w:right="57" w:hanging="0"/>
              <w:jc w:val="center"/>
              <w:rPr>
                <w:sz w:val="22"/>
                <w:szCs w:val="22"/>
                <w:lang w:eastAsia="ar-SA"/>
              </w:rPr>
            </w:pPr>
            <w:r>
              <w:rPr>
                <w:sz w:val="22"/>
                <w:szCs w:val="22"/>
                <w:lang w:eastAsia="ar-SA"/>
              </w:rPr>
              <w:t>Экзамен 1</w:t>
            </w:r>
          </w:p>
          <w:p>
            <w:pPr>
              <w:pStyle w:val="Normal"/>
              <w:widowControl/>
              <w:ind w:right="57" w:hanging="0"/>
              <w:jc w:val="center"/>
              <w:rPr>
                <w:sz w:val="22"/>
                <w:szCs w:val="22"/>
                <w:lang w:eastAsia="ar-SA"/>
              </w:rPr>
            </w:pPr>
            <w:r>
              <w:rPr>
                <w:sz w:val="22"/>
                <w:szCs w:val="22"/>
                <w:lang w:eastAsia="ar-SA"/>
              </w:rPr>
              <w:t>Перевод текстов по Темам 1.1-1.4</w:t>
            </w:r>
          </w:p>
          <w:p>
            <w:pPr>
              <w:pStyle w:val="Normal"/>
              <w:widowControl/>
              <w:ind w:right="57" w:hanging="0"/>
              <w:jc w:val="center"/>
              <w:rPr>
                <w:sz w:val="22"/>
                <w:szCs w:val="22"/>
                <w:lang w:eastAsia="ar-SA"/>
              </w:rPr>
            </w:pPr>
            <w:r>
              <w:rPr>
                <w:sz w:val="22"/>
                <w:szCs w:val="22"/>
                <w:lang w:eastAsia="ar-SA"/>
              </w:rPr>
              <w:t>Грамматическое упражнение по Темам 1.1-1.4</w:t>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Зачет</w:t>
            </w:r>
          </w:p>
          <w:p>
            <w:pPr>
              <w:pStyle w:val="Normal"/>
              <w:widowControl/>
              <w:ind w:right="57" w:hanging="0"/>
              <w:rPr>
                <w:sz w:val="22"/>
                <w:szCs w:val="22"/>
                <w:lang w:eastAsia="ar-SA"/>
              </w:rPr>
            </w:pPr>
            <w:r>
              <w:rPr>
                <w:sz w:val="22"/>
                <w:szCs w:val="22"/>
                <w:lang w:eastAsia="ar-SA"/>
              </w:rPr>
              <w:t xml:space="preserve"> </w:t>
            </w:r>
            <w:r>
              <w:rPr>
                <w:sz w:val="22"/>
                <w:szCs w:val="22"/>
                <w:lang w:eastAsia="ar-SA"/>
              </w:rPr>
              <w:t>Монологическое высказывание по темам: 1.5-1.8</w:t>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Зачет с оценкой</w:t>
            </w:r>
          </w:p>
          <w:p>
            <w:pPr>
              <w:pStyle w:val="Normal"/>
              <w:widowControl/>
              <w:ind w:right="57" w:hanging="0"/>
              <w:rPr>
                <w:sz w:val="22"/>
                <w:szCs w:val="22"/>
                <w:lang w:eastAsia="ar-SA"/>
              </w:rPr>
            </w:pPr>
            <w:r>
              <w:rPr>
                <w:sz w:val="22"/>
                <w:szCs w:val="22"/>
                <w:lang w:eastAsia="ar-SA"/>
              </w:rPr>
              <w:t>Монологическое высказывание по темам: 1.9-1.12</w:t>
            </w:r>
          </w:p>
          <w:p>
            <w:pPr>
              <w:pStyle w:val="Normal"/>
              <w:ind w:right="57" w:hanging="0"/>
              <w:jc w:val="center"/>
              <w:rPr>
                <w:bCs/>
                <w:sz w:val="22"/>
                <w:szCs w:val="22"/>
                <w:lang w:eastAsia="ar-SA"/>
              </w:rPr>
            </w:pPr>
            <w:r>
              <w:rPr>
                <w:bCs/>
                <w:sz w:val="22"/>
                <w:szCs w:val="22"/>
                <w:lang w:eastAsia="ar-SA"/>
              </w:rPr>
            </w:r>
          </w:p>
          <w:p>
            <w:pPr>
              <w:pStyle w:val="Normal"/>
              <w:widowControl/>
              <w:ind w:right="57" w:hanging="0"/>
              <w:jc w:val="center"/>
              <w:rPr>
                <w:sz w:val="22"/>
                <w:szCs w:val="22"/>
                <w:lang w:eastAsia="ar-SA"/>
              </w:rPr>
            </w:pPr>
            <w:r>
              <w:rPr>
                <w:bCs/>
                <w:sz w:val="22"/>
                <w:szCs w:val="22"/>
                <w:lang w:eastAsia="ar-SA"/>
              </w:rPr>
              <w:t>Экзамен 2</w:t>
            </w:r>
            <w:r>
              <w:rPr>
                <w:sz w:val="22"/>
                <w:szCs w:val="22"/>
                <w:lang w:eastAsia="ar-SA"/>
              </w:rPr>
              <w:t xml:space="preserve"> </w:t>
            </w:r>
          </w:p>
          <w:p>
            <w:pPr>
              <w:pStyle w:val="Normal"/>
              <w:widowControl/>
              <w:ind w:right="57" w:hanging="0"/>
              <w:jc w:val="center"/>
              <w:rPr>
                <w:sz w:val="22"/>
                <w:szCs w:val="22"/>
                <w:lang w:eastAsia="ar-SA"/>
              </w:rPr>
            </w:pPr>
            <w:r>
              <w:rPr>
                <w:sz w:val="22"/>
                <w:szCs w:val="22"/>
                <w:lang w:eastAsia="ar-SA"/>
              </w:rPr>
              <w:t>Перевод текстов по Темам 1.13-1.16</w:t>
            </w:r>
          </w:p>
          <w:p>
            <w:pPr>
              <w:pStyle w:val="Normal"/>
              <w:widowControl/>
              <w:ind w:right="57" w:hanging="0"/>
              <w:jc w:val="center"/>
              <w:rPr>
                <w:sz w:val="22"/>
                <w:szCs w:val="22"/>
                <w:lang w:eastAsia="ar-SA"/>
              </w:rPr>
            </w:pPr>
            <w:r>
              <w:rPr>
                <w:sz w:val="22"/>
                <w:szCs w:val="22"/>
                <w:lang w:eastAsia="ar-SA"/>
              </w:rPr>
              <w:t>Грамматическое упражнение по Темам 1.13-1.16</w:t>
            </w:r>
          </w:p>
          <w:p>
            <w:pPr>
              <w:pStyle w:val="Normal"/>
              <w:ind w:left="360" w:right="57" w:hanging="0"/>
              <w:jc w:val="both"/>
              <w:rPr>
                <w:color w:val="FF0000"/>
                <w:sz w:val="22"/>
                <w:szCs w:val="22"/>
              </w:rPr>
            </w:pPr>
            <w:r>
              <w:rPr>
                <w:color w:val="FF0000"/>
                <w:sz w:val="22"/>
                <w:szCs w:val="22"/>
              </w:rPr>
            </w:r>
          </w:p>
          <w:p>
            <w:pPr>
              <w:pStyle w:val="Normal"/>
              <w:ind w:left="360" w:right="57" w:hanging="0"/>
              <w:jc w:val="both"/>
              <w:rPr>
                <w:color w:val="FF0000"/>
                <w:sz w:val="22"/>
                <w:szCs w:val="22"/>
              </w:rPr>
            </w:pPr>
            <w:r>
              <w:rPr>
                <w:color w:val="FF0000"/>
                <w:sz w:val="22"/>
                <w:szCs w:val="22"/>
              </w:rPr>
            </w:r>
          </w:p>
          <w:p>
            <w:pPr>
              <w:pStyle w:val="Normal"/>
              <w:ind w:left="360" w:right="57" w:hanging="0"/>
              <w:jc w:val="both"/>
              <w:rPr>
                <w:bCs/>
                <w:color w:val="FF0000"/>
                <w:sz w:val="22"/>
                <w:szCs w:val="22"/>
                <w:lang w:eastAsia="ar-SA"/>
              </w:rPr>
            </w:pPr>
            <w:r>
              <w:rPr>
                <w:bCs/>
                <w:color w:val="FF0000"/>
                <w:sz w:val="22"/>
                <w:szCs w:val="22"/>
                <w:lang w:eastAsia="ar-SA"/>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suppressAutoHyphens w:val="true"/>
              <w:ind w:left="-97" w:right="-89" w:hanging="0"/>
              <w:jc w:val="center"/>
              <w:rPr>
                <w:sz w:val="22"/>
                <w:szCs w:val="22"/>
                <w:lang w:eastAsia="ar-SA"/>
              </w:rPr>
            </w:pPr>
            <w:r>
              <w:rPr>
                <w:sz w:val="22"/>
                <w:szCs w:val="22"/>
                <w:lang w:eastAsia="ar-SA"/>
              </w:rPr>
              <w:t xml:space="preserve">от 86 до 100 б.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ind w:left="-137" w:right="57" w:hanging="0"/>
              <w:jc w:val="center"/>
              <w:rPr>
                <w:sz w:val="22"/>
                <w:szCs w:val="22"/>
                <w:lang w:eastAsia="ar-SA"/>
              </w:rPr>
            </w:pPr>
            <w:r>
              <w:rPr>
                <w:sz w:val="22"/>
                <w:szCs w:val="22"/>
                <w:lang w:eastAsia="ar-SA"/>
              </w:rPr>
              <w:t xml:space="preserve">от 86 до 100 б.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ind w:left="-137" w:right="57" w:hanging="0"/>
              <w:jc w:val="center"/>
              <w:rPr>
                <w:sz w:val="22"/>
                <w:szCs w:val="22"/>
                <w:lang w:eastAsia="ar-SA"/>
              </w:rPr>
            </w:pPr>
            <w:r>
              <w:rPr>
                <w:sz w:val="22"/>
                <w:szCs w:val="22"/>
                <w:lang w:eastAsia="ar-SA"/>
              </w:rPr>
              <w:t xml:space="preserve">от 86 до 100 б.  </w:t>
            </w:r>
          </w:p>
          <w:p>
            <w:pPr>
              <w:pStyle w:val="Normal"/>
              <w:widowControl/>
              <w:suppressAutoHyphens w:val="true"/>
              <w:jc w:val="center"/>
              <w:rPr>
                <w:sz w:val="22"/>
                <w:szCs w:val="22"/>
                <w:lang w:eastAsia="ar-SA"/>
              </w:rPr>
            </w:pPr>
            <w:r>
              <w:rPr>
                <w:sz w:val="22"/>
                <w:szCs w:val="22"/>
                <w:lang w:eastAsia="ar-SA"/>
              </w:rPr>
            </w:r>
          </w:p>
        </w:tc>
      </w:tr>
      <w:tr>
        <w:trPr/>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w:t>
            </w:r>
            <w:r>
              <w:rPr>
                <w:sz w:val="22"/>
                <w:szCs w:val="22"/>
                <w:lang w:eastAsia="ar-SA"/>
              </w:rPr>
              <w:t xml:space="preserve"> 10</w:t>
            </w:r>
          </w:p>
          <w:p>
            <w:pPr>
              <w:pStyle w:val="Normal"/>
              <w:jc w:val="both"/>
              <w:rPr>
                <w:sz w:val="22"/>
                <w:szCs w:val="22"/>
              </w:rPr>
            </w:pPr>
            <w:r>
              <w:rPr>
                <w:sz w:val="22"/>
                <w:szCs w:val="22"/>
              </w:rPr>
            </w:r>
          </w:p>
          <w:p>
            <w:pPr>
              <w:pStyle w:val="Normal"/>
              <w:ind w:firstLine="540"/>
              <w:jc w:val="both"/>
              <w:rPr>
                <w:sz w:val="22"/>
                <w:szCs w:val="22"/>
                <w:lang w:eastAsia="ar-SA"/>
              </w:rPr>
            </w:pPr>
            <w:r>
              <w:rPr>
                <w:sz w:val="22"/>
                <w:szCs w:val="22"/>
                <w:lang w:eastAsia="ar-SA"/>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Продвинутый уровень</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rPr>
                <w:b/>
                <w:b/>
                <w:bCs/>
                <w:sz w:val="22"/>
                <w:szCs w:val="22"/>
                <w:lang w:eastAsia="ar-SA"/>
              </w:rPr>
            </w:pPr>
            <w:r>
              <w:rPr>
                <w:b/>
                <w:bCs/>
                <w:sz w:val="22"/>
                <w:szCs w:val="22"/>
                <w:lang w:eastAsia="ar-SA"/>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both"/>
              <w:rPr>
                <w:bCs/>
                <w:sz w:val="22"/>
                <w:szCs w:val="22"/>
                <w:lang w:eastAsia="ar-SA"/>
              </w:rPr>
            </w:pPr>
            <w:r>
              <w:rPr>
                <w:bCs/>
                <w:sz w:val="22"/>
                <w:szCs w:val="22"/>
                <w:lang w:eastAsia="ar-SA"/>
              </w:rPr>
              <w:t>Экзамен 1</w:t>
            </w:r>
          </w:p>
          <w:p>
            <w:pPr>
              <w:pStyle w:val="Normal"/>
              <w:widowControl/>
              <w:ind w:right="57" w:hanging="0"/>
              <w:jc w:val="both"/>
              <w:rPr>
                <w:bCs/>
                <w:sz w:val="22"/>
                <w:szCs w:val="22"/>
                <w:lang w:eastAsia="ar-SA"/>
              </w:rPr>
            </w:pPr>
            <w:r>
              <w:rPr>
                <w:bCs/>
                <w:sz w:val="22"/>
                <w:szCs w:val="22"/>
                <w:lang w:eastAsia="ar-SA"/>
              </w:rPr>
              <w:t>Перевод текстов по Темам 1.1-1.4</w:t>
            </w:r>
          </w:p>
          <w:p>
            <w:pPr>
              <w:pStyle w:val="Normal"/>
              <w:widowControl/>
              <w:ind w:right="57" w:hanging="0"/>
              <w:jc w:val="both"/>
              <w:rPr>
                <w:bCs/>
                <w:sz w:val="22"/>
                <w:szCs w:val="22"/>
                <w:lang w:eastAsia="ar-SA"/>
              </w:rPr>
            </w:pPr>
            <w:r>
              <w:rPr>
                <w:bCs/>
                <w:sz w:val="22"/>
                <w:szCs w:val="22"/>
                <w:lang w:eastAsia="ar-SA"/>
              </w:rPr>
              <w:t>Грамматическое упражнение по Темам 1.1-1.4</w:t>
            </w:r>
          </w:p>
          <w:p>
            <w:pPr>
              <w:pStyle w:val="Normal"/>
              <w:widowControl/>
              <w:ind w:right="57" w:hanging="0"/>
              <w:jc w:val="both"/>
              <w:rPr>
                <w:bCs/>
                <w:sz w:val="22"/>
                <w:szCs w:val="22"/>
                <w:lang w:eastAsia="ar-SA"/>
              </w:rPr>
            </w:pPr>
            <w:r>
              <w:rPr>
                <w:bCs/>
                <w:sz w:val="22"/>
                <w:szCs w:val="22"/>
                <w:lang w:eastAsia="ar-SA"/>
              </w:rPr>
            </w:r>
          </w:p>
          <w:p>
            <w:pPr>
              <w:pStyle w:val="Normal"/>
              <w:widowControl/>
              <w:ind w:right="57" w:hanging="0"/>
              <w:jc w:val="both"/>
              <w:rPr>
                <w:bCs/>
                <w:sz w:val="22"/>
                <w:szCs w:val="22"/>
                <w:lang w:eastAsia="ar-SA"/>
              </w:rPr>
            </w:pPr>
            <w:r>
              <w:rPr>
                <w:bCs/>
                <w:sz w:val="22"/>
                <w:szCs w:val="22"/>
                <w:lang w:eastAsia="ar-SA"/>
              </w:rPr>
              <w:t>Зачет</w:t>
            </w:r>
          </w:p>
          <w:p>
            <w:pPr>
              <w:pStyle w:val="Normal"/>
              <w:widowControl/>
              <w:ind w:right="57" w:hanging="0"/>
              <w:jc w:val="both"/>
              <w:rPr>
                <w:bCs/>
                <w:sz w:val="22"/>
                <w:szCs w:val="22"/>
                <w:lang w:eastAsia="ar-SA"/>
              </w:rPr>
            </w:pPr>
            <w:r>
              <w:rPr>
                <w:bCs/>
                <w:sz w:val="22"/>
                <w:szCs w:val="22"/>
                <w:lang w:eastAsia="ar-SA"/>
              </w:rPr>
              <w:t xml:space="preserve"> </w:t>
            </w:r>
            <w:r>
              <w:rPr>
                <w:bCs/>
                <w:sz w:val="22"/>
                <w:szCs w:val="22"/>
                <w:lang w:eastAsia="ar-SA"/>
              </w:rPr>
              <w:t>Монологическое высказывание по темам: 1.5-1.8</w:t>
            </w:r>
          </w:p>
          <w:p>
            <w:pPr>
              <w:pStyle w:val="Normal"/>
              <w:widowControl/>
              <w:ind w:right="57" w:hanging="0"/>
              <w:jc w:val="both"/>
              <w:rPr>
                <w:bCs/>
                <w:sz w:val="22"/>
                <w:szCs w:val="22"/>
                <w:lang w:eastAsia="ar-SA"/>
              </w:rPr>
            </w:pPr>
            <w:r>
              <w:rPr>
                <w:bCs/>
                <w:sz w:val="22"/>
                <w:szCs w:val="22"/>
                <w:lang w:eastAsia="ar-SA"/>
              </w:rPr>
            </w:r>
          </w:p>
          <w:p>
            <w:pPr>
              <w:pStyle w:val="Normal"/>
              <w:widowControl/>
              <w:ind w:right="57" w:hanging="0"/>
              <w:jc w:val="both"/>
              <w:rPr>
                <w:bCs/>
                <w:sz w:val="22"/>
                <w:szCs w:val="22"/>
                <w:lang w:eastAsia="ar-SA"/>
              </w:rPr>
            </w:pPr>
            <w:r>
              <w:rPr>
                <w:bCs/>
                <w:sz w:val="22"/>
                <w:szCs w:val="22"/>
                <w:lang w:eastAsia="ar-SA"/>
              </w:rPr>
              <w:t>Зачет с оценкой</w:t>
            </w:r>
          </w:p>
          <w:p>
            <w:pPr>
              <w:pStyle w:val="Normal"/>
              <w:widowControl/>
              <w:ind w:right="57" w:hanging="0"/>
              <w:jc w:val="both"/>
              <w:rPr>
                <w:bCs/>
                <w:sz w:val="22"/>
                <w:szCs w:val="22"/>
                <w:lang w:eastAsia="ar-SA"/>
              </w:rPr>
            </w:pPr>
            <w:r>
              <w:rPr>
                <w:bCs/>
                <w:sz w:val="22"/>
                <w:szCs w:val="22"/>
                <w:lang w:eastAsia="ar-SA"/>
              </w:rPr>
              <w:t>Монологическое высказывание по темам: 1.9-1.12</w:t>
            </w:r>
          </w:p>
          <w:p>
            <w:pPr>
              <w:pStyle w:val="Normal"/>
              <w:widowControl/>
              <w:ind w:right="57" w:hanging="0"/>
              <w:jc w:val="both"/>
              <w:rPr>
                <w:bCs/>
                <w:sz w:val="22"/>
                <w:szCs w:val="22"/>
                <w:lang w:eastAsia="ar-SA"/>
              </w:rPr>
            </w:pPr>
            <w:r>
              <w:rPr>
                <w:bCs/>
                <w:sz w:val="22"/>
                <w:szCs w:val="22"/>
                <w:lang w:eastAsia="ar-SA"/>
              </w:rPr>
            </w:r>
          </w:p>
          <w:p>
            <w:pPr>
              <w:pStyle w:val="Normal"/>
              <w:widowControl/>
              <w:ind w:right="57" w:hanging="0"/>
              <w:jc w:val="both"/>
              <w:rPr>
                <w:bCs/>
                <w:sz w:val="22"/>
                <w:szCs w:val="22"/>
                <w:lang w:eastAsia="ar-SA"/>
              </w:rPr>
            </w:pPr>
            <w:r>
              <w:rPr>
                <w:bCs/>
                <w:sz w:val="22"/>
                <w:szCs w:val="22"/>
                <w:lang w:eastAsia="ar-SA"/>
              </w:rPr>
              <w:t xml:space="preserve">Экзамен 2 </w:t>
            </w:r>
          </w:p>
          <w:p>
            <w:pPr>
              <w:pStyle w:val="Normal"/>
              <w:widowControl/>
              <w:ind w:right="57" w:hanging="0"/>
              <w:jc w:val="both"/>
              <w:rPr>
                <w:bCs/>
                <w:sz w:val="22"/>
                <w:szCs w:val="22"/>
                <w:lang w:eastAsia="ar-SA"/>
              </w:rPr>
            </w:pPr>
            <w:r>
              <w:rPr>
                <w:bCs/>
                <w:sz w:val="22"/>
                <w:szCs w:val="22"/>
                <w:lang w:eastAsia="ar-SA"/>
              </w:rPr>
              <w:t>Перевод текстов по Темам 1.13-1.16</w:t>
            </w:r>
          </w:p>
          <w:p>
            <w:pPr>
              <w:pStyle w:val="Normal"/>
              <w:widowControl/>
              <w:ind w:right="57" w:hanging="0"/>
              <w:jc w:val="both"/>
              <w:rPr>
                <w:bCs/>
                <w:sz w:val="22"/>
                <w:szCs w:val="22"/>
                <w:lang w:eastAsia="ar-SA"/>
              </w:rPr>
            </w:pPr>
            <w:r>
              <w:rPr>
                <w:bCs/>
                <w:sz w:val="22"/>
                <w:szCs w:val="22"/>
                <w:lang w:eastAsia="ar-SA"/>
              </w:rPr>
              <w:t>Грамматическое упражнение по Темам 1.13-1.16</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suppressAutoHyphens w:val="true"/>
              <w:ind w:left="-97" w:right="-202" w:hanging="0"/>
              <w:jc w:val="center"/>
              <w:rPr>
                <w:sz w:val="22"/>
                <w:szCs w:val="22"/>
                <w:lang w:eastAsia="ar-SA"/>
              </w:rPr>
            </w:pPr>
            <w:r>
              <w:rPr>
                <w:sz w:val="22"/>
                <w:szCs w:val="22"/>
                <w:lang w:eastAsia="ar-SA"/>
              </w:rPr>
              <w:t xml:space="preserve">от 86 до 100 б.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suppressAutoHyphens w:val="true"/>
              <w:jc w:val="center"/>
              <w:rPr>
                <w:sz w:val="22"/>
                <w:szCs w:val="22"/>
                <w:lang w:eastAsia="ar-SA"/>
              </w:rPr>
            </w:pPr>
            <w:r>
              <w:rPr>
                <w:sz w:val="22"/>
                <w:szCs w:val="22"/>
                <w:lang w:eastAsia="ar-SA"/>
              </w:rPr>
              <w:t xml:space="preserve">от 86 до 100 б.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suppressAutoHyphens w:val="true"/>
              <w:jc w:val="center"/>
              <w:rPr>
                <w:sz w:val="22"/>
                <w:szCs w:val="22"/>
                <w:lang w:eastAsia="ar-SA"/>
              </w:rPr>
            </w:pPr>
            <w:r>
              <w:rPr>
                <w:sz w:val="22"/>
                <w:szCs w:val="22"/>
                <w:lang w:eastAsia="ar-SA"/>
              </w:rPr>
              <w:t xml:space="preserve">от 86 до 100 б.  </w:t>
            </w:r>
          </w:p>
          <w:p>
            <w:pPr>
              <w:pStyle w:val="Normal"/>
              <w:suppressAutoHyphens w:val="true"/>
              <w:jc w:val="center"/>
              <w:rPr>
                <w:sz w:val="22"/>
                <w:szCs w:val="22"/>
                <w:lang w:eastAsia="ar-SA"/>
              </w:rPr>
            </w:pPr>
            <w:r>
              <w:rPr>
                <w:sz w:val="22"/>
                <w:szCs w:val="22"/>
                <w:lang w:eastAsia="ar-SA"/>
              </w:rPr>
            </w:r>
          </w:p>
          <w:p>
            <w:pPr>
              <w:pStyle w:val="Normal"/>
              <w:suppressAutoHyphens w:val="true"/>
              <w:jc w:val="center"/>
              <w:rPr>
                <w:sz w:val="22"/>
                <w:szCs w:val="22"/>
                <w:lang w:eastAsia="ar-SA"/>
              </w:rPr>
            </w:pPr>
            <w:r>
              <w:rPr>
                <w:sz w:val="22"/>
                <w:szCs w:val="22"/>
                <w:lang w:eastAsia="ar-SA"/>
              </w:rPr>
            </w:r>
          </w:p>
        </w:tc>
      </w:tr>
    </w:tbl>
    <w:p>
      <w:pPr>
        <w:pStyle w:val="Normal"/>
        <w:widowControl/>
        <w:suppressAutoHyphens w:val="true"/>
        <w:ind w:firstLine="540"/>
        <w:jc w:val="both"/>
        <w:rPr>
          <w:sz w:val="28"/>
          <w:szCs w:val="28"/>
          <w:lang w:eastAsia="ar-SA"/>
        </w:rPr>
      </w:pPr>
      <w:r>
        <w:rPr>
          <w:sz w:val="28"/>
          <w:szCs w:val="28"/>
          <w:lang w:eastAsia="ar-SA"/>
        </w:rPr>
      </w:r>
    </w:p>
    <w:p>
      <w:pPr>
        <w:pStyle w:val="Normal"/>
        <w:widowControl/>
        <w:suppressAutoHyphens w:val="true"/>
        <w:ind w:firstLine="540"/>
        <w:jc w:val="both"/>
        <w:rPr>
          <w:sz w:val="28"/>
          <w:szCs w:val="28"/>
          <w:lang w:eastAsia="ar-SA"/>
        </w:rPr>
      </w:pPr>
      <w:r>
        <w:rPr>
          <w:sz w:val="28"/>
          <w:szCs w:val="28"/>
          <w:lang w:eastAsia="ar-SA"/>
        </w:rPr>
      </w:r>
    </w:p>
    <w:p>
      <w:pPr>
        <w:pStyle w:val="Normal"/>
        <w:widowControl/>
        <w:suppressAutoHyphens w:val="true"/>
        <w:ind w:firstLine="540"/>
        <w:jc w:val="both"/>
        <w:rPr>
          <w:sz w:val="28"/>
          <w:szCs w:val="28"/>
          <w:lang w:eastAsia="ar-SA"/>
        </w:rPr>
      </w:pPr>
      <w:r>
        <w:rPr>
          <w:sz w:val="28"/>
          <w:szCs w:val="28"/>
          <w:lang w:eastAsia="ar-SA"/>
        </w:rPr>
      </w:r>
    </w:p>
    <w:p>
      <w:pPr>
        <w:pStyle w:val="Normal"/>
        <w:widowControl/>
        <w:suppressAutoHyphens w:val="true"/>
        <w:ind w:firstLine="540"/>
        <w:jc w:val="both"/>
        <w:rPr>
          <w:b/>
          <w:b/>
          <w:bCs/>
          <w:sz w:val="28"/>
          <w:szCs w:val="28"/>
          <w:lang w:eastAsia="ar-SA"/>
        </w:rPr>
      </w:pPr>
      <w:r>
        <w:rPr>
          <w:b/>
          <w:b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pPr>
        <w:pStyle w:val="Normal"/>
        <w:widowControl/>
        <w:suppressAutoHyphens w:val="true"/>
        <w:ind w:firstLine="540"/>
        <w:jc w:val="both"/>
        <w:rPr>
          <w:b/>
          <w:b/>
          <w:bCs/>
          <w:sz w:val="28"/>
          <w:szCs w:val="28"/>
          <w:lang w:eastAsia="ar-SA"/>
        </w:rPr>
      </w:pPr>
      <w:r>
        <w:rPr>
          <w:b/>
          <w:bCs/>
          <w:sz w:val="28"/>
          <w:szCs w:val="28"/>
          <w:lang w:eastAsia="ar-SA"/>
        </w:rPr>
      </w:r>
    </w:p>
    <w:p>
      <w:pPr>
        <w:pStyle w:val="Normal"/>
        <w:widowControl/>
        <w:ind w:right="57" w:firstLine="708"/>
        <w:rPr>
          <w:rFonts w:eastAsia="Times New Roman"/>
          <w:b/>
          <w:b/>
          <w:iCs/>
          <w:sz w:val="28"/>
          <w:szCs w:val="28"/>
          <w:lang w:eastAsia="ar-SA"/>
        </w:rPr>
      </w:pPr>
      <w:r>
        <w:rPr>
          <w:b/>
          <w:sz w:val="28"/>
          <w:szCs w:val="28"/>
          <w:lang w:eastAsia="ar-SA"/>
        </w:rPr>
        <w:t xml:space="preserve">3.1 Перечень практических заданий по уровням и по результату освоения дисциплины </w:t>
      </w:r>
      <w:r>
        <w:rPr>
          <w:rFonts w:eastAsia="Times New Roman"/>
          <w:b/>
          <w:iCs/>
          <w:sz w:val="28"/>
          <w:szCs w:val="28"/>
          <w:lang w:eastAsia="ar-SA"/>
        </w:rPr>
        <w:t>(Экзамен 1):</w:t>
      </w:r>
    </w:p>
    <w:p>
      <w:pPr>
        <w:pStyle w:val="Normal"/>
        <w:widowControl/>
        <w:ind w:right="57" w:firstLine="708"/>
        <w:rPr>
          <w:b/>
          <w:b/>
          <w:color w:val="FF0000"/>
          <w:sz w:val="28"/>
          <w:szCs w:val="28"/>
          <w:lang w:eastAsia="ar-SA"/>
        </w:rPr>
      </w:pPr>
      <w:r>
        <w:rPr>
          <w:b/>
          <w:color w:val="FF0000"/>
          <w:sz w:val="28"/>
          <w:szCs w:val="28"/>
          <w:lang w:eastAsia="ar-SA"/>
        </w:rPr>
      </w:r>
    </w:p>
    <w:p>
      <w:pPr>
        <w:pStyle w:val="Normal"/>
        <w:widowControl/>
        <w:suppressAutoHyphens w:val="true"/>
        <w:rPr>
          <w:sz w:val="22"/>
          <w:szCs w:val="22"/>
          <w:lang w:eastAsia="ar-SA"/>
        </w:rPr>
      </w:pPr>
      <w:r>
        <w:rPr>
          <w:b/>
          <w:color w:val="000000"/>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sz w:val="28"/>
          <w:szCs w:val="28"/>
          <w:lang w:eastAsia="ar-SA"/>
        </w:rPr>
        <w:t xml:space="preserve">, </w:t>
      </w:r>
      <w:r>
        <w:rPr>
          <w:b/>
          <w:sz w:val="28"/>
          <w:szCs w:val="28"/>
          <w:lang w:eastAsia="ar-SA"/>
        </w:rPr>
        <w:t>ОК-10</w:t>
      </w:r>
    </w:p>
    <w:p>
      <w:pPr>
        <w:pStyle w:val="Normal"/>
        <w:widowControl/>
        <w:ind w:right="57" w:firstLine="708"/>
        <w:rPr>
          <w:b/>
          <w:b/>
          <w:iCs/>
          <w:sz w:val="28"/>
          <w:szCs w:val="28"/>
          <w:lang w:eastAsia="ar-SA"/>
        </w:rPr>
      </w:pPr>
      <w:r>
        <w:rPr>
          <w:b/>
          <w:iCs/>
          <w:sz w:val="28"/>
          <w:szCs w:val="28"/>
          <w:lang w:eastAsia="ar-SA"/>
        </w:rPr>
      </w:r>
    </w:p>
    <w:p>
      <w:pPr>
        <w:pStyle w:val="Normal"/>
        <w:widowControl/>
        <w:ind w:right="57" w:firstLine="708"/>
        <w:rPr>
          <w:b/>
          <w:b/>
          <w:color w:val="000000"/>
          <w:sz w:val="28"/>
          <w:szCs w:val="28"/>
          <w:lang w:eastAsia="ar-SA"/>
        </w:rPr>
      </w:pPr>
      <w:r>
        <w:rPr>
          <w:b/>
          <w:iCs/>
          <w:sz w:val="28"/>
          <w:szCs w:val="28"/>
          <w:lang w:eastAsia="ar-SA"/>
        </w:rPr>
        <w:t>Перечень те</w:t>
      </w:r>
      <w:r>
        <w:rPr>
          <w:b/>
          <w:color w:val="000000"/>
          <w:sz w:val="28"/>
          <w:szCs w:val="28"/>
          <w:lang w:eastAsia="ar-SA"/>
        </w:rPr>
        <w:t>м для повторения лексики:</w:t>
      </w:r>
    </w:p>
    <w:p>
      <w:pPr>
        <w:pStyle w:val="Normal"/>
        <w:widowControl/>
        <w:ind w:right="57" w:firstLine="708"/>
        <w:rPr>
          <w:color w:val="000000"/>
          <w:sz w:val="28"/>
          <w:szCs w:val="28"/>
          <w:lang w:eastAsia="ar-SA"/>
        </w:rPr>
      </w:pPr>
      <w:r>
        <w:rPr>
          <w:color w:val="000000"/>
          <w:sz w:val="28"/>
          <w:szCs w:val="28"/>
          <w:lang w:eastAsia="ar-SA"/>
        </w:rPr>
        <w:t>Тема 1.1. Учеба в ВУЗе</w:t>
      </w:r>
    </w:p>
    <w:p>
      <w:pPr>
        <w:pStyle w:val="Normal"/>
        <w:widowControl/>
        <w:ind w:right="57" w:firstLine="708"/>
        <w:rPr>
          <w:color w:val="000000"/>
          <w:sz w:val="28"/>
          <w:szCs w:val="28"/>
          <w:lang w:eastAsia="ar-SA"/>
        </w:rPr>
      </w:pPr>
      <w:r>
        <w:rPr>
          <w:color w:val="000000"/>
          <w:sz w:val="28"/>
          <w:szCs w:val="28"/>
          <w:lang w:eastAsia="ar-SA"/>
        </w:rPr>
        <w:t>Тема 1.2. Мой институт</w:t>
      </w:r>
    </w:p>
    <w:p>
      <w:pPr>
        <w:pStyle w:val="Normal"/>
        <w:widowControl/>
        <w:ind w:right="57" w:firstLine="708"/>
        <w:rPr>
          <w:color w:val="000000"/>
          <w:sz w:val="28"/>
          <w:szCs w:val="28"/>
          <w:lang w:eastAsia="ar-SA"/>
        </w:rPr>
      </w:pPr>
      <w:r>
        <w:rPr>
          <w:color w:val="000000"/>
          <w:sz w:val="28"/>
          <w:szCs w:val="28"/>
          <w:lang w:eastAsia="ar-SA"/>
        </w:rPr>
        <w:t>Тема 1.3. Высшее образование в России</w:t>
      </w:r>
    </w:p>
    <w:p>
      <w:pPr>
        <w:pStyle w:val="Normal"/>
        <w:widowControl/>
        <w:ind w:right="57" w:firstLine="708"/>
        <w:rPr>
          <w:color w:val="000000"/>
          <w:sz w:val="28"/>
          <w:szCs w:val="28"/>
          <w:lang w:eastAsia="ar-SA"/>
        </w:rPr>
      </w:pPr>
      <w:r>
        <w:rPr>
          <w:color w:val="000000"/>
          <w:sz w:val="28"/>
          <w:szCs w:val="28"/>
          <w:lang w:eastAsia="ar-SA"/>
        </w:rPr>
        <w:t>Тема 1.4. ВУЗы России</w:t>
      </w:r>
    </w:p>
    <w:p>
      <w:pPr>
        <w:pStyle w:val="Normal"/>
        <w:widowControl/>
        <w:tabs>
          <w:tab w:val="left" w:pos="1560" w:leader="none"/>
        </w:tabs>
        <w:suppressAutoHyphens w:val="true"/>
        <w:rPr>
          <w:color w:val="000000"/>
          <w:sz w:val="28"/>
          <w:szCs w:val="28"/>
          <w:lang w:eastAsia="ar-SA"/>
        </w:rPr>
      </w:pPr>
      <w:r>
        <w:rPr>
          <w:color w:val="000000"/>
          <w:sz w:val="28"/>
          <w:szCs w:val="28"/>
          <w:lang w:eastAsia="ar-SA"/>
        </w:rPr>
      </w:r>
    </w:p>
    <w:p>
      <w:pPr>
        <w:pStyle w:val="Normal"/>
        <w:widowControl/>
        <w:ind w:right="57" w:firstLine="708"/>
        <w:rPr>
          <w:b/>
          <w:b/>
          <w:iCs/>
          <w:sz w:val="28"/>
          <w:szCs w:val="28"/>
          <w:lang w:eastAsia="ar-SA"/>
        </w:rPr>
      </w:pPr>
      <w:r>
        <w:rPr>
          <w:b/>
          <w:iCs/>
          <w:sz w:val="28"/>
          <w:szCs w:val="28"/>
          <w:lang w:eastAsia="ar-SA"/>
        </w:rPr>
        <w:t>Перечень грамматических тем:</w:t>
      </w:r>
    </w:p>
    <w:p>
      <w:pPr>
        <w:pStyle w:val="Normal"/>
        <w:widowControl/>
        <w:ind w:right="57" w:firstLine="708"/>
        <w:rPr>
          <w:b/>
          <w:b/>
          <w:iCs/>
          <w:sz w:val="28"/>
          <w:szCs w:val="28"/>
          <w:lang w:eastAsia="ar-SA"/>
        </w:rPr>
      </w:pPr>
      <w:r>
        <w:rPr>
          <w:b/>
          <w:iCs/>
          <w:sz w:val="28"/>
          <w:szCs w:val="28"/>
          <w:lang w:eastAsia="ar-SA"/>
        </w:rPr>
      </w:r>
    </w:p>
    <w:p>
      <w:pPr>
        <w:pStyle w:val="ListParagraph"/>
        <w:numPr>
          <w:ilvl w:val="0"/>
          <w:numId w:val="16"/>
        </w:numPr>
        <w:suppressAutoHyphens w:val="false"/>
        <w:spacing w:lineRule="auto" w:line="268" w:before="0" w:after="14"/>
        <w:ind w:left="720" w:right="69" w:hanging="360"/>
        <w:contextualSpacing/>
        <w:jc w:val="both"/>
        <w:rPr>
          <w:sz w:val="28"/>
          <w:szCs w:val="28"/>
        </w:rPr>
      </w:pPr>
      <w:r>
        <w:rPr>
          <w:sz w:val="28"/>
          <w:szCs w:val="28"/>
        </w:rPr>
        <w:t>Порядок слов в предложении</w:t>
      </w:r>
    </w:p>
    <w:p>
      <w:pPr>
        <w:pStyle w:val="ListParagraph"/>
        <w:numPr>
          <w:ilvl w:val="0"/>
          <w:numId w:val="16"/>
        </w:numPr>
        <w:suppressAutoHyphens w:val="false"/>
        <w:spacing w:lineRule="auto" w:line="268" w:before="0" w:after="14"/>
        <w:ind w:left="720" w:right="69" w:hanging="360"/>
        <w:contextualSpacing/>
        <w:jc w:val="both"/>
        <w:rPr>
          <w:sz w:val="28"/>
          <w:szCs w:val="28"/>
        </w:rPr>
      </w:pPr>
      <w:r>
        <w:rPr>
          <w:sz w:val="28"/>
          <w:szCs w:val="28"/>
        </w:rPr>
        <w:t>Типы вопросительных предложений</w:t>
      </w:r>
    </w:p>
    <w:p>
      <w:pPr>
        <w:pStyle w:val="ListParagraph"/>
        <w:numPr>
          <w:ilvl w:val="0"/>
          <w:numId w:val="16"/>
        </w:numPr>
        <w:suppressAutoHyphens w:val="false"/>
        <w:spacing w:lineRule="auto" w:line="268" w:before="0" w:after="14"/>
        <w:ind w:left="720" w:right="69" w:hanging="360"/>
        <w:contextualSpacing/>
        <w:jc w:val="both"/>
        <w:rPr>
          <w:szCs w:val="28"/>
        </w:rPr>
      </w:pPr>
      <w:r>
        <w:rPr>
          <w:sz w:val="28"/>
          <w:szCs w:val="28"/>
        </w:rPr>
        <w:t>Модальные глаголы</w:t>
      </w:r>
    </w:p>
    <w:p>
      <w:pPr>
        <w:pStyle w:val="ListParagraph"/>
        <w:numPr>
          <w:ilvl w:val="0"/>
          <w:numId w:val="16"/>
        </w:numPr>
        <w:suppressAutoHyphens w:val="false"/>
        <w:spacing w:lineRule="auto" w:line="268" w:before="0" w:after="14"/>
        <w:ind w:left="720" w:right="69" w:hanging="360"/>
        <w:contextualSpacing/>
        <w:jc w:val="both"/>
        <w:rPr>
          <w:sz w:val="28"/>
          <w:szCs w:val="28"/>
        </w:rPr>
      </w:pPr>
      <w:r>
        <w:rPr>
          <w:sz w:val="28"/>
          <w:szCs w:val="28"/>
        </w:rPr>
        <w:t>Образование временных форм глагола</w:t>
      </w:r>
    </w:p>
    <w:p>
      <w:pPr>
        <w:pStyle w:val="ListParagraph"/>
        <w:suppressAutoHyphens w:val="false"/>
        <w:spacing w:lineRule="auto" w:line="268" w:before="0" w:after="14"/>
        <w:ind w:left="0" w:right="69" w:hanging="0"/>
        <w:contextualSpacing/>
        <w:jc w:val="both"/>
        <w:rPr>
          <w:sz w:val="28"/>
          <w:szCs w:val="28"/>
        </w:rPr>
      </w:pPr>
      <w:r>
        <w:rPr>
          <w:sz w:val="28"/>
          <w:szCs w:val="28"/>
        </w:rPr>
      </w:r>
    </w:p>
    <w:p>
      <w:pPr>
        <w:pStyle w:val="Normal"/>
        <w:widowControl/>
        <w:ind w:right="57" w:firstLine="708"/>
        <w:rPr>
          <w:rFonts w:eastAsia="Times New Roman"/>
          <w:b/>
          <w:b/>
          <w:iCs/>
          <w:sz w:val="28"/>
          <w:szCs w:val="28"/>
          <w:lang w:eastAsia="ar-SA"/>
        </w:rPr>
      </w:pPr>
      <w:r>
        <w:rPr>
          <w:b/>
          <w:sz w:val="28"/>
          <w:szCs w:val="28"/>
          <w:lang w:eastAsia="ar-SA"/>
        </w:rPr>
        <w:t xml:space="preserve">3.2 Перечень практических заданий по уровням и по результату освоения дисциплины </w:t>
      </w:r>
      <w:r>
        <w:rPr>
          <w:rFonts w:eastAsia="Times New Roman"/>
          <w:b/>
          <w:iCs/>
          <w:sz w:val="28"/>
          <w:szCs w:val="28"/>
          <w:lang w:eastAsia="ar-SA"/>
        </w:rPr>
        <w:t>(Зачет):</w:t>
      </w:r>
    </w:p>
    <w:p>
      <w:pPr>
        <w:pStyle w:val="Normal"/>
        <w:widowControl/>
        <w:suppressAutoHyphens w:val="true"/>
        <w:rPr>
          <w:b/>
          <w:b/>
          <w:sz w:val="28"/>
          <w:szCs w:val="28"/>
          <w:lang w:eastAsia="ar-SA"/>
        </w:rPr>
      </w:pPr>
      <w:r>
        <w:rPr>
          <w:b/>
          <w:sz w:val="28"/>
          <w:szCs w:val="28"/>
          <w:lang w:eastAsia="ar-SA"/>
        </w:rPr>
      </w:r>
    </w:p>
    <w:p>
      <w:pPr>
        <w:pStyle w:val="Normal"/>
        <w:widowControl/>
        <w:suppressAutoHyphens w:val="true"/>
        <w:rPr>
          <w:b/>
          <w:b/>
          <w:sz w:val="28"/>
          <w:szCs w:val="28"/>
          <w:lang w:eastAsia="ar-SA"/>
        </w:rPr>
      </w:pPr>
      <w:r>
        <w:rPr>
          <w:b/>
          <w:color w:val="000000"/>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sz w:val="28"/>
          <w:szCs w:val="28"/>
          <w:lang w:eastAsia="ar-SA"/>
        </w:rPr>
        <w:t xml:space="preserve">, </w:t>
      </w:r>
      <w:r>
        <w:rPr>
          <w:b/>
          <w:sz w:val="28"/>
          <w:szCs w:val="28"/>
          <w:lang w:eastAsia="ar-SA"/>
        </w:rPr>
        <w:t>ОК-10</w:t>
      </w:r>
    </w:p>
    <w:p>
      <w:pPr>
        <w:pStyle w:val="Normal"/>
        <w:widowControl/>
        <w:suppressAutoHyphens w:val="true"/>
        <w:rPr>
          <w:b/>
          <w:b/>
          <w:sz w:val="28"/>
          <w:szCs w:val="28"/>
          <w:lang w:eastAsia="ar-SA"/>
        </w:rPr>
      </w:pPr>
      <w:r>
        <w:rPr>
          <w:b/>
          <w:sz w:val="28"/>
          <w:szCs w:val="28"/>
          <w:lang w:eastAsia="ar-SA"/>
        </w:rPr>
      </w:r>
    </w:p>
    <w:p>
      <w:pPr>
        <w:pStyle w:val="Normal"/>
        <w:widowControl/>
        <w:ind w:right="57" w:firstLine="708"/>
        <w:rPr>
          <w:rFonts w:eastAsia="Times New Roman"/>
          <w:b/>
          <w:b/>
          <w:iCs/>
          <w:sz w:val="28"/>
          <w:szCs w:val="28"/>
          <w:lang w:eastAsia="ar-SA"/>
        </w:rPr>
      </w:pPr>
      <w:r>
        <w:rPr>
          <w:b/>
          <w:sz w:val="28"/>
          <w:szCs w:val="28"/>
          <w:lang w:eastAsia="ar-SA"/>
        </w:rPr>
        <w:t>Перечень тем для подготовки монологического высказывания:</w:t>
      </w:r>
    </w:p>
    <w:p>
      <w:pPr>
        <w:pStyle w:val="Normal"/>
        <w:widowControl/>
        <w:suppressAutoHyphens w:val="true"/>
        <w:rPr>
          <w:b/>
          <w:b/>
          <w:color w:val="FF0000"/>
          <w:sz w:val="28"/>
          <w:szCs w:val="28"/>
          <w:lang w:eastAsia="ar-SA"/>
        </w:rPr>
      </w:pPr>
      <w:r>
        <w:rPr>
          <w:b/>
          <w:color w:val="FF0000"/>
          <w:sz w:val="28"/>
          <w:szCs w:val="28"/>
          <w:lang w:eastAsia="ar-SA"/>
        </w:rPr>
      </w:r>
    </w:p>
    <w:p>
      <w:pPr>
        <w:pStyle w:val="Normal"/>
        <w:widowControl/>
        <w:suppressAutoHyphens w:val="true"/>
        <w:rPr>
          <w:color w:val="000000"/>
          <w:sz w:val="28"/>
          <w:szCs w:val="28"/>
          <w:lang w:eastAsia="ar-SA"/>
        </w:rPr>
      </w:pPr>
      <w:r>
        <w:rPr>
          <w:color w:val="000000"/>
          <w:sz w:val="28"/>
          <w:szCs w:val="28"/>
          <w:lang w:eastAsia="ar-SA"/>
        </w:rPr>
        <w:t>1.</w:t>
        <w:tab/>
        <w:t xml:space="preserve"> Высшее образование Германии</w:t>
      </w:r>
    </w:p>
    <w:p>
      <w:pPr>
        <w:pStyle w:val="Normal"/>
        <w:widowControl/>
        <w:suppressAutoHyphens w:val="true"/>
        <w:rPr>
          <w:color w:val="000000"/>
          <w:sz w:val="28"/>
          <w:szCs w:val="28"/>
          <w:lang w:eastAsia="ar-SA"/>
        </w:rPr>
      </w:pPr>
      <w:r>
        <w:rPr>
          <w:color w:val="000000"/>
          <w:sz w:val="28"/>
          <w:szCs w:val="28"/>
          <w:lang w:eastAsia="ar-SA"/>
        </w:rPr>
        <w:t>2.</w:t>
        <w:tab/>
        <w:t>Вузы Германии</w:t>
      </w:r>
    </w:p>
    <w:p>
      <w:pPr>
        <w:pStyle w:val="Normal"/>
        <w:widowControl/>
        <w:suppressAutoHyphens w:val="true"/>
        <w:rPr>
          <w:color w:val="000000"/>
          <w:sz w:val="28"/>
          <w:szCs w:val="28"/>
          <w:lang w:eastAsia="ar-SA"/>
        </w:rPr>
      </w:pPr>
      <w:r>
        <w:rPr>
          <w:color w:val="000000"/>
          <w:sz w:val="28"/>
          <w:szCs w:val="28"/>
          <w:lang w:eastAsia="ar-SA"/>
        </w:rPr>
        <w:t>3.</w:t>
        <w:tab/>
        <w:t>Мюнхенский университет</w:t>
      </w:r>
    </w:p>
    <w:p>
      <w:pPr>
        <w:pStyle w:val="Normal"/>
        <w:widowControl/>
        <w:suppressAutoHyphens w:val="true"/>
        <w:rPr>
          <w:color w:val="000000"/>
          <w:sz w:val="28"/>
          <w:szCs w:val="28"/>
          <w:lang w:eastAsia="ar-SA"/>
        </w:rPr>
      </w:pPr>
      <w:r>
        <w:rPr>
          <w:color w:val="000000"/>
          <w:sz w:val="28"/>
          <w:szCs w:val="28"/>
          <w:lang w:eastAsia="ar-SA"/>
        </w:rPr>
        <w:t>4.</w:t>
        <w:tab/>
        <w:t>Гейдельберг</w:t>
      </w:r>
    </w:p>
    <w:p>
      <w:pPr>
        <w:pStyle w:val="Normal"/>
        <w:widowControl/>
        <w:suppressAutoHyphens w:val="true"/>
        <w:rPr>
          <w:color w:val="000000"/>
          <w:sz w:val="28"/>
          <w:szCs w:val="28"/>
          <w:lang w:eastAsia="ar-SA"/>
        </w:rPr>
      </w:pPr>
      <w:r>
        <w:rPr>
          <w:color w:val="000000"/>
          <w:sz w:val="28"/>
          <w:szCs w:val="28"/>
          <w:lang w:eastAsia="ar-SA"/>
        </w:rPr>
        <w:t>5.</w:t>
        <w:tab/>
        <w:t>Тюбинген</w:t>
      </w:r>
    </w:p>
    <w:p>
      <w:pPr>
        <w:pStyle w:val="Normal"/>
        <w:widowControl/>
        <w:suppressAutoHyphens w:val="true"/>
        <w:rPr>
          <w:color w:val="000000"/>
          <w:sz w:val="28"/>
          <w:szCs w:val="28"/>
          <w:lang w:eastAsia="ar-SA"/>
        </w:rPr>
      </w:pPr>
      <w:r>
        <w:rPr>
          <w:color w:val="000000"/>
          <w:sz w:val="28"/>
          <w:szCs w:val="28"/>
          <w:lang w:eastAsia="ar-SA"/>
        </w:rPr>
        <w:t>6.</w:t>
        <w:tab/>
        <w:t>Берлин</w:t>
      </w:r>
    </w:p>
    <w:p>
      <w:pPr>
        <w:pStyle w:val="Normal"/>
        <w:widowControl/>
        <w:suppressAutoHyphens w:val="true"/>
        <w:rPr>
          <w:color w:val="000000"/>
          <w:sz w:val="28"/>
          <w:szCs w:val="28"/>
          <w:lang w:eastAsia="ar-SA"/>
        </w:rPr>
      </w:pPr>
      <w:r>
        <w:rPr>
          <w:color w:val="000000"/>
          <w:sz w:val="28"/>
          <w:szCs w:val="28"/>
          <w:lang w:eastAsia="ar-SA"/>
        </w:rPr>
        <w:t>7.</w:t>
        <w:tab/>
        <w:t>Достопримечательности Берлина</w:t>
      </w:r>
    </w:p>
    <w:p>
      <w:pPr>
        <w:pStyle w:val="Normal"/>
        <w:widowControl/>
        <w:suppressAutoHyphens w:val="true"/>
        <w:rPr>
          <w:color w:val="000000"/>
          <w:sz w:val="28"/>
          <w:szCs w:val="28"/>
          <w:lang w:eastAsia="ar-SA"/>
        </w:rPr>
      </w:pPr>
      <w:r>
        <w:rPr>
          <w:color w:val="000000"/>
          <w:sz w:val="28"/>
          <w:szCs w:val="28"/>
          <w:lang w:eastAsia="ar-SA"/>
        </w:rPr>
        <w:t>8.</w:t>
        <w:tab/>
        <w:t>Флаг, гимн Германии</w:t>
      </w:r>
    </w:p>
    <w:p>
      <w:pPr>
        <w:pStyle w:val="Normal"/>
        <w:widowControl/>
        <w:suppressAutoHyphens w:val="true"/>
        <w:rPr>
          <w:color w:val="000000"/>
          <w:sz w:val="28"/>
          <w:szCs w:val="28"/>
          <w:lang w:eastAsia="ar-SA"/>
        </w:rPr>
      </w:pPr>
      <w:r>
        <w:rPr>
          <w:color w:val="000000"/>
          <w:sz w:val="28"/>
          <w:szCs w:val="28"/>
          <w:lang w:eastAsia="ar-SA"/>
        </w:rPr>
        <w:t>9.</w:t>
        <w:tab/>
        <w:t>История Германии</w:t>
      </w:r>
    </w:p>
    <w:p>
      <w:pPr>
        <w:pStyle w:val="Normal"/>
        <w:widowControl/>
        <w:suppressAutoHyphens w:val="true"/>
        <w:rPr>
          <w:color w:val="000000"/>
          <w:sz w:val="28"/>
          <w:szCs w:val="28"/>
          <w:lang w:eastAsia="ar-SA"/>
        </w:rPr>
      </w:pPr>
      <w:r>
        <w:rPr>
          <w:color w:val="000000"/>
          <w:sz w:val="28"/>
          <w:szCs w:val="28"/>
          <w:lang w:eastAsia="ar-SA"/>
        </w:rPr>
        <w:t>10.</w:t>
        <w:tab/>
        <w:t>Географическое положение Германии</w:t>
      </w:r>
    </w:p>
    <w:p>
      <w:pPr>
        <w:pStyle w:val="Normal"/>
        <w:widowControl/>
        <w:suppressAutoHyphens w:val="true"/>
        <w:rPr>
          <w:color w:val="000000"/>
          <w:sz w:val="28"/>
          <w:szCs w:val="28"/>
          <w:lang w:eastAsia="ar-SA"/>
        </w:rPr>
      </w:pPr>
      <w:r>
        <w:rPr>
          <w:color w:val="000000"/>
          <w:sz w:val="28"/>
          <w:szCs w:val="28"/>
          <w:lang w:eastAsia="ar-SA"/>
        </w:rPr>
        <w:t>11.</w:t>
        <w:tab/>
        <w:t>Государственное устройство Германии</w:t>
      </w:r>
    </w:p>
    <w:p>
      <w:pPr>
        <w:pStyle w:val="Normal"/>
        <w:widowControl/>
        <w:suppressAutoHyphens w:val="true"/>
        <w:rPr>
          <w:color w:val="000000"/>
          <w:sz w:val="28"/>
          <w:szCs w:val="28"/>
          <w:lang w:eastAsia="ar-SA"/>
        </w:rPr>
      </w:pPr>
      <w:r>
        <w:rPr>
          <w:color w:val="000000"/>
          <w:sz w:val="28"/>
          <w:szCs w:val="28"/>
          <w:lang w:eastAsia="ar-SA"/>
        </w:rPr>
        <w:t>12.</w:t>
        <w:tab/>
        <w:t>Экономика Германии</w:t>
      </w:r>
    </w:p>
    <w:p>
      <w:pPr>
        <w:pStyle w:val="Normal"/>
        <w:widowControl/>
        <w:suppressAutoHyphens w:val="true"/>
        <w:rPr>
          <w:color w:val="000000"/>
          <w:sz w:val="28"/>
          <w:szCs w:val="28"/>
          <w:lang w:eastAsia="ar-SA"/>
        </w:rPr>
      </w:pPr>
      <w:r>
        <w:rPr>
          <w:color w:val="000000"/>
          <w:sz w:val="28"/>
          <w:szCs w:val="28"/>
          <w:lang w:eastAsia="ar-SA"/>
        </w:rPr>
        <w:t>13.</w:t>
        <w:tab/>
        <w:t>Доходы и налоги в Германии</w:t>
      </w:r>
    </w:p>
    <w:p>
      <w:pPr>
        <w:pStyle w:val="Normal"/>
        <w:widowControl/>
        <w:suppressAutoHyphens w:val="true"/>
        <w:rPr>
          <w:color w:val="000000"/>
          <w:sz w:val="28"/>
          <w:szCs w:val="28"/>
          <w:lang w:eastAsia="ar-SA"/>
        </w:rPr>
      </w:pPr>
      <w:r>
        <w:rPr>
          <w:color w:val="000000"/>
          <w:sz w:val="28"/>
          <w:szCs w:val="28"/>
          <w:lang w:eastAsia="ar-SA"/>
        </w:rPr>
        <w:t>14.</w:t>
        <w:tab/>
        <w:t>Отрасли промышленности Германии</w:t>
      </w:r>
    </w:p>
    <w:p>
      <w:pPr>
        <w:pStyle w:val="Normal"/>
        <w:widowControl/>
        <w:suppressAutoHyphens w:val="true"/>
        <w:rPr>
          <w:color w:val="000000"/>
          <w:sz w:val="28"/>
          <w:szCs w:val="28"/>
          <w:lang w:eastAsia="ar-SA"/>
        </w:rPr>
      </w:pPr>
      <w:r>
        <w:rPr>
          <w:color w:val="000000"/>
          <w:sz w:val="28"/>
          <w:szCs w:val="28"/>
          <w:lang w:eastAsia="ar-SA"/>
        </w:rPr>
        <w:t>15.</w:t>
        <w:tab/>
        <w:t>Культура Германия.</w:t>
      </w:r>
    </w:p>
    <w:p>
      <w:pPr>
        <w:pStyle w:val="Normal"/>
        <w:widowControl/>
        <w:suppressAutoHyphens w:val="true"/>
        <w:rPr>
          <w:color w:val="000000"/>
          <w:sz w:val="28"/>
          <w:szCs w:val="28"/>
          <w:lang w:eastAsia="ar-SA"/>
        </w:rPr>
      </w:pPr>
      <w:r>
        <w:rPr>
          <w:color w:val="000000"/>
          <w:sz w:val="28"/>
          <w:szCs w:val="28"/>
          <w:lang w:eastAsia="ar-SA"/>
        </w:rPr>
        <w:t>16.</w:t>
        <w:tab/>
        <w:t>Традиции Германии</w:t>
      </w:r>
    </w:p>
    <w:p>
      <w:pPr>
        <w:pStyle w:val="Normal"/>
        <w:widowControl/>
        <w:suppressAutoHyphens w:val="true"/>
        <w:rPr>
          <w:color w:val="000000"/>
          <w:sz w:val="28"/>
          <w:szCs w:val="28"/>
          <w:lang w:eastAsia="ar-SA"/>
        </w:rPr>
      </w:pPr>
      <w:r>
        <w:rPr>
          <w:color w:val="000000"/>
          <w:sz w:val="28"/>
          <w:szCs w:val="28"/>
          <w:lang w:eastAsia="ar-SA"/>
        </w:rPr>
        <w:t>17.</w:t>
        <w:tab/>
        <w:t>Праздники в Германии</w:t>
      </w:r>
    </w:p>
    <w:p>
      <w:pPr>
        <w:pStyle w:val="Normal"/>
        <w:widowControl/>
        <w:suppressAutoHyphens w:val="true"/>
        <w:rPr>
          <w:color w:val="000000"/>
          <w:sz w:val="28"/>
          <w:szCs w:val="28"/>
          <w:lang w:eastAsia="ar-SA"/>
        </w:rPr>
      </w:pPr>
      <w:r>
        <w:rPr>
          <w:color w:val="000000"/>
          <w:sz w:val="28"/>
          <w:szCs w:val="28"/>
          <w:lang w:eastAsia="ar-SA"/>
        </w:rPr>
        <w:t>18.</w:t>
        <w:tab/>
        <w:t>Достопримечательности Германии</w:t>
      </w:r>
    </w:p>
    <w:p>
      <w:pPr>
        <w:pStyle w:val="Normal"/>
        <w:widowControl/>
        <w:suppressAutoHyphens w:val="true"/>
        <w:rPr>
          <w:color w:val="000000"/>
          <w:sz w:val="28"/>
          <w:szCs w:val="28"/>
          <w:lang w:eastAsia="ar-SA"/>
        </w:rPr>
      </w:pPr>
      <w:r>
        <w:rPr>
          <w:color w:val="000000"/>
          <w:sz w:val="28"/>
          <w:szCs w:val="28"/>
          <w:lang w:eastAsia="ar-SA"/>
        </w:rPr>
        <w:t>19.</w:t>
        <w:tab/>
        <w:t>Мюнхен</w:t>
      </w:r>
    </w:p>
    <w:p>
      <w:pPr>
        <w:pStyle w:val="Normal"/>
        <w:widowControl/>
        <w:suppressAutoHyphens w:val="true"/>
        <w:rPr>
          <w:color w:val="000000"/>
          <w:sz w:val="28"/>
          <w:szCs w:val="28"/>
          <w:lang w:eastAsia="ar-SA"/>
        </w:rPr>
      </w:pPr>
      <w:r>
        <w:rPr>
          <w:color w:val="000000"/>
          <w:sz w:val="28"/>
          <w:szCs w:val="28"/>
          <w:lang w:eastAsia="ar-SA"/>
        </w:rPr>
        <w:t>20.</w:t>
        <w:tab/>
        <w:t>Гамбург</w:t>
      </w:r>
    </w:p>
    <w:p>
      <w:pPr>
        <w:pStyle w:val="Normal"/>
        <w:widowControl/>
        <w:suppressAutoHyphens w:val="true"/>
        <w:rPr>
          <w:b/>
          <w:b/>
          <w:color w:val="FF0000"/>
          <w:sz w:val="28"/>
          <w:szCs w:val="28"/>
          <w:lang w:eastAsia="ar-SA"/>
        </w:rPr>
      </w:pPr>
      <w:r>
        <w:rPr>
          <w:b/>
          <w:color w:val="FF0000"/>
          <w:sz w:val="28"/>
          <w:szCs w:val="28"/>
          <w:lang w:eastAsia="ar-SA"/>
        </w:rPr>
      </w:r>
    </w:p>
    <w:p>
      <w:pPr>
        <w:pStyle w:val="Normal"/>
        <w:rPr>
          <w:rFonts w:eastAsia="Times New Roman"/>
          <w:b/>
          <w:b/>
          <w:iCs/>
          <w:sz w:val="28"/>
          <w:szCs w:val="28"/>
          <w:lang w:eastAsia="ar-SA"/>
        </w:rPr>
      </w:pPr>
      <w:r>
        <w:rPr>
          <w:b/>
          <w:sz w:val="28"/>
          <w:szCs w:val="28"/>
          <w:lang w:eastAsia="ar-SA"/>
        </w:rPr>
        <w:t xml:space="preserve">3.3 Перечень практических заданий по уровням и по результату освоения дисциплины </w:t>
      </w:r>
      <w:r>
        <w:rPr>
          <w:rFonts w:eastAsia="Times New Roman"/>
          <w:b/>
          <w:iCs/>
          <w:sz w:val="28"/>
          <w:szCs w:val="28"/>
          <w:lang w:eastAsia="ar-SA"/>
        </w:rPr>
        <w:t>(Зачет с оценкой):</w:t>
      </w:r>
    </w:p>
    <w:p>
      <w:pPr>
        <w:pStyle w:val="Normal"/>
        <w:widowControl/>
        <w:ind w:right="57" w:hanging="0"/>
        <w:rPr>
          <w:b/>
          <w:b/>
          <w:color w:val="FF0000"/>
          <w:sz w:val="28"/>
          <w:szCs w:val="28"/>
          <w:lang w:eastAsia="ar-SA"/>
        </w:rPr>
      </w:pPr>
      <w:r>
        <w:rPr>
          <w:b/>
          <w:color w:val="FF0000"/>
          <w:sz w:val="28"/>
          <w:szCs w:val="28"/>
          <w:lang w:eastAsia="ar-SA"/>
        </w:rPr>
      </w:r>
    </w:p>
    <w:p>
      <w:pPr>
        <w:pStyle w:val="Normal"/>
        <w:widowControl/>
        <w:suppressAutoHyphens w:val="true"/>
        <w:rPr>
          <w:b/>
          <w:b/>
          <w:sz w:val="28"/>
          <w:szCs w:val="28"/>
          <w:lang w:eastAsia="ar-SA"/>
        </w:rPr>
      </w:pPr>
      <w:r>
        <w:rPr>
          <w:b/>
          <w:color w:val="000000"/>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sz w:val="28"/>
          <w:szCs w:val="28"/>
          <w:lang w:eastAsia="ar-SA"/>
        </w:rPr>
        <w:t xml:space="preserve">, </w:t>
      </w:r>
      <w:r>
        <w:rPr>
          <w:b/>
          <w:sz w:val="28"/>
          <w:szCs w:val="28"/>
          <w:lang w:eastAsia="ar-SA"/>
        </w:rPr>
        <w:t>ОК-10</w:t>
      </w:r>
    </w:p>
    <w:p>
      <w:pPr>
        <w:pStyle w:val="Normal"/>
        <w:widowControl/>
        <w:suppressAutoHyphens w:val="true"/>
        <w:rPr>
          <w:sz w:val="22"/>
          <w:szCs w:val="22"/>
          <w:lang w:eastAsia="ar-SA"/>
        </w:rPr>
      </w:pPr>
      <w:r>
        <w:rPr>
          <w:sz w:val="22"/>
          <w:szCs w:val="22"/>
          <w:lang w:eastAsia="ar-SA"/>
        </w:rPr>
      </w:r>
    </w:p>
    <w:p>
      <w:pPr>
        <w:pStyle w:val="Normal"/>
        <w:widowControl/>
        <w:ind w:right="57" w:hanging="0"/>
        <w:rPr>
          <w:rFonts w:eastAsia="Times New Roman"/>
          <w:b/>
          <w:b/>
          <w:iCs/>
          <w:sz w:val="28"/>
          <w:szCs w:val="28"/>
          <w:lang w:eastAsia="ar-SA"/>
        </w:rPr>
      </w:pPr>
      <w:r>
        <w:rPr>
          <w:b/>
          <w:sz w:val="28"/>
          <w:szCs w:val="28"/>
          <w:lang w:eastAsia="ar-SA"/>
        </w:rPr>
        <w:t>Перечень тем для подготовки монологического высказывания</w:t>
      </w:r>
      <w:r>
        <w:rPr>
          <w:rFonts w:eastAsia="Times New Roman"/>
          <w:b/>
          <w:iCs/>
          <w:sz w:val="28"/>
          <w:szCs w:val="28"/>
          <w:lang w:eastAsia="ar-SA"/>
        </w:rPr>
        <w:t>:</w:t>
      </w:r>
    </w:p>
    <w:p>
      <w:pPr>
        <w:pStyle w:val="Normal"/>
        <w:widowControl/>
        <w:ind w:right="57" w:hanging="0"/>
        <w:rPr>
          <w:b/>
          <w:b/>
          <w:bCs/>
          <w:color w:val="FF0000"/>
          <w:sz w:val="28"/>
          <w:szCs w:val="28"/>
        </w:rPr>
      </w:pPr>
      <w:r>
        <w:rPr>
          <w:b/>
          <w:bCs/>
          <w:color w:val="FF0000"/>
          <w:sz w:val="28"/>
          <w:szCs w:val="28"/>
        </w:rPr>
      </w:r>
    </w:p>
    <w:p>
      <w:pPr>
        <w:pStyle w:val="Normal"/>
        <w:widowControl/>
        <w:numPr>
          <w:ilvl w:val="0"/>
          <w:numId w:val="17"/>
        </w:numPr>
        <w:ind w:left="3053" w:right="57" w:hanging="360"/>
        <w:rPr>
          <w:sz w:val="28"/>
          <w:szCs w:val="28"/>
          <w:lang w:eastAsia="ar-SA"/>
        </w:rPr>
      </w:pPr>
      <w:r>
        <w:rPr>
          <w:sz w:val="28"/>
          <w:szCs w:val="28"/>
          <w:lang w:eastAsia="ar-SA"/>
        </w:rPr>
        <w:t>Австрия</w:t>
      </w:r>
    </w:p>
    <w:p>
      <w:pPr>
        <w:pStyle w:val="Normal"/>
        <w:widowControl/>
        <w:numPr>
          <w:ilvl w:val="0"/>
          <w:numId w:val="17"/>
        </w:numPr>
        <w:ind w:left="3053" w:right="57" w:hanging="360"/>
        <w:rPr>
          <w:sz w:val="28"/>
          <w:szCs w:val="28"/>
          <w:lang w:eastAsia="ar-SA"/>
        </w:rPr>
      </w:pPr>
      <w:r>
        <w:rPr>
          <w:sz w:val="28"/>
          <w:szCs w:val="28"/>
          <w:lang w:eastAsia="ar-SA"/>
        </w:rPr>
        <w:t>Высшее образование в Австрии</w:t>
      </w:r>
    </w:p>
    <w:p>
      <w:pPr>
        <w:pStyle w:val="Normal"/>
        <w:widowControl/>
        <w:numPr>
          <w:ilvl w:val="0"/>
          <w:numId w:val="17"/>
        </w:numPr>
        <w:ind w:left="3053" w:right="57" w:hanging="360"/>
        <w:rPr>
          <w:sz w:val="28"/>
          <w:szCs w:val="28"/>
          <w:lang w:eastAsia="ar-SA"/>
        </w:rPr>
      </w:pPr>
      <w:r>
        <w:rPr>
          <w:sz w:val="28"/>
          <w:szCs w:val="28"/>
          <w:lang w:eastAsia="ar-SA"/>
        </w:rPr>
        <w:t>Университеты Австрии</w:t>
      </w:r>
    </w:p>
    <w:p>
      <w:pPr>
        <w:pStyle w:val="Normal"/>
        <w:widowControl/>
        <w:numPr>
          <w:ilvl w:val="0"/>
          <w:numId w:val="17"/>
        </w:numPr>
        <w:ind w:left="3053" w:right="57" w:hanging="360"/>
        <w:rPr>
          <w:sz w:val="28"/>
          <w:szCs w:val="28"/>
          <w:lang w:eastAsia="ar-SA"/>
        </w:rPr>
      </w:pPr>
      <w:r>
        <w:rPr>
          <w:sz w:val="28"/>
          <w:szCs w:val="28"/>
          <w:lang w:eastAsia="ar-SA"/>
        </w:rPr>
        <w:t>Достопримечательности Австрии</w:t>
      </w:r>
    </w:p>
    <w:p>
      <w:pPr>
        <w:pStyle w:val="Normal"/>
        <w:widowControl/>
        <w:numPr>
          <w:ilvl w:val="0"/>
          <w:numId w:val="17"/>
        </w:numPr>
        <w:ind w:left="3053" w:right="57" w:hanging="360"/>
        <w:rPr>
          <w:sz w:val="28"/>
          <w:szCs w:val="28"/>
          <w:lang w:eastAsia="ar-SA"/>
        </w:rPr>
      </w:pPr>
      <w:r>
        <w:rPr>
          <w:sz w:val="28"/>
          <w:szCs w:val="28"/>
          <w:lang w:eastAsia="ar-SA"/>
        </w:rPr>
        <w:t>Города Австрии</w:t>
      </w:r>
    </w:p>
    <w:p>
      <w:pPr>
        <w:pStyle w:val="Normal"/>
        <w:widowControl/>
        <w:numPr>
          <w:ilvl w:val="0"/>
          <w:numId w:val="17"/>
        </w:numPr>
        <w:ind w:left="3053" w:right="57" w:hanging="360"/>
        <w:rPr>
          <w:sz w:val="28"/>
          <w:szCs w:val="28"/>
          <w:lang w:eastAsia="ar-SA"/>
        </w:rPr>
      </w:pPr>
      <w:r>
        <w:rPr>
          <w:sz w:val="28"/>
          <w:szCs w:val="28"/>
          <w:lang w:eastAsia="ar-SA"/>
        </w:rPr>
        <w:t>Вена</w:t>
      </w:r>
    </w:p>
    <w:p>
      <w:pPr>
        <w:pStyle w:val="Normal"/>
        <w:widowControl/>
        <w:numPr>
          <w:ilvl w:val="0"/>
          <w:numId w:val="17"/>
        </w:numPr>
        <w:ind w:left="3053" w:right="57" w:hanging="360"/>
        <w:rPr>
          <w:sz w:val="28"/>
          <w:szCs w:val="28"/>
          <w:lang w:eastAsia="ar-SA"/>
        </w:rPr>
      </w:pPr>
      <w:r>
        <w:rPr>
          <w:sz w:val="28"/>
          <w:szCs w:val="28"/>
          <w:lang w:eastAsia="ar-SA"/>
        </w:rPr>
        <w:t>Зальцбург</w:t>
      </w:r>
    </w:p>
    <w:p>
      <w:pPr>
        <w:pStyle w:val="Normal"/>
        <w:widowControl/>
        <w:numPr>
          <w:ilvl w:val="0"/>
          <w:numId w:val="17"/>
        </w:numPr>
        <w:ind w:left="3053" w:right="57" w:hanging="360"/>
        <w:rPr>
          <w:sz w:val="28"/>
          <w:szCs w:val="28"/>
          <w:lang w:eastAsia="ar-SA"/>
        </w:rPr>
      </w:pPr>
      <w:r>
        <w:rPr>
          <w:sz w:val="28"/>
          <w:szCs w:val="28"/>
          <w:lang w:eastAsia="ar-SA"/>
        </w:rPr>
        <w:t>Известные личности Австрии</w:t>
      </w:r>
    </w:p>
    <w:p>
      <w:pPr>
        <w:pStyle w:val="Normal"/>
        <w:widowControl/>
        <w:numPr>
          <w:ilvl w:val="0"/>
          <w:numId w:val="17"/>
        </w:numPr>
        <w:ind w:left="3053" w:right="57" w:hanging="360"/>
        <w:rPr>
          <w:sz w:val="28"/>
          <w:szCs w:val="28"/>
          <w:lang w:eastAsia="ar-SA"/>
        </w:rPr>
      </w:pPr>
      <w:r>
        <w:rPr>
          <w:sz w:val="28"/>
          <w:szCs w:val="28"/>
          <w:lang w:eastAsia="ar-SA"/>
        </w:rPr>
        <w:t>История Австрии</w:t>
      </w:r>
    </w:p>
    <w:p>
      <w:pPr>
        <w:pStyle w:val="Normal"/>
        <w:widowControl/>
        <w:numPr>
          <w:ilvl w:val="0"/>
          <w:numId w:val="17"/>
        </w:numPr>
        <w:ind w:left="3053" w:right="57" w:hanging="360"/>
        <w:rPr>
          <w:sz w:val="28"/>
          <w:szCs w:val="28"/>
          <w:lang w:eastAsia="ar-SA"/>
        </w:rPr>
      </w:pPr>
      <w:r>
        <w:rPr>
          <w:sz w:val="28"/>
          <w:szCs w:val="28"/>
          <w:lang w:eastAsia="ar-SA"/>
        </w:rPr>
        <w:t xml:space="preserve"> </w:t>
      </w:r>
      <w:r>
        <w:rPr>
          <w:sz w:val="28"/>
          <w:szCs w:val="28"/>
          <w:lang w:eastAsia="ar-SA"/>
        </w:rPr>
        <w:t>Флаг Австрии</w:t>
      </w:r>
    </w:p>
    <w:p>
      <w:pPr>
        <w:pStyle w:val="Normal"/>
        <w:widowControl/>
        <w:numPr>
          <w:ilvl w:val="0"/>
          <w:numId w:val="17"/>
        </w:numPr>
        <w:ind w:left="3053" w:right="57" w:hanging="360"/>
        <w:rPr>
          <w:sz w:val="28"/>
          <w:szCs w:val="28"/>
          <w:lang w:eastAsia="ar-SA"/>
        </w:rPr>
      </w:pPr>
      <w:r>
        <w:rPr>
          <w:sz w:val="28"/>
          <w:szCs w:val="28"/>
          <w:lang w:eastAsia="ar-SA"/>
        </w:rPr>
        <w:t xml:space="preserve"> </w:t>
      </w:r>
      <w:r>
        <w:rPr>
          <w:sz w:val="28"/>
          <w:szCs w:val="28"/>
          <w:lang w:eastAsia="ar-SA"/>
        </w:rPr>
        <w:t>Географическое положение Австрии</w:t>
      </w:r>
    </w:p>
    <w:p>
      <w:pPr>
        <w:pStyle w:val="Normal"/>
        <w:widowControl/>
        <w:numPr>
          <w:ilvl w:val="0"/>
          <w:numId w:val="17"/>
        </w:numPr>
        <w:ind w:left="3053" w:right="57" w:hanging="360"/>
        <w:rPr>
          <w:sz w:val="28"/>
          <w:szCs w:val="28"/>
          <w:lang w:eastAsia="ar-SA"/>
        </w:rPr>
      </w:pPr>
      <w:r>
        <w:rPr>
          <w:sz w:val="28"/>
          <w:szCs w:val="28"/>
          <w:lang w:eastAsia="ar-SA"/>
        </w:rPr>
        <w:t xml:space="preserve"> </w:t>
      </w:r>
      <w:r>
        <w:rPr>
          <w:sz w:val="28"/>
          <w:szCs w:val="28"/>
          <w:lang w:eastAsia="ar-SA"/>
        </w:rPr>
        <w:t>Государственное устройство Австрии</w:t>
      </w:r>
    </w:p>
    <w:p>
      <w:pPr>
        <w:pStyle w:val="Normal"/>
        <w:widowControl/>
        <w:numPr>
          <w:ilvl w:val="0"/>
          <w:numId w:val="17"/>
        </w:numPr>
        <w:ind w:left="3053" w:right="57" w:hanging="360"/>
        <w:rPr>
          <w:sz w:val="28"/>
          <w:szCs w:val="28"/>
          <w:lang w:eastAsia="ar-SA"/>
        </w:rPr>
      </w:pPr>
      <w:r>
        <w:rPr>
          <w:sz w:val="28"/>
          <w:szCs w:val="28"/>
          <w:lang w:eastAsia="ar-SA"/>
        </w:rPr>
        <w:t>Политические партии в Австрии</w:t>
      </w:r>
    </w:p>
    <w:p>
      <w:pPr>
        <w:pStyle w:val="Normal"/>
        <w:widowControl/>
        <w:numPr>
          <w:ilvl w:val="0"/>
          <w:numId w:val="17"/>
        </w:numPr>
        <w:ind w:left="3053" w:right="57" w:hanging="360"/>
        <w:rPr>
          <w:sz w:val="28"/>
          <w:szCs w:val="28"/>
          <w:lang w:eastAsia="ar-SA"/>
        </w:rPr>
      </w:pPr>
      <w:r>
        <w:rPr>
          <w:sz w:val="28"/>
          <w:szCs w:val="28"/>
          <w:lang w:eastAsia="ar-SA"/>
        </w:rPr>
        <w:t>Экономика Австрии</w:t>
      </w:r>
    </w:p>
    <w:p>
      <w:pPr>
        <w:pStyle w:val="Normal"/>
        <w:widowControl/>
        <w:numPr>
          <w:ilvl w:val="0"/>
          <w:numId w:val="17"/>
        </w:numPr>
        <w:ind w:left="3053" w:right="57" w:hanging="360"/>
        <w:rPr>
          <w:sz w:val="28"/>
          <w:szCs w:val="28"/>
          <w:lang w:eastAsia="ar-SA"/>
        </w:rPr>
      </w:pPr>
      <w:r>
        <w:rPr>
          <w:sz w:val="28"/>
          <w:szCs w:val="28"/>
          <w:lang w:eastAsia="ar-SA"/>
        </w:rPr>
        <w:t>Доходы и налоги в Австрии</w:t>
      </w:r>
    </w:p>
    <w:p>
      <w:pPr>
        <w:pStyle w:val="Normal"/>
        <w:widowControl/>
        <w:numPr>
          <w:ilvl w:val="0"/>
          <w:numId w:val="17"/>
        </w:numPr>
        <w:ind w:left="3053" w:right="57" w:hanging="360"/>
        <w:rPr>
          <w:sz w:val="28"/>
          <w:szCs w:val="28"/>
          <w:lang w:eastAsia="ar-SA"/>
        </w:rPr>
      </w:pPr>
      <w:r>
        <w:rPr>
          <w:sz w:val="28"/>
          <w:szCs w:val="28"/>
          <w:lang w:eastAsia="ar-SA"/>
        </w:rPr>
        <w:t>Отрасли промышленности</w:t>
      </w:r>
      <w:r>
        <w:rPr/>
        <w:t xml:space="preserve"> </w:t>
      </w:r>
      <w:r>
        <w:rPr>
          <w:sz w:val="28"/>
          <w:szCs w:val="28"/>
          <w:lang w:eastAsia="ar-SA"/>
        </w:rPr>
        <w:t>Австрии</w:t>
      </w:r>
    </w:p>
    <w:p>
      <w:pPr>
        <w:pStyle w:val="Normal"/>
        <w:widowControl/>
        <w:numPr>
          <w:ilvl w:val="0"/>
          <w:numId w:val="17"/>
        </w:numPr>
        <w:ind w:left="3053" w:right="57" w:hanging="360"/>
        <w:rPr>
          <w:sz w:val="28"/>
          <w:szCs w:val="28"/>
          <w:lang w:eastAsia="ar-SA"/>
        </w:rPr>
      </w:pPr>
      <w:r>
        <w:rPr>
          <w:sz w:val="28"/>
          <w:szCs w:val="28"/>
          <w:lang w:eastAsia="ar-SA"/>
        </w:rPr>
        <w:t>Культура Австрии</w:t>
      </w:r>
    </w:p>
    <w:p>
      <w:pPr>
        <w:pStyle w:val="Normal"/>
        <w:widowControl/>
        <w:numPr>
          <w:ilvl w:val="0"/>
          <w:numId w:val="17"/>
        </w:numPr>
        <w:ind w:left="3053" w:right="57" w:hanging="360"/>
        <w:rPr>
          <w:sz w:val="28"/>
          <w:szCs w:val="28"/>
          <w:lang w:eastAsia="ar-SA"/>
        </w:rPr>
      </w:pPr>
      <w:r>
        <w:rPr>
          <w:sz w:val="28"/>
          <w:szCs w:val="28"/>
          <w:lang w:eastAsia="ar-SA"/>
        </w:rPr>
        <w:t>Традиции Австрии</w:t>
      </w:r>
    </w:p>
    <w:p>
      <w:pPr>
        <w:pStyle w:val="Normal"/>
        <w:widowControl/>
        <w:numPr>
          <w:ilvl w:val="0"/>
          <w:numId w:val="17"/>
        </w:numPr>
        <w:ind w:left="3053" w:right="57" w:hanging="360"/>
        <w:rPr>
          <w:sz w:val="28"/>
          <w:szCs w:val="28"/>
          <w:lang w:eastAsia="ar-SA"/>
        </w:rPr>
      </w:pPr>
      <w:r>
        <w:rPr>
          <w:sz w:val="28"/>
          <w:szCs w:val="28"/>
          <w:lang w:eastAsia="ar-SA"/>
        </w:rPr>
        <w:t>Праздники в Австрии</w:t>
      </w:r>
    </w:p>
    <w:p>
      <w:pPr>
        <w:pStyle w:val="Normal"/>
        <w:widowControl/>
        <w:numPr>
          <w:ilvl w:val="0"/>
          <w:numId w:val="17"/>
        </w:numPr>
        <w:ind w:left="3053" w:right="57" w:hanging="360"/>
        <w:rPr>
          <w:sz w:val="28"/>
          <w:szCs w:val="28"/>
          <w:lang w:eastAsia="ar-SA"/>
        </w:rPr>
      </w:pPr>
      <w:r>
        <w:rPr>
          <w:sz w:val="28"/>
          <w:szCs w:val="28"/>
          <w:lang w:eastAsia="ar-SA"/>
        </w:rPr>
        <w:t>Обычаи Австрии</w:t>
      </w:r>
    </w:p>
    <w:p>
      <w:pPr>
        <w:pStyle w:val="Normal"/>
        <w:widowControl/>
        <w:suppressAutoHyphens w:val="true"/>
        <w:rPr>
          <w:iCs/>
          <w:sz w:val="28"/>
          <w:szCs w:val="28"/>
          <w:lang w:eastAsia="ar-SA"/>
        </w:rPr>
      </w:pPr>
      <w:r>
        <w:rPr>
          <w:iCs/>
          <w:sz w:val="28"/>
          <w:szCs w:val="28"/>
          <w:lang w:eastAsia="ar-SA"/>
        </w:rPr>
      </w:r>
    </w:p>
    <w:p>
      <w:pPr>
        <w:pStyle w:val="Normal"/>
        <w:widowControl/>
        <w:ind w:right="57" w:firstLine="708"/>
        <w:rPr>
          <w:rFonts w:eastAsia="Times New Roman"/>
          <w:b/>
          <w:b/>
          <w:iCs/>
          <w:sz w:val="28"/>
          <w:szCs w:val="28"/>
          <w:lang w:eastAsia="ar-SA"/>
        </w:rPr>
      </w:pPr>
      <w:r>
        <w:rPr>
          <w:b/>
          <w:sz w:val="28"/>
          <w:szCs w:val="28"/>
          <w:lang w:eastAsia="ar-SA"/>
        </w:rPr>
        <w:t xml:space="preserve">3.4 Перечень практических заданий по уровням и по результату освоения дисциплины </w:t>
      </w:r>
      <w:r>
        <w:rPr>
          <w:rFonts w:eastAsia="Times New Roman"/>
          <w:b/>
          <w:iCs/>
          <w:sz w:val="28"/>
          <w:szCs w:val="28"/>
          <w:lang w:eastAsia="ar-SA"/>
        </w:rPr>
        <w:t>(Экзамен 2):</w:t>
      </w:r>
    </w:p>
    <w:p>
      <w:pPr>
        <w:pStyle w:val="Normal"/>
        <w:widowControl/>
        <w:ind w:right="57" w:firstLine="708"/>
        <w:rPr>
          <w:b/>
          <w:b/>
          <w:color w:val="FF0000"/>
          <w:sz w:val="28"/>
          <w:szCs w:val="28"/>
          <w:lang w:eastAsia="ar-SA"/>
        </w:rPr>
      </w:pPr>
      <w:r>
        <w:rPr>
          <w:b/>
          <w:color w:val="FF0000"/>
          <w:sz w:val="28"/>
          <w:szCs w:val="28"/>
          <w:lang w:eastAsia="ar-SA"/>
        </w:rPr>
      </w:r>
    </w:p>
    <w:p>
      <w:pPr>
        <w:pStyle w:val="Normal"/>
        <w:widowControl/>
        <w:suppressAutoHyphens w:val="true"/>
        <w:rPr>
          <w:sz w:val="22"/>
          <w:szCs w:val="22"/>
          <w:lang w:eastAsia="ar-SA"/>
        </w:rPr>
      </w:pPr>
      <w:r>
        <w:rPr>
          <w:b/>
          <w:color w:val="000000"/>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sz w:val="28"/>
          <w:szCs w:val="28"/>
          <w:lang w:eastAsia="ar-SA"/>
        </w:rPr>
        <w:t xml:space="preserve">, </w:t>
      </w:r>
      <w:r>
        <w:rPr>
          <w:b/>
          <w:sz w:val="28"/>
          <w:szCs w:val="28"/>
          <w:lang w:eastAsia="ar-SA"/>
        </w:rPr>
        <w:t>ОК-10</w:t>
      </w:r>
    </w:p>
    <w:p>
      <w:pPr>
        <w:pStyle w:val="Normal"/>
        <w:widowControl/>
        <w:ind w:right="57" w:firstLine="708"/>
        <w:rPr>
          <w:b/>
          <w:b/>
          <w:color w:val="000000"/>
          <w:sz w:val="28"/>
          <w:szCs w:val="28"/>
          <w:lang w:eastAsia="ar-SA"/>
        </w:rPr>
      </w:pPr>
      <w:r>
        <w:rPr>
          <w:b/>
          <w:iCs/>
          <w:sz w:val="28"/>
          <w:szCs w:val="28"/>
          <w:lang w:eastAsia="ar-SA"/>
        </w:rPr>
        <w:t>Перечень те</w:t>
      </w:r>
      <w:r>
        <w:rPr>
          <w:b/>
          <w:color w:val="000000"/>
          <w:sz w:val="28"/>
          <w:szCs w:val="28"/>
          <w:lang w:eastAsia="ar-SA"/>
        </w:rPr>
        <w:t>м для повторения лексики:</w:t>
      </w:r>
    </w:p>
    <w:p>
      <w:pPr>
        <w:pStyle w:val="Normal"/>
        <w:widowControl/>
        <w:ind w:right="57" w:firstLine="708"/>
        <w:rPr>
          <w:color w:val="000000"/>
          <w:sz w:val="28"/>
          <w:szCs w:val="28"/>
          <w:lang w:eastAsia="ar-SA"/>
        </w:rPr>
      </w:pPr>
      <w:r>
        <w:rPr>
          <w:color w:val="000000"/>
          <w:sz w:val="28"/>
          <w:szCs w:val="28"/>
          <w:lang w:eastAsia="ar-SA"/>
        </w:rPr>
        <w:t>Тема 1.13. Жизнь в 21 веке.</w:t>
      </w:r>
    </w:p>
    <w:p>
      <w:pPr>
        <w:pStyle w:val="Normal"/>
        <w:widowControl/>
        <w:ind w:right="57" w:firstLine="708"/>
        <w:rPr>
          <w:color w:val="000000"/>
          <w:sz w:val="28"/>
          <w:szCs w:val="28"/>
          <w:lang w:eastAsia="ar-SA"/>
        </w:rPr>
      </w:pPr>
      <w:r>
        <w:rPr>
          <w:color w:val="000000"/>
          <w:sz w:val="28"/>
          <w:szCs w:val="28"/>
          <w:lang w:eastAsia="ar-SA"/>
        </w:rPr>
        <w:t>Тема 1.14. Современные технологии на службе человека</w:t>
      </w:r>
    </w:p>
    <w:p>
      <w:pPr>
        <w:pStyle w:val="Normal"/>
        <w:widowControl/>
        <w:ind w:right="57" w:firstLine="708"/>
        <w:rPr>
          <w:color w:val="000000"/>
          <w:sz w:val="28"/>
          <w:szCs w:val="28"/>
          <w:lang w:eastAsia="ar-SA"/>
        </w:rPr>
      </w:pPr>
      <w:r>
        <w:rPr>
          <w:color w:val="000000"/>
          <w:sz w:val="28"/>
          <w:szCs w:val="28"/>
          <w:lang w:eastAsia="ar-SA"/>
        </w:rPr>
        <w:t>Тема 1.15. Наука и технологии</w:t>
      </w:r>
    </w:p>
    <w:p>
      <w:pPr>
        <w:pStyle w:val="Normal"/>
        <w:widowControl/>
        <w:ind w:right="57" w:firstLine="708"/>
        <w:rPr>
          <w:color w:val="000000"/>
          <w:sz w:val="28"/>
          <w:szCs w:val="28"/>
          <w:lang w:eastAsia="ar-SA"/>
        </w:rPr>
      </w:pPr>
      <w:r>
        <w:rPr>
          <w:color w:val="000000"/>
          <w:sz w:val="28"/>
          <w:szCs w:val="28"/>
          <w:lang w:eastAsia="ar-SA"/>
        </w:rPr>
        <w:t>Тема 1.16. Развитие телекоммуникации</w:t>
      </w:r>
    </w:p>
    <w:p>
      <w:pPr>
        <w:pStyle w:val="Normal"/>
        <w:widowControl/>
        <w:ind w:right="57" w:firstLine="708"/>
        <w:rPr>
          <w:b/>
          <w:b/>
          <w:iCs/>
          <w:sz w:val="28"/>
          <w:szCs w:val="28"/>
          <w:lang w:eastAsia="ar-SA"/>
        </w:rPr>
      </w:pPr>
      <w:r>
        <w:rPr>
          <w:b/>
          <w:iCs/>
          <w:sz w:val="28"/>
          <w:szCs w:val="28"/>
          <w:lang w:eastAsia="ar-SA"/>
        </w:rPr>
      </w:r>
    </w:p>
    <w:p>
      <w:pPr>
        <w:pStyle w:val="Normal"/>
        <w:widowControl/>
        <w:ind w:right="57" w:firstLine="708"/>
        <w:rPr>
          <w:b/>
          <w:b/>
          <w:iCs/>
          <w:sz w:val="28"/>
          <w:szCs w:val="28"/>
          <w:lang w:eastAsia="ar-SA"/>
        </w:rPr>
      </w:pPr>
      <w:r>
        <w:rPr>
          <w:b/>
          <w:iCs/>
          <w:sz w:val="28"/>
          <w:szCs w:val="28"/>
          <w:lang w:eastAsia="ar-SA"/>
        </w:rPr>
        <w:t>Перечень грамматических тем:</w:t>
      </w:r>
    </w:p>
    <w:p>
      <w:pPr>
        <w:pStyle w:val="Normal"/>
        <w:widowControl/>
        <w:suppressAutoHyphens w:val="true"/>
        <w:rPr>
          <w:b/>
          <w:b/>
          <w:color w:val="000000"/>
          <w:sz w:val="28"/>
          <w:szCs w:val="28"/>
          <w:lang w:eastAsia="ar-SA"/>
        </w:rPr>
      </w:pPr>
      <w:r>
        <w:rPr>
          <w:b/>
          <w:color w:val="000000"/>
          <w:sz w:val="28"/>
          <w:szCs w:val="28"/>
          <w:lang w:eastAsia="ar-SA"/>
        </w:rPr>
      </w:r>
    </w:p>
    <w:p>
      <w:pPr>
        <w:pStyle w:val="ListParagraph"/>
        <w:numPr>
          <w:ilvl w:val="0"/>
          <w:numId w:val="24"/>
        </w:numPr>
        <w:suppressAutoHyphens w:val="false"/>
        <w:spacing w:lineRule="auto" w:line="259" w:before="0" w:after="160"/>
        <w:contextualSpacing/>
        <w:rPr>
          <w:sz w:val="22"/>
          <w:szCs w:val="22"/>
          <w:lang w:eastAsia="en-US"/>
        </w:rPr>
      </w:pPr>
      <w:r>
        <w:rPr>
          <w:sz w:val="28"/>
          <w:szCs w:val="28"/>
        </w:rPr>
        <w:t>Местоименные наречия</w:t>
      </w:r>
    </w:p>
    <w:p>
      <w:pPr>
        <w:pStyle w:val="ListParagraph"/>
        <w:numPr>
          <w:ilvl w:val="0"/>
          <w:numId w:val="24"/>
        </w:numPr>
        <w:suppressAutoHyphens w:val="false"/>
        <w:spacing w:lineRule="auto" w:line="259" w:before="0" w:after="160"/>
        <w:contextualSpacing/>
        <w:rPr>
          <w:sz w:val="22"/>
          <w:szCs w:val="22"/>
          <w:lang w:eastAsia="en-US"/>
        </w:rPr>
      </w:pPr>
      <w:r>
        <w:rPr>
          <w:sz w:val="28"/>
          <w:szCs w:val="28"/>
        </w:rPr>
        <w:t>Придаточные предложения времени</w:t>
      </w:r>
    </w:p>
    <w:p>
      <w:pPr>
        <w:pStyle w:val="ListParagraph"/>
        <w:numPr>
          <w:ilvl w:val="0"/>
          <w:numId w:val="24"/>
        </w:numPr>
        <w:spacing w:lineRule="auto" w:line="259" w:before="0" w:after="160"/>
        <w:contextualSpacing/>
        <w:jc w:val="both"/>
        <w:rPr>
          <w:sz w:val="28"/>
          <w:szCs w:val="28"/>
        </w:rPr>
      </w:pPr>
      <w:r>
        <w:rPr>
          <w:sz w:val="28"/>
          <w:szCs w:val="28"/>
        </w:rPr>
        <w:t>Придаточные предложения условия</w:t>
      </w:r>
    </w:p>
    <w:p>
      <w:pPr>
        <w:pStyle w:val="ListParagraph"/>
        <w:numPr>
          <w:ilvl w:val="0"/>
          <w:numId w:val="24"/>
        </w:numPr>
        <w:spacing w:lineRule="auto" w:line="259" w:before="0" w:after="160"/>
        <w:contextualSpacing/>
        <w:jc w:val="both"/>
        <w:rPr>
          <w:sz w:val="28"/>
          <w:szCs w:val="28"/>
        </w:rPr>
      </w:pPr>
      <w:r>
        <w:rPr>
          <w:sz w:val="28"/>
          <w:szCs w:val="28"/>
        </w:rPr>
        <w:t>Придаточные предложения цели</w:t>
      </w:r>
    </w:p>
    <w:p>
      <w:pPr>
        <w:pStyle w:val="Normal"/>
        <w:suppressAutoHyphens w:val="true"/>
        <w:spacing w:lineRule="auto" w:line="312"/>
        <w:ind w:firstLine="709"/>
        <w:jc w:val="both"/>
        <w:rPr>
          <w:b/>
          <w:b/>
          <w:sz w:val="28"/>
          <w:szCs w:val="28"/>
          <w:lang w:eastAsia="ar-SA"/>
        </w:rPr>
      </w:pPr>
      <w:r>
        <w:rPr>
          <w:b/>
          <w:sz w:val="28"/>
          <w:szCs w:val="28"/>
          <w:lang w:eastAsia="ar-SA"/>
        </w:rPr>
        <w:t xml:space="preserve">4 Методические материалы, определяющие процедуры оценивания уровней освоения компетенций у обучающихся в процессе обучения </w:t>
      </w:r>
    </w:p>
    <w:p>
      <w:pPr>
        <w:pStyle w:val="Normal"/>
        <w:suppressAutoHyphens w:val="true"/>
        <w:spacing w:before="0" w:after="0"/>
        <w:ind w:firstLine="709"/>
        <w:contextualSpacing/>
        <w:jc w:val="both"/>
        <w:rPr>
          <w:sz w:val="28"/>
          <w:szCs w:val="28"/>
        </w:rPr>
      </w:pPr>
      <w:r>
        <w:rPr>
          <w:sz w:val="28"/>
          <w:szCs w:val="28"/>
        </w:rPr>
        <w:t xml:space="preserve">В качестве условных уровней сформированности компетентности обучающихся по программам высшего образования выделяются следующие: </w:t>
      </w:r>
    </w:p>
    <w:p>
      <w:pPr>
        <w:pStyle w:val="Normal"/>
        <w:suppressAutoHyphens w:val="true"/>
        <w:spacing w:before="0" w:after="0"/>
        <w:ind w:firstLine="709"/>
        <w:contextualSpacing/>
        <w:jc w:val="both"/>
        <w:rPr>
          <w:bCs/>
          <w:sz w:val="28"/>
          <w:szCs w:val="28"/>
        </w:rPr>
      </w:pPr>
      <w:r>
        <w:rPr>
          <w:bCs/>
          <w:sz w:val="28"/>
          <w:szCs w:val="28"/>
        </w:rPr>
        <w:t>1. Допороговый уровень</w:t>
      </w:r>
    </w:p>
    <w:p>
      <w:pPr>
        <w:pStyle w:val="Normal"/>
        <w:suppressAutoHyphens w:val="true"/>
        <w:spacing w:before="0" w:after="0"/>
        <w:ind w:firstLine="709"/>
        <w:contextualSpacing/>
        <w:jc w:val="both"/>
        <w:rPr>
          <w:sz w:val="28"/>
          <w:szCs w:val="28"/>
        </w:rPr>
      </w:pPr>
      <w:r>
        <w:rPr>
          <w:bCs/>
          <w:sz w:val="28"/>
          <w:szCs w:val="28"/>
        </w:rPr>
        <w:t>2. Пороговый уровень</w:t>
      </w:r>
    </w:p>
    <w:p>
      <w:pPr>
        <w:pStyle w:val="Normal"/>
        <w:suppressAutoHyphens w:val="true"/>
        <w:spacing w:before="0" w:after="0"/>
        <w:ind w:firstLine="709"/>
        <w:contextualSpacing/>
        <w:jc w:val="both"/>
        <w:rPr>
          <w:sz w:val="28"/>
          <w:szCs w:val="28"/>
        </w:rPr>
      </w:pPr>
      <w:r>
        <w:rPr>
          <w:sz w:val="28"/>
          <w:szCs w:val="28"/>
        </w:rPr>
        <w:t xml:space="preserve">3. </w:t>
      </w:r>
      <w:r>
        <w:rPr>
          <w:bCs/>
          <w:sz w:val="28"/>
          <w:szCs w:val="28"/>
        </w:rPr>
        <w:t>Базовый уровень</w:t>
      </w:r>
    </w:p>
    <w:p>
      <w:pPr>
        <w:pStyle w:val="Normal"/>
        <w:suppressAutoHyphens w:val="true"/>
        <w:spacing w:before="0" w:after="0"/>
        <w:ind w:firstLine="709"/>
        <w:contextualSpacing/>
        <w:jc w:val="both"/>
        <w:rPr>
          <w:sz w:val="28"/>
          <w:szCs w:val="28"/>
        </w:rPr>
      </w:pPr>
      <w:r>
        <w:rPr>
          <w:bCs/>
          <w:sz w:val="28"/>
          <w:szCs w:val="28"/>
        </w:rPr>
        <w:t>4. Продвинутый уровень</w:t>
      </w:r>
    </w:p>
    <w:p>
      <w:pPr>
        <w:pStyle w:val="Normal"/>
        <w:suppressAutoHyphens w:val="true"/>
        <w:spacing w:before="0" w:after="0"/>
        <w:ind w:firstLine="709"/>
        <w:contextualSpacing/>
        <w:jc w:val="both"/>
        <w:rPr>
          <w:sz w:val="28"/>
          <w:szCs w:val="28"/>
        </w:rPr>
      </w:pPr>
      <w:r>
        <w:rPr>
          <w:sz w:val="28"/>
          <w:szCs w:val="28"/>
        </w:rPr>
        <w:t xml:space="preserve">Общий бюджет оценки уровня сформированности по одной компетенции по дисциплине составляет 100 баллов.  </w:t>
      </w:r>
    </w:p>
    <w:p>
      <w:pPr>
        <w:pStyle w:val="Normal"/>
        <w:suppressAutoHyphens w:val="true"/>
        <w:spacing w:lineRule="auto" w:line="312" w:before="0" w:after="0"/>
        <w:ind w:firstLine="709"/>
        <w:contextualSpacing/>
        <w:jc w:val="both"/>
        <w:rPr>
          <w:sz w:val="28"/>
          <w:szCs w:val="28"/>
        </w:rPr>
      </w:pPr>
      <w:r>
        <w:rPr>
          <w:sz w:val="28"/>
          <w:szCs w:val="28"/>
        </w:rPr>
        <w:t>Таблица 1 – Соответствие уровней освоения компетенций оценкам освоения</w:t>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832"/>
        <w:gridCol w:w="2344"/>
        <w:gridCol w:w="1822"/>
        <w:gridCol w:w="3032"/>
      </w:tblGrid>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компетенций</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Кол-во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Оценка уровня подготовки</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Вербальный аналог</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Допороговый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0 до 59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2</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ind w:right="-116" w:hanging="0"/>
              <w:contextualSpacing/>
              <w:jc w:val="both"/>
              <w:rPr>
                <w:sz w:val="24"/>
                <w:szCs w:val="24"/>
              </w:rPr>
            </w:pPr>
            <w:r>
              <w:rPr>
                <w:sz w:val="24"/>
                <w:szCs w:val="24"/>
              </w:rPr>
              <w:t>Неудовлетворительно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60 до 75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3</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Базовый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76 до 85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4</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Хорошо </w:t>
            </w:r>
          </w:p>
        </w:tc>
      </w:tr>
      <w:tr>
        <w:trPr>
          <w:trHeight w:val="139"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 xml:space="preserve">Продвинутый уровень </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86 до 100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5</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Отлично</w:t>
            </w:r>
          </w:p>
        </w:tc>
      </w:tr>
    </w:tbl>
    <w:p>
      <w:pPr>
        <w:pStyle w:val="Normal"/>
        <w:suppressAutoHyphens w:val="true"/>
        <w:spacing w:lineRule="auto" w:line="312" w:before="0" w:after="0"/>
        <w:ind w:firstLine="709"/>
        <w:contextualSpacing/>
        <w:jc w:val="both"/>
        <w:rPr>
          <w:sz w:val="28"/>
          <w:szCs w:val="28"/>
        </w:rPr>
      </w:pPr>
      <w:r>
        <w:rPr>
          <w:sz w:val="28"/>
          <w:szCs w:val="28"/>
        </w:rPr>
      </w:r>
    </w:p>
    <w:p>
      <w:pPr>
        <w:pStyle w:val="Normal"/>
        <w:suppressAutoHyphens w:val="true"/>
        <w:spacing w:before="0" w:after="0"/>
        <w:ind w:firstLine="709"/>
        <w:contextualSpacing/>
        <w:jc w:val="both"/>
        <w:rPr>
          <w:sz w:val="28"/>
          <w:szCs w:val="28"/>
        </w:rPr>
      </w:pPr>
      <w:r>
        <w:rPr>
          <w:sz w:val="28"/>
          <w:szCs w:val="28"/>
        </w:rPr>
        <w:t xml:space="preserve">Результаты освоения компетенции </w:t>
      </w:r>
      <w:r>
        <w:rPr>
          <w:spacing w:val="-1"/>
          <w:sz w:val="28"/>
          <w:szCs w:val="28"/>
        </w:rPr>
        <w:t>при текущем контроле успеваемости определяются по балльно-рейтинговой системе.</w:t>
      </w:r>
    </w:p>
    <w:p>
      <w:pPr>
        <w:pStyle w:val="Normal"/>
        <w:suppressAutoHyphens w:val="true"/>
        <w:spacing w:before="0" w:after="0"/>
        <w:ind w:firstLine="709"/>
        <w:contextualSpacing/>
        <w:jc w:val="both"/>
        <w:rPr>
          <w:spacing w:val="-1"/>
          <w:sz w:val="28"/>
          <w:szCs w:val="28"/>
        </w:rPr>
      </w:pPr>
      <w:r>
        <w:rPr>
          <w:spacing w:val="-1"/>
          <w:sz w:val="28"/>
          <w:szCs w:val="28"/>
        </w:rPr>
      </w:r>
    </w:p>
    <w:p>
      <w:pPr>
        <w:pStyle w:val="Normal"/>
        <w:suppressAutoHyphens w:val="true"/>
        <w:spacing w:before="0" w:after="0"/>
        <w:ind w:firstLine="709"/>
        <w:contextualSpacing/>
        <w:jc w:val="both"/>
        <w:rPr>
          <w:sz w:val="28"/>
          <w:szCs w:val="28"/>
        </w:rPr>
      </w:pPr>
      <w:r>
        <w:rPr>
          <w:spacing w:val="-1"/>
          <w:sz w:val="28"/>
          <w:szCs w:val="28"/>
        </w:rPr>
        <w:t>Таблица 2 – Шкала оценок при текущем контроле успеваемости по балльно-рейтинговой системе:</w:t>
      </w:r>
    </w:p>
    <w:tbl>
      <w:tblPr>
        <w:tblW w:w="495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5213"/>
        <w:gridCol w:w="1901"/>
        <w:gridCol w:w="2708"/>
      </w:tblGrid>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b/>
                <w:b/>
                <w:sz w:val="24"/>
                <w:szCs w:val="24"/>
              </w:rPr>
            </w:pPr>
            <w:r>
              <w:rPr>
                <w:b/>
                <w:sz w:val="24"/>
                <w:szCs w:val="24"/>
              </w:rPr>
              <w:t>Показатели оценивания компетенции</w:t>
            </w:r>
          </w:p>
          <w:p>
            <w:pPr>
              <w:pStyle w:val="Normal"/>
              <w:suppressAutoHyphens w:val="true"/>
              <w:ind w:right="6" w:hanging="0"/>
              <w:jc w:val="center"/>
              <w:rPr>
                <w:b/>
                <w:b/>
                <w:spacing w:val="-1"/>
                <w:sz w:val="24"/>
                <w:szCs w:val="24"/>
              </w:rPr>
            </w:pPr>
            <w:r>
              <w:rPr>
                <w:b/>
                <w:spacing w:val="-1"/>
                <w:sz w:val="24"/>
                <w:szCs w:val="24"/>
              </w:rPr>
              <w:t>дисциплины, практики:</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Шкала</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Примечание</w:t>
            </w:r>
          </w:p>
        </w:tc>
      </w:tr>
      <w:tr>
        <w:trPr>
          <w:trHeight w:val="66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1. Посещение учебный занятий: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jc w:val="center"/>
              <w:rPr>
                <w:spacing w:val="-1"/>
                <w:sz w:val="24"/>
                <w:szCs w:val="24"/>
              </w:rPr>
            </w:pPr>
            <w:r>
              <w:rPr>
                <w:spacing w:val="-1"/>
                <w:sz w:val="24"/>
                <w:szCs w:val="24"/>
              </w:rPr>
              <w:t>100% – 20 б</w:t>
            </w:r>
          </w:p>
          <w:p>
            <w:pPr>
              <w:pStyle w:val="Normal"/>
              <w:suppressAutoHyphens w:val="true"/>
              <w:ind w:right="6" w:hanging="0"/>
              <w:jc w:val="center"/>
              <w:rPr>
                <w:spacing w:val="-1"/>
                <w:sz w:val="24"/>
                <w:szCs w:val="24"/>
              </w:rPr>
            </w:pPr>
            <w:r>
              <w:rPr>
                <w:spacing w:val="-1"/>
                <w:sz w:val="24"/>
                <w:szCs w:val="24"/>
              </w:rPr>
              <w:t>70% – 15 б</w:t>
            </w:r>
          </w:p>
          <w:p>
            <w:pPr>
              <w:pStyle w:val="Normal"/>
              <w:suppressAutoHyphens w:val="true"/>
              <w:ind w:right="6" w:hanging="0"/>
              <w:jc w:val="center"/>
              <w:rPr>
                <w:spacing w:val="-1"/>
                <w:sz w:val="24"/>
                <w:szCs w:val="24"/>
              </w:rPr>
            </w:pPr>
            <w:r>
              <w:rPr>
                <w:spacing w:val="-1"/>
                <w:sz w:val="24"/>
                <w:szCs w:val="24"/>
              </w:rPr>
              <w:t xml:space="preserve">Ниже – 0 б </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spacing w:val="-1"/>
                <w:sz w:val="24"/>
                <w:szCs w:val="24"/>
              </w:rPr>
            </w:pPr>
            <w:r>
              <w:rPr>
                <w:spacing w:val="-1"/>
                <w:sz w:val="24"/>
                <w:szCs w:val="24"/>
              </w:rPr>
            </w:r>
          </w:p>
        </w:tc>
      </w:tr>
      <w:tr>
        <w:trPr>
          <w:trHeight w:val="52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 </w:t>
            </w:r>
            <w:r>
              <w:rPr>
                <w:spacing w:val="-1"/>
                <w:sz w:val="24"/>
                <w:szCs w:val="24"/>
              </w:rPr>
              <w:t xml:space="preserve">2. Выполнение практических заданий </w:t>
            </w:r>
          </w:p>
          <w:p>
            <w:pPr>
              <w:pStyle w:val="Normal"/>
              <w:suppressAutoHyphens w:val="true"/>
              <w:rPr>
                <w:sz w:val="24"/>
                <w:szCs w:val="24"/>
              </w:rPr>
            </w:pPr>
            <w:r>
              <w:rPr>
                <w:sz w:val="24"/>
                <w:szCs w:val="24"/>
              </w:rPr>
              <w:t xml:space="preserve"> </w:t>
            </w:r>
            <w:r>
              <w:rPr>
                <w:sz w:val="24"/>
                <w:szCs w:val="24"/>
              </w:rPr>
              <w:t xml:space="preserve">3. Тестирование </w:t>
            </w:r>
          </w:p>
          <w:p>
            <w:pPr>
              <w:pStyle w:val="Normal"/>
              <w:suppressAutoHyphens w:val="true"/>
              <w:rPr>
                <w:sz w:val="24"/>
                <w:szCs w:val="24"/>
              </w:rPr>
            </w:pPr>
            <w:r>
              <w:rPr>
                <w:sz w:val="24"/>
                <w:szCs w:val="24"/>
              </w:rPr>
              <w:t xml:space="preserve"> </w:t>
            </w:r>
            <w:r>
              <w:rPr>
                <w:sz w:val="24"/>
                <w:szCs w:val="24"/>
              </w:rPr>
              <w:t>4. Практическая (лабораторная) работа, практикум, коллоквиум</w:t>
            </w:r>
          </w:p>
          <w:p>
            <w:pPr>
              <w:pStyle w:val="Normal"/>
              <w:suppressAutoHyphens w:val="true"/>
              <w:rPr>
                <w:sz w:val="24"/>
                <w:szCs w:val="24"/>
              </w:rPr>
            </w:pPr>
            <w:r>
              <w:rPr>
                <w:sz w:val="24"/>
                <w:szCs w:val="24"/>
              </w:rPr>
              <w:t>5. Участие в процессе учебного занятия:</w:t>
            </w:r>
          </w:p>
          <w:p>
            <w:pPr>
              <w:pStyle w:val="Normal"/>
              <w:suppressAutoHyphens w:val="true"/>
              <w:rPr>
                <w:sz w:val="24"/>
                <w:szCs w:val="24"/>
              </w:rPr>
            </w:pPr>
            <w:r>
              <w:rPr>
                <w:sz w:val="24"/>
                <w:szCs w:val="24"/>
              </w:rPr>
              <w:t xml:space="preserve"> </w:t>
            </w:r>
            <w:r>
              <w:rPr>
                <w:sz w:val="24"/>
                <w:szCs w:val="24"/>
              </w:rPr>
              <w:t>- доклад</w:t>
            </w:r>
          </w:p>
          <w:p>
            <w:pPr>
              <w:pStyle w:val="Normal"/>
              <w:suppressAutoHyphens w:val="true"/>
              <w:rPr>
                <w:sz w:val="24"/>
                <w:szCs w:val="24"/>
              </w:rPr>
            </w:pPr>
            <w:r>
              <w:rPr>
                <w:sz w:val="24"/>
                <w:szCs w:val="24"/>
              </w:rPr>
              <w:t xml:space="preserve"> </w:t>
            </w:r>
            <w:r>
              <w:rPr>
                <w:sz w:val="24"/>
                <w:szCs w:val="24"/>
              </w:rPr>
              <w:t>- сообщения</w:t>
            </w:r>
          </w:p>
          <w:p>
            <w:pPr>
              <w:pStyle w:val="Normal"/>
              <w:suppressAutoHyphens w:val="true"/>
              <w:rPr>
                <w:sz w:val="24"/>
                <w:szCs w:val="24"/>
              </w:rPr>
            </w:pPr>
            <w:r>
              <w:rPr>
                <w:sz w:val="24"/>
                <w:szCs w:val="24"/>
              </w:rPr>
              <w:t xml:space="preserve"> </w:t>
            </w:r>
            <w:r>
              <w:rPr>
                <w:sz w:val="24"/>
                <w:szCs w:val="24"/>
              </w:rPr>
              <w:t>- эссе</w:t>
            </w:r>
          </w:p>
          <w:p>
            <w:pPr>
              <w:pStyle w:val="Normal"/>
              <w:suppressAutoHyphens w:val="true"/>
              <w:rPr>
                <w:sz w:val="24"/>
                <w:szCs w:val="24"/>
              </w:rPr>
            </w:pPr>
            <w:r>
              <w:rPr>
                <w:sz w:val="24"/>
                <w:szCs w:val="24"/>
              </w:rPr>
              <w:t xml:space="preserve"> </w:t>
            </w:r>
            <w:r>
              <w:rPr>
                <w:sz w:val="24"/>
                <w:szCs w:val="24"/>
              </w:rPr>
              <w:t xml:space="preserve">- презентация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5 б</w:t>
            </w:r>
          </w:p>
          <w:p>
            <w:pPr>
              <w:pStyle w:val="Normal"/>
              <w:suppressAutoHyphens w:val="true"/>
              <w:jc w:val="center"/>
              <w:rPr>
                <w:sz w:val="24"/>
                <w:szCs w:val="24"/>
              </w:rPr>
            </w:pPr>
            <w:r>
              <w:rPr>
                <w:sz w:val="24"/>
                <w:szCs w:val="24"/>
              </w:rPr>
              <w:t>«4» – 4 б</w:t>
            </w:r>
          </w:p>
          <w:p>
            <w:pPr>
              <w:pStyle w:val="Normal"/>
              <w:suppressAutoHyphens w:val="true"/>
              <w:jc w:val="center"/>
              <w:rPr>
                <w:sz w:val="24"/>
                <w:szCs w:val="24"/>
              </w:rPr>
            </w:pPr>
            <w:r>
              <w:rPr>
                <w:sz w:val="24"/>
                <w:szCs w:val="24"/>
              </w:rPr>
              <w:t>«3» – 3 б</w:t>
            </w:r>
          </w:p>
          <w:p>
            <w:pPr>
              <w:pStyle w:val="Normal"/>
              <w:suppressAutoHyphens w:val="true"/>
              <w:jc w:val="center"/>
              <w:rPr>
                <w:sz w:val="24"/>
                <w:szCs w:val="24"/>
              </w:rPr>
            </w:pPr>
            <w:r>
              <w:rPr>
                <w:sz w:val="24"/>
                <w:szCs w:val="24"/>
              </w:rPr>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tc>
      </w:tr>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6. Выполнение индивидуальных заданий:</w:t>
            </w:r>
          </w:p>
          <w:p>
            <w:pPr>
              <w:pStyle w:val="Normal"/>
              <w:suppressAutoHyphens w:val="true"/>
              <w:rPr>
                <w:sz w:val="24"/>
                <w:szCs w:val="24"/>
              </w:rPr>
            </w:pPr>
            <w:r>
              <w:rPr>
                <w:sz w:val="24"/>
                <w:szCs w:val="24"/>
              </w:rPr>
              <w:t>-  комплексное тестирование</w:t>
            </w:r>
          </w:p>
          <w:p>
            <w:pPr>
              <w:pStyle w:val="Normal"/>
              <w:suppressAutoHyphens w:val="true"/>
              <w:rPr>
                <w:sz w:val="24"/>
                <w:szCs w:val="24"/>
              </w:rPr>
            </w:pPr>
            <w:r>
              <w:rPr>
                <w:sz w:val="24"/>
                <w:szCs w:val="24"/>
              </w:rPr>
              <w:t>-  контрольная работа</w:t>
            </w:r>
          </w:p>
          <w:p>
            <w:pPr>
              <w:pStyle w:val="Normal"/>
              <w:suppressAutoHyphens w:val="true"/>
              <w:rPr>
                <w:sz w:val="24"/>
                <w:szCs w:val="24"/>
              </w:rPr>
            </w:pPr>
            <w:r>
              <w:rPr>
                <w:sz w:val="24"/>
                <w:szCs w:val="24"/>
              </w:rPr>
              <w:t>-  отчет по практике и его защита</w:t>
            </w:r>
          </w:p>
          <w:p>
            <w:pPr>
              <w:pStyle w:val="Normal"/>
              <w:suppressAutoHyphens w:val="true"/>
              <w:rPr>
                <w:sz w:val="24"/>
                <w:szCs w:val="24"/>
              </w:rPr>
            </w:pPr>
            <w:r>
              <w:rPr>
                <w:sz w:val="24"/>
                <w:szCs w:val="24"/>
              </w:rPr>
              <w:t xml:space="preserve">-  защита курсовой работы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реферат</w:t>
            </w:r>
          </w:p>
          <w:p>
            <w:pPr>
              <w:pStyle w:val="Normal"/>
              <w:suppressAutoHyphens w:val="true"/>
              <w:rPr>
                <w:sz w:val="24"/>
                <w:szCs w:val="24"/>
              </w:rPr>
            </w:pPr>
            <w:r>
              <w:rPr>
                <w:sz w:val="24"/>
                <w:szCs w:val="24"/>
              </w:rPr>
              <w:t>-  расчетно-графическая (графоаналитическая) работа</w:t>
            </w:r>
          </w:p>
          <w:p>
            <w:pPr>
              <w:pStyle w:val="Normal"/>
              <w:suppressAutoHyphens w:val="true"/>
              <w:rPr>
                <w:sz w:val="24"/>
                <w:szCs w:val="24"/>
              </w:rPr>
            </w:pPr>
            <w:r>
              <w:rPr>
                <w:sz w:val="24"/>
                <w:szCs w:val="24"/>
              </w:rPr>
              <w:t>-  решение задач</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xml:space="preserve">-  разработка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освоение дополнительной квалификации с получением документа</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t xml:space="preserve">«5» – 30 б </w:t>
            </w:r>
          </w:p>
          <w:p>
            <w:pPr>
              <w:pStyle w:val="Normal"/>
              <w:suppressAutoHyphens w:val="true"/>
              <w:jc w:val="center"/>
              <w:rPr>
                <w:sz w:val="24"/>
                <w:szCs w:val="24"/>
              </w:rPr>
            </w:pPr>
            <w:r>
              <w:rPr>
                <w:sz w:val="24"/>
                <w:szCs w:val="24"/>
              </w:rPr>
              <w:t xml:space="preserve">«4» – 20 б </w:t>
            </w:r>
          </w:p>
          <w:p>
            <w:pPr>
              <w:pStyle w:val="Normal"/>
              <w:suppressAutoHyphens w:val="true"/>
              <w:jc w:val="center"/>
              <w:rPr>
                <w:sz w:val="24"/>
                <w:szCs w:val="24"/>
              </w:rPr>
            </w:pPr>
            <w:r>
              <w:rPr>
                <w:sz w:val="24"/>
                <w:szCs w:val="24"/>
              </w:rPr>
              <w:t xml:space="preserve">«3» – 10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 xml:space="preserve">«5» – 10 б </w:t>
            </w:r>
          </w:p>
          <w:p>
            <w:pPr>
              <w:pStyle w:val="Normal"/>
              <w:suppressAutoHyphens w:val="true"/>
              <w:jc w:val="center"/>
              <w:rPr>
                <w:sz w:val="24"/>
                <w:szCs w:val="24"/>
              </w:rPr>
            </w:pPr>
            <w:r>
              <w:rPr>
                <w:sz w:val="24"/>
                <w:szCs w:val="24"/>
              </w:rPr>
              <w:t>«4» – 7 б</w:t>
            </w:r>
          </w:p>
          <w:p>
            <w:pPr>
              <w:pStyle w:val="Normal"/>
              <w:suppressAutoHyphens w:val="true"/>
              <w:jc w:val="center"/>
              <w:rPr>
                <w:sz w:val="24"/>
                <w:szCs w:val="24"/>
              </w:rPr>
            </w:pPr>
            <w:r>
              <w:rPr>
                <w:sz w:val="24"/>
                <w:szCs w:val="24"/>
              </w:rPr>
              <w:t xml:space="preserve">«3» –  5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− 40 б</w:t>
            </w:r>
          </w:p>
          <w:p>
            <w:pPr>
              <w:pStyle w:val="Normal"/>
              <w:suppressAutoHyphens w:val="true"/>
              <w:jc w:val="center"/>
              <w:rPr>
                <w:sz w:val="24"/>
                <w:szCs w:val="24"/>
              </w:rPr>
            </w:pPr>
            <w:r>
              <w:rPr>
                <w:sz w:val="24"/>
                <w:szCs w:val="24"/>
              </w:rPr>
              <w:t>«4» – 30 б.</w:t>
            </w:r>
          </w:p>
          <w:p>
            <w:pPr>
              <w:pStyle w:val="Normal"/>
              <w:suppressAutoHyphens w:val="true"/>
              <w:jc w:val="center"/>
              <w:rPr>
                <w:sz w:val="24"/>
                <w:szCs w:val="24"/>
              </w:rPr>
            </w:pPr>
            <w:r>
              <w:rPr>
                <w:sz w:val="24"/>
                <w:szCs w:val="24"/>
              </w:rPr>
              <w:t>«3» - 20 б.</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30 − б</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tc>
      </w:tr>
      <w:tr>
        <w:trPr>
          <w:trHeight w:val="2119"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7.Активность обучающегося при изучении дисциплины:</w:t>
            </w:r>
          </w:p>
          <w:p>
            <w:pPr>
              <w:pStyle w:val="Normal"/>
              <w:suppressAutoHyphens w:val="true"/>
              <w:ind w:right="6" w:hanging="0"/>
              <w:rPr>
                <w:spacing w:val="-1"/>
                <w:sz w:val="24"/>
                <w:szCs w:val="24"/>
              </w:rPr>
            </w:pPr>
            <w:r>
              <w:rPr>
                <w:spacing w:val="-1"/>
                <w:sz w:val="24"/>
                <w:szCs w:val="24"/>
              </w:rPr>
              <w:t xml:space="preserve">- публичная защита реферата </w:t>
            </w:r>
          </w:p>
          <w:p>
            <w:pPr>
              <w:pStyle w:val="Normal"/>
              <w:suppressAutoHyphens w:val="true"/>
              <w:ind w:right="6" w:hanging="0"/>
              <w:rPr>
                <w:spacing w:val="-1"/>
                <w:sz w:val="24"/>
                <w:szCs w:val="24"/>
              </w:rPr>
            </w:pPr>
            <w:r>
              <w:rPr>
                <w:spacing w:val="-1"/>
                <w:sz w:val="24"/>
                <w:szCs w:val="24"/>
              </w:rPr>
              <w:t>- публичная защита проекта</w:t>
            </w:r>
          </w:p>
          <w:p>
            <w:pPr>
              <w:pStyle w:val="Normal"/>
              <w:suppressAutoHyphens w:val="true"/>
              <w:ind w:right="6" w:hanging="0"/>
              <w:rPr>
                <w:spacing w:val="-1"/>
                <w:sz w:val="24"/>
                <w:szCs w:val="24"/>
              </w:rPr>
            </w:pPr>
            <w:r>
              <w:rPr>
                <w:spacing w:val="-1"/>
                <w:sz w:val="24"/>
                <w:szCs w:val="24"/>
              </w:rPr>
            </w:r>
          </w:p>
          <w:p>
            <w:pPr>
              <w:pStyle w:val="Normal"/>
              <w:suppressAutoHyphens w:val="true"/>
              <w:ind w:right="6" w:hanging="0"/>
              <w:rPr>
                <w:spacing w:val="-1"/>
                <w:sz w:val="24"/>
                <w:szCs w:val="24"/>
              </w:rPr>
            </w:pPr>
            <w:r>
              <w:rPr>
                <w:spacing w:val="-1"/>
                <w:sz w:val="24"/>
                <w:szCs w:val="24"/>
              </w:rPr>
              <w:t>- участие в конкурсах, конференциях по дисциплине</w:t>
            </w:r>
          </w:p>
          <w:p>
            <w:pPr>
              <w:pStyle w:val="Normal"/>
              <w:suppressAutoHyphens w:val="true"/>
              <w:ind w:right="6" w:hanging="0"/>
              <w:rPr>
                <w:spacing w:val="-1"/>
                <w:sz w:val="24"/>
                <w:szCs w:val="24"/>
              </w:rPr>
            </w:pPr>
            <w:r>
              <w:rPr>
                <w:spacing w:val="-1"/>
                <w:sz w:val="24"/>
                <w:szCs w:val="24"/>
              </w:rPr>
              <w:t>- участие в выставках</w:t>
            </w:r>
          </w:p>
          <w:p>
            <w:pPr>
              <w:pStyle w:val="Normal"/>
              <w:suppressAutoHyphens w:val="true"/>
              <w:ind w:right="6" w:hanging="0"/>
              <w:rPr>
                <w:spacing w:val="-1"/>
                <w:sz w:val="24"/>
                <w:szCs w:val="24"/>
              </w:rPr>
            </w:pPr>
            <w:r>
              <w:rPr>
                <w:spacing w:val="-1"/>
                <w:sz w:val="24"/>
                <w:szCs w:val="24"/>
              </w:rPr>
              <w:t xml:space="preserve">- участие в олимпиадах по дисциплине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numPr>
                <w:ilvl w:val="0"/>
                <w:numId w:val="7"/>
              </w:numPr>
              <w:suppressAutoHyphens w:val="true"/>
              <w:rPr>
                <w:sz w:val="24"/>
                <w:szCs w:val="24"/>
              </w:rPr>
            </w:pPr>
            <w:r>
              <w:rPr>
                <w:sz w:val="24"/>
                <w:szCs w:val="24"/>
              </w:rPr>
              <w:t>б − «5»</w:t>
            </w:r>
          </w:p>
          <w:p>
            <w:pPr>
              <w:pStyle w:val="Normal"/>
              <w:suppressAutoHyphens w:val="true"/>
              <w:jc w:val="center"/>
              <w:rPr>
                <w:sz w:val="24"/>
                <w:szCs w:val="24"/>
              </w:rPr>
            </w:pPr>
            <w:r>
              <w:rPr>
                <w:sz w:val="24"/>
                <w:szCs w:val="24"/>
              </w:rPr>
              <w:t>20 б – «4»</w:t>
            </w:r>
          </w:p>
          <w:p>
            <w:pPr>
              <w:pStyle w:val="Normal"/>
              <w:suppressAutoHyphens w:val="true"/>
              <w:jc w:val="center"/>
              <w:rPr>
                <w:sz w:val="24"/>
                <w:szCs w:val="24"/>
              </w:rPr>
            </w:pPr>
            <w:r>
              <w:rPr>
                <w:sz w:val="24"/>
                <w:szCs w:val="24"/>
              </w:rPr>
              <w:t>10 б – «3»</w:t>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t>20 б – «5»</w:t>
            </w:r>
          </w:p>
          <w:p>
            <w:pPr>
              <w:pStyle w:val="Normal"/>
              <w:suppressAutoHyphens w:val="true"/>
              <w:jc w:val="center"/>
              <w:rPr>
                <w:spacing w:val="-1"/>
                <w:sz w:val="24"/>
                <w:szCs w:val="24"/>
              </w:rPr>
            </w:pPr>
            <w:r>
              <w:rPr>
                <w:spacing w:val="-1"/>
                <w:sz w:val="24"/>
                <w:szCs w:val="24"/>
              </w:rPr>
              <w:t>10  – «4»</w:t>
            </w:r>
          </w:p>
          <w:p>
            <w:pPr>
              <w:pStyle w:val="Normal"/>
              <w:tabs>
                <w:tab w:val="left" w:pos="679" w:leader="none"/>
              </w:tabs>
              <w:suppressAutoHyphens w:val="true"/>
              <w:jc w:val="center"/>
              <w:rPr>
                <w:sz w:val="24"/>
                <w:szCs w:val="24"/>
              </w:rPr>
            </w:pPr>
            <w:r>
              <w:rPr>
                <w:spacing w:val="-1"/>
                <w:sz w:val="24"/>
                <w:szCs w:val="24"/>
              </w:rPr>
              <w:t>5б – «4»</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 w:hanging="0"/>
              <w:jc w:val="center"/>
              <w:rPr/>
            </w:pPr>
            <w:r>
              <w:rPr/>
            </w:r>
          </w:p>
        </w:tc>
      </w:tr>
    </w:tbl>
    <w:p>
      <w:pPr>
        <w:pStyle w:val="Normal"/>
        <w:tabs>
          <w:tab w:val="left" w:pos="426" w:leader="none"/>
        </w:tabs>
        <w:suppressAutoHyphens w:val="true"/>
        <w:spacing w:lineRule="auto" w:line="312" w:before="0" w:after="0"/>
        <w:ind w:firstLine="709"/>
        <w:contextualSpacing/>
        <w:jc w:val="both"/>
        <w:rPr>
          <w:spacing w:val="-1"/>
          <w:sz w:val="28"/>
          <w:szCs w:val="28"/>
        </w:rPr>
      </w:pPr>
      <w:r>
        <w:rPr>
          <w:spacing w:val="-1"/>
          <w:sz w:val="28"/>
          <w:szCs w:val="28"/>
        </w:rPr>
      </w:r>
    </w:p>
    <w:p>
      <w:pPr>
        <w:pStyle w:val="Normal"/>
        <w:numPr>
          <w:ilvl w:val="0"/>
          <w:numId w:val="0"/>
        </w:numPr>
        <w:ind w:firstLine="709"/>
        <w:jc w:val="both"/>
        <w:outlineLvl w:val="7"/>
        <w:rPr>
          <w:iCs/>
          <w:sz w:val="28"/>
          <w:szCs w:val="28"/>
        </w:rPr>
      </w:pPr>
      <w:r>
        <w:rPr>
          <w:iCs/>
          <w:sz w:val="28"/>
          <w:szCs w:val="28"/>
        </w:rPr>
        <w:t xml:space="preserve">При выставлении итогового балла учитываются результаты освоения каждой компетенции. Итоговый балл рассчитывается как среднее арифметическое значение. Оценка выставляется в соответствии с таблицей 1.   </w:t>
      </w:r>
    </w:p>
    <w:p>
      <w:pPr>
        <w:pStyle w:val="Normal"/>
        <w:numPr>
          <w:ilvl w:val="0"/>
          <w:numId w:val="0"/>
        </w:numPr>
        <w:ind w:firstLine="709"/>
        <w:jc w:val="both"/>
        <w:outlineLvl w:val="7"/>
        <w:rPr>
          <w:iCs/>
          <w:sz w:val="28"/>
          <w:szCs w:val="28"/>
        </w:rPr>
      </w:pPr>
      <w:r>
        <w:rPr>
          <w:iCs/>
          <w:sz w:val="28"/>
          <w:szCs w:val="28"/>
        </w:rPr>
      </w:r>
    </w:p>
    <w:p>
      <w:pPr>
        <w:pStyle w:val="Normal"/>
        <w:suppressAutoHyphens w:val="true"/>
        <w:spacing w:before="0" w:after="0"/>
        <w:ind w:firstLine="709"/>
        <w:contextualSpacing/>
        <w:jc w:val="both"/>
        <w:rPr>
          <w:spacing w:val="-1"/>
          <w:sz w:val="28"/>
          <w:szCs w:val="28"/>
        </w:rPr>
      </w:pPr>
      <w:r>
        <w:rPr>
          <w:bCs/>
          <w:sz w:val="28"/>
          <w:szCs w:val="28"/>
        </w:rPr>
        <w:t xml:space="preserve">Итоговый текущий контроль успеваемости </w:t>
      </w:r>
      <w:r>
        <w:rPr>
          <w:spacing w:val="-1"/>
          <w:sz w:val="28"/>
          <w:szCs w:val="28"/>
        </w:rPr>
        <w:t>оценивается по 5-балльной шкале:</w:t>
      </w:r>
    </w:p>
    <w:p>
      <w:pPr>
        <w:pStyle w:val="Normal"/>
        <w:keepNext w:val="true"/>
        <w:keepLines/>
        <w:numPr>
          <w:ilvl w:val="0"/>
          <w:numId w:val="0"/>
        </w:numPr>
        <w:ind w:firstLine="709"/>
        <w:jc w:val="both"/>
        <w:outlineLvl w:val="5"/>
        <w:rPr>
          <w:rFonts w:ascii="Calibri" w:hAnsi="Calibri"/>
        </w:rPr>
      </w:pPr>
      <w:r>
        <w:rPr>
          <w:b/>
          <w:sz w:val="28"/>
          <w:szCs w:val="28"/>
        </w:rPr>
        <w:t>«отлично»</w:t>
      </w:r>
      <w:r>
        <w:rPr>
          <w:bCs/>
          <w:sz w:val="28"/>
          <w:szCs w:val="28"/>
        </w:rPr>
        <w:t xml:space="preserve"> − </w:t>
      </w:r>
      <w:r>
        <w:rPr>
          <w:sz w:val="28"/>
          <w:szCs w:val="28"/>
        </w:rPr>
        <w:t>обучающийся приобрел знания, умения и владеет компетенциями в полном объеме, закрепленном рабочей программой дисциплины);</w:t>
      </w:r>
      <w:r>
        <w:rPr>
          <w:bCs/>
          <w:sz w:val="28"/>
          <w:szCs w:val="28"/>
        </w:rPr>
        <w:t xml:space="preserve"> 100% заданий, подлежащих текущему контролю, выполнено самостоятельно;</w:t>
      </w:r>
      <w:r>
        <w:rPr>
          <w:sz w:val="28"/>
          <w:szCs w:val="28"/>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p>
      <w:pPr>
        <w:pStyle w:val="Normal"/>
        <w:suppressAutoHyphens w:val="true"/>
        <w:ind w:firstLine="709"/>
        <w:jc w:val="both"/>
        <w:rPr>
          <w:bCs/>
          <w:sz w:val="28"/>
          <w:szCs w:val="28"/>
        </w:rPr>
      </w:pPr>
      <w:r>
        <w:rPr>
          <w:b/>
          <w:sz w:val="28"/>
          <w:szCs w:val="28"/>
        </w:rPr>
        <w:t>«хорошо»</w:t>
      </w:r>
      <w:r>
        <w:rPr>
          <w:bCs/>
          <w:sz w:val="28"/>
          <w:szCs w:val="28"/>
        </w:rPr>
        <w:t xml:space="preserve"> − </w:t>
      </w:r>
      <w:r>
        <w:rPr>
          <w:sz w:val="28"/>
          <w:szCs w:val="28"/>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заданий,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p>
      <w:pPr>
        <w:pStyle w:val="Normal"/>
        <w:keepNext w:val="true"/>
        <w:keepLines/>
        <w:numPr>
          <w:ilvl w:val="0"/>
          <w:numId w:val="0"/>
        </w:numPr>
        <w:ind w:firstLine="709"/>
        <w:jc w:val="both"/>
        <w:outlineLvl w:val="5"/>
        <w:rPr>
          <w:rFonts w:ascii="Calibri" w:hAnsi="Calibri"/>
        </w:rPr>
      </w:pPr>
      <w:r>
        <w:rPr>
          <w:b/>
          <w:sz w:val="28"/>
          <w:szCs w:val="28"/>
        </w:rPr>
        <w:t>«удовлетворительно»</w:t>
      </w:r>
      <w:r>
        <w:rPr>
          <w:bCs/>
          <w:sz w:val="28"/>
          <w:szCs w:val="28"/>
        </w:rPr>
        <w:t xml:space="preserve"> − </w:t>
      </w:r>
      <w:r>
        <w:rPr>
          <w:sz w:val="28"/>
          <w:szCs w:val="28"/>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8"/>
          <w:szCs w:val="28"/>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p>
      <w:pPr>
        <w:pStyle w:val="Normal"/>
        <w:suppressAutoHyphens w:val="true"/>
        <w:ind w:firstLine="709"/>
        <w:jc w:val="both"/>
        <w:rPr>
          <w:sz w:val="28"/>
          <w:szCs w:val="28"/>
        </w:rPr>
      </w:pPr>
      <w:r>
        <w:rPr>
          <w:b/>
          <w:sz w:val="28"/>
          <w:szCs w:val="28"/>
        </w:rPr>
        <w:t>«неудовлетворительно»</w:t>
      </w:r>
      <w:r>
        <w:rPr>
          <w:bCs/>
          <w:sz w:val="28"/>
          <w:szCs w:val="28"/>
        </w:rPr>
        <w:t xml:space="preserve"> − </w:t>
      </w:r>
      <w:r>
        <w:rPr>
          <w:sz w:val="28"/>
          <w:szCs w:val="28"/>
        </w:rPr>
        <w:t>обучающийся не приобрел знания, умения и не владеет компетенциями в объеме, закрепленном рабочей программой дисциплины; задания не выполнены, или выполнены менее чем на 50% с грубыми ошибками.</w:t>
      </w:r>
    </w:p>
    <w:p>
      <w:pPr>
        <w:pStyle w:val="Normal"/>
        <w:suppressAutoHyphens w:val="true"/>
        <w:ind w:firstLine="709"/>
        <w:jc w:val="both"/>
        <w:rPr>
          <w:bCs/>
          <w:sz w:val="28"/>
          <w:szCs w:val="28"/>
        </w:rPr>
      </w:pPr>
      <w:r>
        <w:rPr>
          <w:bCs/>
          <w:sz w:val="28"/>
          <w:szCs w:val="28"/>
        </w:rPr>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w:t>
      </w:r>
      <w:r>
        <w:rPr>
          <w:bCs/>
          <w:sz w:val="28"/>
          <w:szCs w:val="28"/>
        </w:rPr>
        <w:t xml:space="preserve"> по итоговому текущему контролю успеваемости</w:t>
      </w:r>
      <w:r>
        <w:rPr>
          <w:sz w:val="28"/>
          <w:szCs w:val="28"/>
        </w:rPr>
        <w:t>:</w:t>
      </w:r>
    </w:p>
    <w:p>
      <w:pPr>
        <w:pStyle w:val="Normal"/>
        <w:suppressAutoHyphens w:val="true"/>
        <w:spacing w:before="0" w:after="0"/>
        <w:ind w:firstLine="709"/>
        <w:contextualSpacing/>
        <w:jc w:val="both"/>
        <w:rPr>
          <w:sz w:val="28"/>
          <w:szCs w:val="28"/>
        </w:rPr>
      </w:pPr>
      <w:r>
        <w:rPr>
          <w:sz w:val="28"/>
          <w:szCs w:val="28"/>
        </w:rPr>
      </w:r>
    </w:p>
    <w:tbl>
      <w:tblPr>
        <w:tblW w:w="1017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5"/>
        <w:gridCol w:w="1844"/>
        <w:gridCol w:w="6634"/>
      </w:tblGrid>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4"/>
                <w:szCs w:val="24"/>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задания,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tc>
      </w:tr>
      <w:tr>
        <w:trPr>
          <w:trHeight w:val="2824"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bCs/>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w:t>
            </w:r>
            <w:r>
              <w:rPr>
                <w:bCs/>
                <w:sz w:val="24"/>
                <w:szCs w:val="24"/>
              </w:rPr>
              <w:t xml:space="preserve"> 100% задания, подлежащего текущему контролю, выполнено самостоятельно и в требуемом объеме;</w:t>
            </w:r>
            <w:r>
              <w:rPr>
                <w:sz w:val="24"/>
                <w:szCs w:val="24"/>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tc>
      </w:tr>
    </w:tbl>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r>
    </w:p>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t>Обучающийся, получивший от 60 до 75 баллов за семестр по дисциплине, получает оценку «удовлетворительно» или «зачтено», от 76 до 85 баллов получает оценку «хорошо», от 86 до 100 баллов получает оценку «отлично». При отказе от получения оценки «удовлетворительно», «хорошо» по итогам семестра обучающийся должен проходить промежуточную аттестацию, причем баллы, заработанные в процессе текущего контроля успеваемости в ходе промежуточной аттестации не учитываются.</w:t>
      </w:r>
    </w:p>
    <w:p>
      <w:pPr>
        <w:pStyle w:val="Normal"/>
        <w:tabs>
          <w:tab w:val="left" w:pos="0" w:leader="none"/>
        </w:tabs>
        <w:suppressAutoHyphens w:val="true"/>
        <w:spacing w:before="0" w:after="0"/>
        <w:ind w:firstLine="567"/>
        <w:contextualSpacing/>
        <w:jc w:val="both"/>
        <w:rPr>
          <w:sz w:val="28"/>
          <w:szCs w:val="28"/>
        </w:rPr>
      </w:pPr>
      <w:r>
        <w:rPr>
          <w:sz w:val="28"/>
          <w:szCs w:val="28"/>
        </w:rPr>
        <w:t>Если обучающийся не набрал необходимое количество баллов при текущем контроле успеваемости, то преподаватель на свое усмотрение может начислить бонусные баллы за участие в олимпиадах по данной дисциплине или смежной с ней и в профессиональных конкурсах.</w:t>
      </w:r>
    </w:p>
    <w:p>
      <w:pPr>
        <w:pStyle w:val="Normal"/>
        <w:tabs>
          <w:tab w:val="left" w:pos="0" w:leader="none"/>
        </w:tabs>
        <w:suppressAutoHyphens w:val="true"/>
        <w:spacing w:before="0" w:after="0"/>
        <w:ind w:firstLine="567"/>
        <w:contextualSpacing/>
        <w:jc w:val="both"/>
        <w:rPr>
          <w:spacing w:val="-1"/>
          <w:sz w:val="28"/>
          <w:szCs w:val="28"/>
        </w:rPr>
      </w:pPr>
      <w:r>
        <w:rPr>
          <w:spacing w:val="-1"/>
          <w:sz w:val="28"/>
          <w:szCs w:val="28"/>
        </w:rPr>
      </w:r>
    </w:p>
    <w:p>
      <w:pPr>
        <w:pStyle w:val="Normal"/>
        <w:tabs>
          <w:tab w:val="left" w:pos="993" w:leader="none"/>
        </w:tabs>
        <w:suppressAutoHyphens w:val="true"/>
        <w:spacing w:before="0" w:after="0"/>
        <w:ind w:firstLine="709"/>
        <w:contextualSpacing/>
        <w:jc w:val="both"/>
        <w:rPr>
          <w:spacing w:val="-1"/>
          <w:sz w:val="28"/>
          <w:szCs w:val="28"/>
        </w:rPr>
      </w:pPr>
      <w:r>
        <w:rPr>
          <w:spacing w:val="-1"/>
          <w:sz w:val="28"/>
          <w:szCs w:val="28"/>
        </w:rPr>
        <w:t>Шкала оценок по промежуточной аттестации по балльно-рейтинговой системе</w:t>
      </w:r>
    </w:p>
    <w:p>
      <w:pPr>
        <w:pStyle w:val="Normal"/>
        <w:tabs>
          <w:tab w:val="left" w:pos="993" w:leader="none"/>
        </w:tabs>
        <w:suppressAutoHyphens w:val="true"/>
        <w:spacing w:before="0" w:after="0"/>
        <w:ind w:firstLine="709"/>
        <w:contextualSpacing/>
        <w:jc w:val="both"/>
        <w:rPr>
          <w:spacing w:val="-1"/>
          <w:sz w:val="28"/>
          <w:szCs w:val="28"/>
        </w:rPr>
      </w:pPr>
      <w:r>
        <w:rPr>
          <w:spacing w:val="-1"/>
          <w:sz w:val="28"/>
          <w:szCs w:val="28"/>
        </w:rPr>
      </w:r>
    </w:p>
    <w:p>
      <w:pPr>
        <w:pStyle w:val="Normal"/>
        <w:tabs>
          <w:tab w:val="left" w:pos="993" w:leader="none"/>
        </w:tabs>
        <w:suppressAutoHyphens w:val="true"/>
        <w:spacing w:before="0" w:after="0"/>
        <w:ind w:firstLine="709"/>
        <w:contextualSpacing/>
        <w:jc w:val="both"/>
        <w:rPr>
          <w:i/>
          <w:i/>
          <w:spacing w:val="-1"/>
          <w:sz w:val="28"/>
          <w:szCs w:val="28"/>
        </w:rPr>
      </w:pPr>
      <w:r>
        <w:rPr>
          <w:i/>
          <w:spacing w:val="-1"/>
          <w:sz w:val="28"/>
          <w:szCs w:val="28"/>
        </w:rPr>
      </w:r>
    </w:p>
    <w:tbl>
      <w:tblPr>
        <w:tblW w:w="98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5285"/>
        <w:gridCol w:w="4581"/>
      </w:tblGrid>
      <w:tr>
        <w:trPr>
          <w:trHeight w:val="637"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Наименование формы промежуточной аттестации</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5" w:hanging="0"/>
              <w:jc w:val="center"/>
              <w:rPr>
                <w:b/>
                <w:b/>
                <w:i/>
                <w:i/>
                <w:spacing w:val="-1"/>
                <w:sz w:val="24"/>
                <w:szCs w:val="24"/>
              </w:rPr>
            </w:pPr>
            <w:r>
              <w:rPr>
                <w:b/>
                <w:i/>
                <w:spacing w:val="-1"/>
                <w:sz w:val="24"/>
                <w:szCs w:val="24"/>
              </w:rPr>
              <w:t>Шкала</w:t>
            </w:r>
          </w:p>
          <w:p>
            <w:pPr>
              <w:pStyle w:val="Normal"/>
              <w:suppressAutoHyphens w:val="true"/>
              <w:ind w:right="5" w:hanging="0"/>
              <w:jc w:val="center"/>
              <w:rPr>
                <w:b/>
                <w:b/>
                <w:i/>
                <w:i/>
                <w:spacing w:val="-1"/>
                <w:sz w:val="24"/>
                <w:szCs w:val="24"/>
              </w:rPr>
            </w:pPr>
            <w:r>
              <w:rPr>
                <w:b/>
                <w:i/>
                <w:spacing w:val="-1"/>
                <w:sz w:val="24"/>
                <w:szCs w:val="24"/>
              </w:rPr>
              <w:t>(критерии и показатель оценки)</w:t>
            </w:r>
          </w:p>
        </w:tc>
      </w:tr>
      <w:tr>
        <w:trPr>
          <w:trHeight w:val="830"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 xml:space="preserve">Экзамен </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0" w:hanging="0"/>
              <w:jc w:val="center"/>
              <w:rPr>
                <w:bCs/>
                <w:i/>
                <w:i/>
                <w:sz w:val="24"/>
                <w:szCs w:val="24"/>
              </w:rPr>
            </w:pPr>
            <w:r>
              <w:rPr>
                <w:bCs/>
                <w:i/>
                <w:sz w:val="24"/>
                <w:szCs w:val="24"/>
              </w:rPr>
              <w:t xml:space="preserve"> </w:t>
            </w:r>
            <w:r>
              <w:rPr>
                <w:bCs/>
                <w:i/>
                <w:sz w:val="24"/>
                <w:szCs w:val="24"/>
              </w:rPr>
              <w:t xml:space="preserve">«3» − 75 баллов </w:t>
            </w:r>
          </w:p>
          <w:p>
            <w:pPr>
              <w:pStyle w:val="Normal"/>
              <w:suppressAutoHyphens w:val="true"/>
              <w:ind w:right="-60" w:hanging="0"/>
              <w:jc w:val="center"/>
              <w:rPr>
                <w:bCs/>
                <w:i/>
                <w:i/>
                <w:sz w:val="24"/>
                <w:szCs w:val="24"/>
              </w:rPr>
            </w:pPr>
            <w:r>
              <w:rPr>
                <w:bCs/>
                <w:i/>
                <w:sz w:val="24"/>
                <w:szCs w:val="24"/>
              </w:rPr>
              <w:t>«4» − 85 баллов</w:t>
            </w:r>
          </w:p>
          <w:p>
            <w:pPr>
              <w:pStyle w:val="Normal"/>
              <w:suppressAutoHyphens w:val="true"/>
              <w:ind w:right="-60" w:hanging="0"/>
              <w:jc w:val="center"/>
              <w:rPr>
                <w:bCs/>
                <w:i/>
                <w:i/>
                <w:sz w:val="24"/>
                <w:szCs w:val="24"/>
              </w:rPr>
            </w:pPr>
            <w:r>
              <w:rPr>
                <w:bCs/>
                <w:i/>
                <w:sz w:val="24"/>
                <w:szCs w:val="24"/>
              </w:rPr>
              <w:t>«5» − 100 баллов</w:t>
            </w:r>
          </w:p>
        </w:tc>
      </w:tr>
      <w:tr>
        <w:trPr>
          <w:trHeight w:val="830"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Зачет с оценкой</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0" w:hanging="0"/>
              <w:jc w:val="center"/>
              <w:rPr>
                <w:bCs/>
                <w:i/>
                <w:i/>
                <w:sz w:val="24"/>
                <w:szCs w:val="24"/>
              </w:rPr>
            </w:pPr>
            <w:r>
              <w:rPr>
                <w:bCs/>
                <w:i/>
                <w:sz w:val="24"/>
                <w:szCs w:val="24"/>
              </w:rPr>
              <w:t xml:space="preserve"> </w:t>
            </w:r>
            <w:r>
              <w:rPr>
                <w:bCs/>
                <w:i/>
                <w:sz w:val="24"/>
                <w:szCs w:val="24"/>
              </w:rPr>
              <w:t xml:space="preserve">«3» − 75 баллов </w:t>
            </w:r>
          </w:p>
          <w:p>
            <w:pPr>
              <w:pStyle w:val="Normal"/>
              <w:suppressAutoHyphens w:val="true"/>
              <w:ind w:right="-60" w:hanging="0"/>
              <w:jc w:val="center"/>
              <w:rPr>
                <w:bCs/>
                <w:i/>
                <w:i/>
                <w:sz w:val="24"/>
                <w:szCs w:val="24"/>
              </w:rPr>
            </w:pPr>
            <w:r>
              <w:rPr>
                <w:bCs/>
                <w:i/>
                <w:sz w:val="24"/>
                <w:szCs w:val="24"/>
              </w:rPr>
              <w:t>«4» − 85 баллов</w:t>
            </w:r>
          </w:p>
          <w:p>
            <w:pPr>
              <w:pStyle w:val="Normal"/>
              <w:suppressAutoHyphens w:val="true"/>
              <w:ind w:right="-60" w:hanging="0"/>
              <w:jc w:val="center"/>
              <w:rPr>
                <w:bCs/>
                <w:i/>
                <w:i/>
                <w:sz w:val="24"/>
                <w:szCs w:val="24"/>
              </w:rPr>
            </w:pPr>
            <w:r>
              <w:rPr>
                <w:bCs/>
                <w:i/>
                <w:sz w:val="24"/>
                <w:szCs w:val="24"/>
              </w:rPr>
              <w:t>«5» − 100 баллов</w:t>
            </w:r>
          </w:p>
        </w:tc>
      </w:tr>
      <w:tr>
        <w:trPr>
          <w:trHeight w:val="966"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Зачет</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7" w:hanging="0"/>
              <w:jc w:val="center"/>
              <w:rPr>
                <w:bCs/>
                <w:i/>
                <w:i/>
                <w:sz w:val="24"/>
                <w:szCs w:val="24"/>
              </w:rPr>
            </w:pPr>
            <w:r>
              <mc:AlternateContent>
                <mc:Choice Requires="wps">
                  <w:drawing>
                    <wp:anchor behindDoc="0" distT="0" distB="0" distL="114300" distR="114300" simplePos="0" locked="0" layoutInCell="1" allowOverlap="1" relativeHeight="2">
                      <wp:simplePos x="0" y="0"/>
                      <wp:positionH relativeFrom="column">
                        <wp:posOffset>601345</wp:posOffset>
                      </wp:positionH>
                      <wp:positionV relativeFrom="paragraph">
                        <wp:posOffset>4445</wp:posOffset>
                      </wp:positionV>
                      <wp:extent cx="181610" cy="553085"/>
                      <wp:effectExtent l="0" t="0" r="0" b="0"/>
                      <wp:wrapNone/>
                      <wp:docPr id="2" name="Левая фигурная скобка 4"/>
                      <a:graphic xmlns:a="http://schemas.openxmlformats.org/drawingml/2006/main">
                        <a:graphicData uri="http://schemas.microsoft.com/office/word/2010/wordprocessingShape">
                          <wps:wsp>
                            <wps:cNvSpPr/>
                            <wps:spPr>
                              <a:xfrm>
                                <a:off x="0" y="0"/>
                                <a:ext cx="181080" cy="552600"/>
                              </a:xfrm>
                              <a:custGeom>
                                <a:avLst/>
                                <a:gdLst/>
                                <a:ahLst/>
                                <a:rect l="0" t="0" r="r" b="b"/>
                                <a:pathLst>
                                  <a:path w="287" h="872">
                                    <a:moveTo>
                                      <a:pt x="286" y="0"/>
                                    </a:moveTo>
                                    <a:cubicBezTo>
                                      <a:pt x="214" y="0"/>
                                      <a:pt x="143" y="36"/>
                                      <a:pt x="143" y="72"/>
                                    </a:cubicBezTo>
                                    <a:lnTo>
                                      <a:pt x="143" y="362"/>
                                    </a:lnTo>
                                    <a:cubicBezTo>
                                      <a:pt x="143" y="399"/>
                                      <a:pt x="71" y="435"/>
                                      <a:pt x="0" y="435"/>
                                    </a:cubicBezTo>
                                    <a:cubicBezTo>
                                      <a:pt x="71" y="435"/>
                                      <a:pt x="143" y="471"/>
                                      <a:pt x="143" y="508"/>
                                    </a:cubicBezTo>
                                    <a:lnTo>
                                      <a:pt x="143" y="798"/>
                                    </a:lnTo>
                                    <a:cubicBezTo>
                                      <a:pt x="143" y="834"/>
                                      <a:pt x="214" y="871"/>
                                      <a:pt x="286" y="871"/>
                                    </a:cubicBezTo>
                                  </a:path>
                                </a:pathLst>
                              </a:custGeom>
                              <a:noFill/>
                              <a:ln>
                                <a:solidFill>
                                  <a:srgbClr val="000000"/>
                                </a:solidFill>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Левая фигурная скобка 4" stroked="t" style="position:absolute;margin-left:47.35pt;margin-top:0.35pt;width:14.2pt;height:43.45pt" type="shapetype_87">
                      <w10:wrap type="none"/>
                      <v:fill o:detectmouseclick="t" on="false"/>
                      <v:stroke color="black" joinstyle="round" endcap="flat"/>
                    </v:shape>
                  </w:pict>
                </mc:Fallback>
              </mc:AlternateContent>
            </w:r>
            <w:r>
              <w:rPr>
                <w:bCs/>
                <w:i/>
                <w:sz w:val="24"/>
                <w:szCs w:val="24"/>
              </w:rPr>
              <w:t xml:space="preserve"> </w:t>
            </w:r>
            <w:r>
              <w:rPr>
                <w:bCs/>
                <w:i/>
                <w:sz w:val="24"/>
                <w:szCs w:val="24"/>
              </w:rPr>
              <w:t xml:space="preserve">  </w:t>
            </w:r>
            <w:r>
              <w:rPr>
                <w:bCs/>
                <w:i/>
                <w:sz w:val="24"/>
                <w:szCs w:val="24"/>
              </w:rPr>
              <w:t xml:space="preserve">«3» − 75 баллов </w:t>
            </w:r>
          </w:p>
          <w:p>
            <w:pPr>
              <w:pStyle w:val="Normal"/>
              <w:suppressAutoHyphens w:val="true"/>
              <w:ind w:right="57" w:hanging="0"/>
              <w:rPr>
                <w:bCs/>
                <w:i/>
                <w:i/>
                <w:sz w:val="24"/>
                <w:szCs w:val="24"/>
              </w:rPr>
            </w:pPr>
            <w:r>
              <w:rPr>
                <w:bCs/>
                <w:i/>
                <w:sz w:val="24"/>
                <w:szCs w:val="24"/>
              </w:rPr>
              <w:t xml:space="preserve"> </w:t>
            </w:r>
            <w:r>
              <w:rPr>
                <w:bCs/>
                <w:i/>
                <w:sz w:val="24"/>
                <w:szCs w:val="24"/>
              </w:rPr>
              <w:t>Зачтено        «4» − 85 баллов</w:t>
            </w:r>
          </w:p>
          <w:p>
            <w:pPr>
              <w:pStyle w:val="Normal"/>
              <w:suppressAutoHyphens w:val="true"/>
              <w:jc w:val="center"/>
              <w:rPr>
                <w:bCs/>
                <w:i/>
                <w:i/>
                <w:sz w:val="24"/>
                <w:szCs w:val="24"/>
              </w:rPr>
            </w:pPr>
            <w:r>
              <w:rPr>
                <w:bCs/>
                <w:i/>
                <w:sz w:val="24"/>
                <w:szCs w:val="24"/>
              </w:rPr>
              <w:t xml:space="preserve">  </w:t>
            </w:r>
            <w:r>
              <w:rPr>
                <w:bCs/>
                <w:i/>
                <w:sz w:val="24"/>
                <w:szCs w:val="24"/>
              </w:rPr>
              <w:t>«5» − 100 баллов</w:t>
            </w:r>
          </w:p>
        </w:tc>
      </w:tr>
    </w:tbl>
    <w:p>
      <w:pPr>
        <w:pStyle w:val="Normal"/>
        <w:suppressAutoHyphens w:val="true"/>
        <w:spacing w:before="0" w:after="0"/>
        <w:ind w:firstLine="709"/>
        <w:contextualSpacing/>
        <w:jc w:val="both"/>
        <w:rPr>
          <w:b/>
          <w:b/>
          <w:i/>
          <w:i/>
          <w:sz w:val="28"/>
          <w:szCs w:val="28"/>
        </w:rPr>
      </w:pPr>
      <w:r>
        <w:rPr>
          <w:b/>
          <w:i/>
          <w:sz w:val="28"/>
          <w:szCs w:val="28"/>
        </w:rPr>
      </w:r>
    </w:p>
    <w:p>
      <w:pPr>
        <w:pStyle w:val="Normal"/>
        <w:suppressAutoHyphens w:val="true"/>
        <w:spacing w:before="0" w:after="0"/>
        <w:ind w:firstLine="709"/>
        <w:contextualSpacing/>
        <w:jc w:val="both"/>
        <w:rPr>
          <w:i/>
          <w:i/>
          <w:sz w:val="28"/>
          <w:szCs w:val="28"/>
        </w:rPr>
      </w:pPr>
      <w:r>
        <w:rPr>
          <w:b/>
          <w:i/>
          <w:sz w:val="28"/>
          <w:szCs w:val="28"/>
        </w:rPr>
        <w:t xml:space="preserve"> </w:t>
      </w:r>
      <w:r>
        <w:rPr>
          <w:b/>
          <w:i/>
          <w:sz w:val="28"/>
          <w:szCs w:val="28"/>
        </w:rPr>
        <w:t>«отлично»</w:t>
      </w:r>
      <w:r>
        <w:rPr>
          <w:i/>
          <w:sz w:val="28"/>
          <w:szCs w:val="28"/>
        </w:rPr>
        <w:t xml:space="preserve"> − обучающийся приобрел знания, умения и владеет компетенциями в полном объеме, закрепленном рабочей программой дисциплины;</w:t>
      </w:r>
      <w:r>
        <w:rPr>
          <w:bCs/>
          <w:i/>
          <w:sz w:val="28"/>
          <w:szCs w:val="28"/>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i/>
          <w:sz w:val="28"/>
          <w:szCs w:val="28"/>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i/>
          <w:i/>
          <w:sz w:val="28"/>
          <w:szCs w:val="28"/>
        </w:rPr>
      </w:pPr>
      <w:r>
        <w:rPr>
          <w:i/>
          <w:sz w:val="28"/>
          <w:szCs w:val="28"/>
        </w:rPr>
        <w:t xml:space="preserve"> </w:t>
      </w:r>
      <w:r>
        <w:rPr>
          <w:i/>
          <w:sz w:val="28"/>
          <w:szCs w:val="28"/>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ind w:firstLine="709"/>
        <w:contextualSpacing/>
        <w:jc w:val="both"/>
        <w:rPr>
          <w:bCs/>
          <w:i/>
          <w:i/>
          <w:sz w:val="28"/>
          <w:szCs w:val="28"/>
        </w:rPr>
      </w:pPr>
      <w:r>
        <w:rPr>
          <w:b/>
          <w:i/>
          <w:sz w:val="28"/>
          <w:szCs w:val="28"/>
        </w:rPr>
        <w:t>«хорошо»</w:t>
      </w:r>
      <w:r>
        <w:rPr>
          <w:i/>
          <w:sz w:val="28"/>
          <w:szCs w:val="28"/>
        </w:rPr>
        <w:t xml:space="preserve"> − 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i/>
          <w:sz w:val="28"/>
          <w:szCs w:val="28"/>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p>
      <w:pPr>
        <w:pStyle w:val="Normal"/>
        <w:suppressAutoHyphens w:val="true"/>
        <w:spacing w:before="0" w:after="0"/>
        <w:ind w:firstLine="709"/>
        <w:contextualSpacing/>
        <w:jc w:val="both"/>
        <w:rPr>
          <w:i/>
          <w:i/>
          <w:sz w:val="28"/>
          <w:szCs w:val="28"/>
        </w:rPr>
      </w:pPr>
      <w:r>
        <w:rPr>
          <w:b/>
          <w:i/>
          <w:sz w:val="28"/>
          <w:szCs w:val="28"/>
        </w:rPr>
        <w:t>«удовлетворительно»</w:t>
      </w:r>
      <w:r>
        <w:rPr>
          <w:i/>
          <w:sz w:val="28"/>
          <w:szCs w:val="28"/>
        </w:rPr>
        <w:t xml:space="preserve"> − обучающийся приобрел знания, умения; более 50% компетенций, закрепленных рабочей программой дисциплины, сформированы частично; </w:t>
      </w:r>
      <w:r>
        <w:rPr>
          <w:bCs/>
          <w:i/>
          <w:sz w:val="28"/>
          <w:szCs w:val="28"/>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i/>
          <w:sz w:val="28"/>
          <w:szCs w:val="28"/>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p>
      <w:pPr>
        <w:pStyle w:val="Normal"/>
        <w:suppressAutoHyphens w:val="true"/>
        <w:ind w:firstLine="709"/>
        <w:jc w:val="both"/>
        <w:rPr>
          <w:i/>
          <w:i/>
          <w:sz w:val="28"/>
          <w:szCs w:val="28"/>
        </w:rPr>
      </w:pPr>
      <w:r>
        <w:rPr>
          <w:b/>
          <w:i/>
          <w:sz w:val="28"/>
          <w:szCs w:val="28"/>
        </w:rPr>
        <w:t>«неудовлетворительно»</w:t>
      </w:r>
      <w:r>
        <w:rPr>
          <w:i/>
          <w:sz w:val="28"/>
          <w:szCs w:val="28"/>
        </w:rPr>
        <w:t xml:space="preserve"> − обучающийся не приобрел знания, умения и не владеет компетенциями в объеме, закрепленном рабочей программой дисциплины; обучающийся не смог ответить на теоретические вопросы; не справился с заданием или выполнено менее 50% заданий.</w:t>
      </w:r>
    </w:p>
    <w:p>
      <w:pPr>
        <w:pStyle w:val="Normal"/>
        <w:suppressAutoHyphens w:val="true"/>
        <w:ind w:firstLine="709"/>
        <w:jc w:val="both"/>
        <w:rPr>
          <w:b/>
          <w:b/>
          <w:i/>
          <w:i/>
          <w:sz w:val="28"/>
          <w:szCs w:val="28"/>
        </w:rPr>
      </w:pPr>
      <w:r>
        <w:rPr>
          <w:b/>
          <w:i/>
          <w:sz w:val="28"/>
          <w:szCs w:val="28"/>
        </w:rPr>
      </w:r>
    </w:p>
    <w:p>
      <w:pPr>
        <w:pStyle w:val="Normal"/>
        <w:suppressAutoHyphens w:val="true"/>
        <w:ind w:firstLine="709"/>
        <w:jc w:val="both"/>
        <w:rPr>
          <w:b/>
          <w:b/>
          <w:i/>
          <w:i/>
          <w:sz w:val="28"/>
          <w:szCs w:val="28"/>
        </w:rPr>
      </w:pPr>
      <w:r>
        <w:rPr>
          <w:b/>
          <w:i/>
          <w:sz w:val="28"/>
          <w:szCs w:val="28"/>
        </w:rPr>
        <w:t xml:space="preserve"> </w:t>
      </w:r>
      <w:r>
        <w:rPr>
          <w:b/>
          <w:i/>
          <w:sz w:val="28"/>
          <w:szCs w:val="28"/>
        </w:rPr>
        <w:t xml:space="preserve">«зачтено» </w:t>
      </w:r>
      <w:r>
        <w:rPr>
          <w:i/>
          <w:sz w:val="28"/>
          <w:szCs w:val="28"/>
        </w:rPr>
        <w:t>ставится:</w:t>
      </w:r>
    </w:p>
    <w:p>
      <w:pPr>
        <w:pStyle w:val="Normal"/>
        <w:widowControl/>
        <w:numPr>
          <w:ilvl w:val="0"/>
          <w:numId w:val="6"/>
        </w:numPr>
        <w:tabs>
          <w:tab w:val="left" w:pos="1134" w:leader="none"/>
        </w:tabs>
        <w:suppressAutoHyphens w:val="true"/>
        <w:ind w:left="0" w:firstLine="709"/>
        <w:jc w:val="both"/>
        <w:rPr>
          <w:i/>
          <w:i/>
          <w:sz w:val="28"/>
          <w:szCs w:val="28"/>
        </w:rPr>
      </w:pPr>
      <w:r>
        <w:rPr>
          <w:i/>
          <w:sz w:val="28"/>
          <w:szCs w:val="28"/>
        </w:rPr>
        <w:t>если обучающийся освоил компетенции порогового уровня (см. критерии оценивания экзамена)</w:t>
      </w:r>
    </w:p>
    <w:p>
      <w:pPr>
        <w:pStyle w:val="Normal"/>
        <w:suppressAutoHyphens w:val="true"/>
        <w:ind w:firstLine="709"/>
        <w:jc w:val="both"/>
        <w:rPr>
          <w:i/>
          <w:i/>
          <w:sz w:val="28"/>
          <w:szCs w:val="28"/>
        </w:rPr>
      </w:pPr>
      <w:r>
        <w:rPr>
          <w:b/>
          <w:i/>
          <w:sz w:val="28"/>
          <w:szCs w:val="28"/>
        </w:rPr>
        <w:t xml:space="preserve"> </w:t>
      </w:r>
      <w:r>
        <w:rPr>
          <w:b/>
          <w:i/>
          <w:sz w:val="28"/>
          <w:szCs w:val="28"/>
        </w:rPr>
        <w:t>«не зачтено</w:t>
      </w:r>
      <w:r>
        <w:rPr>
          <w:i/>
          <w:sz w:val="28"/>
          <w:szCs w:val="28"/>
        </w:rPr>
        <w:t>» выставляется, если обучающийся не смог освоить компетенции порогового уровня.</w:t>
      </w:r>
    </w:p>
    <w:p>
      <w:pPr>
        <w:pStyle w:val="Normal"/>
        <w:suppressAutoHyphens w:val="true"/>
        <w:spacing w:before="0" w:after="0"/>
        <w:ind w:firstLine="709"/>
        <w:contextualSpacing/>
        <w:jc w:val="both"/>
        <w:rPr>
          <w:sz w:val="28"/>
          <w:szCs w:val="28"/>
        </w:rPr>
      </w:pPr>
      <w:r>
        <w:rPr>
          <w:sz w:val="28"/>
          <w:szCs w:val="28"/>
        </w:rPr>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 по промежуточной аттестации:</w:t>
      </w:r>
    </w:p>
    <w:tbl>
      <w:tblPr>
        <w:tblW w:w="1003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6"/>
        <w:gridCol w:w="1673"/>
        <w:gridCol w:w="6662"/>
      </w:tblGrid>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(практики), сформированы частично; </w:t>
            </w:r>
            <w:r>
              <w:rPr>
                <w:bCs/>
                <w:sz w:val="24"/>
                <w:szCs w:val="24"/>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sz w:val="24"/>
                <w:szCs w:val="24"/>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tc>
      </w:tr>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bCs/>
                <w:sz w:val="24"/>
                <w:szCs w:val="24"/>
              </w:rPr>
            </w:pPr>
            <w:r>
              <w:rPr>
                <w:sz w:val="24"/>
                <w:szCs w:val="24"/>
              </w:rPr>
              <w:t>обучающийся приобрел знания, умения; все компетенции, закрепленные рабочей программой дисциплины (практики),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sz w:val="24"/>
                <w:szCs w:val="24"/>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tc>
      </w:tr>
      <w:tr>
        <w:trPr>
          <w:trHeight w:val="5244" w:hRule="atLeast"/>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 (практики);</w:t>
            </w:r>
            <w:r>
              <w:rPr>
                <w:bCs/>
                <w:sz w:val="24"/>
                <w:szCs w:val="24"/>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sz w:val="24"/>
                <w:szCs w:val="24"/>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sz w:val="24"/>
                <w:szCs w:val="24"/>
              </w:rPr>
            </w:pPr>
            <w:r>
              <w:rPr>
                <w:sz w:val="24"/>
                <w:szCs w:val="24"/>
              </w:rPr>
              <w:t xml:space="preserve"> </w:t>
            </w:r>
            <w:r>
              <w:rPr>
                <w:sz w:val="24"/>
                <w:szCs w:val="24"/>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contextualSpacing/>
              <w:jc w:val="both"/>
              <w:rPr>
                <w:bCs/>
                <w:sz w:val="24"/>
                <w:szCs w:val="24"/>
              </w:rPr>
            </w:pPr>
            <w:r>
              <w:rPr>
                <w:bCs/>
                <w:sz w:val="24"/>
                <w:szCs w:val="24"/>
              </w:rPr>
            </w:r>
          </w:p>
        </w:tc>
      </w:tr>
    </w:tbl>
    <w:p>
      <w:pPr>
        <w:pStyle w:val="Normal"/>
        <w:widowControl/>
        <w:suppressAutoHyphens w:val="true"/>
        <w:rPr>
          <w:sz w:val="24"/>
          <w:szCs w:val="24"/>
          <w:lang w:eastAsia="ar-SA"/>
        </w:rPr>
      </w:pPr>
      <w:r>
        <w:rPr>
          <w:sz w:val="24"/>
          <w:szCs w:val="24"/>
          <w:lang w:eastAsia="ar-SA"/>
        </w:rPr>
      </w:r>
    </w:p>
    <w:p>
      <w:pPr>
        <w:pStyle w:val="Normal"/>
        <w:rPr>
          <w:b/>
          <w:b/>
          <w:sz w:val="28"/>
          <w:szCs w:val="28"/>
          <w:lang w:eastAsia="ar-SA"/>
        </w:rPr>
      </w:pPr>
      <w:r>
        <w:rPr>
          <w:b/>
          <w:bCs/>
          <w:sz w:val="28"/>
          <w:szCs w:val="28"/>
        </w:rPr>
        <w:t>Промежуточная аттестация (</w:t>
      </w:r>
      <w:r>
        <w:rPr>
          <w:b/>
          <w:sz w:val="28"/>
          <w:szCs w:val="28"/>
          <w:lang w:eastAsia="ar-SA"/>
        </w:rPr>
        <w:t>Экзамен 1)</w:t>
      </w:r>
    </w:p>
    <w:p>
      <w:pPr>
        <w:pStyle w:val="Normal"/>
        <w:rPr>
          <w:b/>
          <w:b/>
          <w:sz w:val="28"/>
          <w:szCs w:val="28"/>
          <w:lang w:eastAsia="ar-SA"/>
        </w:rPr>
      </w:pPr>
      <w:r>
        <w:rPr>
          <w:b/>
          <w:sz w:val="28"/>
          <w:szCs w:val="28"/>
          <w:lang w:eastAsia="ar-SA"/>
        </w:rPr>
      </w:r>
    </w:p>
    <w:p>
      <w:pPr>
        <w:pStyle w:val="Normal"/>
        <w:rPr>
          <w:bCs/>
          <w:sz w:val="28"/>
          <w:szCs w:val="28"/>
        </w:rPr>
      </w:pPr>
      <w:r>
        <w:rPr>
          <w:bCs/>
          <w:sz w:val="28"/>
          <w:szCs w:val="28"/>
        </w:rPr>
        <w:t>Экзамен проводится в форме выполнения заданий по</w:t>
      </w:r>
      <w:r>
        <w:rPr>
          <w:b/>
          <w:bCs/>
          <w:sz w:val="28"/>
          <w:szCs w:val="28"/>
        </w:rPr>
        <w:t xml:space="preserve"> </w:t>
      </w:r>
      <w:r>
        <w:rPr>
          <w:bCs/>
          <w:sz w:val="28"/>
          <w:szCs w:val="28"/>
        </w:rPr>
        <w:t>экзаменационному билету. Номер билета определяется случайным выбором обучающегося.</w:t>
      </w:r>
    </w:p>
    <w:p>
      <w:pPr>
        <w:pStyle w:val="Normal"/>
        <w:rPr>
          <w:bCs/>
          <w:sz w:val="28"/>
          <w:szCs w:val="28"/>
          <w:u w:val="single"/>
        </w:rPr>
      </w:pPr>
      <w:r>
        <w:rPr>
          <w:bCs/>
          <w:sz w:val="28"/>
          <w:szCs w:val="28"/>
          <w:u w:val="single"/>
        </w:rPr>
      </w:r>
    </w:p>
    <w:p>
      <w:pPr>
        <w:pStyle w:val="Normal"/>
        <w:jc w:val="center"/>
        <w:rPr>
          <w:b/>
          <w:b/>
          <w:bCs/>
          <w:sz w:val="28"/>
          <w:szCs w:val="28"/>
        </w:rPr>
      </w:pPr>
      <w:r>
        <w:rPr>
          <w:b/>
          <w:bCs/>
          <w:sz w:val="28"/>
          <w:szCs w:val="28"/>
        </w:rPr>
        <w:t>Экзаменационные билеты</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6"/>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«Высшее образование в России»</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jc w:val="both"/>
        <w:rPr>
          <w:rFonts w:eastAsia="Times New Roman"/>
          <w:color w:val="231F20"/>
          <w:sz w:val="24"/>
          <w:szCs w:val="24"/>
          <w:lang w:val="en-US"/>
        </w:rPr>
      </w:pPr>
      <w:r>
        <w:rPr>
          <w:rFonts w:eastAsia="Times New Roman"/>
          <w:color w:val="231F20"/>
          <w:sz w:val="24"/>
          <w:szCs w:val="24"/>
          <w:lang w:val="en-US"/>
        </w:rPr>
        <w:t>Das russische Hochschulwesen ist vielfältig. Neben den klassischen Universitäten gibt es technische, pädagogische, medizinische, landwirtschaftliche und ökonomische Universitäten und Akademien. Die Aufnahme an Hochschulen erfolgt nach einer einheitlichen staatlichen Prüfung. Die Aufnahmeprüfungen, die Studienbewerber früher ablegen mussten, um einen Studienplatz zu bekommen, wurden durch die Einführung der einheitlichen staatlichen Prüfung abgeschafft. Das Studium in Russland erfolgt sowohl kostenfrei als auch auf kommerzieller Basis. Ein zweites Hochschulstudium ist grundsätzlich kostenpflichtig. Während der Studienzeit sind die Studenten von der Wehrpflicht befreit.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26"/>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8"/>
          <w:szCs w:val="28"/>
          <w:lang w:eastAsia="ar-SA"/>
        </w:rPr>
      </w:pPr>
      <w:r>
        <w:rPr>
          <w:iCs/>
          <w:sz w:val="28"/>
          <w:szCs w:val="28"/>
          <w:lang w:eastAsia="ar-SA"/>
        </w:rPr>
      </w:r>
    </w:p>
    <w:p>
      <w:pPr>
        <w:pStyle w:val="Normal"/>
        <w:widowControl/>
        <w:tabs>
          <w:tab w:val="left" w:pos="1560" w:leader="none"/>
        </w:tabs>
        <w:suppressAutoHyphens w:val="true"/>
        <w:ind w:left="720" w:hanging="0"/>
        <w:rPr>
          <w:rFonts w:eastAsia="TimesNewRoman-Identity-H"/>
          <w:sz w:val="24"/>
          <w:szCs w:val="24"/>
        </w:rPr>
      </w:pPr>
      <w:r>
        <w:rPr>
          <w:rFonts w:eastAsia="TimesNewRoman-Identity-H"/>
          <w:sz w:val="24"/>
          <w:szCs w:val="24"/>
        </w:rPr>
        <w:t>Переведите предложения  с  модальными глаголами. Помните, что модальный глагол переводится  вместе с инфинитивом  смыслового глагола,   который   стоит   в   конце предложения.</w:t>
      </w:r>
    </w:p>
    <w:p>
      <w:pPr>
        <w:pStyle w:val="Normal"/>
        <w:widowControl/>
        <w:tabs>
          <w:tab w:val="left" w:pos="1560" w:leader="none"/>
        </w:tabs>
        <w:suppressAutoHyphens w:val="true"/>
        <w:ind w:left="720" w:hanging="0"/>
        <w:rPr>
          <w:rFonts w:eastAsia="TimesNewRoman-Identity-H"/>
          <w:sz w:val="24"/>
          <w:szCs w:val="24"/>
          <w:lang w:val="en-US"/>
        </w:rPr>
      </w:pPr>
      <w:r>
        <w:rPr>
          <w:rFonts w:eastAsia="TimesNewRoman-Identity-H"/>
          <w:sz w:val="24"/>
          <w:szCs w:val="24"/>
          <w:lang w:val="en-US"/>
        </w:rPr>
        <w:t xml:space="preserve">1. </w:t>
      </w:r>
      <w:r>
        <w:rPr>
          <w:rFonts w:eastAsia="TimesNewRoman-Identity-H"/>
          <w:sz w:val="24"/>
          <w:szCs w:val="24"/>
        </w:rPr>
        <w:t>К</w:t>
      </w:r>
      <w:r>
        <w:rPr>
          <w:rFonts w:eastAsia="TimesNewRoman-Identity-H"/>
          <w:sz w:val="24"/>
          <w:szCs w:val="24"/>
          <w:lang w:val="en-US"/>
        </w:rPr>
        <w:t>önnen Sie mir ein Lehrbuch geben?</w:t>
      </w:r>
    </w:p>
    <w:p>
      <w:pPr>
        <w:pStyle w:val="Normal"/>
        <w:widowControl/>
        <w:tabs>
          <w:tab w:val="left" w:pos="1560" w:leader="none"/>
        </w:tabs>
        <w:suppressAutoHyphens w:val="true"/>
        <w:ind w:left="720" w:hanging="0"/>
        <w:rPr>
          <w:rFonts w:eastAsia="TimesNewRoman-Identity-H"/>
          <w:sz w:val="24"/>
          <w:szCs w:val="24"/>
          <w:lang w:val="en-US"/>
        </w:rPr>
      </w:pPr>
      <w:r>
        <w:rPr>
          <w:rFonts w:eastAsia="TimesNewRoman-Identity-H"/>
          <w:sz w:val="24"/>
          <w:szCs w:val="24"/>
          <w:lang w:val="en-US"/>
        </w:rPr>
        <w:t>2. Er durfte das nicht tun.</w:t>
      </w:r>
    </w:p>
    <w:p>
      <w:pPr>
        <w:pStyle w:val="Normal"/>
        <w:widowControl/>
        <w:tabs>
          <w:tab w:val="left" w:pos="1560" w:leader="none"/>
        </w:tabs>
        <w:suppressAutoHyphens w:val="true"/>
        <w:ind w:left="720" w:hanging="0"/>
        <w:rPr>
          <w:rFonts w:eastAsia="TimesNewRoman-Identity-H"/>
          <w:sz w:val="24"/>
          <w:szCs w:val="24"/>
          <w:lang w:val="en-US"/>
        </w:rPr>
      </w:pPr>
      <w:r>
        <w:rPr>
          <w:rFonts w:eastAsia="TimesNewRoman-Identity-H"/>
          <w:sz w:val="24"/>
          <w:szCs w:val="24"/>
          <w:lang w:val="en-US"/>
        </w:rPr>
        <w:t>3. Die Studenten sollten den Text laut lesen.</w:t>
      </w:r>
    </w:p>
    <w:p>
      <w:pPr>
        <w:pStyle w:val="Normal"/>
        <w:widowControl/>
        <w:tabs>
          <w:tab w:val="left" w:pos="1560" w:leader="none"/>
        </w:tabs>
        <w:suppressAutoHyphens w:val="true"/>
        <w:ind w:left="720" w:hanging="0"/>
        <w:rPr>
          <w:rFonts w:eastAsia="TimesNewRoman-Identity-H"/>
          <w:sz w:val="24"/>
          <w:szCs w:val="24"/>
          <w:lang w:val="en-US"/>
        </w:rPr>
      </w:pPr>
      <w:r>
        <w:rPr>
          <w:rFonts w:eastAsia="TimesNewRoman-Identity-H"/>
          <w:sz w:val="24"/>
          <w:szCs w:val="24"/>
          <w:lang w:val="en-US"/>
        </w:rPr>
        <w:t>4. Der Lehrer konnte diesem Studenten helfen.</w:t>
      </w:r>
    </w:p>
    <w:p>
      <w:pPr>
        <w:pStyle w:val="Normal"/>
        <w:widowControl/>
        <w:tabs>
          <w:tab w:val="left" w:pos="1560" w:leader="none"/>
        </w:tabs>
        <w:suppressAutoHyphens w:val="true"/>
        <w:ind w:left="720" w:hanging="0"/>
        <w:rPr>
          <w:rFonts w:eastAsia="TimesNewRoman-Identity-H"/>
          <w:sz w:val="24"/>
          <w:szCs w:val="24"/>
          <w:lang w:val="en-US"/>
        </w:rPr>
      </w:pPr>
      <w:r>
        <w:rPr>
          <w:rFonts w:eastAsia="TimesNewRoman-Identity-H"/>
          <w:sz w:val="24"/>
          <w:szCs w:val="24"/>
          <w:lang w:val="en-US"/>
        </w:rPr>
        <w:t>5. Er möchte Sie heute abend anrufen.</w:t>
      </w:r>
    </w:p>
    <w:p>
      <w:pPr>
        <w:pStyle w:val="Normal"/>
        <w:widowControl/>
        <w:tabs>
          <w:tab w:val="left" w:pos="1560" w:leader="none"/>
        </w:tabs>
        <w:suppressAutoHyphens w:val="true"/>
        <w:ind w:left="720" w:hanging="0"/>
        <w:rPr>
          <w:iCs/>
          <w:sz w:val="28"/>
          <w:szCs w:val="28"/>
          <w:lang w:val="en-US" w:eastAsia="ar-SA"/>
        </w:rPr>
      </w:pPr>
      <w:r>
        <w:rPr>
          <w:rFonts w:eastAsia="TimesNewRoman-Identity-H"/>
          <w:sz w:val="24"/>
          <w:szCs w:val="24"/>
          <w:lang w:val="en-US"/>
        </w:rPr>
        <w:t xml:space="preserve">6. </w:t>
      </w:r>
      <w:r>
        <w:rPr>
          <w:rFonts w:eastAsia="TimesNewRoman-Identity-H"/>
          <w:sz w:val="24"/>
          <w:szCs w:val="24"/>
        </w:rPr>
        <w:t>Ег</w:t>
      </w:r>
      <w:r>
        <w:rPr>
          <w:rFonts w:eastAsia="TimesNewRoman-Identity-H"/>
          <w:sz w:val="24"/>
          <w:szCs w:val="24"/>
          <w:lang w:val="en-US"/>
        </w:rPr>
        <w:t xml:space="preserve"> will ein Haus bauen.</w:t>
      </w:r>
    </w:p>
    <w:p>
      <w:pPr>
        <w:pStyle w:val="Normal"/>
        <w:widowControl/>
        <w:suppressAutoHyphens w:val="true"/>
        <w:ind w:firstLine="709"/>
        <w:jc w:val="both"/>
        <w:rPr>
          <w:sz w:val="24"/>
          <w:szCs w:val="24"/>
          <w:lang w:val="en-US"/>
        </w:rPr>
      </w:pPr>
      <w:r>
        <w:rPr>
          <w:sz w:val="24"/>
          <w:szCs w:val="24"/>
          <w:lang w:val="en-US"/>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27"/>
        </w:numPr>
        <w:rPr>
          <w:iCs/>
          <w:sz w:val="24"/>
          <w:szCs w:val="24"/>
          <w:lang w:eastAsia="ar-SA"/>
        </w:rPr>
      </w:pPr>
      <w:r>
        <w:rPr>
          <w:sz w:val="24"/>
          <w:szCs w:val="24"/>
        </w:rPr>
        <w:t>Прочитать и перевести текст</w:t>
      </w:r>
      <w:r>
        <w:rPr>
          <w:iCs/>
          <w:sz w:val="24"/>
          <w:szCs w:val="24"/>
          <w:lang w:eastAsia="ar-SA"/>
        </w:rPr>
        <w:t xml:space="preserve"> «Система российского образования»</w:t>
      </w:r>
    </w:p>
    <w:p>
      <w:pPr>
        <w:pStyle w:val="Normal"/>
        <w:ind w:left="360" w:hanging="0"/>
        <w:rPr>
          <w:iCs/>
          <w:sz w:val="24"/>
          <w:szCs w:val="24"/>
          <w:lang w:eastAsia="ar-SA"/>
        </w:rPr>
      </w:pPr>
      <w:r>
        <w:rPr>
          <w:iCs/>
          <w:sz w:val="24"/>
          <w:szCs w:val="24"/>
          <w:lang w:eastAsia="ar-SA"/>
        </w:rPr>
      </w:r>
    </w:p>
    <w:p>
      <w:pPr>
        <w:pStyle w:val="Normal"/>
        <w:ind w:left="360" w:hanging="0"/>
        <w:jc w:val="both"/>
        <w:rPr>
          <w:iCs/>
          <w:sz w:val="24"/>
          <w:szCs w:val="24"/>
          <w:lang w:val="en-US" w:eastAsia="ar-SA"/>
        </w:rPr>
      </w:pPr>
      <w:r>
        <w:rPr>
          <w:iCs/>
          <w:sz w:val="24"/>
          <w:szCs w:val="24"/>
          <w:lang w:val="en-US" w:eastAsia="ar-SA"/>
        </w:rPr>
        <w:t xml:space="preserve">Das russische Bildungssystem besteht generell aus folgenden Bereichen: </w:t>
      </w:r>
    </w:p>
    <w:p>
      <w:pPr>
        <w:pStyle w:val="Normal"/>
        <w:ind w:left="360" w:hanging="0"/>
        <w:jc w:val="both"/>
        <w:rPr>
          <w:iCs/>
          <w:sz w:val="24"/>
          <w:szCs w:val="24"/>
          <w:lang w:val="en-US" w:eastAsia="ar-SA"/>
        </w:rPr>
      </w:pPr>
      <w:r>
        <w:rPr>
          <w:iCs/>
          <w:sz w:val="24"/>
          <w:szCs w:val="24"/>
          <w:lang w:val="en-US" w:eastAsia="ar-SA"/>
        </w:rPr>
        <w:t xml:space="preserve">allgemeine Schulausbildung </w:t>
      </w:r>
    </w:p>
    <w:p>
      <w:pPr>
        <w:pStyle w:val="Normal"/>
        <w:ind w:left="360" w:hanging="0"/>
        <w:jc w:val="both"/>
        <w:rPr>
          <w:iCs/>
          <w:sz w:val="24"/>
          <w:szCs w:val="24"/>
          <w:lang w:val="en-US" w:eastAsia="ar-SA"/>
        </w:rPr>
      </w:pPr>
      <w:r>
        <w:rPr>
          <w:iCs/>
          <w:sz w:val="24"/>
          <w:szCs w:val="24"/>
          <w:lang w:val="en-US" w:eastAsia="ar-SA"/>
        </w:rPr>
        <w:t xml:space="preserve">Berufsausbildung </w:t>
      </w:r>
    </w:p>
    <w:p>
      <w:pPr>
        <w:pStyle w:val="Normal"/>
        <w:ind w:left="360" w:hanging="0"/>
        <w:jc w:val="both"/>
        <w:rPr>
          <w:iCs/>
          <w:sz w:val="24"/>
          <w:szCs w:val="24"/>
          <w:lang w:val="en-US" w:eastAsia="ar-SA"/>
        </w:rPr>
      </w:pPr>
      <w:r>
        <w:rPr>
          <w:iCs/>
          <w:sz w:val="24"/>
          <w:szCs w:val="24"/>
          <w:lang w:val="en-US" w:eastAsia="ar-SA"/>
        </w:rPr>
        <w:t xml:space="preserve">Hochschulausbildung </w:t>
      </w:r>
    </w:p>
    <w:p>
      <w:pPr>
        <w:pStyle w:val="Normal"/>
        <w:ind w:left="360" w:hanging="0"/>
        <w:jc w:val="both"/>
        <w:rPr>
          <w:iCs/>
          <w:sz w:val="24"/>
          <w:szCs w:val="24"/>
          <w:lang w:val="en-US" w:eastAsia="ar-SA"/>
        </w:rPr>
      </w:pPr>
      <w:r>
        <w:rPr>
          <w:iCs/>
          <w:sz w:val="24"/>
          <w:szCs w:val="24"/>
          <w:lang w:val="en-US" w:eastAsia="ar-SA"/>
        </w:rPr>
        <w:t xml:space="preserve">Postgraduierte Ausbildung </w:t>
      </w:r>
    </w:p>
    <w:p>
      <w:pPr>
        <w:pStyle w:val="Normal"/>
        <w:ind w:left="360" w:hanging="0"/>
        <w:jc w:val="both"/>
        <w:rPr>
          <w:iCs/>
          <w:sz w:val="24"/>
          <w:szCs w:val="24"/>
          <w:lang w:val="en-US" w:eastAsia="ar-SA"/>
        </w:rPr>
      </w:pPr>
      <w:r>
        <w:rPr>
          <w:iCs/>
          <w:sz w:val="24"/>
          <w:szCs w:val="24"/>
          <w:lang w:val="en-US" w:eastAsia="ar-SA"/>
        </w:rPr>
        <w:t xml:space="preserve">Das Schul- bzw. Studienjahr beginnt in ganz Russland einheitlich am 1. September. </w:t>
      </w:r>
    </w:p>
    <w:p>
      <w:pPr>
        <w:pStyle w:val="Normal"/>
        <w:ind w:left="360" w:hanging="0"/>
        <w:jc w:val="both"/>
        <w:rPr>
          <w:iCs/>
          <w:sz w:val="24"/>
          <w:szCs w:val="24"/>
          <w:lang w:val="en-US" w:eastAsia="ar-SA"/>
        </w:rPr>
      </w:pPr>
      <w:r>
        <w:rPr>
          <w:iCs/>
          <w:sz w:val="24"/>
          <w:szCs w:val="24"/>
          <w:lang w:val="en-US" w:eastAsia="ar-SA"/>
        </w:rPr>
        <w:t xml:space="preserve">Allgemeine Schulausbildung. </w:t>
      </w:r>
    </w:p>
    <w:p>
      <w:pPr>
        <w:pStyle w:val="Normal"/>
        <w:ind w:left="360" w:hanging="0"/>
        <w:jc w:val="both"/>
        <w:rPr>
          <w:iCs/>
          <w:sz w:val="24"/>
          <w:szCs w:val="24"/>
          <w:lang w:val="en-US" w:eastAsia="ar-SA"/>
        </w:rPr>
      </w:pPr>
      <w:r>
        <w:rPr>
          <w:iCs/>
          <w:sz w:val="24"/>
          <w:szCs w:val="24"/>
          <w:lang w:val="en-US" w:eastAsia="ar-SA"/>
        </w:rPr>
        <w:t xml:space="preserve">Die Allgemeine Schulausbildung besteht aus Grundschule, Hauptschule und Oberschule. Die Ausbildung in der Grundschule beginnt mit sechs bzw. sieben Jahren und dauert in der Regel drei Jahre. Zur Zeit findet eine bildungspolitische Diskussion statt, ob man die Grundschulzeit auf vier Jahre erweitert. </w:t>
      </w:r>
    </w:p>
    <w:p>
      <w:pPr>
        <w:pStyle w:val="Normal"/>
        <w:ind w:left="360" w:hanging="0"/>
        <w:jc w:val="both"/>
        <w:rPr>
          <w:iCs/>
          <w:sz w:val="24"/>
          <w:szCs w:val="24"/>
          <w:lang w:val="en-US" w:eastAsia="ar-SA"/>
        </w:rPr>
      </w:pPr>
      <w:r>
        <w:rPr>
          <w:iCs/>
          <w:sz w:val="24"/>
          <w:szCs w:val="24"/>
          <w:lang w:val="en-US" w:eastAsia="ar-SA"/>
        </w:rPr>
        <w:t xml:space="preserve">Nach der Grundschule wird die allgemeine Ausbildung in der Hauptschule fortgesetzt, die sechs Jahre dauert. Nach Abschluss haben die Schüler die Möglichkeit ihre Ausbildung in der Oberschule fortzusetzen oder eine Berufsausbildung in einer Berufsschule oder Technikum zu beginnen. </w:t>
      </w:r>
    </w:p>
    <w:p>
      <w:pPr>
        <w:pStyle w:val="Normal"/>
        <w:ind w:left="360" w:hanging="0"/>
        <w:jc w:val="both"/>
        <w:rPr>
          <w:iCs/>
          <w:sz w:val="24"/>
          <w:szCs w:val="24"/>
          <w:lang w:val="en-US" w:eastAsia="ar-SA"/>
        </w:rPr>
      </w:pPr>
      <w:r>
        <w:rPr>
          <w:iCs/>
          <w:sz w:val="24"/>
          <w:szCs w:val="24"/>
          <w:lang w:val="en-US" w:eastAsia="ar-SA"/>
        </w:rPr>
        <w:t xml:space="preserve">Die Oberschule dauert zwei Jahre und schließt mit Abiturprüfungen ab. Seit September 2004 können die Schulen im Oberschulbereich ein Profil anbieten. Schulabgänger mit Abiturzeugnis sind befugt in einer Fachhochschule oder Universität zu studieren. </w:t>
      </w:r>
    </w:p>
    <w:p>
      <w:pPr>
        <w:pStyle w:val="Normal"/>
        <w:ind w:left="360" w:hanging="0"/>
        <w:jc w:val="both"/>
        <w:rPr>
          <w:iCs/>
          <w:sz w:val="24"/>
          <w:szCs w:val="24"/>
          <w:lang w:val="en-US" w:eastAsia="ar-SA"/>
        </w:rPr>
      </w:pPr>
      <w:r>
        <w:rPr>
          <w:iCs/>
          <w:sz w:val="24"/>
          <w:szCs w:val="24"/>
          <w:lang w:val="en-US" w:eastAsia="ar-SA"/>
        </w:rPr>
        <w:t xml:space="preserve">Berufsausbildung. </w:t>
      </w:r>
    </w:p>
    <w:p>
      <w:pPr>
        <w:pStyle w:val="Normal"/>
        <w:ind w:left="360" w:hanging="0"/>
        <w:jc w:val="both"/>
        <w:rPr>
          <w:iCs/>
          <w:sz w:val="24"/>
          <w:szCs w:val="24"/>
          <w:lang w:val="en-US" w:eastAsia="ar-SA"/>
        </w:rPr>
      </w:pPr>
      <w:r>
        <w:rPr>
          <w:iCs/>
          <w:sz w:val="24"/>
          <w:szCs w:val="24"/>
          <w:lang w:val="en-US" w:eastAsia="ar-SA"/>
        </w:rPr>
        <w:t xml:space="preserve">Die berufliche Ausbildung in Russland erfolgt in Berufsschulen, Technika und Kollegs.In der beruflichen Grundausbildung werden berufliche Grundkenntnisse vermittelt, die ohne Abiturzeugnis abschließen. In den meisten Berufsschulen werden darüber hinaus jedoch auch allgemein bildende Fächer unterrichtet, so dass jeder Schüler die Möglichkeit hat ein Abitur abzulegen und zu studieren. </w:t>
      </w:r>
    </w:p>
    <w:p>
      <w:pPr>
        <w:pStyle w:val="Normal"/>
        <w:widowControl/>
        <w:numPr>
          <w:ilvl w:val="0"/>
          <w:numId w:val="27"/>
        </w:numPr>
        <w:tabs>
          <w:tab w:val="left" w:pos="1560" w:leader="none"/>
        </w:tabs>
        <w:suppressAutoHyphens w:val="true"/>
        <w:rPr>
          <w:iCs/>
          <w:sz w:val="24"/>
          <w:szCs w:val="24"/>
          <w:lang w:val="en-US" w:eastAsia="ar-SA"/>
        </w:rPr>
      </w:pPr>
      <w:r>
        <w:rPr>
          <w:sz w:val="24"/>
          <w:szCs w:val="24"/>
          <w:lang w:eastAsia="ar-SA"/>
        </w:rPr>
        <w:t>Грамматика</w:t>
      </w:r>
      <w:r>
        <w:rPr>
          <w:sz w:val="24"/>
          <w:szCs w:val="24"/>
          <w:lang w:val="en-US" w:eastAsia="ar-SA"/>
        </w:rPr>
        <w:t xml:space="preserve">. </w:t>
      </w:r>
      <w:r>
        <w:rPr>
          <w:sz w:val="24"/>
          <w:szCs w:val="24"/>
        </w:rPr>
        <w:t>Выполнить</w:t>
      </w:r>
      <w:r>
        <w:rPr>
          <w:sz w:val="24"/>
          <w:szCs w:val="24"/>
          <w:lang w:val="en-US"/>
        </w:rPr>
        <w:t xml:space="preserve"> </w:t>
      </w:r>
      <w:r>
        <w:rPr>
          <w:sz w:val="24"/>
          <w:szCs w:val="24"/>
        </w:rPr>
        <w:t>упражнение</w:t>
      </w:r>
      <w:r>
        <w:rPr>
          <w:sz w:val="24"/>
          <w:szCs w:val="24"/>
          <w:lang w:val="en-US"/>
        </w:rPr>
        <w:t>.</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360" w:hanging="0"/>
        <w:rPr>
          <w:rFonts w:eastAsia="TimesNewRoman-Identity-H"/>
          <w:sz w:val="24"/>
          <w:szCs w:val="24"/>
        </w:rPr>
      </w:pPr>
      <w:r>
        <w:rPr>
          <w:rFonts w:eastAsia="TimesNewRoman-Identity-H"/>
          <w:sz w:val="24"/>
          <w:szCs w:val="24"/>
        </w:rPr>
        <w:t>Переведите  предложения  с  модальными глаголами. Помните,  что модальный  глагол переводится  вместе с инфинитивом  смыслового глагола,   который   стоит   в   конце предложения.</w:t>
      </w:r>
    </w:p>
    <w:p>
      <w:pPr>
        <w:pStyle w:val="Normal"/>
        <w:widowControl/>
        <w:numPr>
          <w:ilvl w:val="0"/>
          <w:numId w:val="105"/>
        </w:numPr>
        <w:tabs>
          <w:tab w:val="left" w:pos="1560" w:leader="none"/>
        </w:tabs>
        <w:suppressAutoHyphens w:val="true"/>
        <w:rPr>
          <w:rFonts w:eastAsia="TimesNewRoman-Identity-H"/>
          <w:sz w:val="24"/>
          <w:szCs w:val="24"/>
          <w:lang w:val="en-US"/>
        </w:rPr>
      </w:pPr>
      <w:r>
        <w:rPr>
          <w:rFonts w:eastAsia="TimesNewRoman-Identity-H"/>
          <w:sz w:val="24"/>
          <w:szCs w:val="24"/>
        </w:rPr>
        <w:t>Ег</w:t>
      </w:r>
      <w:r>
        <w:rPr>
          <w:rFonts w:eastAsia="TimesNewRoman-Identity-H"/>
          <w:sz w:val="24"/>
          <w:szCs w:val="24"/>
          <w:lang w:val="en-US"/>
        </w:rPr>
        <w:t xml:space="preserve"> will ein Haus bauen.</w:t>
      </w:r>
    </w:p>
    <w:p>
      <w:pPr>
        <w:pStyle w:val="Normal"/>
        <w:widowControl/>
        <w:numPr>
          <w:ilvl w:val="0"/>
          <w:numId w:val="105"/>
        </w:numPr>
        <w:tabs>
          <w:tab w:val="left" w:pos="1560" w:leader="none"/>
        </w:tabs>
        <w:suppressAutoHyphens w:val="true"/>
        <w:rPr>
          <w:rFonts w:eastAsia="TimesNewRoman-Identity-H"/>
          <w:sz w:val="24"/>
          <w:szCs w:val="24"/>
          <w:lang w:val="en-US"/>
        </w:rPr>
      </w:pPr>
      <w:r>
        <w:rPr>
          <w:rFonts w:eastAsia="TimesNewRoman-Identity-H"/>
          <w:sz w:val="24"/>
          <w:szCs w:val="24"/>
          <w:lang w:val="en-US"/>
        </w:rPr>
        <w:t>Den Bauplan konnte er nicht selbst machen.</w:t>
      </w:r>
    </w:p>
    <w:p>
      <w:pPr>
        <w:pStyle w:val="Normal"/>
        <w:widowControl/>
        <w:numPr>
          <w:ilvl w:val="0"/>
          <w:numId w:val="105"/>
        </w:numPr>
        <w:tabs>
          <w:tab w:val="left" w:pos="1560" w:leader="none"/>
        </w:tabs>
        <w:suppressAutoHyphens w:val="true"/>
        <w:rPr>
          <w:rFonts w:eastAsia="TimesNewRoman-Identity-H"/>
          <w:sz w:val="24"/>
          <w:szCs w:val="24"/>
          <w:lang w:val="en-US"/>
        </w:rPr>
      </w:pPr>
      <w:r>
        <w:rPr>
          <w:rFonts w:eastAsia="TimesNewRoman-Identity-H"/>
          <w:sz w:val="24"/>
          <w:szCs w:val="24"/>
          <w:lang w:val="en-US"/>
        </w:rPr>
        <w:t>Er muss sich einen Kredit besorgen.</w:t>
      </w:r>
    </w:p>
    <w:p>
      <w:pPr>
        <w:pStyle w:val="Normal"/>
        <w:widowControl/>
        <w:numPr>
          <w:ilvl w:val="0"/>
          <w:numId w:val="105"/>
        </w:numPr>
        <w:tabs>
          <w:tab w:val="left" w:pos="1560" w:leader="none"/>
        </w:tabs>
        <w:suppressAutoHyphens w:val="true"/>
        <w:rPr>
          <w:rFonts w:eastAsia="TimesNewRoman-Identity-H"/>
          <w:sz w:val="24"/>
          <w:szCs w:val="24"/>
          <w:lang w:val="en-US"/>
        </w:rPr>
      </w:pPr>
      <w:r>
        <w:rPr>
          <w:rFonts w:eastAsia="TimesNewRoman-Identity-H"/>
          <w:sz w:val="24"/>
          <w:szCs w:val="24"/>
          <w:lang w:val="en-US"/>
        </w:rPr>
        <w:t>Er muss sich einen Kredit besorgen.</w:t>
      </w:r>
    </w:p>
    <w:p>
      <w:pPr>
        <w:pStyle w:val="Normal"/>
        <w:widowControl/>
        <w:numPr>
          <w:ilvl w:val="0"/>
          <w:numId w:val="105"/>
        </w:numPr>
        <w:tabs>
          <w:tab w:val="left" w:pos="1560" w:leader="none"/>
        </w:tabs>
        <w:suppressAutoHyphens w:val="true"/>
        <w:rPr>
          <w:rFonts w:eastAsia="TimesNewRoman-Identity-H"/>
          <w:sz w:val="24"/>
          <w:szCs w:val="24"/>
          <w:lang w:val="en-US"/>
        </w:rPr>
      </w:pPr>
      <w:r>
        <w:rPr>
          <w:rFonts w:eastAsia="TimesNewRoman-Identity-H"/>
          <w:sz w:val="24"/>
          <w:szCs w:val="24"/>
          <w:lang w:val="en-US"/>
        </w:rPr>
        <w:t>Einen Teil der Baukosten konnten die Eltern finanzieren.</w:t>
      </w:r>
    </w:p>
    <w:p>
      <w:pPr>
        <w:pStyle w:val="Normal"/>
        <w:widowControl/>
        <w:numPr>
          <w:ilvl w:val="0"/>
          <w:numId w:val="105"/>
        </w:numPr>
        <w:tabs>
          <w:tab w:val="left" w:pos="1560" w:leader="none"/>
        </w:tabs>
        <w:suppressAutoHyphens w:val="true"/>
        <w:rPr>
          <w:iCs/>
          <w:sz w:val="24"/>
          <w:szCs w:val="24"/>
          <w:lang w:val="en-US" w:eastAsia="ar-SA"/>
        </w:rPr>
      </w:pPr>
      <w:r>
        <w:rPr>
          <w:rFonts w:eastAsia="TimesNewRoman-Identity-H"/>
          <w:sz w:val="24"/>
          <w:szCs w:val="24"/>
          <w:lang w:val="en-US"/>
        </w:rPr>
        <w:t>Soll er auch spazieren gehen?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8"/>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«Болонский процесс»</w:t>
      </w:r>
    </w:p>
    <w:p>
      <w:pPr>
        <w:pStyle w:val="Normal"/>
        <w:widowControl/>
        <w:tabs>
          <w:tab w:val="left" w:pos="1560" w:leader="none"/>
        </w:tabs>
        <w:suppressAutoHyphens w:val="true"/>
        <w:rPr>
          <w:color w:val="000000"/>
          <w:sz w:val="24"/>
          <w:szCs w:val="24"/>
          <w:lang w:val="en-US"/>
        </w:rPr>
      </w:pPr>
      <w:r>
        <w:rPr>
          <w:color w:val="000000"/>
          <w:sz w:val="24"/>
          <w:szCs w:val="24"/>
          <w:lang w:val="en-US"/>
        </w:rPr>
        <w:t>Ich möchte meine Erfahrungen der Umsetzung des Bologna-Prozesses in Russland mit der Erläuterung der drei wichtigsten Veränderungen durch dieses neue System beginnen:</w:t>
      </w:r>
    </w:p>
    <w:p>
      <w:pPr>
        <w:pStyle w:val="Normal"/>
        <w:widowControl/>
        <w:tabs>
          <w:tab w:val="left" w:pos="1560" w:leader="none"/>
        </w:tabs>
        <w:suppressAutoHyphens w:val="true"/>
        <w:rPr>
          <w:color w:val="000000"/>
          <w:sz w:val="24"/>
          <w:szCs w:val="24"/>
          <w:lang w:val="en-US"/>
        </w:rPr>
      </w:pPr>
      <w:r>
        <w:rPr>
          <w:color w:val="000000"/>
          <w:sz w:val="24"/>
          <w:szCs w:val="24"/>
          <w:lang w:val="en-US"/>
        </w:rPr>
      </w:r>
    </w:p>
    <w:p>
      <w:pPr>
        <w:pStyle w:val="Normal"/>
        <w:widowControl/>
        <w:tabs>
          <w:tab w:val="left" w:pos="1560" w:leader="none"/>
        </w:tabs>
        <w:suppressAutoHyphens w:val="true"/>
        <w:rPr>
          <w:color w:val="000000"/>
          <w:sz w:val="24"/>
          <w:szCs w:val="24"/>
          <w:lang w:val="en-US"/>
        </w:rPr>
      </w:pPr>
      <w:r>
        <w:rPr>
          <w:color w:val="000000"/>
          <w:sz w:val="24"/>
          <w:szCs w:val="24"/>
          <w:lang w:val="en-US"/>
        </w:rPr>
        <w:t>Erstens ist es ein zweistufiges System der Hochschulbildung. An zweiter Stelle kommt die interuniversitäre Mobilität der Studierenden. Drittens gehören individualisierende Studienprogramme dazu, um den Übergang vom Studieren in zu spezifischeren Ausbildungswegen zu ermöglichen.</w:t>
      </w:r>
    </w:p>
    <w:p>
      <w:pPr>
        <w:pStyle w:val="Normal"/>
        <w:widowControl/>
        <w:tabs>
          <w:tab w:val="left" w:pos="1560" w:leader="none"/>
        </w:tabs>
        <w:suppressAutoHyphens w:val="true"/>
        <w:rPr>
          <w:color w:val="000000"/>
          <w:sz w:val="24"/>
          <w:szCs w:val="24"/>
          <w:lang w:val="en-US"/>
        </w:rPr>
      </w:pPr>
      <w:r>
        <w:rPr>
          <w:color w:val="000000"/>
          <w:sz w:val="24"/>
          <w:szCs w:val="24"/>
          <w:lang w:val="en-US"/>
        </w:rPr>
      </w:r>
    </w:p>
    <w:p>
      <w:pPr>
        <w:pStyle w:val="Normal"/>
        <w:widowControl/>
        <w:tabs>
          <w:tab w:val="left" w:pos="1560" w:leader="none"/>
        </w:tabs>
        <w:suppressAutoHyphens w:val="true"/>
        <w:rPr>
          <w:color w:val="000000"/>
          <w:sz w:val="24"/>
          <w:szCs w:val="24"/>
          <w:lang w:val="en-US"/>
        </w:rPr>
      </w:pPr>
      <w:r>
        <w:rPr>
          <w:color w:val="000000"/>
          <w:sz w:val="24"/>
          <w:szCs w:val="24"/>
          <w:lang w:val="en-US"/>
        </w:rPr>
        <w:t>Ich erwähne hier bewusst nicht das Leistungspunktesystem (ETCS), das man für die Bewertung der Ausbildungsergebnisse verwendet, obwohl es für russische Dozenten, die an die Zensurenskala mit fünf Noten und an direkte Prüfungsformen gewöhnt sind, eines der „dunkelsten“ Bestandteile des Bologna-Systems ist. Denn, die Bewertung ist nur eine Hilfskomponente im Bezug auf die ersten drei, die ich als Kernkomponenten betrachte. Dies spiegelt den Standpunkt eines Menschen wider, der seine Ausbildung nach dem sowjetischen Vorbild bekommen hat und der bereits 15 Jahre im Hochschulbildungssystem, das entsprechend den russischen Traditionen organisiert wurde, gearbeitet hat.</w:t>
      </w:r>
    </w:p>
    <w:p>
      <w:pPr>
        <w:pStyle w:val="Normal"/>
        <w:widowControl/>
        <w:tabs>
          <w:tab w:val="left" w:pos="1560" w:leader="none"/>
        </w:tabs>
        <w:suppressAutoHyphens w:val="true"/>
        <w:rPr>
          <w:color w:val="000000"/>
          <w:sz w:val="24"/>
          <w:szCs w:val="24"/>
          <w:lang w:val="en-US"/>
        </w:rPr>
      </w:pPr>
      <w:r>
        <w:rPr>
          <w:color w:val="000000"/>
          <w:sz w:val="24"/>
          <w:szCs w:val="24"/>
          <w:lang w:val="en-US"/>
        </w:rPr>
      </w:r>
    </w:p>
    <w:p>
      <w:pPr>
        <w:pStyle w:val="Normal"/>
        <w:widowControl/>
        <w:tabs>
          <w:tab w:val="left" w:pos="1560" w:leader="none"/>
        </w:tabs>
        <w:suppressAutoHyphens w:val="true"/>
        <w:rPr>
          <w:color w:val="000000"/>
          <w:sz w:val="24"/>
          <w:szCs w:val="24"/>
          <w:lang w:val="en-US"/>
        </w:rPr>
      </w:pPr>
      <w:r>
        <w:rPr>
          <w:color w:val="000000"/>
          <w:sz w:val="24"/>
          <w:szCs w:val="24"/>
          <w:lang w:val="en-US"/>
        </w:rPr>
        <w:t>Das bisherige „Resultat“ der allmählichen „Bolognisierung“ des russischen Hochschulbildungssystems kann folgenderweise beschrieben werden: als erfolgreich kann man die Umsetzung des ersten Punktes – die Umstellung auf das zweistufige Bachelor-Master-System –   bezeichnen.  Aber einen völligen Misserfolg ohne Aussicht auf irgendeine Verbesserung können wir bezüglich der weiteren zwei Punkte sehen. Dafür gibt es systematische, geografische und psychologische Gründe.</w:t>
      </w:r>
    </w:p>
    <w:p>
      <w:pPr>
        <w:pStyle w:val="Normal"/>
        <w:widowControl/>
        <w:tabs>
          <w:tab w:val="left" w:pos="1560" w:leader="none"/>
        </w:tabs>
        <w:suppressAutoHyphens w:val="true"/>
        <w:rPr>
          <w:color w:val="000000"/>
          <w:sz w:val="24"/>
          <w:szCs w:val="24"/>
          <w:lang w:val="en-US"/>
        </w:rPr>
      </w:pPr>
      <w:r>
        <w:rPr>
          <w:color w:val="000000"/>
          <w:sz w:val="24"/>
          <w:szCs w:val="24"/>
          <w:lang w:val="en-US"/>
        </w:rPr>
      </w:r>
    </w:p>
    <w:p>
      <w:pPr>
        <w:pStyle w:val="Normal"/>
        <w:widowControl/>
        <w:numPr>
          <w:ilvl w:val="0"/>
          <w:numId w:val="28"/>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iCs/>
          <w:sz w:val="24"/>
          <w:szCs w:val="24"/>
          <w:lang w:eastAsia="ar-SA"/>
        </w:rPr>
      </w:pPr>
      <w:r>
        <w:rPr>
          <w:iCs/>
          <w:sz w:val="24"/>
          <w:szCs w:val="24"/>
          <w:lang w:eastAsia="ar-SA"/>
        </w:rPr>
        <w:t>Укажите те предложения, содержание которых относится к настоящему времени, переведите их.</w:t>
      </w:r>
    </w:p>
    <w:p>
      <w:pPr>
        <w:pStyle w:val="Normal"/>
        <w:widowControl/>
        <w:tabs>
          <w:tab w:val="left" w:pos="1560" w:leader="none"/>
        </w:tabs>
        <w:suppressAutoHyphens w:val="true"/>
        <w:rPr>
          <w:iCs/>
          <w:sz w:val="24"/>
          <w:szCs w:val="24"/>
          <w:lang w:val="en-US" w:eastAsia="ar-SA"/>
        </w:rPr>
      </w:pPr>
      <w:r>
        <w:rPr>
          <w:iCs/>
          <w:sz w:val="24"/>
          <w:szCs w:val="24"/>
          <w:lang w:val="en-US" w:eastAsia="ar-SA"/>
        </w:rPr>
        <w:t xml:space="preserve">1. Er empfiehlt den Gästen das Hotel "Europa". </w:t>
      </w:r>
    </w:p>
    <w:p>
      <w:pPr>
        <w:pStyle w:val="Normal"/>
        <w:widowControl/>
        <w:tabs>
          <w:tab w:val="left" w:pos="1560" w:leader="none"/>
        </w:tabs>
        <w:suppressAutoHyphens w:val="true"/>
        <w:rPr>
          <w:iCs/>
          <w:sz w:val="24"/>
          <w:szCs w:val="24"/>
          <w:lang w:val="en-US" w:eastAsia="ar-SA"/>
        </w:rPr>
      </w:pPr>
      <w:r>
        <w:rPr>
          <w:iCs/>
          <w:sz w:val="24"/>
          <w:szCs w:val="24"/>
          <w:lang w:val="en-US" w:eastAsia="ar-SA"/>
        </w:rPr>
        <w:t xml:space="preserve">2. Hast du dises Buch nicht gelesen? </w:t>
      </w:r>
    </w:p>
    <w:p>
      <w:pPr>
        <w:pStyle w:val="Normal"/>
        <w:widowControl/>
        <w:tabs>
          <w:tab w:val="left" w:pos="1560" w:leader="none"/>
        </w:tabs>
        <w:suppressAutoHyphens w:val="true"/>
        <w:rPr>
          <w:iCs/>
          <w:sz w:val="24"/>
          <w:szCs w:val="24"/>
          <w:lang w:val="en-US" w:eastAsia="ar-SA"/>
        </w:rPr>
      </w:pPr>
      <w:r>
        <w:rPr>
          <w:iCs/>
          <w:sz w:val="24"/>
          <w:szCs w:val="24"/>
          <w:lang w:val="en-US" w:eastAsia="ar-SA"/>
        </w:rPr>
        <w:t>3. Erna erzählte eine interessante Geschichte.</w:t>
      </w:r>
    </w:p>
    <w:p>
      <w:pPr>
        <w:pStyle w:val="Normal"/>
        <w:widowControl/>
        <w:tabs>
          <w:tab w:val="left" w:pos="1560" w:leader="none"/>
        </w:tabs>
        <w:suppressAutoHyphens w:val="true"/>
        <w:rPr>
          <w:iCs/>
          <w:sz w:val="24"/>
          <w:szCs w:val="24"/>
          <w:lang w:val="en-US" w:eastAsia="ar-SA"/>
        </w:rPr>
      </w:pPr>
      <w:r>
        <w:rPr>
          <w:iCs/>
          <w:sz w:val="24"/>
          <w:szCs w:val="24"/>
          <w:lang w:val="en-US" w:eastAsia="ar-SA"/>
        </w:rPr>
        <w:t>4. Jeder Tag bringt uns neue Eindrücke.</w:t>
      </w:r>
    </w:p>
    <w:p>
      <w:pPr>
        <w:pStyle w:val="Normal"/>
        <w:widowControl/>
        <w:tabs>
          <w:tab w:val="left" w:pos="1560" w:leader="none"/>
        </w:tabs>
        <w:suppressAutoHyphens w:val="true"/>
        <w:rPr>
          <w:iCs/>
          <w:sz w:val="24"/>
          <w:szCs w:val="24"/>
          <w:lang w:val="en-US" w:eastAsia="ar-SA"/>
        </w:rPr>
      </w:pPr>
      <w:r>
        <w:rPr>
          <w:iCs/>
          <w:sz w:val="24"/>
          <w:szCs w:val="24"/>
          <w:lang w:val="en-US" w:eastAsia="ar-SA"/>
        </w:rPr>
        <w:t>5. Am Sonntag werde ich bis 10 Uhr schlafen.</w:t>
      </w:r>
    </w:p>
    <w:p>
      <w:pPr>
        <w:pStyle w:val="Normal"/>
        <w:widowControl/>
        <w:tabs>
          <w:tab w:val="left" w:pos="1560" w:leader="none"/>
        </w:tabs>
        <w:suppressAutoHyphens w:val="true"/>
        <w:ind w:left="720" w:hanging="0"/>
        <w:rPr>
          <w:sz w:val="24"/>
          <w:szCs w:val="24"/>
          <w:lang w:val="en-US"/>
        </w:rPr>
      </w:pPr>
      <w:r>
        <w:rPr>
          <w:sz w:val="24"/>
          <w:szCs w:val="24"/>
          <w:lang w:val="en-US"/>
        </w:rPr>
      </w:r>
    </w:p>
    <w:p>
      <w:pPr>
        <w:pStyle w:val="Normal"/>
        <w:ind w:left="5670" w:hanging="0"/>
        <w:rPr>
          <w:rFonts w:eastAsia="TimesNewRoman-Identity-H"/>
          <w:sz w:val="24"/>
          <w:szCs w:val="24"/>
          <w:lang w:val="en-US"/>
        </w:rPr>
      </w:pPr>
      <w:r>
        <w:rPr>
          <w:rFonts w:eastAsia="TimesNewRoman-Identity-H"/>
          <w:sz w:val="24"/>
          <w:szCs w:val="24"/>
          <w:lang w:val="en-US"/>
        </w:rPr>
      </w:r>
    </w:p>
    <w:p>
      <w:pPr>
        <w:pStyle w:val="Normal"/>
        <w:ind w:left="5670" w:hanging="0"/>
        <w:rPr>
          <w:rFonts w:eastAsia="TimesNewRoman-Identity-H"/>
          <w:sz w:val="24"/>
          <w:szCs w:val="24"/>
          <w:lang w:val="en-US"/>
        </w:rPr>
      </w:pPr>
      <w:r>
        <w:rPr>
          <w:rFonts w:eastAsia="TimesNewRoman-Identity-H"/>
          <w:sz w:val="24"/>
          <w:szCs w:val="24"/>
          <w:lang w:val="en-US"/>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9"/>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«Изучение иностранных языков»</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Russen lernen Sprachen aber nicht nur für berufliche Ziele. Die Russin Nina erzählt, dass sie Sprachen lernt, um sich auf Reisen mit den Einheimischen austauschen zu können. Sie verfügt über Grundkenntnisse in Deutsch, Spanisch, Französisch und Italienisch. „Ich beherrsche diese Sprachen nicht gut“, gibt sie zu. „Aber man versteht mich und das reicht mir“, sagt sie. Semjon hat während seines Studiums Spanisch gelernt. Er hat auch nach der Universität damit weitergemacht, als Gedächtnistraining. Er lernt via Skype mit einem Privatlehrer und schaut spanische Filme oder liest spanische Bücher. „Als ich jünger war, hatte ich ein besseres Gedächtnis, aber leider noch nicht so viel Lust, die Sprache zu lernen“, bedauert er. Oleg begann Deutsch zu lernen, weil er in Russland als Journalist gearbeitet hat und für die deutschsprachige Presse schreiben wollte.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Die exotischste Sprache, die von RBTH befragten Russen gelernt wird, ist übrigens Persisch. Wiktorija studiert unter anderem Politik des Mittelasiatischen Raums. Sie sagt, dass sie Persisch deshalb lerne, weil ihr der Klang der Sprache gefällt.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29"/>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360" w:hanging="0"/>
        <w:rPr>
          <w:iCs/>
          <w:sz w:val="24"/>
          <w:szCs w:val="24"/>
          <w:lang w:eastAsia="ar-SA"/>
        </w:rPr>
      </w:pPr>
      <w:r>
        <w:rPr>
          <w:iCs/>
          <w:sz w:val="24"/>
          <w:szCs w:val="24"/>
          <w:lang w:eastAsia="ar-SA"/>
        </w:rPr>
        <w:t>Выберите  из данных предложений те, содержание которых относится к прошлому, переведите их.</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1. Der Student hat die Prüfung bestanden.</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2. Die Gäste betraten die Wohnung.</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3. Du wirst die Aufgabenoch heute machen.</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4. Karl ist gestern zu spät gekommen.</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 xml:space="preserve">5. Der Lehrer fragt die Studenten streng. </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6. Auf der Masse konnten wir neue Kontakte anknüpfen.</w:t>
      </w:r>
    </w:p>
    <w:p>
      <w:pPr>
        <w:pStyle w:val="Normal"/>
        <w:widowControl/>
        <w:tabs>
          <w:tab w:val="left" w:pos="1560" w:leader="none"/>
        </w:tabs>
        <w:suppressAutoHyphens w:val="true"/>
        <w:rPr>
          <w:sz w:val="24"/>
          <w:szCs w:val="24"/>
          <w:lang w:val="en-US"/>
        </w:rPr>
      </w:pPr>
      <w:r>
        <w:rPr>
          <w:sz w:val="24"/>
          <w:szCs w:val="24"/>
          <w:lang w:val="en-US"/>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0"/>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«ЮУИУиЭ»</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jc w:val="both"/>
        <w:rPr>
          <w:color w:val="000000"/>
          <w:sz w:val="24"/>
          <w:szCs w:val="24"/>
          <w:lang w:val="de-DE"/>
        </w:rPr>
      </w:pPr>
      <w:r>
        <w:rPr>
          <w:color w:val="000000"/>
          <w:sz w:val="24"/>
          <w:szCs w:val="24"/>
          <w:lang w:val="de-DE"/>
        </w:rPr>
        <w:t>Das</w:t>
      </w:r>
      <w:r>
        <w:rPr>
          <w:color w:val="000000"/>
          <w:sz w:val="24"/>
          <w:szCs w:val="24"/>
          <w:lang w:val="en-US"/>
        </w:rPr>
        <w:t xml:space="preserve"> Süd- Uraler</w:t>
      </w:r>
      <w:r>
        <w:rPr>
          <w:color w:val="000000"/>
          <w:sz w:val="24"/>
          <w:szCs w:val="24"/>
          <w:lang w:val="de-DE"/>
        </w:rPr>
        <w:t xml:space="preserve"> Institut für Steuerung und Ökonomik</w:t>
      </w:r>
    </w:p>
    <w:p>
      <w:pPr>
        <w:pStyle w:val="Normal"/>
        <w:jc w:val="both"/>
        <w:rPr>
          <w:color w:val="000000"/>
          <w:sz w:val="24"/>
          <w:szCs w:val="24"/>
          <w:lang w:val="de-DE"/>
        </w:rPr>
      </w:pPr>
      <w:r>
        <w:rPr>
          <w:color w:val="000000"/>
          <w:sz w:val="24"/>
          <w:szCs w:val="24"/>
          <w:lang w:val="de-DE"/>
        </w:rPr>
        <w:t>1) Das</w:t>
      </w:r>
      <w:r>
        <w:rPr>
          <w:color w:val="000000"/>
          <w:sz w:val="24"/>
          <w:szCs w:val="24"/>
          <w:lang w:val="en-US"/>
        </w:rPr>
        <w:t xml:space="preserve"> Süduraler</w:t>
      </w:r>
      <w:r>
        <w:rPr>
          <w:color w:val="000000"/>
          <w:sz w:val="24"/>
          <w:szCs w:val="24"/>
          <w:lang w:val="de-DE"/>
        </w:rPr>
        <w:t xml:space="preserve"> Institut für Steuerung und Ökonomik </w:t>
      </w:r>
      <w:r>
        <w:rPr>
          <w:color w:val="000000"/>
          <w:sz w:val="24"/>
          <w:szCs w:val="24"/>
          <w:lang w:val="en-US"/>
        </w:rPr>
        <w:t xml:space="preserve">ist eine der größten </w:t>
      </w:r>
      <w:r>
        <w:rPr>
          <w:color w:val="000000"/>
          <w:sz w:val="24"/>
          <w:szCs w:val="24"/>
          <w:lang w:val="de-DE"/>
        </w:rPr>
        <w:t xml:space="preserve">und bekanntesten </w:t>
      </w:r>
      <w:r>
        <w:rPr>
          <w:color w:val="000000"/>
          <w:sz w:val="24"/>
          <w:szCs w:val="24"/>
          <w:lang w:val="en-US"/>
        </w:rPr>
        <w:t>Hochschulen</w:t>
      </w:r>
      <w:r>
        <w:rPr>
          <w:color w:val="000000"/>
          <w:sz w:val="24"/>
          <w:szCs w:val="24"/>
          <w:lang w:val="de-DE"/>
        </w:rPr>
        <w:t xml:space="preserve"> in der Stadt Tscheljabinsk.</w:t>
      </w:r>
      <w:r>
        <w:rPr>
          <w:color w:val="000000"/>
          <w:sz w:val="24"/>
          <w:szCs w:val="24"/>
          <w:lang w:val="en-US"/>
        </w:rPr>
        <w:t xml:space="preserve"> Das ist ein führendes Zentrum der Bildung, Wissenschaft und Kultur</w:t>
      </w:r>
      <w:r>
        <w:rPr>
          <w:color w:val="000000"/>
          <w:sz w:val="24"/>
          <w:szCs w:val="24"/>
          <w:lang w:val="de-DE"/>
        </w:rPr>
        <w:t>.</w:t>
      </w:r>
    </w:p>
    <w:p>
      <w:pPr>
        <w:pStyle w:val="Normal"/>
        <w:jc w:val="both"/>
        <w:rPr>
          <w:color w:val="000000"/>
          <w:sz w:val="24"/>
          <w:szCs w:val="24"/>
          <w:lang w:val="de-DE"/>
        </w:rPr>
      </w:pPr>
      <w:r>
        <w:rPr>
          <w:color w:val="000000"/>
          <w:sz w:val="24"/>
          <w:szCs w:val="24"/>
          <w:lang w:val="de-DE"/>
        </w:rPr>
        <w:t xml:space="preserve">2) Es </w:t>
      </w:r>
      <w:r>
        <w:rPr>
          <w:color w:val="000000"/>
          <w:sz w:val="24"/>
          <w:szCs w:val="24"/>
          <w:lang w:val="en-US"/>
        </w:rPr>
        <w:t>wurde im</w:t>
      </w:r>
      <w:r>
        <w:rPr>
          <w:color w:val="000000"/>
          <w:sz w:val="24"/>
          <w:szCs w:val="24"/>
          <w:lang w:val="de-DE"/>
        </w:rPr>
        <w:t xml:space="preserve"> Jahre 1996 </w:t>
      </w:r>
      <w:r>
        <w:rPr>
          <w:color w:val="000000"/>
          <w:sz w:val="24"/>
          <w:szCs w:val="24"/>
          <w:lang w:val="en-US"/>
        </w:rPr>
        <w:t>gegründet.</w:t>
      </w:r>
    </w:p>
    <w:p>
      <w:pPr>
        <w:pStyle w:val="Normal"/>
        <w:jc w:val="both"/>
        <w:rPr>
          <w:color w:val="000000"/>
          <w:sz w:val="24"/>
          <w:szCs w:val="24"/>
          <w:lang w:val="de-DE"/>
        </w:rPr>
      </w:pPr>
      <w:r>
        <w:rPr>
          <w:color w:val="000000"/>
          <w:sz w:val="24"/>
          <w:szCs w:val="24"/>
          <w:lang w:val="de-DE"/>
        </w:rPr>
        <w:t>3) In Tscheljabinsk gibt es 2 Lehrplätze im Kalinin</w:t>
      </w:r>
      <w:r>
        <w:rPr>
          <w:color w:val="000000"/>
          <w:sz w:val="24"/>
          <w:szCs w:val="24"/>
          <w:lang w:val="en-US"/>
        </w:rPr>
        <w:t>-</w:t>
      </w:r>
      <w:r>
        <w:rPr>
          <w:color w:val="000000"/>
          <w:sz w:val="24"/>
          <w:szCs w:val="24"/>
          <w:lang w:val="de-DE"/>
        </w:rPr>
        <w:t xml:space="preserve"> und im Metallurgischen Bezirk. Es gibt auch Zweigstellen in einigen Städten des Tscheljabinsker Gebietes: in Slatoust</w:t>
      </w:r>
      <w:r>
        <w:rPr>
          <w:color w:val="000000"/>
          <w:sz w:val="24"/>
          <w:szCs w:val="24"/>
          <w:lang w:val="en-US"/>
        </w:rPr>
        <w:t>, Satka</w:t>
      </w:r>
      <w:r>
        <w:rPr>
          <w:color w:val="000000"/>
          <w:sz w:val="24"/>
          <w:szCs w:val="24"/>
          <w:lang w:val="de-DE"/>
        </w:rPr>
        <w:t>, Kartaly.</w:t>
      </w:r>
    </w:p>
    <w:p>
      <w:pPr>
        <w:pStyle w:val="Normal"/>
        <w:jc w:val="both"/>
        <w:rPr>
          <w:color w:val="000000"/>
          <w:sz w:val="24"/>
          <w:szCs w:val="24"/>
          <w:lang w:val="de-DE"/>
        </w:rPr>
      </w:pPr>
      <w:r>
        <w:rPr>
          <w:color w:val="000000"/>
          <w:sz w:val="24"/>
          <w:szCs w:val="24"/>
          <w:lang w:val="de-DE"/>
        </w:rPr>
        <w:t xml:space="preserve">4) An unserer Hochschule studieren über </w:t>
      </w:r>
      <w:r>
        <w:rPr>
          <w:color w:val="000000"/>
          <w:sz w:val="24"/>
          <w:szCs w:val="24"/>
          <w:lang w:val="en-US"/>
        </w:rPr>
        <w:t>5</w:t>
      </w:r>
      <w:r>
        <w:rPr>
          <w:color w:val="000000"/>
          <w:sz w:val="24"/>
          <w:szCs w:val="24"/>
          <w:lang w:val="de-DE"/>
        </w:rPr>
        <w:t>000 Studenten. DasInstitut ist ihre alma mater.</w:t>
      </w:r>
    </w:p>
    <w:p>
      <w:pPr>
        <w:pStyle w:val="Normal"/>
        <w:jc w:val="both"/>
        <w:rPr>
          <w:color w:val="000000"/>
          <w:sz w:val="24"/>
          <w:szCs w:val="24"/>
          <w:lang w:val="de-DE"/>
        </w:rPr>
      </w:pPr>
      <w:r>
        <w:rPr>
          <w:color w:val="000000"/>
          <w:sz w:val="24"/>
          <w:szCs w:val="24"/>
          <w:lang w:val="de-DE"/>
        </w:rPr>
        <w:t>5) Es gibt solche Formen des Studiums wie Direkt</w:t>
      </w:r>
      <w:r>
        <w:rPr>
          <w:color w:val="000000"/>
          <w:sz w:val="24"/>
          <w:szCs w:val="24"/>
          <w:lang w:val="en-US"/>
        </w:rPr>
        <w:t>-</w:t>
      </w:r>
      <w:r>
        <w:rPr>
          <w:color w:val="000000"/>
          <w:sz w:val="24"/>
          <w:szCs w:val="24"/>
          <w:lang w:val="de-DE"/>
        </w:rPr>
        <w:t xml:space="preserve"> und Fernstudium.</w:t>
      </w:r>
    </w:p>
    <w:p>
      <w:pPr>
        <w:pStyle w:val="Normal"/>
        <w:jc w:val="both"/>
        <w:rPr>
          <w:color w:val="000000"/>
          <w:sz w:val="24"/>
          <w:szCs w:val="24"/>
          <w:lang w:val="de-DE"/>
        </w:rPr>
      </w:pPr>
      <w:r>
        <w:rPr>
          <w:color w:val="000000"/>
          <w:sz w:val="24"/>
          <w:szCs w:val="24"/>
          <w:lang w:val="de-DE"/>
        </w:rPr>
        <w:t xml:space="preserve">6) An unserem Institut gibt es </w:t>
      </w:r>
      <w:r>
        <w:rPr>
          <w:color w:val="000000"/>
          <w:sz w:val="24"/>
          <w:szCs w:val="24"/>
          <w:lang w:val="en-US"/>
        </w:rPr>
        <w:t>22</w:t>
      </w:r>
      <w:r>
        <w:rPr>
          <w:color w:val="000000"/>
          <w:sz w:val="24"/>
          <w:szCs w:val="24"/>
          <w:lang w:val="de-DE"/>
        </w:rPr>
        <w:t xml:space="preserve"> Studienrichtungen, z. B. (zum Beispiel) „Ökonomik“, „Management“, „Jura“, „Architektur“, „Bauwesen“,„Staats</w:t>
      </w:r>
      <w:r>
        <w:rPr>
          <w:color w:val="000000"/>
          <w:sz w:val="24"/>
          <w:szCs w:val="24"/>
          <w:lang w:val="en-US"/>
        </w:rPr>
        <w:t>-</w:t>
      </w:r>
      <w:r>
        <w:rPr>
          <w:color w:val="000000"/>
          <w:sz w:val="24"/>
          <w:szCs w:val="24"/>
          <w:lang w:val="de-DE"/>
        </w:rPr>
        <w:t xml:space="preserve"> und munizipale Steuerung“ u. a. (und andere).</w:t>
      </w:r>
    </w:p>
    <w:p>
      <w:pPr>
        <w:pStyle w:val="Normal"/>
        <w:jc w:val="both"/>
        <w:rPr>
          <w:color w:val="000000"/>
          <w:sz w:val="24"/>
          <w:szCs w:val="24"/>
          <w:lang w:val="de-DE"/>
        </w:rPr>
      </w:pPr>
      <w:r>
        <w:rPr>
          <w:color w:val="000000"/>
          <w:sz w:val="24"/>
          <w:szCs w:val="24"/>
          <w:lang w:val="de-DE"/>
        </w:rPr>
        <w:t>7) Die Absolventen unseres Instituts bekommen internationale Studienabschlüsse „Bachelor“ und „Master“. In einigen Studienrichtungen gibt es auch den Studienabschluss „Fachmann“, z. B. „Die öko</w:t>
      </w:r>
      <w:r>
        <w:rPr>
          <w:color w:val="000000"/>
          <w:sz w:val="24"/>
          <w:szCs w:val="24"/>
          <w:lang w:val="en-US"/>
        </w:rPr>
        <w:t>nom</w:t>
      </w:r>
      <w:r>
        <w:rPr>
          <w:color w:val="000000"/>
          <w:sz w:val="24"/>
          <w:szCs w:val="24"/>
          <w:lang w:val="de-DE"/>
        </w:rPr>
        <w:t>ische Sicherheit“.</w:t>
      </w:r>
    </w:p>
    <w:p>
      <w:pPr>
        <w:pStyle w:val="Normal"/>
        <w:jc w:val="both"/>
        <w:rPr>
          <w:color w:val="000000"/>
          <w:sz w:val="24"/>
          <w:szCs w:val="24"/>
          <w:lang w:val="en-US"/>
        </w:rPr>
      </w:pPr>
      <w:r>
        <w:rPr>
          <w:color w:val="000000"/>
          <w:sz w:val="24"/>
          <w:szCs w:val="24"/>
          <w:lang w:val="de-DE"/>
        </w:rPr>
        <w:t xml:space="preserve">8) Das Direktstudium mit dem Abschluss „Bachelor“ dauert 4 Jahre, mit dem Abschluss „Master“ </w:t>
      </w:r>
      <w:r>
        <w:rPr>
          <w:color w:val="000000"/>
          <w:sz w:val="24"/>
          <w:szCs w:val="24"/>
          <w:lang w:val="en-US"/>
        </w:rPr>
        <w:t>-</w:t>
      </w:r>
      <w:r>
        <w:rPr>
          <w:color w:val="000000"/>
          <w:sz w:val="24"/>
          <w:szCs w:val="24"/>
          <w:lang w:val="de-DE"/>
        </w:rPr>
        <w:t xml:space="preserve"> 6 Jahre, mit dem Abschluss „Fachmann“ </w:t>
      </w:r>
      <w:r>
        <w:rPr>
          <w:color w:val="000000"/>
          <w:sz w:val="24"/>
          <w:szCs w:val="24"/>
          <w:lang w:val="en-US"/>
        </w:rPr>
        <w:t>-</w:t>
      </w:r>
      <w:r>
        <w:rPr>
          <w:color w:val="000000"/>
          <w:sz w:val="24"/>
          <w:szCs w:val="24"/>
          <w:lang w:val="de-DE"/>
        </w:rPr>
        <w:t xml:space="preserve"> 5 Jahre. Das Fernstudium ist ein wenig kürzer.</w:t>
      </w:r>
    </w:p>
    <w:p>
      <w:pPr>
        <w:pStyle w:val="Normal"/>
        <w:jc w:val="both"/>
        <w:rPr>
          <w:color w:val="000000"/>
          <w:sz w:val="24"/>
          <w:szCs w:val="24"/>
          <w:lang w:val="en-US"/>
        </w:rPr>
      </w:pPr>
      <w:r>
        <w:rPr>
          <w:color w:val="000000"/>
          <w:sz w:val="24"/>
          <w:szCs w:val="24"/>
          <w:lang w:val="en-US"/>
        </w:rPr>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30"/>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iCs/>
          <w:sz w:val="24"/>
          <w:szCs w:val="24"/>
          <w:lang w:eastAsia="ar-SA"/>
        </w:rPr>
      </w:pPr>
      <w:r>
        <w:rPr>
          <w:iCs/>
          <w:sz w:val="24"/>
          <w:szCs w:val="24"/>
          <w:lang w:eastAsia="ar-SA"/>
        </w:rPr>
        <w:t>Выберите  из данных предложений те, содержание которых относится к прошлому, переведите их.</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 xml:space="preserve">Auf der Masse konnten wir neue Kontakte anknüpfen. </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 xml:space="preserve">Bei Rot dürfen Sie die Strasse nicht überqueren. </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Wir möchten ihn gern kennenlernen.</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Hier sollte man ein Einkaufszentrum bauen.</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Im Dezember wollten wir in das neue Haus einziehen.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1"/>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«Научно-исследовательская работа»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color w:val="000000"/>
          <w:sz w:val="24"/>
          <w:szCs w:val="24"/>
          <w:lang w:val="en-US"/>
        </w:rPr>
      </w:pPr>
      <w:r>
        <w:rPr>
          <w:color w:val="000000"/>
          <w:sz w:val="24"/>
          <w:szCs w:val="24"/>
          <w:lang w:val="en-US"/>
        </w:rPr>
        <w:t>Die Funktion wissenschaftlicher Arbeiten im Studium</w:t>
      </w:r>
    </w:p>
    <w:p>
      <w:pPr>
        <w:pStyle w:val="Normal"/>
        <w:widowControl/>
        <w:tabs>
          <w:tab w:val="left" w:pos="1560" w:leader="none"/>
        </w:tabs>
        <w:suppressAutoHyphens w:val="true"/>
        <w:rPr>
          <w:iCs/>
          <w:sz w:val="24"/>
          <w:szCs w:val="24"/>
          <w:lang w:val="en-US" w:eastAsia="ar-SA"/>
        </w:rPr>
      </w:pPr>
      <w:r>
        <w:rPr>
          <w:color w:val="000000"/>
          <w:sz w:val="24"/>
          <w:szCs w:val="24"/>
          <w:lang w:val="en-US"/>
        </w:rPr>
        <w:t>Im Studium sollst Du durch Hausarbeiten fit im wissenschaftlichen Schreiben werden, um für den „Endgegner“, nämlich Deine Abschlussarbeit, gewappnet zu sein. Ziel ist es, dass Du lernst, Dir selbstständig und gezielt Wissen anzueignen, ein Thema zu durchdringen und für Dich und andere fachkundige aufzuarbeiten und gegebenenfalls zu ergänzen. Die Hausarbeit ist eine Trockenübung für spätere wissenschaftliche Publikationen: Du wirst sehen, dass Aufsätze oder größere Monographien einem ähnlichen Schema folgen. Natürlich handelt es sich gleichzeitig auch um eine Prüfungsleistung: Deine Arbeit wird benotet. Im Idealfall gibt Dir der Dozent Feedback, damit Du Deine Schreibkompetenz mit jeder Hausarbeit verbessern kannst.</w:t>
      </w:r>
    </w:p>
    <w:p>
      <w:pPr>
        <w:pStyle w:val="Normal"/>
        <w:widowControl/>
        <w:numPr>
          <w:ilvl w:val="0"/>
          <w:numId w:val="31"/>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sz w:val="24"/>
          <w:szCs w:val="24"/>
        </w:rPr>
      </w:pPr>
      <w:r>
        <w:rPr>
          <w:sz w:val="24"/>
          <w:szCs w:val="24"/>
        </w:rPr>
        <w:t>Переведите  предложения, в  которых глагол haben  выражает долженствование.</w:t>
      </w:r>
    </w:p>
    <w:p>
      <w:pPr>
        <w:pStyle w:val="Normal"/>
        <w:widowControl/>
        <w:tabs>
          <w:tab w:val="left" w:pos="1560" w:leader="none"/>
        </w:tabs>
        <w:suppressAutoHyphens w:val="true"/>
        <w:rPr>
          <w:sz w:val="24"/>
          <w:szCs w:val="24"/>
          <w:lang w:val="en-US"/>
        </w:rPr>
      </w:pPr>
      <w:r>
        <w:rPr>
          <w:sz w:val="24"/>
          <w:szCs w:val="24"/>
          <w:lang w:val="en-US"/>
        </w:rPr>
        <w:t>1. Er hatte dieses Angebot abzulehnen.</w:t>
      </w:r>
    </w:p>
    <w:p>
      <w:pPr>
        <w:pStyle w:val="Normal"/>
        <w:widowControl/>
        <w:tabs>
          <w:tab w:val="left" w:pos="1560" w:leader="none"/>
        </w:tabs>
        <w:suppressAutoHyphens w:val="true"/>
        <w:rPr>
          <w:sz w:val="24"/>
          <w:szCs w:val="24"/>
          <w:lang w:val="en-US"/>
        </w:rPr>
      </w:pPr>
      <w:r>
        <w:rPr>
          <w:sz w:val="24"/>
          <w:szCs w:val="24"/>
          <w:lang w:val="en-US"/>
        </w:rPr>
        <w:t>2. Wer hat ihn angerufen?</w:t>
      </w:r>
    </w:p>
    <w:p>
      <w:pPr>
        <w:pStyle w:val="Normal"/>
        <w:widowControl/>
        <w:tabs>
          <w:tab w:val="left" w:pos="1560" w:leader="none"/>
        </w:tabs>
        <w:suppressAutoHyphens w:val="true"/>
        <w:rPr>
          <w:sz w:val="24"/>
          <w:szCs w:val="24"/>
          <w:lang w:val="en-US"/>
        </w:rPr>
      </w:pPr>
      <w:r>
        <w:rPr>
          <w:sz w:val="24"/>
          <w:szCs w:val="24"/>
          <w:lang w:val="en-US"/>
        </w:rPr>
        <w:t>3. Habe ich mein Referat nachzuarbeiten?</w:t>
      </w:r>
    </w:p>
    <w:p>
      <w:pPr>
        <w:pStyle w:val="Normal"/>
        <w:widowControl/>
        <w:tabs>
          <w:tab w:val="left" w:pos="1560" w:leader="none"/>
        </w:tabs>
        <w:suppressAutoHyphens w:val="true"/>
        <w:rPr>
          <w:sz w:val="24"/>
          <w:szCs w:val="24"/>
          <w:lang w:val="en-US"/>
        </w:rPr>
      </w:pPr>
      <w:r>
        <w:rPr>
          <w:sz w:val="24"/>
          <w:szCs w:val="24"/>
          <w:lang w:val="en-US"/>
        </w:rPr>
        <w:t>4.  Sie haben die Lieferung schnell zu erledigen.</w:t>
      </w:r>
    </w:p>
    <w:p>
      <w:pPr>
        <w:pStyle w:val="Normal"/>
        <w:widowControl/>
        <w:tabs>
          <w:tab w:val="left" w:pos="1560" w:leader="none"/>
        </w:tabs>
        <w:suppressAutoHyphens w:val="true"/>
        <w:rPr>
          <w:sz w:val="24"/>
          <w:szCs w:val="24"/>
          <w:lang w:val="en-US"/>
        </w:rPr>
      </w:pPr>
      <w:r>
        <w:rPr>
          <w:sz w:val="24"/>
          <w:szCs w:val="24"/>
          <w:lang w:val="en-US"/>
        </w:rPr>
        <w:t>5.  Frau Meier hat auf den Wagen gewartet.</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2"/>
        </w:numPr>
        <w:rPr>
          <w:iCs/>
          <w:sz w:val="24"/>
          <w:szCs w:val="24"/>
          <w:lang w:eastAsia="ar-SA"/>
        </w:rPr>
      </w:pPr>
      <w:r>
        <w:rPr>
          <w:sz w:val="24"/>
          <w:szCs w:val="24"/>
        </w:rPr>
        <w:t>Прочитать и перевести текст</w:t>
      </w:r>
      <w:r>
        <w:rPr>
          <w:iCs/>
          <w:sz w:val="24"/>
          <w:szCs w:val="24"/>
          <w:lang w:eastAsia="ar-SA"/>
        </w:rPr>
        <w:t xml:space="preserve"> «Болонская система»</w:t>
      </w:r>
    </w:p>
    <w:p>
      <w:pPr>
        <w:pStyle w:val="Normal"/>
        <w:rPr>
          <w:iCs/>
          <w:sz w:val="24"/>
          <w:szCs w:val="24"/>
          <w:lang w:eastAsia="ar-SA"/>
        </w:rPr>
      </w:pPr>
      <w:r>
        <w:rPr>
          <w:iCs/>
          <w:sz w:val="24"/>
          <w:szCs w:val="24"/>
          <w:lang w:eastAsia="ar-SA"/>
        </w:rPr>
      </w:r>
    </w:p>
    <w:p>
      <w:pPr>
        <w:pStyle w:val="Normal"/>
        <w:jc w:val="both"/>
        <w:rPr>
          <w:iCs/>
          <w:sz w:val="24"/>
          <w:szCs w:val="24"/>
          <w:lang w:val="en-US" w:eastAsia="ar-SA"/>
        </w:rPr>
      </w:pPr>
      <w:r>
        <w:rPr>
          <w:iCs/>
          <w:sz w:val="24"/>
          <w:szCs w:val="24"/>
          <w:lang w:val="en-US" w:eastAsia="ar-SA"/>
        </w:rPr>
        <w:t>In den Köpfen russischer Studenten hat sich das “mehrstufige“ System fest verankert. Der Studierende wählt einen Ausbildungsweg und studiert an einer Universität, wenn es keine alltägliche Notwendigkeit zum Studienwechsel gibt (wie z.B. der Umzug der ganzen Familie in eine andere Stadt).</w:t>
      </w:r>
    </w:p>
    <w:p>
      <w:pPr>
        <w:pStyle w:val="Normal"/>
        <w:jc w:val="both"/>
        <w:rPr>
          <w:iCs/>
          <w:sz w:val="24"/>
          <w:szCs w:val="24"/>
          <w:lang w:val="en-US" w:eastAsia="ar-SA"/>
        </w:rPr>
      </w:pPr>
      <w:r>
        <w:rPr>
          <w:iCs/>
          <w:sz w:val="24"/>
          <w:szCs w:val="24"/>
          <w:lang w:val="en-US" w:eastAsia="ar-SA"/>
        </w:rPr>
      </w:r>
    </w:p>
    <w:p>
      <w:pPr>
        <w:pStyle w:val="Normal"/>
        <w:jc w:val="both"/>
        <w:rPr>
          <w:iCs/>
          <w:sz w:val="24"/>
          <w:szCs w:val="24"/>
          <w:lang w:val="en-US" w:eastAsia="ar-SA"/>
        </w:rPr>
      </w:pPr>
      <w:r>
        <w:rPr>
          <w:iCs/>
          <w:sz w:val="24"/>
          <w:szCs w:val="24"/>
          <w:lang w:val="en-US" w:eastAsia="ar-SA"/>
        </w:rPr>
        <w:t>Selbstverständlich hatte ich Studenten, die ihre Universität wechselten. Doch waren diese Umzüge niemals mit Ausbildungsbedürfnissen der Studierenden verbunden. Ich habe bisher erst einen Studenten getroffen, der von einer Hochschule auf eine andere Hochschule wechselte, da es sinnvoller war, verschiedene Fächer an verschiedenen Hochschulen zu erlernen und die Abschlussarbeit an einer dritten Universität zu schreiben. Hinzuzufügen ist, dass es immer noch keine anständige normative Grundlage gibt, die den Studierenden eine solche interuniversitäre Mobilität erlauben würde. Hier sieht man offensichtlich überhaupt keine reale Integration russischer Hochschulen in das europäische Hochschulbildungssystem.</w:t>
      </w:r>
    </w:p>
    <w:p>
      <w:pPr>
        <w:pStyle w:val="Normal"/>
        <w:jc w:val="both"/>
        <w:rPr>
          <w:iCs/>
          <w:sz w:val="24"/>
          <w:szCs w:val="24"/>
          <w:lang w:val="en-US" w:eastAsia="ar-SA"/>
        </w:rPr>
      </w:pPr>
      <w:r>
        <w:rPr>
          <w:iCs/>
          <w:sz w:val="24"/>
          <w:szCs w:val="24"/>
          <w:lang w:val="en-US" w:eastAsia="ar-SA"/>
        </w:rPr>
      </w:r>
    </w:p>
    <w:p>
      <w:pPr>
        <w:pStyle w:val="Normal"/>
        <w:jc w:val="both"/>
        <w:rPr>
          <w:iCs/>
          <w:sz w:val="24"/>
          <w:szCs w:val="24"/>
          <w:lang w:val="en-US" w:eastAsia="ar-SA"/>
        </w:rPr>
      </w:pPr>
      <w:r>
        <w:rPr>
          <w:iCs/>
          <w:sz w:val="24"/>
          <w:szCs w:val="24"/>
          <w:lang w:val="en-US" w:eastAsia="ar-SA"/>
        </w:rPr>
        <w:t xml:space="preserve">Auch der geografische Faktor bremst in Russland die Entwicklung des ganzen Systems – das riesengroße Land, dessen unendlichen Weiten sich speziell im sibirischen Raum erstrecken. Diese Weitläufigkeit beeinflusst die Mobilität enorm, die für westeuropäische internationale, interstädtische und interuniversitäre „Autoerreichbarkeit“ selbstverständlich ist. Moderne junge Menschen in Russland sind ziemlich mobil, wenn man sie mit den vorigen Generationen vergleicht. Aber diese Mobilität ist mit Arbeitssuche verbunden, und nicht mit den Schwierigkeiten, eine Hochschulausbildung zu absolvieren. Für einen modernen Russen scheint es völlig normal zu sein, die Ausbildung in einer Stadt zu bekommen und dann in eine andere Stadt umzuziehen, um da zu arbeiten. </w:t>
      </w:r>
    </w:p>
    <w:p>
      <w:pPr>
        <w:pStyle w:val="Normal"/>
        <w:jc w:val="both"/>
        <w:rPr>
          <w:iCs/>
          <w:sz w:val="24"/>
          <w:szCs w:val="24"/>
          <w:lang w:val="en-US" w:eastAsia="ar-SA"/>
        </w:rPr>
      </w:pPr>
      <w:r>
        <w:rPr>
          <w:iCs/>
          <w:sz w:val="24"/>
          <w:szCs w:val="24"/>
          <w:lang w:val="en-US" w:eastAsia="ar-SA"/>
        </w:rPr>
      </w:r>
    </w:p>
    <w:p>
      <w:pPr>
        <w:pStyle w:val="Normal"/>
        <w:numPr>
          <w:ilvl w:val="0"/>
          <w:numId w:val="32"/>
        </w:numPr>
        <w:jc w:val="both"/>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iCs/>
          <w:sz w:val="24"/>
          <w:szCs w:val="24"/>
          <w:lang w:eastAsia="ar-SA"/>
        </w:rPr>
      </w:pPr>
      <w:r>
        <w:rPr>
          <w:iCs/>
          <w:sz w:val="24"/>
          <w:szCs w:val="24"/>
          <w:lang w:eastAsia="ar-SA"/>
        </w:rPr>
        <w:t>Напишите предложения в будущем времени.</w:t>
      </w:r>
    </w:p>
    <w:p>
      <w:pPr>
        <w:pStyle w:val="Normal"/>
        <w:widowControl/>
        <w:tabs>
          <w:tab w:val="left" w:pos="1560" w:leader="none"/>
        </w:tabs>
        <w:suppressAutoHyphens w:val="true"/>
        <w:rPr>
          <w:iCs/>
          <w:sz w:val="24"/>
          <w:szCs w:val="24"/>
          <w:lang w:eastAsia="ar-SA"/>
        </w:rPr>
      </w:pPr>
      <w:r>
        <w:rPr>
          <w:iCs/>
          <w:sz w:val="24"/>
          <w:szCs w:val="24"/>
          <w:lang w:val="en-US" w:eastAsia="ar-SA"/>
        </w:rPr>
        <w:t xml:space="preserve">1. Wir arbeiten jetzt vom frühen Morgen bis zum späten Abend. 2. Wann machst du deine Dienstreise? 3. Es schneit jetzt sehr oft. 4. An heißen Sommertagen gehen die Kinder in den Wald. 5. Es gibt heute keinen Regen. </w:t>
      </w:r>
      <w:r>
        <w:rPr>
          <w:iCs/>
          <w:sz w:val="24"/>
          <w:szCs w:val="24"/>
          <w:lang w:eastAsia="ar-SA"/>
        </w:rPr>
        <w:t xml:space="preserve">6. </w:t>
      </w:r>
      <w:r>
        <w:rPr>
          <w:iCs/>
          <w:sz w:val="24"/>
          <w:szCs w:val="24"/>
          <w:lang w:val="en-US" w:eastAsia="ar-SA"/>
        </w:rPr>
        <w:t>Im</w:t>
      </w:r>
      <w:r>
        <w:rPr>
          <w:iCs/>
          <w:sz w:val="24"/>
          <w:szCs w:val="24"/>
          <w:lang w:eastAsia="ar-SA"/>
        </w:rPr>
        <w:t xml:space="preserve"> </w:t>
      </w:r>
      <w:r>
        <w:rPr>
          <w:iCs/>
          <w:sz w:val="24"/>
          <w:szCs w:val="24"/>
          <w:lang w:val="en-US" w:eastAsia="ar-SA"/>
        </w:rPr>
        <w:t>Herbst</w:t>
      </w:r>
      <w:r>
        <w:rPr>
          <w:iCs/>
          <w:sz w:val="24"/>
          <w:szCs w:val="24"/>
          <w:lang w:eastAsia="ar-SA"/>
        </w:rPr>
        <w:t xml:space="preserve"> </w:t>
      </w:r>
      <w:r>
        <w:rPr>
          <w:iCs/>
          <w:sz w:val="24"/>
          <w:szCs w:val="24"/>
          <w:lang w:val="en-US" w:eastAsia="ar-SA"/>
        </w:rPr>
        <w:t>regnet</w:t>
      </w:r>
      <w:r>
        <w:rPr>
          <w:iCs/>
          <w:sz w:val="24"/>
          <w:szCs w:val="24"/>
          <w:lang w:eastAsia="ar-SA"/>
        </w:rPr>
        <w:t xml:space="preserve"> </w:t>
      </w:r>
      <w:r>
        <w:rPr>
          <w:iCs/>
          <w:sz w:val="24"/>
          <w:szCs w:val="24"/>
          <w:lang w:val="en-US" w:eastAsia="ar-SA"/>
        </w:rPr>
        <w:t>es</w:t>
      </w:r>
      <w:r>
        <w:rPr>
          <w:iCs/>
          <w:sz w:val="24"/>
          <w:szCs w:val="24"/>
          <w:lang w:eastAsia="ar-SA"/>
        </w:rPr>
        <w:t xml:space="preserve"> </w:t>
      </w:r>
      <w:r>
        <w:rPr>
          <w:iCs/>
          <w:sz w:val="24"/>
          <w:szCs w:val="24"/>
          <w:lang w:val="en-US" w:eastAsia="ar-SA"/>
        </w:rPr>
        <w:t>oft</w:t>
      </w:r>
      <w:r>
        <w:rPr>
          <w:iCs/>
          <w:sz w:val="24"/>
          <w:szCs w:val="24"/>
          <w:lang w:eastAsia="ar-SA"/>
        </w:rPr>
        <w:t>.</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3"/>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«Воспитательная работа»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val="de-DE" w:eastAsia="ar-SA"/>
        </w:rPr>
      </w:pPr>
      <w:r>
        <w:rPr>
          <w:iCs/>
          <w:sz w:val="24"/>
          <w:szCs w:val="24"/>
          <w:lang w:val="de-DE" w:eastAsia="ar-SA"/>
        </w:rPr>
        <w:t>9) Unser Lehrkörper zählt</w:t>
      </w:r>
      <w:r>
        <w:rPr>
          <w:iCs/>
          <w:sz w:val="24"/>
          <w:szCs w:val="24"/>
          <w:lang w:val="en-US" w:eastAsia="ar-SA"/>
        </w:rPr>
        <w:t xml:space="preserve"> viele Dozenten und Professoren</w:t>
      </w:r>
      <w:r>
        <w:rPr>
          <w:iCs/>
          <w:sz w:val="24"/>
          <w:szCs w:val="24"/>
          <w:lang w:val="de-DE" w:eastAsia="ar-SA"/>
        </w:rPr>
        <w:t xml:space="preserve">, darunter 12 </w:t>
      </w:r>
      <w:r>
        <w:rPr>
          <w:iCs/>
          <w:sz w:val="24"/>
          <w:szCs w:val="24"/>
          <w:lang w:val="en-US" w:eastAsia="ar-SA"/>
        </w:rPr>
        <w:t xml:space="preserve">habilitierte </w:t>
      </w:r>
      <w:r>
        <w:rPr>
          <w:iCs/>
          <w:sz w:val="24"/>
          <w:szCs w:val="24"/>
          <w:lang w:val="de-DE" w:eastAsia="ar-SA"/>
        </w:rPr>
        <w:t xml:space="preserve">Doktoren, 65 </w:t>
      </w:r>
      <w:r>
        <w:rPr>
          <w:iCs/>
          <w:sz w:val="24"/>
          <w:szCs w:val="24"/>
          <w:lang w:val="en-US" w:eastAsia="ar-SA"/>
        </w:rPr>
        <w:t>promovierte</w:t>
      </w:r>
      <w:r>
        <w:rPr>
          <w:iCs/>
          <w:sz w:val="24"/>
          <w:szCs w:val="24"/>
          <w:lang w:val="de-DE" w:eastAsia="ar-SA"/>
        </w:rPr>
        <w:t xml:space="preserve"> Doktoren. Im Institut arbeiten hochqualifizierte, erfahrene Hochschullehrer.</w:t>
      </w:r>
    </w:p>
    <w:p>
      <w:pPr>
        <w:pStyle w:val="Normal"/>
        <w:widowControl/>
        <w:tabs>
          <w:tab w:val="left" w:pos="1560" w:leader="none"/>
        </w:tabs>
        <w:suppressAutoHyphens w:val="true"/>
        <w:rPr>
          <w:iCs/>
          <w:sz w:val="24"/>
          <w:szCs w:val="24"/>
          <w:lang w:val="de-DE" w:eastAsia="ar-SA"/>
        </w:rPr>
      </w:pPr>
      <w:r>
        <w:rPr>
          <w:iCs/>
          <w:sz w:val="24"/>
          <w:szCs w:val="24"/>
          <w:lang w:val="de-DE" w:eastAsia="ar-SA"/>
        </w:rPr>
        <w:t>10) Die Studenten studieren allgemeinbildende und fachorientierte Fächer, z. B. Mathematik, Physik, Wirtschaftslehre, Wirtschaftsgeschichte, Soziologie, Psychologie, Fremdsprache.</w:t>
      </w:r>
    </w:p>
    <w:p>
      <w:pPr>
        <w:pStyle w:val="Normal"/>
        <w:widowControl/>
        <w:tabs>
          <w:tab w:val="left" w:pos="1560" w:leader="none"/>
        </w:tabs>
        <w:suppressAutoHyphens w:val="true"/>
        <w:rPr>
          <w:iCs/>
          <w:sz w:val="24"/>
          <w:szCs w:val="24"/>
          <w:lang w:val="de-DE" w:eastAsia="ar-SA"/>
        </w:rPr>
      </w:pPr>
      <w:r>
        <w:rPr>
          <w:iCs/>
          <w:sz w:val="24"/>
          <w:szCs w:val="24"/>
          <w:lang w:val="de-DE" w:eastAsia="ar-SA"/>
        </w:rPr>
        <w:t xml:space="preserve">11) Unser Institut ist eine moderne Hochschule. </w:t>
      </w:r>
      <w:r>
        <w:rPr>
          <w:iCs/>
          <w:sz w:val="24"/>
          <w:szCs w:val="24"/>
          <w:lang w:val="en-US" w:eastAsia="ar-SA"/>
        </w:rPr>
        <w:t xml:space="preserve">Den Studierenden stehen </w:t>
      </w:r>
      <w:r>
        <w:rPr>
          <w:iCs/>
          <w:sz w:val="24"/>
          <w:szCs w:val="24"/>
          <w:lang w:val="de-DE" w:eastAsia="ar-SA"/>
        </w:rPr>
        <w:t xml:space="preserve">einige </w:t>
      </w:r>
      <w:r>
        <w:rPr>
          <w:iCs/>
          <w:sz w:val="24"/>
          <w:szCs w:val="24"/>
          <w:lang w:val="en-US" w:eastAsia="ar-SA"/>
        </w:rPr>
        <w:t>Multimedienklassen</w:t>
      </w:r>
      <w:r>
        <w:rPr>
          <w:iCs/>
          <w:sz w:val="24"/>
          <w:szCs w:val="24"/>
          <w:lang w:val="de-DE" w:eastAsia="ar-SA"/>
        </w:rPr>
        <w:t xml:space="preserve">, eine </w:t>
      </w:r>
      <w:r>
        <w:rPr>
          <w:iCs/>
          <w:sz w:val="24"/>
          <w:szCs w:val="24"/>
          <w:lang w:val="en-US" w:eastAsia="ar-SA"/>
        </w:rPr>
        <w:t xml:space="preserve">Bibliothek </w:t>
      </w:r>
      <w:r>
        <w:rPr>
          <w:iCs/>
          <w:sz w:val="24"/>
          <w:szCs w:val="24"/>
          <w:lang w:val="de-DE" w:eastAsia="ar-SA"/>
        </w:rPr>
        <w:t xml:space="preserve">mit Zugang zum Internet </w:t>
      </w:r>
      <w:r>
        <w:rPr>
          <w:iCs/>
          <w:sz w:val="24"/>
          <w:szCs w:val="24"/>
          <w:lang w:val="en-US" w:eastAsia="ar-SA"/>
        </w:rPr>
        <w:t>zur Verfügung.</w:t>
      </w:r>
    </w:p>
    <w:p>
      <w:pPr>
        <w:pStyle w:val="Normal"/>
        <w:widowControl/>
        <w:tabs>
          <w:tab w:val="left" w:pos="1560" w:leader="none"/>
        </w:tabs>
        <w:suppressAutoHyphens w:val="true"/>
        <w:rPr>
          <w:iCs/>
          <w:sz w:val="24"/>
          <w:szCs w:val="24"/>
          <w:lang w:val="de-DE" w:eastAsia="ar-SA"/>
        </w:rPr>
      </w:pPr>
      <w:r>
        <w:rPr>
          <w:iCs/>
          <w:sz w:val="24"/>
          <w:szCs w:val="24"/>
          <w:lang w:val="de-DE" w:eastAsia="ar-SA"/>
        </w:rPr>
        <w:t>12)</w:t>
      </w:r>
      <w:r>
        <w:rPr>
          <w:iCs/>
          <w:sz w:val="24"/>
          <w:szCs w:val="24"/>
          <w:lang w:val="en-US" w:eastAsia="ar-SA"/>
        </w:rPr>
        <w:t xml:space="preserve">    Das Studium an </w:t>
      </w:r>
      <w:r>
        <w:rPr>
          <w:iCs/>
          <w:sz w:val="24"/>
          <w:szCs w:val="24"/>
          <w:lang w:val="de-DE" w:eastAsia="ar-SA"/>
        </w:rPr>
        <w:t xml:space="preserve">unserem Institut </w:t>
      </w:r>
      <w:r>
        <w:rPr>
          <w:iCs/>
          <w:sz w:val="24"/>
          <w:szCs w:val="24"/>
          <w:lang w:val="en-US" w:eastAsia="ar-SA"/>
        </w:rPr>
        <w:t>ermöglicht den Studierenden auch sich allseitig geistig, körperlich und kulturell zu entwickeln. Es gibt eine Sport</w:t>
      </w:r>
      <w:r>
        <w:rPr>
          <w:iCs/>
          <w:sz w:val="24"/>
          <w:szCs w:val="24"/>
          <w:lang w:val="de-DE" w:eastAsia="ar-SA"/>
        </w:rPr>
        <w:t>halle, einige Sportabteilungen für Volleyball, Basketball, Fußball.</w:t>
      </w:r>
    </w:p>
    <w:p>
      <w:pPr>
        <w:pStyle w:val="Normal"/>
        <w:widowControl/>
        <w:tabs>
          <w:tab w:val="left" w:pos="1560" w:leader="none"/>
        </w:tabs>
        <w:suppressAutoHyphens w:val="true"/>
        <w:rPr>
          <w:iCs/>
          <w:sz w:val="24"/>
          <w:szCs w:val="24"/>
          <w:lang w:val="de-DE" w:eastAsia="ar-SA"/>
        </w:rPr>
      </w:pPr>
      <w:r>
        <w:rPr>
          <w:iCs/>
          <w:sz w:val="24"/>
          <w:szCs w:val="24"/>
          <w:lang w:val="de-DE" w:eastAsia="ar-SA"/>
        </w:rPr>
        <w:t>13) Für kunstorientierte Studenten gibt es ein Theaterstudio, ein Vokalstudio, eine Studentenzeitung „Der Olymp“.</w:t>
      </w:r>
    </w:p>
    <w:p>
      <w:pPr>
        <w:pStyle w:val="Normal"/>
        <w:widowControl/>
        <w:tabs>
          <w:tab w:val="left" w:pos="1560" w:leader="none"/>
        </w:tabs>
        <w:suppressAutoHyphens w:val="true"/>
        <w:rPr>
          <w:iCs/>
          <w:sz w:val="24"/>
          <w:szCs w:val="24"/>
          <w:lang w:val="de-DE" w:eastAsia="ar-SA"/>
        </w:rPr>
      </w:pPr>
      <w:r>
        <w:rPr>
          <w:iCs/>
          <w:sz w:val="24"/>
          <w:szCs w:val="24"/>
          <w:lang w:val="de-DE" w:eastAsia="ar-SA"/>
        </w:rPr>
        <w:t xml:space="preserve">14) </w:t>
      </w:r>
      <w:r>
        <w:rPr>
          <w:iCs/>
          <w:sz w:val="24"/>
          <w:szCs w:val="24"/>
          <w:lang w:val="en-US" w:eastAsia="ar-SA"/>
        </w:rPr>
        <w:t xml:space="preserve">Unter den Absolventen </w:t>
      </w:r>
      <w:r>
        <w:rPr>
          <w:iCs/>
          <w:sz w:val="24"/>
          <w:szCs w:val="24"/>
          <w:lang w:val="de-DE" w:eastAsia="ar-SA"/>
        </w:rPr>
        <w:t xml:space="preserve">unseres Institutes </w:t>
      </w:r>
      <w:r>
        <w:rPr>
          <w:iCs/>
          <w:sz w:val="24"/>
          <w:szCs w:val="24"/>
          <w:lang w:val="en-US" w:eastAsia="ar-SA"/>
        </w:rPr>
        <w:t xml:space="preserve">sind viele </w:t>
      </w:r>
      <w:r>
        <w:rPr>
          <w:iCs/>
          <w:sz w:val="24"/>
          <w:szCs w:val="24"/>
          <w:lang w:val="de-DE" w:eastAsia="ar-SA"/>
        </w:rPr>
        <w:t xml:space="preserve">bekannte und erfolgreiche </w:t>
      </w:r>
      <w:r>
        <w:rPr>
          <w:iCs/>
          <w:sz w:val="24"/>
          <w:szCs w:val="24"/>
          <w:lang w:val="en-US" w:eastAsia="ar-SA"/>
        </w:rPr>
        <w:t>Staatsmänner, Wirtschaftler</w:t>
      </w:r>
      <w:r>
        <w:rPr>
          <w:iCs/>
          <w:sz w:val="24"/>
          <w:szCs w:val="24"/>
          <w:lang w:val="de-DE" w:eastAsia="ar-SA"/>
        </w:rPr>
        <w:t xml:space="preserve">, Fachleute in verschiedenen </w:t>
      </w:r>
      <w:r>
        <w:rPr>
          <w:iCs/>
          <w:sz w:val="24"/>
          <w:szCs w:val="24"/>
          <w:lang w:val="en-US" w:eastAsia="ar-SA"/>
        </w:rPr>
        <w:t>Wirtschaft</w:t>
      </w:r>
      <w:r>
        <w:rPr>
          <w:iCs/>
          <w:sz w:val="24"/>
          <w:szCs w:val="24"/>
          <w:lang w:val="de-DE" w:eastAsia="ar-SA"/>
        </w:rPr>
        <w:t>szweigen.</w:t>
      </w:r>
    </w:p>
    <w:p>
      <w:pPr>
        <w:pStyle w:val="Normal"/>
        <w:widowControl/>
        <w:tabs>
          <w:tab w:val="left" w:pos="1560" w:leader="none"/>
        </w:tabs>
        <w:suppressAutoHyphens w:val="true"/>
        <w:rPr>
          <w:b/>
          <w:b/>
          <w:iCs/>
          <w:sz w:val="24"/>
          <w:szCs w:val="24"/>
          <w:lang w:val="en-US" w:eastAsia="ar-SA"/>
        </w:rPr>
      </w:pPr>
      <w:r>
        <w:rPr>
          <w:iCs/>
          <w:sz w:val="24"/>
          <w:szCs w:val="24"/>
          <w:lang w:val="de-DE" w:eastAsia="ar-SA"/>
        </w:rPr>
        <w:t>15)</w:t>
      </w:r>
      <w:r>
        <w:rPr>
          <w:iCs/>
          <w:sz w:val="24"/>
          <w:szCs w:val="24"/>
          <w:lang w:val="en-US" w:eastAsia="ar-SA"/>
        </w:rPr>
        <w:t xml:space="preserve"> Das Studium an der </w:t>
      </w:r>
      <w:r>
        <w:rPr>
          <w:iCs/>
          <w:sz w:val="24"/>
          <w:szCs w:val="24"/>
          <w:lang w:val="de-DE" w:eastAsia="ar-SA"/>
        </w:rPr>
        <w:t xml:space="preserve">Hochschule </w:t>
      </w:r>
      <w:r>
        <w:rPr>
          <w:iCs/>
          <w:sz w:val="24"/>
          <w:szCs w:val="24"/>
          <w:lang w:val="en-US" w:eastAsia="ar-SA"/>
        </w:rPr>
        <w:t>ist anstrengend, aber interessant und inhaltsreich. Das Motto der Studenten aller Welt lautet darum:</w:t>
      </w:r>
      <w:r>
        <w:rPr>
          <w:rFonts w:eastAsia="Times New Roman"/>
          <w:b/>
          <w:color w:val="000000"/>
          <w:sz w:val="28"/>
          <w:szCs w:val="28"/>
          <w:lang w:val="en-US"/>
        </w:rPr>
        <w:t xml:space="preserve"> </w:t>
      </w:r>
      <w:r>
        <w:rPr>
          <w:b/>
          <w:iCs/>
          <w:sz w:val="24"/>
          <w:szCs w:val="24"/>
          <w:lang w:val="en-US" w:eastAsia="ar-SA"/>
        </w:rPr>
        <w:tab/>
        <w:tab/>
      </w:r>
      <w:r>
        <w:rPr>
          <w:iCs/>
          <w:sz w:val="24"/>
          <w:szCs w:val="24"/>
          <w:lang w:val="en-US" w:eastAsia="ar-SA"/>
        </w:rPr>
        <w:t>Per aspera ad astra!</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33"/>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залога. Выполнить упражнение.</w:t>
      </w:r>
    </w:p>
    <w:p>
      <w:pPr>
        <w:pStyle w:val="Normal"/>
        <w:widowControl/>
        <w:tabs>
          <w:tab w:val="left" w:pos="1560" w:leader="none"/>
        </w:tabs>
        <w:suppressAutoHyphens w:val="true"/>
        <w:rPr>
          <w:sz w:val="24"/>
          <w:szCs w:val="24"/>
        </w:rPr>
      </w:pPr>
      <w:r>
        <w:rPr>
          <w:sz w:val="24"/>
          <w:szCs w:val="24"/>
        </w:rPr>
        <w:t>Ответьте на вопросы в претерите, употребите глаголы в будущем времени.</w:t>
      </w:r>
    </w:p>
    <w:p>
      <w:pPr>
        <w:pStyle w:val="Normal"/>
        <w:widowControl/>
        <w:tabs>
          <w:tab w:val="left" w:pos="1560" w:leader="none"/>
        </w:tabs>
        <w:suppressAutoHyphens w:val="true"/>
        <w:rPr>
          <w:sz w:val="24"/>
          <w:szCs w:val="24"/>
          <w:lang w:val="en-US"/>
        </w:rPr>
      </w:pPr>
      <w:r>
        <w:rPr>
          <w:sz w:val="24"/>
          <w:szCs w:val="24"/>
          <w:lang w:val="en-US"/>
        </w:rPr>
        <w:t>1. Wo werden Sie Ihren Urlaub verbringen? 2. Werden Sie nach dem Süden fahren? 3. Wie lange werden Sie sich erholen? 4. Welche Städte werden Sie besuchen? 5. Wird Ihre Frau (Ihr Mann) mitfahren? 6. Wie lange werden Sie dort bleiben?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4"/>
        </w:numPr>
        <w:rPr>
          <w:iCs/>
          <w:sz w:val="24"/>
          <w:szCs w:val="24"/>
          <w:lang w:eastAsia="ar-SA"/>
        </w:rPr>
      </w:pPr>
      <w:r>
        <w:rPr>
          <w:sz w:val="24"/>
          <w:szCs w:val="24"/>
        </w:rPr>
        <w:t>Прочитать и перевести текст</w:t>
      </w:r>
      <w:r>
        <w:rPr>
          <w:iCs/>
          <w:sz w:val="24"/>
          <w:szCs w:val="24"/>
          <w:lang w:eastAsia="ar-SA"/>
        </w:rPr>
        <w:t xml:space="preserve"> «Изучение иностранных языков»</w:t>
      </w:r>
    </w:p>
    <w:p>
      <w:pPr>
        <w:pStyle w:val="Normal"/>
        <w:rPr>
          <w:iCs/>
          <w:sz w:val="24"/>
          <w:szCs w:val="24"/>
          <w:lang w:val="en-US" w:eastAsia="ar-SA"/>
        </w:rPr>
      </w:pPr>
      <w:r>
        <w:rPr>
          <w:iCs/>
          <w:sz w:val="24"/>
          <w:szCs w:val="24"/>
          <w:lang w:val="en-US" w:eastAsia="ar-SA"/>
        </w:rPr>
        <w:t>Sprachen lernen nutzt beruflich und privat</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Meist ließen sich die Studenten bei der Auswahl der Fremdsprache von ihrer Familie beeinflussen, doch einige träfen ihre Entscheidung auch aus pragmatischen Gründen, weiß Jakuschewa: „Deutsch wird oft gewählt, weil es schon lange und noch immer enge wirtschaftliche Beziehungen zwischen</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Russland und Deutschland gibt. Deutschkenntnisse werden als Arbeitsplatzgarantie betrachtet.“ Zudem wollten einige nach dem Studium noch ihren Master machen und das sei zum Beispiel in Deutschland und Spanien kostenlos oder zumindest deutlich preiswerter. Die Masterprogramme selbst würden zwar in Englisch durchgeführt, aber um auch im Alltag zurechtzukommen und Kontakte zu knüpfen, wollten die Studenten die Sprache des Gastlandes lernen.</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Wer sich für Arabisch oder Japanisch einschreibt, dem wird an russischen Universitäten nicht viel zugetraut: „Diese Studenten schaffen den Abschluss oft nicht, sie sind wenig erfolgreich, nicht nur in den Sprachkursen, sondern auch in anderen Bereichen ihres Studiums“, verrät Jakuschewa und fügt hinzu: „Die Sprachenwahl ist für uns ein Indikator, um die weitere Perspektive eines Studenten vorauszusagen.“</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Russen lernen Sprachen aber nicht nur für berufliche Ziele. Die Russin Nina erzählt, dass sie Sprachen lernt, um sich auf Reisen mit den Einheimischen austauschen zu können. Sie verfügt über Grundkenntnisse in Deutsch, Spanisch, Französisch und Italienisch. „Ich beherrsche diese Sprachen nicht gut“, gibt sie zu. „Aber man versteht mich und das reicht mir“, sagt sie. Semjon hat während seines Studiums Spanisch gelernt. Er hat auch nach der Universität damit weitergemacht, als Gedächtnistraining.</w:t>
      </w:r>
    </w:p>
    <w:p>
      <w:pPr>
        <w:pStyle w:val="Normal"/>
        <w:widowControl/>
        <w:numPr>
          <w:ilvl w:val="0"/>
          <w:numId w:val="34"/>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t>Вставьте:</w:t>
      </w:r>
    </w:p>
    <w:p>
      <w:pPr>
        <w:pStyle w:val="Normal"/>
        <w:widowControl/>
        <w:tabs>
          <w:tab w:val="left" w:pos="1560" w:leader="none"/>
        </w:tabs>
        <w:suppressAutoHyphens w:val="true"/>
        <w:rPr>
          <w:sz w:val="24"/>
          <w:szCs w:val="24"/>
        </w:rPr>
      </w:pPr>
      <w:r>
        <w:rPr>
          <w:sz w:val="24"/>
          <w:szCs w:val="24"/>
        </w:rPr>
        <w:t>а) legen или liegen</w:t>
      </w:r>
    </w:p>
    <w:p>
      <w:pPr>
        <w:pStyle w:val="Normal"/>
        <w:widowControl/>
        <w:tabs>
          <w:tab w:val="left" w:pos="1560" w:leader="none"/>
        </w:tabs>
        <w:suppressAutoHyphens w:val="true"/>
        <w:rPr>
          <w:sz w:val="24"/>
          <w:szCs w:val="24"/>
          <w:lang w:val="en-US"/>
        </w:rPr>
      </w:pPr>
      <w:r>
        <w:rPr>
          <w:sz w:val="24"/>
          <w:szCs w:val="24"/>
          <w:lang w:val="en-US"/>
        </w:rPr>
        <w:t>1. Unser Unstitut ... in der Nähe der Metro-Station. 2. ... Sie den Teppich ins Wohnzimmer vor die Couch? 3. Wo .... der Schlüssel ;von meinem Zimmer? 4. Die Kinder ... schon im Bett. 5. Die Frau ... ihre Handtasche auf den Tisch.</w:t>
      </w:r>
    </w:p>
    <w:p>
      <w:pPr>
        <w:pStyle w:val="Normal"/>
        <w:rPr>
          <w:rFonts w:eastAsia="TimesNewRoman-Identity-H"/>
          <w:sz w:val="24"/>
          <w:szCs w:val="24"/>
          <w:lang w:val="en-US"/>
        </w:rPr>
      </w:pPr>
      <w:r>
        <w:rPr>
          <w:rFonts w:eastAsia="TimesNewRoman-Identity-H"/>
          <w:sz w:val="24"/>
          <w:szCs w:val="24"/>
          <w:lang w:val="en-US"/>
        </w:rPr>
      </w:r>
    </w:p>
    <w:p>
      <w:pPr>
        <w:pStyle w:val="Normal"/>
        <w:ind w:left="5670" w:hanging="0"/>
        <w:rPr>
          <w:iCs/>
          <w:sz w:val="24"/>
          <w:szCs w:val="24"/>
          <w:lang w:val="en-US" w:eastAsia="ar-SA"/>
        </w:rPr>
      </w:pPr>
      <w:r>
        <w:rPr>
          <w:iCs/>
          <w:sz w:val="24"/>
          <w:szCs w:val="24"/>
          <w:lang w:val="en-US" w:eastAsia="ar-SA"/>
        </w:rPr>
      </w:r>
    </w:p>
    <w:p>
      <w:pPr>
        <w:pStyle w:val="Normal"/>
        <w:ind w:left="567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5"/>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«Болонская Система»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color w:val="000000"/>
          <w:sz w:val="24"/>
          <w:szCs w:val="24"/>
          <w:lang w:val="en-US"/>
        </w:rPr>
      </w:pPr>
      <w:r>
        <w:rPr>
          <w:color w:val="000000"/>
          <w:sz w:val="24"/>
          <w:szCs w:val="24"/>
          <w:lang w:val="en-US"/>
        </w:rPr>
        <w:t>Als Bologna-Prozess wird eine auf europaweite Harmonisierung von Studiengängen und -abschlüssen sowie auf internationale Mobilität der Studierenden zielende transnationale Hochschulreform bezeichnet, die auf die Schaffung eines einheitlichen Europäischen Hochschulraums gerichtet ist. Der Begriff geht auf eine 1999 von 29 europäischen Bildungsministern im italienischen Bologna unterzeichnete politisch-programmatische Erklärung zurück.</w:t>
      </w:r>
    </w:p>
    <w:p>
      <w:pPr>
        <w:pStyle w:val="Normal"/>
        <w:widowControl/>
        <w:tabs>
          <w:tab w:val="left" w:pos="1560" w:leader="none"/>
        </w:tabs>
        <w:suppressAutoHyphens w:val="true"/>
        <w:rPr>
          <w:color w:val="000000"/>
          <w:sz w:val="24"/>
          <w:szCs w:val="24"/>
          <w:lang w:val="en-US"/>
        </w:rPr>
      </w:pPr>
      <w:r>
        <w:rPr>
          <w:color w:val="000000"/>
          <w:sz w:val="24"/>
          <w:szCs w:val="24"/>
          <w:lang w:val="en-US"/>
        </w:rPr>
      </w:r>
    </w:p>
    <w:p>
      <w:pPr>
        <w:pStyle w:val="Normal"/>
        <w:widowControl/>
        <w:tabs>
          <w:tab w:val="left" w:pos="1560" w:leader="none"/>
        </w:tabs>
        <w:suppressAutoHyphens w:val="true"/>
        <w:rPr>
          <w:iCs/>
          <w:sz w:val="24"/>
          <w:szCs w:val="24"/>
          <w:lang w:val="en-US" w:eastAsia="ar-SA"/>
        </w:rPr>
      </w:pPr>
      <w:r>
        <w:rPr>
          <w:color w:val="000000"/>
          <w:sz w:val="24"/>
          <w:szCs w:val="24"/>
          <w:lang w:val="en-US"/>
        </w:rPr>
        <w:t>Wesentliche Elemente des gemeinten Konvergenzprozesses sind ein zweistufiges System berufsqualifizierender Studienabschlüsse (typischerweise in der Form von Bachelor und Master), die durchgängige Etablierung des European Credit Transfer System (ECTS), eine fortlaufende Qualitätssicherung im Hochschulbereich und vor allem in Deutschland eine auf Beschäftigungsfähigkeit (Employability) am Arbeitsmarkt zielende Ausrichtung der Studiengänge.</w:t>
      </w:r>
    </w:p>
    <w:p>
      <w:pPr>
        <w:pStyle w:val="Normal"/>
        <w:widowControl/>
        <w:numPr>
          <w:ilvl w:val="0"/>
          <w:numId w:val="35"/>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t>Вставьте  haben или sein.</w:t>
      </w:r>
    </w:p>
    <w:p>
      <w:pPr>
        <w:pStyle w:val="Normal"/>
        <w:widowControl/>
        <w:tabs>
          <w:tab w:val="left" w:pos="1560" w:leader="none"/>
        </w:tabs>
        <w:suppressAutoHyphens w:val="true"/>
        <w:rPr>
          <w:sz w:val="24"/>
          <w:szCs w:val="24"/>
          <w:lang w:val="en-US"/>
        </w:rPr>
      </w:pPr>
      <w:r>
        <w:rPr>
          <w:sz w:val="24"/>
          <w:szCs w:val="24"/>
          <w:lang w:val="en-US"/>
        </w:rPr>
        <w:t>1. Ich ... nach Hause gegangen. Dort ... auf mich meine Freunde gewartet. 2. Die Gäste ... zu meinem</w:t>
      </w:r>
    </w:p>
    <w:p>
      <w:pPr>
        <w:pStyle w:val="Normal"/>
        <w:widowControl/>
        <w:tabs>
          <w:tab w:val="left" w:pos="1560" w:leader="none"/>
        </w:tabs>
        <w:suppressAutoHyphens w:val="true"/>
        <w:rPr>
          <w:sz w:val="24"/>
          <w:szCs w:val="24"/>
          <w:lang w:val="en-US"/>
        </w:rPr>
      </w:pPr>
      <w:r>
        <w:rPr>
          <w:sz w:val="24"/>
          <w:szCs w:val="24"/>
          <w:lang w:val="en-US"/>
        </w:rPr>
        <w:t>Geburtstag gekommen. Alle ... mir gratuliert. 3. Er ... in der Schule geblieben, er ... dort viel zu tun. 4. Meine Schwester ... in diesem Monat in eine neue Wohnung eingezogen. Die Wohnung ... mir gut gefallen. Sie ... sie schön eingerichtet. 5. Ich ... heute um 9 Uhr aufgestanden, ... mich angezogen und ... auf die Straße gegangen.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6"/>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«Болонская система»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t>Schließlich existieren in Russland systematische Beschränkungen. Für die Realisierung der Modelle  individueller Bildungswege sind grundlegende Veränderungen des Bildungsprozesses notwendig, die nur vom Bundesministerium für Bildung und Wissenschaft ausgelöst  und durchgeführt werden können. Feststehende Regeln des russischen hyperzentralistischen Bildungssystems betreffen z.B. Regeln des Stundendeputats, der Zusammenschluss der Studenten in Gruppen und die Verteilung der Fächer unter streng strukturierten Studentengruppen – ganze Jahrzehnte existiert dieses System, auch das System der Berechnung von Lohnsätzen der Lehrer und der Bezahlung ihrer Arbeit macht die Individualisierung des Systems fast unmöglich.</w:t>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t>Dabei bevorzugen viele, ein Auge zuzudrücken und diese Probleme gar nicht zu besprechen.  Es handelt sich darum, dass ihre Lösung noch größere strukturelle Reformen verlangt,  als der Übergang zum  zweistufigen Bachelor-Master-System.</w:t>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t>Wenn man in Russland über den Erfolg der Realisierung des Bologna-Prozesses sprechen soll, erstattet man üblicherweise einen Bericht zu diesem ersten Punkt. Seine Realisierung hatte in höherem Grad oberflächlichen Charakter: Fächer, die Jahrzehnte in bestimmter Form gelehrt wurden, wurden einfach  zwischen Bachelor- und Mastestudiengängen verteilt. Das heißt, es wurden keine neue Fächer oder Bildungsmodelle entwickelt. Doch bleibt eine feste Tatsache: Die russische Hochschulausbildung wurde in das zweistufige System umgewandelt. An vielen geisteswissenschaftlichen Studiengängen studieren schon zweite und dritte Bachelorlehrgänge.</w:t>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t>Dieses Ergebnis ist bisher eher von dekorativer Natur, aber wenigstens gibt es es. Mit irgendwelchen anderen Leistungen der „Bolognisierung“ können russische Hochschule noch nicht prahlen.</w:t>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r>
    </w:p>
    <w:p>
      <w:pPr>
        <w:pStyle w:val="Normal"/>
        <w:widowControl/>
        <w:tabs>
          <w:tab w:val="left" w:pos="1560" w:leader="none"/>
        </w:tabs>
        <w:suppressAutoHyphens w:val="true"/>
        <w:jc w:val="both"/>
        <w:rPr>
          <w:color w:val="000000"/>
          <w:sz w:val="24"/>
          <w:szCs w:val="24"/>
          <w:lang w:val="en-US"/>
        </w:rPr>
      </w:pPr>
      <w:r>
        <w:rPr>
          <w:color w:val="000000"/>
          <w:sz w:val="24"/>
          <w:szCs w:val="24"/>
          <w:lang w:val="en-US"/>
        </w:rPr>
        <w:t>Sergej Schmidt, Dozent IGU</w:t>
      </w:r>
    </w:p>
    <w:p>
      <w:pPr>
        <w:pStyle w:val="Normal"/>
        <w:widowControl/>
        <w:tabs>
          <w:tab w:val="left" w:pos="1560" w:leader="none"/>
        </w:tabs>
        <w:suppressAutoHyphens w:val="true"/>
        <w:jc w:val="both"/>
        <w:rPr>
          <w:iCs/>
          <w:sz w:val="24"/>
          <w:szCs w:val="24"/>
          <w:lang w:val="en-US" w:eastAsia="ar-SA"/>
        </w:rPr>
      </w:pPr>
      <w:r>
        <w:rPr>
          <w:iCs/>
          <w:sz w:val="24"/>
          <w:szCs w:val="24"/>
          <w:lang w:val="en-US" w:eastAsia="ar-SA"/>
        </w:rPr>
      </w:r>
    </w:p>
    <w:p>
      <w:pPr>
        <w:pStyle w:val="Normal"/>
        <w:widowControl/>
        <w:numPr>
          <w:ilvl w:val="0"/>
          <w:numId w:val="36"/>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t>Употребите глаголы в перфекте.</w:t>
      </w:r>
    </w:p>
    <w:p>
      <w:pPr>
        <w:pStyle w:val="Normal"/>
        <w:widowControl/>
        <w:tabs>
          <w:tab w:val="left" w:pos="1560" w:leader="none"/>
        </w:tabs>
        <w:suppressAutoHyphens w:val="true"/>
        <w:rPr>
          <w:sz w:val="24"/>
          <w:szCs w:val="24"/>
        </w:rPr>
      </w:pPr>
      <w:r>
        <w:rPr>
          <w:sz w:val="24"/>
          <w:szCs w:val="24"/>
          <w:lang w:val="en-US"/>
        </w:rPr>
        <w:t xml:space="preserve">a) 1. Ich arbeite hier drei Jahre. 2. Warum fehlt dieser Hörer! 3. Wo wohnst du in Moskau? 4. Er wartet unten auf dich. 5. Dit Schwester besucht mich jeden Tag. 6. Wir danken ihm für das Buch 7. Ihr antwortet immer gut. 8. Die Kinder spielen im Garten. </w:t>
      </w:r>
      <w:r>
        <w:rPr>
          <w:sz w:val="24"/>
          <w:szCs w:val="24"/>
        </w:rPr>
        <w:t xml:space="preserve">9. </w:t>
      </w:r>
      <w:r>
        <w:rPr>
          <w:sz w:val="24"/>
          <w:szCs w:val="24"/>
          <w:lang w:val="en-US"/>
        </w:rPr>
        <w:t>H</w:t>
      </w:r>
      <w:r>
        <w:rPr>
          <w:sz w:val="24"/>
          <w:szCs w:val="24"/>
        </w:rPr>
        <w:t>ö</w:t>
      </w:r>
      <w:r>
        <w:rPr>
          <w:sz w:val="24"/>
          <w:szCs w:val="24"/>
          <w:lang w:val="en-US"/>
        </w:rPr>
        <w:t>rs</w:t>
      </w:r>
      <w:r>
        <w:rPr>
          <w:sz w:val="24"/>
          <w:szCs w:val="24"/>
        </w:rPr>
        <w:t xml:space="preserve"> </w:t>
      </w:r>
      <w:r>
        <w:rPr>
          <w:sz w:val="24"/>
          <w:szCs w:val="24"/>
          <w:lang w:val="en-US"/>
        </w:rPr>
        <w:t>du</w:t>
      </w:r>
      <w:r>
        <w:rPr>
          <w:sz w:val="24"/>
          <w:szCs w:val="24"/>
        </w:rPr>
        <w:t xml:space="preserve"> </w:t>
      </w:r>
      <w:r>
        <w:rPr>
          <w:sz w:val="24"/>
          <w:szCs w:val="24"/>
          <w:lang w:val="en-US"/>
        </w:rPr>
        <w:t>seine</w:t>
      </w:r>
      <w:r>
        <w:rPr>
          <w:sz w:val="24"/>
          <w:szCs w:val="24"/>
        </w:rPr>
        <w:t xml:space="preserve"> </w:t>
      </w:r>
      <w:r>
        <w:rPr>
          <w:sz w:val="24"/>
          <w:szCs w:val="24"/>
          <w:lang w:val="en-US"/>
        </w:rPr>
        <w:t>Frage</w:t>
      </w:r>
      <w:r>
        <w:rPr>
          <w:sz w:val="24"/>
          <w:szCs w:val="24"/>
        </w:rPr>
        <w:t>?</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7"/>
        </w:numPr>
        <w:rPr>
          <w:iCs/>
          <w:sz w:val="24"/>
          <w:szCs w:val="24"/>
          <w:lang w:eastAsia="ar-SA"/>
        </w:rPr>
      </w:pPr>
      <w:r>
        <w:rPr>
          <w:sz w:val="24"/>
          <w:szCs w:val="24"/>
        </w:rPr>
        <w:t>Прочитать и перевести текст</w:t>
      </w:r>
      <w:r>
        <w:rPr>
          <w:iCs/>
          <w:sz w:val="24"/>
          <w:szCs w:val="24"/>
          <w:lang w:eastAsia="ar-SA"/>
        </w:rPr>
        <w:t xml:space="preserve"> «МГУ»</w:t>
      </w:r>
    </w:p>
    <w:p>
      <w:pPr>
        <w:pStyle w:val="Normal"/>
        <w:rPr>
          <w:iCs/>
          <w:sz w:val="24"/>
          <w:szCs w:val="24"/>
          <w:lang w:val="en-US" w:eastAsia="ar-SA"/>
        </w:rPr>
      </w:pPr>
      <w:r>
        <w:rPr>
          <w:iCs/>
          <w:sz w:val="24"/>
          <w:szCs w:val="24"/>
          <w:lang w:val="en-US" w:eastAsia="ar-SA"/>
        </w:rPr>
        <w:t>Die Hauptstadt Russlands besitzt drei große Universitäten: Die staatliche Lomonssow Universität, die staatliche pädagogische Universität Moskau und die staatliche technische Universität Moskau. Dazu kommen viele kleinere Universitäten und Fachschulen.</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Die Lomonssow Universität wurde im Januar 1755 gegründet und Namensgeber ist der Schriftsteller Michail Lomonssow. Zu den Absolventen zählen sehr viele berühmte Menschen Russlands aus Wissenschaft, Politik und Kunst wie z.B. auch Michail Gorbatschow oder der Mathematiker A.N. Kolmogorov. Gelegen ist die Universität etwas außerhalb auf den so genannten Sperlingsbergen im Stadtbezirk West. Zur Zeit sind etwa 40000 Studenten aller Fachbereiche. Oft wird sie auch nur die Moskauer Universität genannt. Sie besteht aus einem komplexen Gebilde mit ungefähr 1000 einzelner Häuser, darunter acht Wohnheime in denen mehr als 12000 Menschen Untergebracht sind. Die Hochschule ist eines der führenden Zentren russischer Bildung und dort unterrichten nur Professoren mit den besten Qualifikationen.</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r>
    </w:p>
    <w:p>
      <w:pPr>
        <w:pStyle w:val="Normal"/>
        <w:widowControl/>
        <w:numPr>
          <w:ilvl w:val="0"/>
          <w:numId w:val="37"/>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t>Употребите глаголы в перфекте.</w:t>
      </w:r>
    </w:p>
    <w:p>
      <w:pPr>
        <w:pStyle w:val="Normal"/>
        <w:widowControl/>
        <w:tabs>
          <w:tab w:val="left" w:pos="1560" w:leader="none"/>
        </w:tabs>
        <w:suppressAutoHyphens w:val="true"/>
        <w:rPr>
          <w:sz w:val="24"/>
          <w:szCs w:val="24"/>
          <w:lang w:val="en-US"/>
        </w:rPr>
      </w:pPr>
      <w:r>
        <w:rPr>
          <w:sz w:val="24"/>
          <w:szCs w:val="24"/>
          <w:lang w:val="en-US"/>
        </w:rPr>
        <w:t xml:space="preserve">b) 1. Ich besuche meine Eltern oft. 2. Studiert ihr am Institut füi Fremdsprachen? 3. Sie erzählt von ihrer Reise nach Dresden. 4. Dei Lehrer korrigiert unsere Fehler. 5. Wir übersetzen diesen Text ohnt Wörterbuch. 6. Sie gratulieren dir und wünschen dir viel Glück </w:t>
      </w:r>
    </w:p>
    <w:p>
      <w:pPr>
        <w:pStyle w:val="Normal"/>
        <w:widowControl/>
        <w:tabs>
          <w:tab w:val="left" w:pos="1560" w:leader="none"/>
        </w:tabs>
        <w:suppressAutoHyphens w:val="true"/>
        <w:rPr>
          <w:sz w:val="24"/>
          <w:szCs w:val="24"/>
          <w:lang w:val="en-US"/>
        </w:rPr>
      </w:pPr>
      <w:r>
        <w:rPr>
          <w:sz w:val="24"/>
          <w:szCs w:val="24"/>
          <w:lang w:val="en-US"/>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8"/>
        </w:numPr>
        <w:rPr>
          <w:iCs/>
          <w:sz w:val="24"/>
          <w:szCs w:val="24"/>
          <w:lang w:eastAsia="ar-SA"/>
        </w:rPr>
      </w:pPr>
      <w:r>
        <w:rPr>
          <w:sz w:val="24"/>
          <w:szCs w:val="24"/>
        </w:rPr>
        <w:t>Прочитать и перевести текст</w:t>
      </w:r>
      <w:r>
        <w:rPr>
          <w:iCs/>
          <w:sz w:val="24"/>
          <w:szCs w:val="24"/>
          <w:lang w:eastAsia="ar-SA"/>
        </w:rPr>
        <w:t xml:space="preserve"> «Университеты России»</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Die staatliche pädagogische Universität Moskau ist die älteste pädagogische Hochschule in Russland und wurde im Jahr 1872 gegründet. Sie ist eine sehr angesehene Universität und belegte beim Ranking der pädagogischen Hochschulen 2005 Platz eins.</w:t>
      </w:r>
    </w:p>
    <w:p>
      <w:pPr>
        <w:pStyle w:val="Normal"/>
        <w:rPr>
          <w:iCs/>
          <w:sz w:val="24"/>
          <w:szCs w:val="24"/>
          <w:lang w:val="en-US" w:eastAsia="ar-SA"/>
        </w:rPr>
      </w:pPr>
      <w:r>
        <w:rPr>
          <w:iCs/>
          <w:sz w:val="24"/>
          <w:szCs w:val="24"/>
          <w:lang w:val="en-US" w:eastAsia="ar-SA"/>
        </w:rPr>
        <w:t>An dieser Universität sind etwa 15000 Studenten eingeschrieben. Fakultäten: Biochemie, Chemie, Geographie, Fremdsprachen, Geschichte, Kunst und Grafik, Mathematik, Musik, Pädagogik und Psychologie, Sonderpädagogik, Soziologie, Sportwissenschaften und Physik. Erwähnenswert ist auch die Bibliothek mit einem Bestand von etwa 2 Millionen Büchern.</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Die staatlich technische Universität ist eine der einflussreichsten technischen Hochschulen Russlands mit seinen 18000 Studenten und 3500 wissenschaftlichen Angestellten. Gegründet wurde diese im Jahr 1830. Die zehn Hauptabteilungen sind: Radioelektonik und Lasertechnik, Grundlagenforschung, Maschinenbau, Sondermaschinenbau, Kraftwerke, Robotertechnik und Automation, Informatik und Kontrollsysteme, Biomedizin, Sozial- und Humanwissenschaften sowie Betriebstechnik und Betriebswirtschaft.</w:t>
      </w:r>
    </w:p>
    <w:p>
      <w:pPr>
        <w:pStyle w:val="Normal"/>
        <w:widowControl/>
        <w:numPr>
          <w:ilvl w:val="0"/>
          <w:numId w:val="38"/>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t>Задайте вопросы, выбирайте при этом Futurum I.</w:t>
      </w:r>
    </w:p>
    <w:p>
      <w:pPr>
        <w:pStyle w:val="Normal"/>
        <w:widowControl/>
        <w:tabs>
          <w:tab w:val="left" w:pos="1560" w:leader="none"/>
        </w:tabs>
        <w:suppressAutoHyphens w:val="true"/>
        <w:rPr>
          <w:sz w:val="24"/>
          <w:szCs w:val="24"/>
          <w:lang w:val="en-US"/>
        </w:rPr>
      </w:pPr>
      <w:r>
        <w:rPr>
          <w:sz w:val="24"/>
          <w:szCs w:val="24"/>
          <w:lang w:val="en-US"/>
        </w:rPr>
        <w:t>Muster: Ich möchte mir diese Oper anhören (mitgehen). Wirst du mitgehen?</w:t>
      </w:r>
    </w:p>
    <w:p>
      <w:pPr>
        <w:pStyle w:val="Normal"/>
        <w:widowControl/>
        <w:tabs>
          <w:tab w:val="left" w:pos="1560" w:leader="none"/>
        </w:tabs>
        <w:suppressAutoHyphens w:val="true"/>
        <w:rPr>
          <w:sz w:val="24"/>
          <w:szCs w:val="24"/>
          <w:lang w:val="en-US"/>
        </w:rPr>
      </w:pPr>
      <w:r>
        <w:rPr>
          <w:sz w:val="24"/>
          <w:szCs w:val="24"/>
          <w:lang w:val="en-US"/>
        </w:rPr>
        <w:t>1) Ich leihe in der Bibliothek diesen Roman aus. (lesen). 2) Ich laufe heute abend Schlittschuh (folgen). 3) Ich habe für den Sonntag die Gäste eingeladen (kommen). 4) Nina ist heute abend zu Hause (anrufen).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9"/>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«МГУ»</w:t>
      </w:r>
    </w:p>
    <w:p>
      <w:pPr>
        <w:pStyle w:val="Normal"/>
        <w:widowControl/>
        <w:tabs>
          <w:tab w:val="left" w:pos="1560" w:leader="none"/>
        </w:tabs>
        <w:suppressAutoHyphens w:val="true"/>
        <w:rPr>
          <w:iCs/>
          <w:sz w:val="24"/>
          <w:szCs w:val="24"/>
          <w:lang w:val="en-US" w:eastAsia="ar-SA"/>
        </w:rPr>
      </w:pPr>
      <w:r>
        <w:rPr>
          <w:iCs/>
          <w:sz w:val="24"/>
          <w:szCs w:val="24"/>
          <w:lang w:val="en-US" w:eastAsia="ar-SA"/>
        </w:rPr>
        <w:t>Das Hauptgebäude des Moskauer Lomonossow Universität. Dieser Wolkenkratzer war als Palast des Wissens gebaut. Es steht auf dem Sperlingshügel, dem höchsten Platz in Moskau und ist deswegen von weit aus zu sehen. Es ist das größte und teuerste von den Stalin sieben Schwestern – den sieben Hochhäusern. Von Innen wie von außen sieht es wie ein Palast aus. Sogar Säulen aus der zerstörten Christ-Erlöser-Kathedrale haben hier ihren neuen Platz gefunden.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Das Gebäude ist riesig. Hier wird nicht nur unterrichtet und an der Wissenschaft gearbeitet, die Professoren haben hier ihre Wohnungen und die Studenten leben in den Wohngemeinschaften. Alles was sie zum leben brauchen befindet sich ebenfalls in dem Gebäude. Also kann man eigentlich in dem Wolkenkratzer jahrelang die Zeit verbringen, ohne überhaupt rauszugehen.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Und das ist noch nicht alles. Etwas hinter dem MGU Gebäude befindet sich eine komische Fläche, die immer noch unbebaut ist. Es gibt Gerüchte, das sich dort ein riesiger Bunker befindet für mehrere Tausend Einwohner. Und der Wolkenkratzer sollte mit ihm verbunden sein.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Die Möglichkeit, das MGU Hauptgebäude zu besuchen gibt es seit weniger als einen Jahr. Es ist eine gute Möglichkeit etwas Neues zu sehen, und nicht nur immer den Kreml und das Rote Platz. Am ende der Tour besuchen Sie die Aussichtsstelle am Stick 32, die sich 230 m. über dem Moskaufluss befindet. Von hier öffnet sich ein herrlicher Blick auf Moskau.</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39"/>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iCs/>
          <w:sz w:val="24"/>
          <w:szCs w:val="24"/>
          <w:lang w:eastAsia="ar-SA"/>
        </w:rPr>
      </w:pPr>
      <w:r>
        <w:rPr>
          <w:iCs/>
          <w:sz w:val="24"/>
          <w:szCs w:val="24"/>
          <w:lang w:eastAsia="ar-SA"/>
        </w:rPr>
        <w:t>Образуйте предложения.</w:t>
      </w:r>
    </w:p>
    <w:p>
      <w:pPr>
        <w:pStyle w:val="Normal"/>
        <w:widowControl/>
        <w:tabs>
          <w:tab w:val="left" w:pos="1560" w:leader="none"/>
        </w:tabs>
        <w:suppressAutoHyphens w:val="true"/>
        <w:rPr>
          <w:iCs/>
          <w:sz w:val="24"/>
          <w:szCs w:val="24"/>
          <w:lang w:val="en-US" w:eastAsia="ar-SA"/>
        </w:rPr>
      </w:pPr>
      <w:r>
        <w:rPr>
          <w:iCs/>
          <w:sz w:val="24"/>
          <w:szCs w:val="24"/>
          <w:lang w:val="en-US" w:eastAsia="ar-SA"/>
        </w:rPr>
        <w:t>Muster: Zuerst arbeiteten wir im Sprachlabor. Dann gingen wir in unser Klassenzimmer. – Nachdem wir im Sprachlabor gearbeitet hatten, gingen wir in unseren  Übungsraum.</w:t>
      </w:r>
    </w:p>
    <w:p>
      <w:pPr>
        <w:pStyle w:val="Normal"/>
        <w:widowControl/>
        <w:numPr>
          <w:ilvl w:val="0"/>
          <w:numId w:val="107"/>
        </w:numPr>
        <w:tabs>
          <w:tab w:val="left" w:pos="1560" w:leader="none"/>
        </w:tabs>
        <w:suppressAutoHyphens w:val="true"/>
        <w:rPr>
          <w:iCs/>
          <w:sz w:val="24"/>
          <w:szCs w:val="24"/>
          <w:lang w:val="en-US" w:eastAsia="ar-SA"/>
        </w:rPr>
      </w:pPr>
      <w:r>
        <w:rPr>
          <w:iCs/>
          <w:sz w:val="24"/>
          <w:szCs w:val="24"/>
          <w:lang w:val="en-US" w:eastAsia="ar-SA"/>
        </w:rPr>
        <w:t>Zuerst bildeten wir Beispiele. Dann lasen wir den Text. 2) Zuerst erklärte die Lehrerin die Grammatik. Dann bildeten wir Beispiele. 3) Zuerst kontrollierte die Lehrerin die Hausaufgaben. Dann erklärte sie die Grammatik. 4) Zuerst aß ich zu Mittag. Dann ging ich spazieren. 5) Wir ruhten uns aus. Dann begannen wir wieder zu arbeiten. 6) Sie legte die letzte Prüfung ab. Dann hatte sie Ferien.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40"/>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«Университеты России»</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shd w:val="clear" w:color="auto" w:fill="FFFFFF"/>
        <w:ind w:firstLine="567"/>
        <w:jc w:val="both"/>
        <w:rPr>
          <w:color w:val="000000"/>
          <w:sz w:val="24"/>
          <w:szCs w:val="24"/>
          <w:lang w:val="en-US"/>
        </w:rPr>
      </w:pPr>
      <w:r>
        <w:rPr>
          <w:color w:val="000000"/>
          <w:sz w:val="24"/>
          <w:szCs w:val="24"/>
          <w:lang w:val="en-US"/>
        </w:rPr>
        <w:t>Die Moskauer Staatliche Technische Bauman-Universität (BMSTU) ist eine der ältesten Hochschulen unseres Landes. Sie bildet hoch- qualifizierte Diplomingenieure und Wissenschaftler aus. Die Technische Universität (TU) wurde am 13. Juli 1830 gegründet. Schon in den 70-er Jahren des vorigen Jahrhunderts spielte sie eine große Rolle in der Entwicklung der Wissenschaft und Technik Russlands. Die TU ist an revolutionären Traditionen reich. Viele Studenten und Professoren der TU nahmen an der revolutionären Bewegung Russlands teil. Seit 1930 trägt die TU den Namen des russischen Revolutionärs Nikolaj Bauman. Die TU hat viele Generationen schöpferisch denkender Wissenschaftler und Diplomingenieure herangebildet. Die TU haben die Akademiker Tupolew, Tschuda- kow, Koroljew, Schuchow, Suchoj und viele andere große Wissenschaftler absolviert. Hier haben auch viele Fliegerkosmonauten studiert: Feoktistow, Makarow, Eliseew u.a.m.</w:t>
      </w:r>
    </w:p>
    <w:p>
      <w:pPr>
        <w:pStyle w:val="Normal"/>
        <w:shd w:val="clear" w:color="auto" w:fill="FFFFFF"/>
        <w:ind w:firstLine="567"/>
        <w:jc w:val="both"/>
        <w:rPr>
          <w:color w:val="000000"/>
          <w:sz w:val="24"/>
          <w:szCs w:val="24"/>
          <w:lang w:val="en-US"/>
        </w:rPr>
      </w:pPr>
      <w:r>
        <w:rPr>
          <w:color w:val="000000"/>
          <w:sz w:val="24"/>
          <w:szCs w:val="24"/>
          <w:lang w:val="en-US"/>
        </w:rPr>
      </w:r>
    </w:p>
    <w:p>
      <w:pPr>
        <w:pStyle w:val="Normal"/>
        <w:shd w:val="clear" w:color="auto" w:fill="FFFFFF"/>
        <w:ind w:firstLine="567"/>
        <w:jc w:val="both"/>
        <w:rPr>
          <w:color w:val="000000"/>
          <w:sz w:val="24"/>
          <w:szCs w:val="24"/>
          <w:lang w:val="en-US"/>
        </w:rPr>
      </w:pPr>
      <w:r>
        <w:rPr>
          <w:color w:val="000000"/>
          <w:sz w:val="24"/>
          <w:szCs w:val="24"/>
          <w:lang w:val="en-US"/>
        </w:rPr>
        <w:t>Zur Zeit hat die TU viele Fakultäten, wo die Studenten in verschiedenen Fachrichtungen wie Gerätebau. Maschinenbau und Raketenbau ausgebildct werden. Außerdem studieren die Studenten Management, Marketing und andere Wirtschafts- und Rechtswissenschaften. Die BMSTU hat folgende Fakultäten:</w:t>
      </w:r>
    </w:p>
    <w:p>
      <w:pPr>
        <w:pStyle w:val="Normal"/>
        <w:shd w:val="clear" w:color="auto" w:fill="FFFFFF"/>
        <w:ind w:firstLine="567"/>
        <w:jc w:val="both"/>
        <w:rPr>
          <w:color w:val="000000"/>
          <w:sz w:val="24"/>
          <w:szCs w:val="24"/>
          <w:lang w:val="en-US"/>
        </w:rPr>
      </w:pPr>
      <w:r>
        <w:rPr>
          <w:color w:val="000000"/>
          <w:sz w:val="24"/>
          <w:szCs w:val="24"/>
          <w:lang w:val="en-US"/>
        </w:rPr>
      </w:r>
    </w:p>
    <w:p>
      <w:pPr>
        <w:pStyle w:val="Normal"/>
        <w:shd w:val="clear" w:color="auto" w:fill="FFFFFF"/>
        <w:ind w:firstLine="567"/>
        <w:jc w:val="both"/>
        <w:rPr>
          <w:color w:val="000000"/>
          <w:sz w:val="24"/>
          <w:szCs w:val="24"/>
          <w:lang w:val="en-US"/>
        </w:rPr>
      </w:pPr>
      <w:r>
        <w:rPr>
          <w:color w:val="000000"/>
          <w:sz w:val="24"/>
          <w:szCs w:val="24"/>
          <w:lang w:val="en-US"/>
        </w:rPr>
        <w:t>Fakultät für Informations- und Steuerungssysteme;</w:t>
      </w:r>
    </w:p>
    <w:p>
      <w:pPr>
        <w:pStyle w:val="Normal"/>
        <w:shd w:val="clear" w:color="auto" w:fill="FFFFFF"/>
        <w:ind w:firstLine="567"/>
        <w:jc w:val="both"/>
        <w:rPr>
          <w:color w:val="000000"/>
          <w:sz w:val="24"/>
          <w:szCs w:val="24"/>
          <w:lang w:val="en-US"/>
        </w:rPr>
      </w:pPr>
      <w:r>
        <w:rPr>
          <w:color w:val="000000"/>
          <w:sz w:val="24"/>
          <w:szCs w:val="24"/>
          <w:lang w:val="en-US"/>
        </w:rPr>
      </w:r>
    </w:p>
    <w:p>
      <w:pPr>
        <w:pStyle w:val="Normal"/>
        <w:shd w:val="clear" w:color="auto" w:fill="FFFFFF"/>
        <w:ind w:firstLine="567"/>
        <w:jc w:val="both"/>
        <w:rPr>
          <w:color w:val="000000"/>
          <w:sz w:val="24"/>
          <w:szCs w:val="24"/>
          <w:lang w:val="en-US"/>
        </w:rPr>
      </w:pPr>
      <w:r>
        <w:rPr>
          <w:color w:val="000000"/>
          <w:sz w:val="24"/>
          <w:szCs w:val="24"/>
          <w:lang w:val="en-US"/>
        </w:rPr>
        <w:t>Fakultät für Radioelektronik und Lascrtechnik:</w:t>
      </w:r>
    </w:p>
    <w:p>
      <w:pPr>
        <w:pStyle w:val="Normal"/>
        <w:shd w:val="clear" w:color="auto" w:fill="FFFFFF"/>
        <w:ind w:firstLine="567"/>
        <w:jc w:val="both"/>
        <w:rPr>
          <w:color w:val="000000"/>
          <w:sz w:val="24"/>
          <w:szCs w:val="24"/>
          <w:lang w:val="en-US"/>
        </w:rPr>
      </w:pPr>
      <w:r>
        <w:rPr>
          <w:color w:val="000000"/>
          <w:sz w:val="24"/>
          <w:szCs w:val="24"/>
          <w:lang w:val="en-US"/>
        </w:rPr>
      </w:r>
    </w:p>
    <w:p>
      <w:pPr>
        <w:pStyle w:val="Normal"/>
        <w:shd w:val="clear" w:color="auto" w:fill="FFFFFF"/>
        <w:ind w:firstLine="567"/>
        <w:jc w:val="both"/>
        <w:rPr>
          <w:color w:val="000000"/>
          <w:sz w:val="24"/>
          <w:szCs w:val="24"/>
          <w:lang w:val="en-US"/>
        </w:rPr>
      </w:pPr>
      <w:r>
        <w:rPr>
          <w:color w:val="000000"/>
          <w:sz w:val="24"/>
          <w:szCs w:val="24"/>
          <w:lang w:val="en-US"/>
        </w:rPr>
        <w:t>Fakultät für Maschinenbautechnologien und andere.</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40"/>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t>Дополните предложения. Употребите при этом Pluasquamperfekt для выражения предшествования в прошлом.</w:t>
      </w:r>
    </w:p>
    <w:p>
      <w:pPr>
        <w:pStyle w:val="Normal"/>
        <w:widowControl/>
        <w:tabs>
          <w:tab w:val="left" w:pos="1560" w:leader="none"/>
        </w:tabs>
        <w:suppressAutoHyphens w:val="true"/>
        <w:rPr>
          <w:sz w:val="24"/>
          <w:szCs w:val="24"/>
          <w:lang w:val="en-US"/>
        </w:rPr>
      </w:pPr>
      <w:r>
        <w:rPr>
          <w:sz w:val="24"/>
          <w:szCs w:val="24"/>
          <w:lang w:val="en-US"/>
        </w:rPr>
        <w:t>Muster: Wir besprachen den Film, den ... Wir besprachen den Film, den wir uns angesehen hatten.</w:t>
      </w:r>
    </w:p>
    <w:p>
      <w:pPr>
        <w:pStyle w:val="Normal"/>
        <w:widowControl/>
        <w:tabs>
          <w:tab w:val="left" w:pos="1560" w:leader="none"/>
        </w:tabs>
        <w:suppressAutoHyphens w:val="true"/>
        <w:rPr>
          <w:sz w:val="24"/>
          <w:szCs w:val="24"/>
          <w:lang w:val="en-US"/>
        </w:rPr>
      </w:pPr>
      <w:r>
        <w:rPr>
          <w:sz w:val="24"/>
          <w:szCs w:val="24"/>
          <w:lang w:val="en-US"/>
        </w:rPr>
        <w:t xml:space="preserve">1) Ich lernte die Regel, die ... 2) Paul übersetzte den Text, den ... 3) Irma unternahm eine Reise, von der ... 4) Die Studentin erzählte über die Ausstellung, die ... 5) Ich las das Buch, das ... 6) Ich begegnete auf der Straße einer Frau, die ... </w:t>
      </w:r>
    </w:p>
    <w:p>
      <w:pPr>
        <w:pStyle w:val="Normal"/>
        <w:widowControl/>
        <w:tabs>
          <w:tab w:val="left" w:pos="1560" w:leader="none"/>
        </w:tabs>
        <w:suppressAutoHyphens w:val="true"/>
        <w:rPr>
          <w:sz w:val="24"/>
          <w:szCs w:val="24"/>
          <w:lang w:val="en-US"/>
        </w:rPr>
      </w:pPr>
      <w:r>
        <w:rPr>
          <w:sz w:val="24"/>
          <w:szCs w:val="24"/>
          <w:lang w:val="en-US"/>
        </w:rPr>
      </w:r>
    </w:p>
    <w:p>
      <w:pPr>
        <w:pStyle w:val="Normal"/>
        <w:ind w:left="5670" w:hanging="0"/>
        <w:rPr>
          <w:rFonts w:eastAsia="TimesNewRoman-Identity-H"/>
          <w:sz w:val="24"/>
          <w:szCs w:val="24"/>
          <w:lang w:val="en-US"/>
        </w:rPr>
      </w:pPr>
      <w:r>
        <w:rPr>
          <w:rFonts w:eastAsia="TimesNewRoman-Identity-H"/>
          <w:sz w:val="24"/>
          <w:szCs w:val="24"/>
          <w:lang w:val="en-US"/>
        </w:rPr>
      </w:r>
    </w:p>
    <w:p>
      <w:pPr>
        <w:pStyle w:val="Normal"/>
        <w:ind w:left="5670" w:hanging="0"/>
        <w:rPr>
          <w:rFonts w:eastAsia="TimesNewRoman-Identity-H"/>
          <w:sz w:val="24"/>
          <w:szCs w:val="24"/>
          <w:lang w:val="en-US"/>
        </w:rPr>
      </w:pPr>
      <w:r>
        <w:rPr>
          <w:rFonts w:eastAsia="TimesNewRoman-Identity-H"/>
          <w:sz w:val="24"/>
          <w:szCs w:val="24"/>
          <w:lang w:val="en-US"/>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1"/>
        </w:numPr>
        <w:rPr>
          <w:iCs/>
          <w:sz w:val="24"/>
          <w:szCs w:val="24"/>
          <w:lang w:eastAsia="ar-SA"/>
        </w:rPr>
      </w:pPr>
      <w:r>
        <w:rPr>
          <w:sz w:val="24"/>
          <w:szCs w:val="24"/>
        </w:rPr>
        <w:t>Прочитать и перевести текст</w:t>
      </w:r>
      <w:r>
        <w:rPr>
          <w:iCs/>
          <w:sz w:val="24"/>
          <w:szCs w:val="24"/>
          <w:lang w:eastAsia="ar-SA"/>
        </w:rPr>
        <w:t xml:space="preserve"> «Моя учеба»</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Seit dem 1. September bin ich Student der Technischen Universität. Ich studiere an der Fakultät für Maschinenbautcchnologien. An unserer Fakultät gibt es verschiedene Fachrichtungen, z.B. Metallkunde1, Werkzeugmaschinenbau2, Gießerei- und Schweißtechnik3 und andere. Wir haben einen festen Studienplan, der für die ersten Studienjahre Grundlagenfächer vorsieht.</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Der Unterricht beginnt um 8.30 Uhr. Täglich haben wir zwei bis drei Vorlesungen oder Seminare, insgesamt acht Stunden Unterricht. Manchmal haben wir keine Vorlesungen, dann arbeiten wir den ganzen Tag im Labor oder in der Werkstatt. Unsere Werkstätten und Laboratorien haben eine moderne Ausrüstung. In der Mechanik-Werkstatt gibt es moderne Automaten-Fräsmaschinen, Drehbänke u.a. Im ersten Studienjahr haben wir Laborübungen in Physik und Chemie. Diese Übungen führen wir unter der Leitung unserer Lektoren durch. Der Lehrstuhl für Physik und Chemie gibt spezielle Anweisungen4. Diese Anweisungen enthalten die' theoretischen Grundlagen der Laborarbeiten und eine ausführliche Beschreibung einzelner Aufgaben. Die Laborarbeiten in Physik machen die Studenten mit verschiedenen Bewegungen der Körper bekannt. Im Labor für Chemie bestimmen die Studenten verschiedene Arten der chemischen Reaktionen, studieren auch Prozesse der Lösungen5. Nach Beendigung der Laborarbeit schreiben die Studenten Berichte.</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Zweimal im Jahr finden die Prüfungen statt - im Winter und im Frühling. Nach den Prüfungen haben die Studenten zwei Wochen Ferien.</w:t>
      </w:r>
    </w:p>
    <w:p>
      <w:pPr>
        <w:pStyle w:val="Normal"/>
        <w:widowControl/>
        <w:numPr>
          <w:ilvl w:val="0"/>
          <w:numId w:val="41"/>
        </w:numPr>
        <w:tabs>
          <w:tab w:val="left" w:pos="1560" w:leader="none"/>
        </w:tabs>
        <w:suppressAutoHyphens w:val="true"/>
        <w:rPr>
          <w:iCs/>
          <w:sz w:val="24"/>
          <w:szCs w:val="24"/>
          <w:lang w:eastAsia="ar-SA"/>
        </w:rPr>
      </w:pPr>
      <w:r>
        <w:rPr>
          <w:sz w:val="24"/>
          <w:szCs w:val="24"/>
          <w:lang w:eastAsia="ar-SA"/>
        </w:rPr>
        <w:t>Грамматика:</w:t>
      </w:r>
      <w:r>
        <w:rPr>
          <w:sz w:val="24"/>
          <w:szCs w:val="24"/>
        </w:rPr>
        <w:t xml:space="preserve"> 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rFonts w:eastAsia="TimesNewRoman-Identity-H"/>
          <w:sz w:val="24"/>
          <w:szCs w:val="24"/>
        </w:rPr>
      </w:pPr>
      <w:r>
        <w:rPr>
          <w:rFonts w:eastAsia="TimesNewRoman-Identity-H"/>
          <w:sz w:val="24"/>
          <w:szCs w:val="24"/>
        </w:rPr>
        <w:t>Образуйте предложения и употребите первый глагол в Perfekt, второй в Präsens, обращая внимание на согласование времен.</w:t>
      </w:r>
    </w:p>
    <w:p>
      <w:pPr>
        <w:pStyle w:val="Normal"/>
        <w:widowControl/>
        <w:tabs>
          <w:tab w:val="left" w:pos="1560" w:leader="none"/>
        </w:tabs>
        <w:suppressAutoHyphens w:val="true"/>
        <w:rPr>
          <w:rFonts w:eastAsia="TimesNewRoman-Identity-H"/>
          <w:sz w:val="24"/>
          <w:szCs w:val="24"/>
          <w:lang w:val="en-US"/>
        </w:rPr>
      </w:pPr>
      <w:r>
        <w:rPr>
          <w:rFonts w:eastAsia="TimesNewRoman-Identity-H"/>
          <w:sz w:val="24"/>
          <w:szCs w:val="24"/>
          <w:lang w:val="en-US"/>
        </w:rPr>
        <w:t>Muster: die Bühne betreten – singen. Nachdem der Sänger die Bühne betreten hat, singt er.</w:t>
      </w:r>
    </w:p>
    <w:p>
      <w:pPr>
        <w:pStyle w:val="Normal"/>
        <w:widowControl/>
        <w:numPr>
          <w:ilvl w:val="0"/>
          <w:numId w:val="108"/>
        </w:numPr>
        <w:tabs>
          <w:tab w:val="left" w:pos="1560" w:leader="none"/>
        </w:tabs>
        <w:suppressAutoHyphens w:val="true"/>
        <w:rPr>
          <w:rFonts w:eastAsia="TimesNewRoman-Identity-H"/>
          <w:sz w:val="24"/>
          <w:szCs w:val="24"/>
          <w:lang w:val="en-US"/>
        </w:rPr>
      </w:pPr>
      <w:r>
        <w:rPr>
          <w:rFonts w:eastAsia="TimesNewRoman-Identity-H"/>
          <w:sz w:val="24"/>
          <w:szCs w:val="24"/>
          <w:lang w:val="en-US"/>
        </w:rPr>
        <w:t>kaufen – hängen; 2) den Text lesen – Fragen stellen; 3) das Gedicht auswendig lernen – rezitieren; 4) stehenbleiben – aussteigen; 5) den Koffer packen – das Taxi bestellen;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2"/>
        </w:numPr>
        <w:rPr>
          <w:iCs/>
          <w:sz w:val="24"/>
          <w:szCs w:val="24"/>
          <w:lang w:eastAsia="ar-SA"/>
        </w:rPr>
      </w:pPr>
      <w:r>
        <w:rPr>
          <w:sz w:val="24"/>
          <w:szCs w:val="24"/>
        </w:rPr>
        <w:t>Прочитать и перевести текст</w:t>
      </w:r>
      <w:r>
        <w:rPr>
          <w:iCs/>
          <w:sz w:val="24"/>
          <w:szCs w:val="24"/>
          <w:lang w:eastAsia="ar-SA"/>
        </w:rPr>
        <w:t xml:space="preserve"> «Высшее образование в России»</w:t>
      </w:r>
    </w:p>
    <w:p>
      <w:pPr>
        <w:pStyle w:val="Normal"/>
        <w:ind w:left="720" w:hanging="0"/>
        <w:rPr>
          <w:iCs/>
          <w:sz w:val="24"/>
          <w:szCs w:val="24"/>
          <w:lang w:val="en-US" w:eastAsia="ar-SA"/>
        </w:rPr>
      </w:pPr>
      <w:r>
        <w:rPr>
          <w:iCs/>
          <w:sz w:val="24"/>
          <w:szCs w:val="24"/>
          <w:lang w:val="en-US" w:eastAsia="ar-SA"/>
        </w:rPr>
        <w:t>Die Ausbildung von hochqualifizierten Fachleuten ist die Aufgabe der Hochschulen und Universitäten. Anfang des 20. Jahrhunderts gab es in Russland nur 14 technische Hochschulen. In den 40er Jahren war ihre Zahl auf 150 gestiegen. Gegenwärtig gibt cs schon mehr als 300 technische Hochschulen. Sie bilden Ingenieure, Konstrukteure und Wissenschaftler für verschiedene Gebiete der Industrie aus. Immer und überall braucht man Fachleute. Die zukünftigen Ingenieure erhalten im Laufe des Hochschulstudiums eine Allgemeinbildung und erwerben Fachkenntnisse auf ihrem Fachgebiet.</w:t>
      </w:r>
    </w:p>
    <w:p>
      <w:pPr>
        <w:pStyle w:val="Normal"/>
        <w:ind w:left="720" w:hanging="0"/>
        <w:rPr>
          <w:iCs/>
          <w:sz w:val="24"/>
          <w:szCs w:val="24"/>
          <w:lang w:val="en-US" w:eastAsia="ar-SA"/>
        </w:rPr>
      </w:pPr>
      <w:r>
        <w:rPr>
          <w:iCs/>
          <w:sz w:val="24"/>
          <w:szCs w:val="24"/>
          <w:lang w:val="en-US" w:eastAsia="ar-SA"/>
        </w:rPr>
      </w:r>
    </w:p>
    <w:p>
      <w:pPr>
        <w:pStyle w:val="Normal"/>
        <w:ind w:left="720" w:hanging="0"/>
        <w:rPr>
          <w:iCs/>
          <w:sz w:val="24"/>
          <w:szCs w:val="24"/>
          <w:lang w:val="en-US" w:eastAsia="ar-SA"/>
        </w:rPr>
      </w:pPr>
      <w:r>
        <w:rPr>
          <w:iCs/>
          <w:sz w:val="24"/>
          <w:szCs w:val="24"/>
          <w:lang w:val="en-US" w:eastAsia="ar-SA"/>
        </w:rPr>
        <w:t>Die enge Verbindung der Theorie mit der Praxis bildet die Grundlage des Lehrprozesses. Die theoretischen Fächer sind stets mit den praktischen Arbeiten eng verbunden. In Werkstätten und Laboratorien führen die Studenten Übungen und verschiedene Aufgaben aus. In den späteren Studienjahren arbeiten sie in Betrieben und in der Forschung. Die Formen des Unterrichts an der Universität sind verschieden. Die wichtigste Form des Unterrichts ist die Vorlesung. Zwecks der Vertiefung des Vorlesungsstoffes dient das Seminar. Es hilft den Studenten den Lehrstoff besser durchzuarbeiten und selbständige Arbeitsmethoden zu entwickeln.</w:t>
      </w:r>
    </w:p>
    <w:p>
      <w:pPr>
        <w:pStyle w:val="Normal"/>
        <w:ind w:left="720" w:hanging="0"/>
        <w:rPr>
          <w:iCs/>
          <w:sz w:val="24"/>
          <w:szCs w:val="24"/>
          <w:lang w:val="en-US" w:eastAsia="ar-SA"/>
        </w:rPr>
      </w:pPr>
      <w:r>
        <w:rPr>
          <w:iCs/>
          <w:sz w:val="24"/>
          <w:szCs w:val="24"/>
          <w:lang w:val="en-US" w:eastAsia="ar-SA"/>
        </w:rPr>
      </w:r>
    </w:p>
    <w:p>
      <w:pPr>
        <w:pStyle w:val="Normal"/>
        <w:ind w:left="720" w:hanging="0"/>
        <w:rPr>
          <w:iCs/>
          <w:sz w:val="24"/>
          <w:szCs w:val="24"/>
          <w:lang w:val="en-US" w:eastAsia="ar-SA"/>
        </w:rPr>
      </w:pPr>
      <w:r>
        <w:rPr>
          <w:iCs/>
          <w:sz w:val="24"/>
          <w:szCs w:val="24"/>
          <w:lang w:val="en-US" w:eastAsia="ar-SA"/>
        </w:rPr>
        <w:t>Übungen und Laborarbeiten haben die Studenten in bestimmten Fächern. z.B. in Mathematik. Festigkeitslehre. Elektrotechnik, Chemie, Physik u.a.</w:t>
      </w:r>
    </w:p>
    <w:p>
      <w:pPr>
        <w:pStyle w:val="Normal"/>
        <w:ind w:left="720" w:hanging="0"/>
        <w:rPr>
          <w:iCs/>
          <w:sz w:val="24"/>
          <w:szCs w:val="24"/>
          <w:lang w:val="en-US" w:eastAsia="ar-SA"/>
        </w:rPr>
      </w:pPr>
      <w:r>
        <w:rPr>
          <w:iCs/>
          <w:sz w:val="24"/>
          <w:szCs w:val="24"/>
          <w:lang w:val="en-US" w:eastAsia="ar-SA"/>
        </w:rPr>
      </w:r>
    </w:p>
    <w:p>
      <w:pPr>
        <w:pStyle w:val="Normal"/>
        <w:ind w:left="720" w:hanging="0"/>
        <w:rPr>
          <w:iCs/>
          <w:sz w:val="24"/>
          <w:szCs w:val="24"/>
          <w:lang w:val="en-US" w:eastAsia="ar-SA"/>
        </w:rPr>
      </w:pPr>
      <w:r>
        <w:rPr>
          <w:iCs/>
          <w:sz w:val="24"/>
          <w:szCs w:val="24"/>
          <w:lang w:val="en-US" w:eastAsia="ar-SA"/>
        </w:rPr>
        <w:t>Jede technische Hochschule ist eng mit der Industrie verbunden. Sie entwickelt für die Betriebe neue Konstruktionen und Technologien. An dieser Arbeit nehmen auch die Studenten der späteren Semester teil. In ihren Belegarbeiten entwickeln sie Anlagen und Konstruktionen für die Betriebe. Die Hochschulen arbeiten zusammen mit der Produktion an den wichtigsten Problemen der Wissenschaft und Technik.</w:t>
      </w:r>
    </w:p>
    <w:p>
      <w:pPr>
        <w:pStyle w:val="Normal"/>
        <w:rPr>
          <w:iCs/>
          <w:sz w:val="24"/>
          <w:szCs w:val="24"/>
          <w:lang w:val="en-US" w:eastAsia="ar-SA"/>
        </w:rPr>
      </w:pPr>
      <w:r>
        <w:rPr>
          <w:iCs/>
          <w:sz w:val="24"/>
          <w:szCs w:val="24"/>
          <w:lang w:val="en-US" w:eastAsia="ar-SA"/>
        </w:rPr>
      </w:r>
    </w:p>
    <w:p>
      <w:pPr>
        <w:pStyle w:val="Normal"/>
        <w:widowControl/>
        <w:numPr>
          <w:ilvl w:val="0"/>
          <w:numId w:val="42"/>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rFonts w:eastAsia="TimesNewRoman-Identity-H"/>
          <w:sz w:val="24"/>
          <w:szCs w:val="24"/>
        </w:rPr>
      </w:pPr>
      <w:r>
        <w:rPr>
          <w:rFonts w:eastAsia="TimesNewRoman-Identity-H"/>
          <w:sz w:val="24"/>
          <w:szCs w:val="24"/>
        </w:rPr>
        <w:t>Замените Präsens на Perfekt.</w:t>
      </w:r>
    </w:p>
    <w:p>
      <w:pPr>
        <w:pStyle w:val="Normal"/>
        <w:widowControl/>
        <w:tabs>
          <w:tab w:val="left" w:pos="1560" w:leader="none"/>
        </w:tabs>
        <w:suppressAutoHyphens w:val="true"/>
        <w:rPr>
          <w:rFonts w:eastAsia="TimesNewRoman-Identity-H"/>
          <w:sz w:val="24"/>
          <w:szCs w:val="24"/>
        </w:rPr>
      </w:pPr>
      <w:r>
        <w:rPr>
          <w:rFonts w:eastAsia="TimesNewRoman-Identity-H"/>
          <w:sz w:val="24"/>
          <w:szCs w:val="24"/>
          <w:lang w:val="en-US"/>
        </w:rPr>
        <w:t xml:space="preserve">1) Der Student schreibt die Kontrollarbeit. 2)Der Lehrer prüft die Hausaufgabe. 3) Wir waschen uns. 4) Du arbeitest an der Übersetzung. 5)Martha hat einen Freund. </w:t>
      </w:r>
      <w:r>
        <w:rPr>
          <w:rFonts w:eastAsia="TimesNewRoman-Identity-H"/>
          <w:sz w:val="24"/>
          <w:szCs w:val="24"/>
        </w:rPr>
        <w:t>6) Ihr kommt um neun Uhr an.</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3"/>
        </w:numPr>
        <w:rPr>
          <w:iCs/>
          <w:sz w:val="24"/>
          <w:szCs w:val="24"/>
          <w:lang w:eastAsia="ar-SA"/>
        </w:rPr>
      </w:pPr>
      <w:r>
        <w:rPr>
          <w:sz w:val="24"/>
          <w:szCs w:val="24"/>
          <w:lang w:eastAsia="ar-SA"/>
        </w:rPr>
        <w:t xml:space="preserve">Лексический материал: «Учеба в вузе». </w:t>
      </w:r>
      <w:r>
        <w:rPr>
          <w:sz w:val="24"/>
          <w:szCs w:val="24"/>
        </w:rPr>
        <w:t>Прочитать и перевести текст</w:t>
      </w:r>
      <w:r>
        <w:rPr>
          <w:iCs/>
          <w:sz w:val="24"/>
          <w:szCs w:val="24"/>
          <w:lang w:eastAsia="ar-SA"/>
        </w:rPr>
        <w:t xml:space="preserve"> «Жизнь студента»</w:t>
      </w:r>
    </w:p>
    <w:p>
      <w:pPr>
        <w:pStyle w:val="Normal"/>
        <w:rPr>
          <w:iCs/>
          <w:sz w:val="24"/>
          <w:szCs w:val="24"/>
          <w:lang w:eastAsia="ar-SA"/>
        </w:rPr>
      </w:pPr>
      <w:r>
        <w:rPr>
          <w:iCs/>
          <w:sz w:val="24"/>
          <w:szCs w:val="24"/>
          <w:lang w:eastAsia="ar-SA"/>
        </w:rPr>
      </w:r>
    </w:p>
    <w:p>
      <w:pPr>
        <w:pStyle w:val="Normal"/>
        <w:rPr>
          <w:iCs/>
          <w:sz w:val="24"/>
          <w:szCs w:val="24"/>
          <w:lang w:val="en" w:eastAsia="ar-SA"/>
        </w:rPr>
      </w:pPr>
      <w:r>
        <w:rPr>
          <w:iCs/>
          <w:sz w:val="24"/>
          <w:szCs w:val="24"/>
          <w:lang w:val="en" w:eastAsia="ar-SA"/>
        </w:rPr>
        <w:t>Montag „Meistens habe ich am Montag nach dem Unterricht Tennis. Nach dem Mittagessen, so um zwei, muss ich schon wieder anfangen, mein Zeug zusammenzupacken. Um Viertel nach zwei bin ich an der Bushaltestelle - mit Schläger und allem, was ich sonst brauche. Dann fahre ich mit dem Bus zum Stadion. Der Bus ist um diese Zeit eigentlich immer schon leer. Da kann ich mir einen guten Platz aussuchen. Mein Training dauert zwei Stunden. Danach bin ich ziemlich k.o. Es bleibt meist noch eine halbe oder dreiviertel Stunde Zeit bis zu meinem Bus. Dann bummle ich ein bisschcn rum. Das mag ich am liebsten. Dann gcht's wieder nach Hause. Um halb sieben bin ich wieder zu Hause. Jetzt muss ich noch schnell meine Hausaufgaben machen. Anschließend lese ich im Bett noch ein bisschen.</w:t>
      </w:r>
    </w:p>
    <w:p>
      <w:pPr>
        <w:pStyle w:val="Normal"/>
        <w:rPr>
          <w:iCs/>
          <w:sz w:val="24"/>
          <w:szCs w:val="24"/>
          <w:lang w:val="en" w:eastAsia="ar-SA"/>
        </w:rPr>
      </w:pPr>
      <w:r>
        <w:rPr>
          <w:iCs/>
          <w:sz w:val="24"/>
          <w:szCs w:val="24"/>
          <w:lang w:val="en" w:eastAsia="ar-SA"/>
        </w:rPr>
      </w:r>
    </w:p>
    <w:p>
      <w:pPr>
        <w:pStyle w:val="Normal"/>
        <w:rPr>
          <w:iCs/>
          <w:sz w:val="24"/>
          <w:szCs w:val="24"/>
          <w:lang w:val="en" w:eastAsia="ar-SA"/>
        </w:rPr>
      </w:pPr>
      <w:r>
        <w:rPr>
          <w:iCs/>
          <w:sz w:val="24"/>
          <w:szCs w:val="24"/>
          <w:lang w:val="en" w:eastAsia="ar-SA"/>
        </w:rPr>
        <w:t>Am Dienstag ist, wie jeden Vormittag, wieder Universität. Ganz normal. Nachmittags treffe ich mich mit</w:t>
      </w:r>
      <w:r>
        <w:rPr>
          <w:iCs/>
          <w:sz w:val="24"/>
          <w:szCs w:val="24"/>
          <w:lang w:val="en-US" w:eastAsia="ar-SA"/>
        </w:rPr>
        <w:t xml:space="preserve"> </w:t>
      </w:r>
      <w:r>
        <w:rPr>
          <w:iCs/>
          <w:sz w:val="24"/>
          <w:szCs w:val="24"/>
          <w:lang w:val="en" w:eastAsia="ar-SA"/>
        </w:rPr>
        <w:t>Julia, das ist meine Klassenfreundin. Da gehen wir ein bisschen in der Stadt bummeln oder Kaffee trinken. Das macht uns Spaß. Und am Abend von sechs bis sieben Uhr spielen wir Quartett. Selbstständig, ohne Lehrer. Und von sieben bis halb neun proben wir mit dem Lehrer, einem Musikprofessor. Das macht auch Spaß, wir verstehen uns alle vier recht gut, wir machen das schon seit langem. Wir kennen uns, seit wir sechs Jahre alt sind. Einmal im Monat haben wir Aufführung.</w:t>
      </w:r>
    </w:p>
    <w:p>
      <w:pPr>
        <w:pStyle w:val="Normal"/>
        <w:rPr>
          <w:iCs/>
          <w:sz w:val="24"/>
          <w:szCs w:val="24"/>
          <w:lang w:val="en" w:eastAsia="ar-SA"/>
        </w:rPr>
      </w:pPr>
      <w:r>
        <w:rPr>
          <w:iCs/>
          <w:sz w:val="24"/>
          <w:szCs w:val="24"/>
          <w:lang w:val="en" w:eastAsia="ar-SA"/>
        </w:rPr>
      </w:r>
    </w:p>
    <w:p>
      <w:pPr>
        <w:pStyle w:val="Normal"/>
        <w:widowControl/>
        <w:numPr>
          <w:ilvl w:val="0"/>
          <w:numId w:val="43"/>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t>Поставьте вопросы в Perfekt.</w:t>
      </w:r>
    </w:p>
    <w:p>
      <w:pPr>
        <w:pStyle w:val="Normal"/>
        <w:widowControl/>
        <w:tabs>
          <w:tab w:val="left" w:pos="1560" w:leader="none"/>
        </w:tabs>
        <w:suppressAutoHyphens w:val="true"/>
        <w:rPr>
          <w:sz w:val="24"/>
          <w:szCs w:val="24"/>
          <w:lang w:val="en-US"/>
        </w:rPr>
      </w:pPr>
      <w:r>
        <w:rPr>
          <w:sz w:val="24"/>
          <w:szCs w:val="24"/>
          <w:lang w:val="en-US"/>
        </w:rPr>
        <w:t>Muster: Ich arbeite am neuen grammatischen Thema. Hast du daran schon gearbeitet?</w:t>
      </w:r>
    </w:p>
    <w:p>
      <w:pPr>
        <w:pStyle w:val="Normal"/>
        <w:widowControl/>
        <w:tabs>
          <w:tab w:val="left" w:pos="1560" w:leader="none"/>
        </w:tabs>
        <w:suppressAutoHyphens w:val="true"/>
        <w:rPr>
          <w:sz w:val="24"/>
          <w:szCs w:val="24"/>
          <w:lang w:val="en-US"/>
        </w:rPr>
      </w:pPr>
      <w:r>
        <w:rPr>
          <w:sz w:val="24"/>
          <w:szCs w:val="24"/>
          <w:lang w:val="en-US"/>
        </w:rPr>
        <w:t>1) Ich gratuliere meiner Mutter zum Neujahr. 2) Ich schreibe einen Brief an meine Schwester. 3) Ich fahre im Sommer nach Berlin. 4) Ich lerne diese Regel. 5) Ich kaufe ein Wörterbuch. 6) Ich besorge die Eintrittskarten ins Theater.</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4"/>
        </w:numPr>
        <w:rPr>
          <w:iCs/>
          <w:sz w:val="24"/>
          <w:szCs w:val="24"/>
          <w:lang w:eastAsia="ar-SA"/>
        </w:rPr>
      </w:pPr>
      <w:r>
        <w:rPr>
          <w:sz w:val="24"/>
          <w:szCs w:val="24"/>
          <w:lang w:eastAsia="ar-SA"/>
        </w:rPr>
        <w:t xml:space="preserve">Лексический материал: «Учеба в вузе». </w:t>
      </w:r>
      <w:r>
        <w:rPr>
          <w:sz w:val="24"/>
          <w:szCs w:val="24"/>
        </w:rPr>
        <w:t>Прочитать и перевести текст</w:t>
      </w:r>
      <w:r>
        <w:rPr>
          <w:iCs/>
          <w:sz w:val="24"/>
          <w:szCs w:val="24"/>
          <w:lang w:eastAsia="ar-SA"/>
        </w:rPr>
        <w:t xml:space="preserve"> «Жизнь студента»</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Mittwoch ist Nachmittagsunterricht. Vormittag fahre ich zum Tennis. Das ist nicht so schlimm. Das dauert bis 12. Dann habe ich Unterricht bis 18 Uhr. Und am Abend übe ich Klavier. Ich spiele vor allem gern im Dunkeln Klavier.</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Donnerstag ist ein sehr stressiger Tag. Da habe ich Mathe und Physik und Chemie. Alles an einem Tag. Und vor allem Mathe. Da bin ich dann voll kaputt nach dem Unterricht. Abends kommt Frank, mein Stiefvater. immer von München. Wir verstehen uns sehr gut mit ihm. Etwas später kommt dann Mama von der Arbeit nach Hause.</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ab/>
        <w:t>Am Freitag komme ich vom Unterricht heim, und dann sind wir immer sehr glücklich: Wochenende, entspannte Stimmung. Fs gibt gute Sachen vom Markt. Freitag machen wir etwas mit der Familie, wir fahren nach Salzburg, zum Beispiel. Und abends gehen wir schön essen. Da essen wir richtig viel: Vorspeise, Hauptspeise und Nachspeise.</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Samstag ist ganz normaler Familienalltag. Wir machen unsere Hausaufgaben, gehen einkaufen und am Abend spiele ich dann meine Lieblingsstücke. Was wir weiter am Samstag machen, kommt ganz auf die Stimmung in der Familie an. Jedenfalls machen wir meist etwas zusammen. Beim Laufen kriegt die Mama zwei Minuten Vorsprung, und dann kommt sie trotzdem zwei Minuten später an als wir. Sie läuft eben langsamer. Die schnellsten sind der Frank und die Vroni.</w:t>
      </w:r>
    </w:p>
    <w:p>
      <w:pPr>
        <w:pStyle w:val="Normal"/>
        <w:rPr>
          <w:iCs/>
          <w:sz w:val="24"/>
          <w:szCs w:val="24"/>
          <w:lang w:val="en-US" w:eastAsia="ar-SA"/>
        </w:rPr>
      </w:pPr>
      <w:r>
        <w:rPr>
          <w:iCs/>
          <w:sz w:val="24"/>
          <w:szCs w:val="24"/>
          <w:lang w:val="en-US" w:eastAsia="ar-SA"/>
        </w:rPr>
        <w:t>Am Sonntag mache ich meist noch die Hausaufgaben.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44"/>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rFonts w:eastAsia="TimesNewRoman-Identity-H"/>
          <w:sz w:val="24"/>
          <w:szCs w:val="24"/>
        </w:rPr>
      </w:pPr>
      <w:r>
        <w:rPr>
          <w:rFonts w:eastAsia="TimesNewRoman-Identity-H"/>
          <w:sz w:val="24"/>
          <w:szCs w:val="24"/>
        </w:rPr>
        <w:t>Поставьте глаголы в Präteritum.</w:t>
      </w:r>
    </w:p>
    <w:p>
      <w:pPr>
        <w:pStyle w:val="Normal"/>
        <w:widowControl/>
        <w:tabs>
          <w:tab w:val="left" w:pos="1560" w:leader="none"/>
        </w:tabs>
        <w:suppressAutoHyphens w:val="true"/>
        <w:rPr>
          <w:rFonts w:eastAsia="TimesNewRoman-Identity-H"/>
          <w:sz w:val="24"/>
          <w:szCs w:val="24"/>
          <w:lang w:val="en-US"/>
        </w:rPr>
      </w:pPr>
      <w:r>
        <w:rPr>
          <w:rFonts w:eastAsia="TimesNewRoman-Identity-H"/>
          <w:sz w:val="24"/>
          <w:szCs w:val="24"/>
          <w:lang w:val="en-US"/>
        </w:rPr>
        <w:t>1 Der Lehrer (erklären) eine neue Regel.</w:t>
      </w:r>
    </w:p>
    <w:p>
      <w:pPr>
        <w:pStyle w:val="Normal"/>
        <w:widowControl/>
        <w:tabs>
          <w:tab w:val="left" w:pos="1560" w:leader="none"/>
        </w:tabs>
        <w:suppressAutoHyphens w:val="true"/>
        <w:rPr>
          <w:rFonts w:eastAsia="TimesNewRoman-Identity-H"/>
          <w:sz w:val="24"/>
          <w:szCs w:val="24"/>
          <w:lang w:val="en-US"/>
        </w:rPr>
      </w:pPr>
      <w:r>
        <w:rPr>
          <w:rFonts w:eastAsia="TimesNewRoman-Identity-H"/>
          <w:sz w:val="24"/>
          <w:szCs w:val="24"/>
          <w:lang w:val="en-US"/>
        </w:rPr>
        <w:t>2 Die Studenten (zuhören) aufmerksam.</w:t>
      </w:r>
    </w:p>
    <w:p>
      <w:pPr>
        <w:pStyle w:val="Normal"/>
        <w:widowControl/>
        <w:tabs>
          <w:tab w:val="left" w:pos="1560" w:leader="none"/>
        </w:tabs>
        <w:suppressAutoHyphens w:val="true"/>
        <w:rPr>
          <w:rFonts w:eastAsia="TimesNewRoman-Identity-H"/>
          <w:sz w:val="24"/>
          <w:szCs w:val="24"/>
          <w:lang w:val="en-US"/>
        </w:rPr>
      </w:pPr>
      <w:r>
        <w:rPr>
          <w:rFonts w:eastAsia="TimesNewRoman-Identity-H"/>
          <w:sz w:val="24"/>
          <w:szCs w:val="24"/>
          <w:lang w:val="en-US"/>
        </w:rPr>
        <w:t>3 Du (bleiben) gestern lange im Institut.</w:t>
      </w:r>
    </w:p>
    <w:p>
      <w:pPr>
        <w:pStyle w:val="Normal"/>
        <w:widowControl/>
        <w:tabs>
          <w:tab w:val="left" w:pos="1560" w:leader="none"/>
        </w:tabs>
        <w:suppressAutoHyphens w:val="true"/>
        <w:rPr>
          <w:rFonts w:eastAsia="TimesNewRoman-Identity-H"/>
          <w:sz w:val="24"/>
          <w:szCs w:val="24"/>
          <w:lang w:val="en-US"/>
        </w:rPr>
      </w:pPr>
      <w:r>
        <w:rPr>
          <w:rFonts w:eastAsia="TimesNewRoman-Identity-H"/>
          <w:sz w:val="24"/>
          <w:szCs w:val="24"/>
          <w:lang w:val="en-US"/>
        </w:rPr>
        <w:t>4 Ich (einsteigen) am Bahnhof.</w:t>
      </w:r>
    </w:p>
    <w:p>
      <w:pPr>
        <w:pStyle w:val="Normal"/>
        <w:widowControl/>
        <w:tabs>
          <w:tab w:val="left" w:pos="1560" w:leader="none"/>
        </w:tabs>
        <w:suppressAutoHyphens w:val="true"/>
        <w:rPr>
          <w:rFonts w:eastAsia="TimesNewRoman-Identity-H"/>
          <w:sz w:val="24"/>
          <w:szCs w:val="24"/>
          <w:lang w:val="en-US"/>
        </w:rPr>
      </w:pPr>
      <w:r>
        <w:rPr>
          <w:rFonts w:eastAsia="TimesNewRoman-Identity-H"/>
          <w:sz w:val="24"/>
          <w:szCs w:val="24"/>
          <w:lang w:val="en-US"/>
        </w:rPr>
        <w:t>5 Der Bus (biegen) um eine Ecke.</w:t>
      </w:r>
    </w:p>
    <w:p>
      <w:pPr>
        <w:pStyle w:val="Normal"/>
        <w:widowControl/>
        <w:tabs>
          <w:tab w:val="left" w:pos="1560" w:leader="none"/>
        </w:tabs>
        <w:suppressAutoHyphens w:val="true"/>
        <w:rPr>
          <w:iCs/>
          <w:sz w:val="24"/>
          <w:szCs w:val="24"/>
          <w:lang w:eastAsia="ar-SA"/>
        </w:rPr>
      </w:pPr>
      <w:r>
        <w:rPr>
          <w:rFonts w:eastAsia="TimesNewRoman-Identity-H"/>
          <w:sz w:val="24"/>
          <w:szCs w:val="24"/>
        </w:rPr>
        <w:t>6  Wir (trinken) schwarzen Kaffee.</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5"/>
        </w:numPr>
        <w:rPr>
          <w:iCs/>
          <w:sz w:val="24"/>
          <w:szCs w:val="24"/>
          <w:lang w:eastAsia="ar-SA"/>
        </w:rPr>
      </w:pPr>
      <w:r>
        <w:rPr>
          <w:sz w:val="24"/>
          <w:szCs w:val="24"/>
          <w:lang w:eastAsia="ar-SA"/>
        </w:rPr>
        <w:t xml:space="preserve">Лексический материал: «Учеба в вузе». </w:t>
      </w:r>
      <w:r>
        <w:rPr>
          <w:sz w:val="24"/>
          <w:szCs w:val="24"/>
        </w:rPr>
        <w:t>Прочитать и перевести текст</w:t>
      </w:r>
      <w:r>
        <w:rPr>
          <w:iCs/>
          <w:sz w:val="24"/>
          <w:szCs w:val="24"/>
          <w:lang w:eastAsia="ar-SA"/>
        </w:rPr>
        <w:t xml:space="preserve"> «Моя учеба»</w:t>
      </w:r>
    </w:p>
    <w:p>
      <w:pPr>
        <w:pStyle w:val="Normal"/>
        <w:rPr>
          <w:iCs/>
          <w:sz w:val="24"/>
          <w:szCs w:val="24"/>
          <w:lang w:val="en-US" w:eastAsia="ar-SA"/>
        </w:rPr>
      </w:pPr>
      <w:r>
        <w:rPr>
          <w:iCs/>
          <w:sz w:val="24"/>
          <w:szCs w:val="24"/>
          <w:lang w:val="en-US" w:eastAsia="ar-SA"/>
        </w:rPr>
        <w:t>Ich bin schon Student. Ich bin Direkt-Student und studiere an der Technischen Universität. Mit dem Studium habe ich vorläufig keine Probleme. Wir haben im ersten Semester neun Fächer. Das sind: Informatik, Mathematik, Physik, technisches Zeichnen, Chemie, Kulturologie, Geschichte Russlands, eine Fremdsprache (Deutsch, Englisch, Französisch oder Spanisch) und Sport. Ich lerne Deutsch.</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Wir haben jeden Tag drei bis vier Doppelstunden Unterricht. Das sind praktischen Unterricht, Laborarbeiten, Seminare und Vorlesungen. Den Unterricht erteilen bekannte Professoren und Dozenten. Sie halten auch Vorlesungen. Das Studium an der Uni fällt mir leicht und gefällt mir sehr.</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Unsere Universität ist eine große und alte Hochschule. An der Uni studieren über 20 000 Direkt-, Fern- und Abendstudenten. Sie hat dreizehn Fakultäten, fünf Zweigstellen (Filialen), ein Zentrum für die zweite Ausbildung und Weiterbildung, ein Zentrum für Informationstechnik, eine große Bibliothek, ein Rechenzentrum mit dem Zugang zum Internet, vier Forschungsinstitute, vier Mensen und eine Poliklinik.</w:t>
      </w:r>
    </w:p>
    <w:p>
      <w:pPr>
        <w:pStyle w:val="Normal"/>
        <w:rPr>
          <w:iCs/>
          <w:sz w:val="24"/>
          <w:szCs w:val="24"/>
          <w:lang w:val="en-US" w:eastAsia="ar-SA"/>
        </w:rPr>
      </w:pPr>
      <w:r>
        <w:rPr>
          <w:iCs/>
          <w:sz w:val="24"/>
          <w:szCs w:val="24"/>
          <w:lang w:val="en-US" w:eastAsia="ar-SA"/>
        </w:rPr>
        <w:t xml:space="preserve"> </w:t>
      </w:r>
      <w:r>
        <w:rPr>
          <w:iCs/>
          <w:sz w:val="24"/>
          <w:szCs w:val="24"/>
          <w:lang w:val="en-US" w:eastAsia="ar-SA"/>
        </w:rPr>
        <w:t>Die ältesten Fakultäten sind: Bergbau- und Baufakultät, mechanische und chemische. Die jüngsten sind Fakultät für geisteswissenschaftliche (humanitäre) und sozialökonomische Ausbildung, physikalisch-mathematische Fakultät, Fakultät für Informationstechnologien und Steuerung.</w:t>
      </w:r>
    </w:p>
    <w:p>
      <w:pPr>
        <w:pStyle w:val="Normal"/>
        <w:rPr>
          <w:iCs/>
          <w:sz w:val="24"/>
          <w:szCs w:val="24"/>
          <w:lang w:val="en-US" w:eastAsia="ar-SA"/>
        </w:rPr>
      </w:pPr>
      <w:r>
        <w:rPr>
          <w:iCs/>
          <w:sz w:val="24"/>
          <w:szCs w:val="24"/>
          <w:lang w:val="en-US" w:eastAsia="ar-SA"/>
        </w:rPr>
        <w:t xml:space="preserve"> </w:t>
      </w:r>
      <w:r>
        <w:rPr>
          <w:iCs/>
          <w:sz w:val="24"/>
          <w:szCs w:val="24"/>
          <w:lang w:val="en-US" w:eastAsia="ar-SA"/>
        </w:rPr>
        <w:t>Meine Fakultät ist die Fakultät für Informationstechnologien und Steuerung. Mein Studium werde ich in fünf Jahren abschließen. Ich werde Diplom-Ingenieur für Informatik, das heißt ein Fachmann für Computer.</w:t>
      </w:r>
    </w:p>
    <w:p>
      <w:pPr>
        <w:pStyle w:val="Normal"/>
        <w:widowControl/>
        <w:numPr>
          <w:ilvl w:val="0"/>
          <w:numId w:val="45"/>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lang w:val="en-US"/>
        </w:rPr>
      </w:pPr>
      <w:r>
        <w:rPr>
          <w:sz w:val="24"/>
          <w:szCs w:val="24"/>
          <w:lang w:val="en-US"/>
        </w:rPr>
      </w:r>
    </w:p>
    <w:p>
      <w:pPr>
        <w:pStyle w:val="Normal"/>
        <w:widowControl/>
        <w:tabs>
          <w:tab w:val="left" w:pos="1560" w:leader="none"/>
        </w:tabs>
        <w:suppressAutoHyphens w:val="true"/>
        <w:rPr>
          <w:rFonts w:eastAsia="TimesNewRoman-Identity-H"/>
          <w:sz w:val="24"/>
          <w:szCs w:val="24"/>
        </w:rPr>
      </w:pPr>
      <w:r>
        <w:rPr>
          <w:rFonts w:eastAsia="TimesNewRoman-Identity-H"/>
          <w:sz w:val="24"/>
          <w:szCs w:val="24"/>
        </w:rPr>
        <w:t>Составьте предложения по образцу. Используйте прошедшее время претерит.</w:t>
      </w:r>
    </w:p>
    <w:p>
      <w:pPr>
        <w:pStyle w:val="Normal"/>
        <w:widowControl/>
        <w:tabs>
          <w:tab w:val="left" w:pos="1560" w:leader="none"/>
        </w:tabs>
        <w:suppressAutoHyphens w:val="true"/>
        <w:rPr>
          <w:rFonts w:eastAsia="TimesNewRoman-Identity-H"/>
          <w:sz w:val="24"/>
          <w:szCs w:val="24"/>
          <w:lang w:val="en-US"/>
        </w:rPr>
      </w:pPr>
      <w:r>
        <w:rPr>
          <w:rFonts w:eastAsia="TimesNewRoman-Identity-H"/>
          <w:sz w:val="24"/>
          <w:szCs w:val="24"/>
          <w:lang w:val="en-US"/>
        </w:rPr>
        <w:t>Muster: Heute besuchen wir unsere Freundin. Und gestern? Gestern besuchten wir sie auch.</w:t>
      </w:r>
    </w:p>
    <w:p>
      <w:pPr>
        <w:pStyle w:val="Normal"/>
        <w:widowControl/>
        <w:tabs>
          <w:tab w:val="left" w:pos="1560" w:leader="none"/>
        </w:tabs>
        <w:suppressAutoHyphens w:val="true"/>
        <w:rPr>
          <w:iCs/>
          <w:sz w:val="24"/>
          <w:szCs w:val="24"/>
          <w:lang w:val="en-US" w:eastAsia="ar-SA"/>
        </w:rPr>
      </w:pPr>
      <w:r>
        <w:rPr>
          <w:rFonts w:eastAsia="TimesNewRoman-Identity-H"/>
          <w:sz w:val="24"/>
          <w:szCs w:val="24"/>
          <w:lang w:val="en-US"/>
        </w:rPr>
        <w:t>1) Ich kaufe heute Brot, Milch, Käse. Und gestern? 2) Unsere erste Vorlesung beginnt heute um 8 Uhr. Und gestern? 3) Peter bereitet sich heute auf die Prüfung vor. Und gestern? 4) Du bleibst heute lange im Institut. Und gestern? 5) Walter schweigt heute den ganzen Tag. Und gestern?</w:t>
      </w:r>
    </w:p>
    <w:p>
      <w:pPr>
        <w:pStyle w:val="Normal"/>
        <w:ind w:left="5670" w:hanging="0"/>
        <w:rPr>
          <w:sz w:val="24"/>
          <w:szCs w:val="24"/>
          <w:lang w:val="en-US"/>
        </w:rPr>
      </w:pPr>
      <w:r>
        <w:rPr>
          <w:sz w:val="24"/>
          <w:szCs w:val="24"/>
          <w:lang w:val="en-US"/>
        </w:rPr>
      </w:r>
    </w:p>
    <w:p>
      <w:pPr>
        <w:pStyle w:val="Normal"/>
        <w:ind w:left="5670" w:hanging="0"/>
        <w:rPr>
          <w:sz w:val="24"/>
          <w:szCs w:val="24"/>
          <w:lang w:val="en-US"/>
        </w:rPr>
      </w:pPr>
      <w:r>
        <w:rPr>
          <w:sz w:val="24"/>
          <w:szCs w:val="24"/>
          <w:lang w:val="en-US"/>
        </w:rPr>
      </w:r>
    </w:p>
    <w:p>
      <w:pPr>
        <w:pStyle w:val="Normal"/>
        <w:rPr>
          <w:b/>
          <w:b/>
          <w:bCs/>
          <w:sz w:val="28"/>
          <w:szCs w:val="28"/>
          <w:lang w:val="en-US"/>
        </w:rPr>
      </w:pPr>
      <w:r>
        <w:rPr>
          <w:b/>
          <w:bCs/>
          <w:sz w:val="28"/>
          <w:szCs w:val="28"/>
        </w:rPr>
        <w:t>Промежуточная</w:t>
      </w:r>
      <w:r>
        <w:rPr>
          <w:b/>
          <w:bCs/>
          <w:sz w:val="28"/>
          <w:szCs w:val="28"/>
          <w:lang w:val="en-US"/>
        </w:rPr>
        <w:t xml:space="preserve"> </w:t>
      </w:r>
      <w:r>
        <w:rPr>
          <w:b/>
          <w:bCs/>
          <w:sz w:val="28"/>
          <w:szCs w:val="28"/>
        </w:rPr>
        <w:t>аттестация</w:t>
      </w:r>
      <w:r>
        <w:rPr>
          <w:b/>
          <w:bCs/>
          <w:sz w:val="28"/>
          <w:szCs w:val="28"/>
          <w:lang w:val="en-US"/>
        </w:rPr>
        <w:t xml:space="preserve"> (</w:t>
      </w:r>
      <w:r>
        <w:rPr>
          <w:b/>
          <w:bCs/>
          <w:sz w:val="28"/>
          <w:szCs w:val="28"/>
        </w:rPr>
        <w:t>Зачет</w:t>
      </w:r>
      <w:r>
        <w:rPr>
          <w:b/>
          <w:bCs/>
          <w:sz w:val="28"/>
          <w:szCs w:val="28"/>
          <w:lang w:val="en-US"/>
        </w:rPr>
        <w:t xml:space="preserve">) </w:t>
      </w:r>
    </w:p>
    <w:p>
      <w:pPr>
        <w:pStyle w:val="Normal"/>
        <w:rPr>
          <w:bCs/>
          <w:sz w:val="28"/>
          <w:szCs w:val="28"/>
        </w:rPr>
      </w:pPr>
      <w:r>
        <w:rPr>
          <w:bCs/>
          <w:sz w:val="28"/>
          <w:szCs w:val="28"/>
        </w:rPr>
        <w:t>Зачет проводится в форме монологического высказывания обучающегося по одной из представленных тем. Тема определяется случайным выбором обучающегося.</w:t>
      </w:r>
    </w:p>
    <w:p>
      <w:pPr>
        <w:pStyle w:val="Normal"/>
        <w:rPr>
          <w:bCs/>
          <w:sz w:val="28"/>
          <w:szCs w:val="28"/>
        </w:rPr>
      </w:pPr>
      <w:r>
        <w:rPr>
          <w:bCs/>
          <w:sz w:val="28"/>
          <w:szCs w:val="28"/>
        </w:rPr>
      </w:r>
    </w:p>
    <w:p>
      <w:pPr>
        <w:pStyle w:val="Normal"/>
        <w:rPr>
          <w:bCs/>
          <w:sz w:val="28"/>
          <w:szCs w:val="28"/>
          <w:u w:val="single"/>
        </w:rPr>
      </w:pPr>
      <w:r>
        <w:rPr>
          <w:bCs/>
          <w:sz w:val="28"/>
          <w:szCs w:val="28"/>
          <w:u w:val="single"/>
        </w:rPr>
        <w:t>Перечень тем:</w:t>
      </w:r>
    </w:p>
    <w:p>
      <w:pPr>
        <w:pStyle w:val="Normal"/>
        <w:ind w:left="2880" w:hanging="0"/>
        <w:rPr>
          <w:bCs/>
          <w:sz w:val="28"/>
          <w:szCs w:val="28"/>
        </w:rPr>
      </w:pPr>
      <w:r>
        <w:rPr>
          <w:bCs/>
          <w:sz w:val="28"/>
          <w:szCs w:val="28"/>
        </w:rPr>
      </w:r>
    </w:p>
    <w:p>
      <w:pPr>
        <w:pStyle w:val="Normal"/>
        <w:ind w:left="2880" w:hanging="0"/>
        <w:rPr>
          <w:bCs/>
          <w:sz w:val="28"/>
          <w:szCs w:val="28"/>
        </w:rPr>
      </w:pPr>
      <w:r>
        <w:rPr>
          <w:bCs/>
          <w:sz w:val="28"/>
          <w:szCs w:val="28"/>
        </w:rPr>
        <w:t>1. Высшее образование Германии</w:t>
      </w:r>
    </w:p>
    <w:p>
      <w:pPr>
        <w:pStyle w:val="Normal"/>
        <w:ind w:left="2880" w:hanging="0"/>
        <w:rPr>
          <w:bCs/>
          <w:sz w:val="28"/>
          <w:szCs w:val="28"/>
        </w:rPr>
      </w:pPr>
      <w:r>
        <w:rPr>
          <w:bCs/>
          <w:sz w:val="28"/>
          <w:szCs w:val="28"/>
        </w:rPr>
        <w:t>2.</w:t>
        <w:tab/>
        <w:t>Вузы Германии</w:t>
      </w:r>
    </w:p>
    <w:p>
      <w:pPr>
        <w:pStyle w:val="Normal"/>
        <w:ind w:left="2880" w:hanging="0"/>
        <w:rPr>
          <w:bCs/>
          <w:sz w:val="28"/>
          <w:szCs w:val="28"/>
        </w:rPr>
      </w:pPr>
      <w:r>
        <w:rPr>
          <w:bCs/>
          <w:sz w:val="28"/>
          <w:szCs w:val="28"/>
        </w:rPr>
        <w:t>3.</w:t>
        <w:tab/>
        <w:t>Мюнхенский университет</w:t>
      </w:r>
    </w:p>
    <w:p>
      <w:pPr>
        <w:pStyle w:val="Normal"/>
        <w:ind w:left="2880" w:hanging="0"/>
        <w:rPr>
          <w:bCs/>
          <w:sz w:val="28"/>
          <w:szCs w:val="28"/>
        </w:rPr>
      </w:pPr>
      <w:r>
        <w:rPr>
          <w:bCs/>
          <w:sz w:val="28"/>
          <w:szCs w:val="28"/>
        </w:rPr>
        <w:t>4.</w:t>
        <w:tab/>
        <w:t>Гейдельберг</w:t>
      </w:r>
    </w:p>
    <w:p>
      <w:pPr>
        <w:pStyle w:val="Normal"/>
        <w:ind w:left="2880" w:hanging="0"/>
        <w:rPr>
          <w:bCs/>
          <w:sz w:val="28"/>
          <w:szCs w:val="28"/>
        </w:rPr>
      </w:pPr>
      <w:r>
        <w:rPr>
          <w:bCs/>
          <w:sz w:val="28"/>
          <w:szCs w:val="28"/>
        </w:rPr>
        <w:t>5.</w:t>
        <w:tab/>
        <w:t>Тюбинген</w:t>
      </w:r>
    </w:p>
    <w:p>
      <w:pPr>
        <w:pStyle w:val="Normal"/>
        <w:ind w:left="2880" w:hanging="0"/>
        <w:rPr>
          <w:bCs/>
          <w:sz w:val="28"/>
          <w:szCs w:val="28"/>
        </w:rPr>
      </w:pPr>
      <w:r>
        <w:rPr>
          <w:bCs/>
          <w:sz w:val="28"/>
          <w:szCs w:val="28"/>
        </w:rPr>
        <w:t>6.</w:t>
        <w:tab/>
        <w:t>Берлин</w:t>
      </w:r>
    </w:p>
    <w:p>
      <w:pPr>
        <w:pStyle w:val="Normal"/>
        <w:ind w:left="2880" w:hanging="0"/>
        <w:rPr>
          <w:bCs/>
          <w:sz w:val="28"/>
          <w:szCs w:val="28"/>
        </w:rPr>
      </w:pPr>
      <w:r>
        <w:rPr>
          <w:bCs/>
          <w:sz w:val="28"/>
          <w:szCs w:val="28"/>
        </w:rPr>
        <w:t>7.</w:t>
        <w:tab/>
        <w:t>Достопримечательности Берлина</w:t>
      </w:r>
    </w:p>
    <w:p>
      <w:pPr>
        <w:pStyle w:val="Normal"/>
        <w:ind w:left="2880" w:hanging="0"/>
        <w:rPr>
          <w:bCs/>
          <w:sz w:val="28"/>
          <w:szCs w:val="28"/>
        </w:rPr>
      </w:pPr>
      <w:r>
        <w:rPr>
          <w:bCs/>
          <w:sz w:val="28"/>
          <w:szCs w:val="28"/>
        </w:rPr>
        <w:t>8.</w:t>
        <w:tab/>
        <w:t>Флаг, гимн Германии</w:t>
      </w:r>
    </w:p>
    <w:p>
      <w:pPr>
        <w:pStyle w:val="Normal"/>
        <w:ind w:left="2880" w:hanging="0"/>
        <w:rPr>
          <w:bCs/>
          <w:sz w:val="28"/>
          <w:szCs w:val="28"/>
        </w:rPr>
      </w:pPr>
      <w:r>
        <w:rPr>
          <w:bCs/>
          <w:sz w:val="28"/>
          <w:szCs w:val="28"/>
        </w:rPr>
        <w:t>9.</w:t>
        <w:tab/>
        <w:t>История Германии</w:t>
      </w:r>
    </w:p>
    <w:p>
      <w:pPr>
        <w:pStyle w:val="Normal"/>
        <w:ind w:left="2880" w:hanging="0"/>
        <w:rPr>
          <w:bCs/>
          <w:sz w:val="28"/>
          <w:szCs w:val="28"/>
        </w:rPr>
      </w:pPr>
      <w:r>
        <w:rPr>
          <w:bCs/>
          <w:sz w:val="28"/>
          <w:szCs w:val="28"/>
        </w:rPr>
        <w:t>10.</w:t>
        <w:tab/>
        <w:t>Географическое положение Германии</w:t>
      </w:r>
    </w:p>
    <w:p>
      <w:pPr>
        <w:pStyle w:val="Normal"/>
        <w:ind w:left="2880" w:hanging="0"/>
        <w:rPr>
          <w:bCs/>
          <w:sz w:val="28"/>
          <w:szCs w:val="28"/>
        </w:rPr>
      </w:pPr>
      <w:r>
        <w:rPr>
          <w:bCs/>
          <w:sz w:val="28"/>
          <w:szCs w:val="28"/>
        </w:rPr>
        <w:t>11.</w:t>
        <w:tab/>
        <w:t>Государственное устройство Германии</w:t>
      </w:r>
    </w:p>
    <w:p>
      <w:pPr>
        <w:pStyle w:val="Normal"/>
        <w:ind w:left="2880" w:hanging="0"/>
        <w:rPr>
          <w:bCs/>
          <w:sz w:val="28"/>
          <w:szCs w:val="28"/>
        </w:rPr>
      </w:pPr>
      <w:r>
        <w:rPr>
          <w:bCs/>
          <w:sz w:val="28"/>
          <w:szCs w:val="28"/>
        </w:rPr>
        <w:t>12.</w:t>
        <w:tab/>
        <w:t>Экономика Германии</w:t>
      </w:r>
    </w:p>
    <w:p>
      <w:pPr>
        <w:pStyle w:val="Normal"/>
        <w:ind w:left="2880" w:hanging="0"/>
        <w:rPr>
          <w:bCs/>
          <w:sz w:val="28"/>
          <w:szCs w:val="28"/>
        </w:rPr>
      </w:pPr>
      <w:r>
        <w:rPr>
          <w:bCs/>
          <w:sz w:val="28"/>
          <w:szCs w:val="28"/>
        </w:rPr>
        <w:t>13.</w:t>
        <w:tab/>
        <w:t>Доходы и налоги в Германии</w:t>
      </w:r>
    </w:p>
    <w:p>
      <w:pPr>
        <w:pStyle w:val="Normal"/>
        <w:ind w:left="2880" w:hanging="0"/>
        <w:rPr>
          <w:bCs/>
          <w:sz w:val="28"/>
          <w:szCs w:val="28"/>
        </w:rPr>
      </w:pPr>
      <w:r>
        <w:rPr>
          <w:bCs/>
          <w:sz w:val="28"/>
          <w:szCs w:val="28"/>
        </w:rPr>
        <w:t>14.</w:t>
        <w:tab/>
        <w:t>Отрасли промышленности Германии</w:t>
      </w:r>
    </w:p>
    <w:p>
      <w:pPr>
        <w:pStyle w:val="Normal"/>
        <w:ind w:left="2880" w:hanging="0"/>
        <w:rPr>
          <w:bCs/>
          <w:sz w:val="28"/>
          <w:szCs w:val="28"/>
        </w:rPr>
      </w:pPr>
      <w:r>
        <w:rPr>
          <w:bCs/>
          <w:sz w:val="28"/>
          <w:szCs w:val="28"/>
        </w:rPr>
        <w:t>15.</w:t>
        <w:tab/>
        <w:t>Культура Германия.</w:t>
      </w:r>
    </w:p>
    <w:p>
      <w:pPr>
        <w:pStyle w:val="Normal"/>
        <w:ind w:left="2880" w:hanging="0"/>
        <w:rPr>
          <w:bCs/>
          <w:sz w:val="28"/>
          <w:szCs w:val="28"/>
        </w:rPr>
      </w:pPr>
      <w:r>
        <w:rPr>
          <w:bCs/>
          <w:sz w:val="28"/>
          <w:szCs w:val="28"/>
        </w:rPr>
        <w:t>16.</w:t>
        <w:tab/>
        <w:t>Традиции Германии</w:t>
      </w:r>
    </w:p>
    <w:p>
      <w:pPr>
        <w:pStyle w:val="Normal"/>
        <w:ind w:left="2880" w:hanging="0"/>
        <w:rPr>
          <w:bCs/>
          <w:sz w:val="28"/>
          <w:szCs w:val="28"/>
        </w:rPr>
      </w:pPr>
      <w:r>
        <w:rPr>
          <w:bCs/>
          <w:sz w:val="28"/>
          <w:szCs w:val="28"/>
        </w:rPr>
        <w:t>17.</w:t>
        <w:tab/>
        <w:t>Праздники в Германии</w:t>
      </w:r>
    </w:p>
    <w:p>
      <w:pPr>
        <w:pStyle w:val="Normal"/>
        <w:ind w:left="2880" w:hanging="0"/>
        <w:rPr>
          <w:bCs/>
          <w:sz w:val="28"/>
          <w:szCs w:val="28"/>
        </w:rPr>
      </w:pPr>
      <w:r>
        <w:rPr>
          <w:bCs/>
          <w:sz w:val="28"/>
          <w:szCs w:val="28"/>
        </w:rPr>
        <w:t>18.</w:t>
        <w:tab/>
        <w:t>Достопримечательности Германии</w:t>
      </w:r>
    </w:p>
    <w:p>
      <w:pPr>
        <w:pStyle w:val="Normal"/>
        <w:ind w:left="2880" w:hanging="0"/>
        <w:rPr>
          <w:bCs/>
          <w:sz w:val="28"/>
          <w:szCs w:val="28"/>
        </w:rPr>
      </w:pPr>
      <w:r>
        <w:rPr>
          <w:bCs/>
          <w:sz w:val="28"/>
          <w:szCs w:val="28"/>
        </w:rPr>
        <w:t>19.</w:t>
        <w:tab/>
        <w:t>Мюнхен</w:t>
      </w:r>
    </w:p>
    <w:p>
      <w:pPr>
        <w:pStyle w:val="Normal"/>
        <w:ind w:left="2880" w:hanging="0"/>
        <w:rPr>
          <w:bCs/>
          <w:sz w:val="28"/>
          <w:szCs w:val="28"/>
        </w:rPr>
      </w:pPr>
      <w:r>
        <w:rPr>
          <w:bCs/>
          <w:sz w:val="28"/>
          <w:szCs w:val="28"/>
        </w:rPr>
        <w:t>20.</w:t>
        <w:tab/>
        <w:t>Гамбург</w:t>
      </w:r>
    </w:p>
    <w:p>
      <w:pPr>
        <w:pStyle w:val="Normal"/>
        <w:ind w:left="2880" w:hanging="0"/>
        <w:rPr>
          <w:bCs/>
          <w:sz w:val="28"/>
          <w:szCs w:val="28"/>
        </w:rPr>
      </w:pPr>
      <w:r>
        <w:rPr>
          <w:bCs/>
          <w:sz w:val="28"/>
          <w:szCs w:val="28"/>
        </w:rPr>
      </w:r>
    </w:p>
    <w:p>
      <w:pPr>
        <w:pStyle w:val="Normal"/>
        <w:ind w:left="2880" w:hanging="0"/>
        <w:rPr>
          <w:b/>
          <w:b/>
          <w:bCs/>
          <w:sz w:val="28"/>
          <w:szCs w:val="28"/>
        </w:rPr>
      </w:pPr>
      <w:r>
        <w:rPr>
          <w:b/>
          <w:bCs/>
          <w:sz w:val="28"/>
          <w:szCs w:val="28"/>
        </w:rPr>
        <w:t>Билеты к зачету</w:t>
      </w:r>
    </w:p>
    <w:p>
      <w:pPr>
        <w:pStyle w:val="Normal"/>
        <w:rPr>
          <w:b/>
          <w:b/>
          <w:bCs/>
          <w:sz w:val="28"/>
          <w:szCs w:val="28"/>
        </w:rPr>
      </w:pPr>
      <w:r>
        <w:rPr>
          <w:b/>
          <w:bCs/>
          <w:sz w:val="28"/>
          <w:szCs w:val="28"/>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3"/>
          <w:numId w:val="25"/>
        </w:numPr>
        <w:rPr>
          <w:bCs/>
          <w:sz w:val="24"/>
          <w:szCs w:val="24"/>
        </w:rPr>
      </w:pPr>
      <w:r>
        <w:rPr>
          <w:sz w:val="24"/>
          <w:szCs w:val="24"/>
          <w:lang w:eastAsia="ar-SA"/>
        </w:rPr>
        <w:t>Подготовьте устное монологическое высказывание по теме «</w:t>
      </w:r>
      <w:r>
        <w:rPr>
          <w:bCs/>
          <w:sz w:val="24"/>
          <w:szCs w:val="24"/>
        </w:rPr>
        <w:t>Высшее образование Германии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3"/>
          <w:numId w:val="4"/>
        </w:numPr>
        <w:rPr>
          <w:bCs/>
          <w:sz w:val="24"/>
          <w:szCs w:val="24"/>
        </w:rPr>
      </w:pPr>
      <w:r>
        <w:rPr>
          <w:sz w:val="24"/>
          <w:szCs w:val="24"/>
          <w:lang w:eastAsia="ar-SA"/>
        </w:rPr>
        <w:t>Подготовьте устное монологическое высказывание по теме «</w:t>
      </w:r>
      <w:r>
        <w:rPr>
          <w:bCs/>
          <w:sz w:val="24"/>
          <w:szCs w:val="24"/>
        </w:rPr>
        <w:t>Вузы Германии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8"/>
        </w:numPr>
        <w:rPr>
          <w:sz w:val="24"/>
          <w:szCs w:val="24"/>
          <w:lang w:eastAsia="ar-SA"/>
        </w:rPr>
      </w:pPr>
      <w:r>
        <w:rPr>
          <w:sz w:val="24"/>
          <w:szCs w:val="24"/>
          <w:lang w:eastAsia="ar-SA"/>
        </w:rPr>
        <w:t>Подготовьте устное монологическое высказывание по теме «Мюнхенский университет»</w:t>
      </w:r>
    </w:p>
    <w:p>
      <w:pPr>
        <w:pStyle w:val="Normal"/>
        <w:rPr>
          <w:bCs/>
          <w:sz w:val="28"/>
          <w:szCs w:val="28"/>
        </w:rPr>
      </w:pPr>
      <w:r>
        <w:rPr>
          <w:bCs/>
          <w:sz w:val="28"/>
          <w:szCs w:val="28"/>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rPr>
          <w:bCs/>
          <w:sz w:val="24"/>
          <w:szCs w:val="24"/>
        </w:rPr>
      </w:pPr>
      <w:r>
        <w:rPr>
          <w:sz w:val="24"/>
          <w:szCs w:val="24"/>
          <w:lang w:eastAsia="ar-SA"/>
        </w:rPr>
        <w:t>1.Подготовьте устное монологическое высказывание по теме «</w:t>
      </w:r>
      <w:r>
        <w:rPr>
          <w:bCs/>
          <w:sz w:val="24"/>
          <w:szCs w:val="24"/>
        </w:rPr>
        <w:t>Гейдельберг</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7"/>
        </w:numPr>
        <w:rPr>
          <w:sz w:val="24"/>
          <w:szCs w:val="24"/>
          <w:lang w:eastAsia="ar-SA"/>
        </w:rPr>
      </w:pPr>
      <w:r>
        <w:rPr>
          <w:sz w:val="24"/>
          <w:szCs w:val="24"/>
          <w:lang w:eastAsia="ar-SA"/>
        </w:rPr>
        <w:t>Подготовьте устное монологическое высказывание по теме «Тюбинген»</w:t>
      </w:r>
    </w:p>
    <w:p>
      <w:pPr>
        <w:pStyle w:val="Normal"/>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9"/>
        </w:numPr>
        <w:rPr>
          <w:sz w:val="24"/>
          <w:szCs w:val="24"/>
          <w:lang w:eastAsia="ar-SA"/>
        </w:rPr>
      </w:pPr>
      <w:r>
        <w:rPr>
          <w:sz w:val="24"/>
          <w:szCs w:val="24"/>
          <w:lang w:eastAsia="ar-SA"/>
        </w:rPr>
        <w:t>Подготовьте устное монологическое высказывание по теме «Берлин»</w:t>
      </w:r>
    </w:p>
    <w:p>
      <w:pPr>
        <w:pStyle w:val="Normal"/>
        <w:ind w:left="720" w:hanging="0"/>
        <w:rPr>
          <w:sz w:val="24"/>
          <w:szCs w:val="24"/>
          <w:lang w:eastAsia="ar-SA"/>
        </w:rPr>
      </w:pPr>
      <w:r>
        <w:rPr>
          <w:sz w:val="24"/>
          <w:szCs w:val="24"/>
          <w:lang w:eastAsia="ar-SA"/>
        </w:rPr>
      </w:r>
    </w:p>
    <w:p>
      <w:pPr>
        <w:pStyle w:val="Normal"/>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0"/>
        </w:numPr>
        <w:rPr>
          <w:sz w:val="24"/>
          <w:szCs w:val="24"/>
          <w:lang w:eastAsia="ar-SA"/>
        </w:rPr>
      </w:pPr>
      <w:r>
        <w:rPr>
          <w:sz w:val="24"/>
          <w:szCs w:val="24"/>
          <w:lang w:eastAsia="ar-SA"/>
        </w:rPr>
        <w:t>Подготовьте устное монологическое высказывание по теме «Достопримечательности Берлина»</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1"/>
        </w:numPr>
        <w:rPr>
          <w:sz w:val="24"/>
          <w:szCs w:val="24"/>
          <w:lang w:eastAsia="ar-SA"/>
        </w:rPr>
      </w:pPr>
      <w:r>
        <w:rPr>
          <w:sz w:val="24"/>
          <w:szCs w:val="24"/>
          <w:lang w:eastAsia="ar-SA"/>
        </w:rPr>
        <w:t>Подготовьте устное монологическое высказывание по теме «Флаг, гимн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2"/>
        </w:numPr>
        <w:rPr>
          <w:sz w:val="24"/>
          <w:szCs w:val="24"/>
          <w:lang w:eastAsia="ar-SA"/>
        </w:rPr>
      </w:pPr>
      <w:r>
        <w:rPr>
          <w:sz w:val="24"/>
          <w:szCs w:val="24"/>
          <w:lang w:eastAsia="ar-SA"/>
        </w:rPr>
        <w:t>Подготовьте устное монологическое высказывание по теме «История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3"/>
        </w:numPr>
        <w:rPr>
          <w:bCs/>
          <w:sz w:val="24"/>
          <w:szCs w:val="24"/>
          <w:lang w:eastAsia="ar-SA"/>
        </w:rPr>
      </w:pPr>
      <w:r>
        <w:rPr>
          <w:sz w:val="24"/>
          <w:szCs w:val="24"/>
          <w:lang w:eastAsia="ar-SA"/>
        </w:rPr>
        <w:t>Подготовьте устное монологическое высказывание по теме «</w:t>
      </w:r>
      <w:r>
        <w:rPr>
          <w:bCs/>
          <w:sz w:val="24"/>
          <w:szCs w:val="24"/>
          <w:lang w:eastAsia="ar-SA"/>
        </w:rPr>
        <w:t>Географическое положение Германии</w:t>
      </w:r>
      <w:r>
        <w:rPr>
          <w:sz w:val="24"/>
          <w:szCs w:val="24"/>
          <w:lang w:eastAsia="ar-SA"/>
        </w:rPr>
        <w:t>»</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4"/>
        </w:numPr>
        <w:rPr>
          <w:sz w:val="24"/>
          <w:szCs w:val="24"/>
          <w:lang w:eastAsia="ar-SA"/>
        </w:rPr>
      </w:pPr>
      <w:r>
        <w:rPr>
          <w:sz w:val="24"/>
          <w:szCs w:val="24"/>
          <w:lang w:eastAsia="ar-SA"/>
        </w:rPr>
        <w:t>Подготовьте устное монологическое высказывание по теме «Государственное устройство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5"/>
        </w:numPr>
        <w:rPr>
          <w:sz w:val="24"/>
          <w:szCs w:val="24"/>
          <w:lang w:eastAsia="ar-SA"/>
        </w:rPr>
      </w:pPr>
      <w:r>
        <w:rPr>
          <w:sz w:val="24"/>
          <w:szCs w:val="24"/>
          <w:lang w:eastAsia="ar-SA"/>
        </w:rPr>
        <w:t>Подготовьте устное монологическое высказывание по теме «Экономика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3"/>
        </w:numPr>
        <w:rPr>
          <w:bCs/>
          <w:sz w:val="24"/>
          <w:szCs w:val="24"/>
        </w:rPr>
      </w:pPr>
      <w:r>
        <w:rPr>
          <w:sz w:val="24"/>
          <w:szCs w:val="24"/>
          <w:lang w:eastAsia="ar-SA"/>
        </w:rPr>
        <w:t>Подготовьте устное монологическое высказывание по теме «</w:t>
      </w:r>
      <w:r>
        <w:rPr>
          <w:bCs/>
          <w:sz w:val="24"/>
          <w:szCs w:val="24"/>
        </w:rPr>
        <w:t>Доходы и налоги в Германии</w:t>
      </w:r>
      <w:r>
        <w:rPr>
          <w:sz w:val="24"/>
          <w:szCs w:val="24"/>
          <w:lang w:eastAsia="ar-SA"/>
        </w:rPr>
        <w:t>»</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6"/>
        </w:numPr>
        <w:rPr>
          <w:sz w:val="24"/>
          <w:szCs w:val="24"/>
          <w:lang w:eastAsia="ar-SA"/>
        </w:rPr>
      </w:pPr>
      <w:r>
        <w:rPr>
          <w:sz w:val="24"/>
          <w:szCs w:val="24"/>
          <w:lang w:eastAsia="ar-SA"/>
        </w:rPr>
        <w:t>Подготовьте устное монологическое высказывание по теме «Отрасли промышленности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7"/>
        </w:numPr>
        <w:rPr>
          <w:sz w:val="24"/>
          <w:szCs w:val="24"/>
          <w:lang w:eastAsia="ar-SA"/>
        </w:rPr>
      </w:pPr>
      <w:r>
        <w:rPr>
          <w:sz w:val="24"/>
          <w:szCs w:val="24"/>
          <w:lang w:eastAsia="ar-SA"/>
        </w:rPr>
        <w:t>Подготовьте устное монологическое высказывание по теме «Культура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8"/>
        </w:numPr>
        <w:rPr>
          <w:sz w:val="24"/>
          <w:szCs w:val="24"/>
          <w:lang w:eastAsia="ar-SA"/>
        </w:rPr>
      </w:pPr>
      <w:r>
        <w:rPr>
          <w:sz w:val="24"/>
          <w:szCs w:val="24"/>
          <w:lang w:eastAsia="ar-SA"/>
        </w:rPr>
        <w:t>Подготовьте устное монологическое высказывание по теме «Традиции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9"/>
        </w:numPr>
        <w:rPr>
          <w:sz w:val="24"/>
          <w:szCs w:val="24"/>
          <w:lang w:eastAsia="ar-SA"/>
        </w:rPr>
      </w:pPr>
      <w:r>
        <w:rPr>
          <w:sz w:val="24"/>
          <w:szCs w:val="24"/>
          <w:lang w:eastAsia="ar-SA"/>
        </w:rPr>
        <w:t>Подготовьте устное монологическое высказывание по теме «Праздники в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0"/>
        </w:numPr>
        <w:rPr>
          <w:sz w:val="24"/>
          <w:szCs w:val="24"/>
          <w:lang w:eastAsia="ar-SA"/>
        </w:rPr>
      </w:pPr>
      <w:r>
        <w:rPr>
          <w:sz w:val="24"/>
          <w:szCs w:val="24"/>
          <w:lang w:eastAsia="ar-SA"/>
        </w:rPr>
        <w:t>Подготовьте устное монологическое высказывание по теме «Достопримечательности Германии»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1"/>
        </w:numPr>
        <w:rPr>
          <w:sz w:val="24"/>
          <w:szCs w:val="24"/>
          <w:lang w:eastAsia="ar-SA"/>
        </w:rPr>
      </w:pPr>
      <w:r>
        <w:rPr>
          <w:sz w:val="24"/>
          <w:szCs w:val="24"/>
          <w:lang w:eastAsia="ar-SA"/>
        </w:rPr>
        <w:t>Подготовьте устное монологическое высказывание по теме «Мюнхен»</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2"/>
        </w:numPr>
        <w:rPr>
          <w:sz w:val="24"/>
          <w:szCs w:val="24"/>
          <w:lang w:eastAsia="ar-SA"/>
        </w:rPr>
      </w:pPr>
      <w:r>
        <w:rPr>
          <w:sz w:val="24"/>
          <w:szCs w:val="24"/>
          <w:lang w:eastAsia="ar-SA"/>
        </w:rPr>
        <w:t>Подготовьте устное монологическое высказывание по теме «Гамбург»</w:t>
      </w:r>
    </w:p>
    <w:p>
      <w:pPr>
        <w:pStyle w:val="Normal"/>
        <w:ind w:left="720" w:hanging="0"/>
        <w:rPr>
          <w:sz w:val="24"/>
          <w:szCs w:val="24"/>
          <w:lang w:eastAsia="ar-SA"/>
        </w:rPr>
      </w:pPr>
      <w:r>
        <w:rPr>
          <w:sz w:val="24"/>
          <w:szCs w:val="24"/>
          <w:lang w:eastAsia="ar-SA"/>
        </w:rPr>
      </w:r>
    </w:p>
    <w:p>
      <w:pPr>
        <w:pStyle w:val="Normal"/>
        <w:rPr>
          <w:sz w:val="24"/>
          <w:szCs w:val="24"/>
          <w:lang w:eastAsia="ar-SA"/>
        </w:rPr>
      </w:pPr>
      <w:r>
        <w:rPr>
          <w:sz w:val="24"/>
          <w:szCs w:val="24"/>
          <w:lang w:eastAsia="ar-SA"/>
        </w:rPr>
      </w:r>
    </w:p>
    <w:p>
      <w:pPr>
        <w:pStyle w:val="Normal"/>
        <w:ind w:left="720" w:hanging="0"/>
        <w:rPr>
          <w:sz w:val="24"/>
          <w:szCs w:val="24"/>
          <w:lang w:eastAsia="ar-SA"/>
        </w:rPr>
      </w:pPr>
      <w:r>
        <w:rPr>
          <w:sz w:val="24"/>
          <w:szCs w:val="24"/>
          <w:lang w:eastAsia="ar-SA"/>
        </w:rPr>
      </w:r>
    </w:p>
    <w:p>
      <w:pPr>
        <w:pStyle w:val="Normal"/>
        <w:rPr>
          <w:bCs/>
          <w:sz w:val="28"/>
          <w:szCs w:val="28"/>
        </w:rPr>
      </w:pPr>
      <w:r>
        <w:rPr>
          <w:bCs/>
          <w:sz w:val="28"/>
          <w:szCs w:val="28"/>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46"/>
        </w:numPr>
        <w:tabs>
          <w:tab w:val="left" w:pos="1560" w:leader="none"/>
        </w:tabs>
        <w:suppressAutoHyphens w:val="true"/>
        <w:rPr>
          <w:iCs/>
          <w:sz w:val="24"/>
          <w:szCs w:val="24"/>
          <w:lang w:eastAsia="ar-SA"/>
        </w:rPr>
      </w:pPr>
      <w:r>
        <w:rPr>
          <w:sz w:val="24"/>
          <w:szCs w:val="24"/>
          <w:lang w:eastAsia="ar-SA"/>
        </w:rPr>
        <w:t>Подготовьте устное монологическое высказван</w:t>
      </w:r>
    </w:p>
    <w:p>
      <w:pPr>
        <w:pStyle w:val="Normal"/>
        <w:rPr>
          <w:b/>
          <w:b/>
          <w:sz w:val="28"/>
          <w:szCs w:val="28"/>
          <w:lang w:eastAsia="ar-SA"/>
        </w:rPr>
      </w:pPr>
      <w:r>
        <w:rPr>
          <w:b/>
          <w:bCs/>
          <w:sz w:val="28"/>
          <w:szCs w:val="28"/>
        </w:rPr>
        <w:t>Промежуточная аттестация (</w:t>
      </w:r>
      <w:r>
        <w:rPr>
          <w:b/>
          <w:sz w:val="28"/>
          <w:szCs w:val="28"/>
          <w:lang w:eastAsia="ar-SA"/>
        </w:rPr>
        <w:t xml:space="preserve">Зачет с оценкой) </w:t>
      </w:r>
    </w:p>
    <w:p>
      <w:pPr>
        <w:pStyle w:val="Normal"/>
        <w:rPr>
          <w:b/>
          <w:b/>
          <w:bCs/>
          <w:color w:val="FF0000"/>
          <w:sz w:val="28"/>
          <w:szCs w:val="28"/>
        </w:rPr>
      </w:pPr>
      <w:r>
        <w:rPr>
          <w:b/>
          <w:bCs/>
          <w:color w:val="FF0000"/>
          <w:sz w:val="28"/>
          <w:szCs w:val="28"/>
        </w:rPr>
      </w:r>
    </w:p>
    <w:p>
      <w:pPr>
        <w:pStyle w:val="Normal"/>
        <w:rPr>
          <w:bCs/>
          <w:sz w:val="28"/>
          <w:szCs w:val="28"/>
        </w:rPr>
      </w:pPr>
      <w:r>
        <w:rPr>
          <w:bCs/>
          <w:sz w:val="28"/>
          <w:szCs w:val="28"/>
        </w:rPr>
        <w:t>Зачет проводится в форме монологического высказывания обучающегося по одной из представленных тем. Тема определяется случайным выбором обучающегося.</w:t>
      </w:r>
    </w:p>
    <w:p>
      <w:pPr>
        <w:pStyle w:val="Normal"/>
        <w:rPr>
          <w:bCs/>
          <w:sz w:val="28"/>
          <w:szCs w:val="28"/>
          <w:u w:val="single"/>
        </w:rPr>
      </w:pPr>
      <w:r>
        <w:rPr>
          <w:bCs/>
          <w:sz w:val="28"/>
          <w:szCs w:val="28"/>
          <w:u w:val="single"/>
        </w:rPr>
        <w:t>Перечень тем:</w:t>
      </w:r>
    </w:p>
    <w:p>
      <w:pPr>
        <w:pStyle w:val="Normal"/>
        <w:widowControl/>
        <w:ind w:right="57" w:hanging="0"/>
        <w:rPr>
          <w:b/>
          <w:b/>
          <w:bCs/>
          <w:color w:val="FF0000"/>
          <w:sz w:val="28"/>
          <w:szCs w:val="28"/>
        </w:rPr>
      </w:pPr>
      <w:r>
        <w:rPr>
          <w:b/>
          <w:bCs/>
          <w:color w:val="FF0000"/>
          <w:sz w:val="28"/>
          <w:szCs w:val="28"/>
        </w:rPr>
      </w:r>
    </w:p>
    <w:p>
      <w:pPr>
        <w:pStyle w:val="Normal"/>
        <w:widowControl/>
        <w:numPr>
          <w:ilvl w:val="0"/>
          <w:numId w:val="104"/>
        </w:numPr>
        <w:ind w:left="3053" w:right="57" w:hanging="360"/>
        <w:rPr>
          <w:sz w:val="28"/>
          <w:szCs w:val="28"/>
          <w:lang w:eastAsia="ar-SA"/>
        </w:rPr>
      </w:pPr>
      <w:r>
        <w:rPr>
          <w:sz w:val="28"/>
          <w:szCs w:val="28"/>
          <w:lang w:eastAsia="ar-SA"/>
        </w:rPr>
        <w:t>Австрия</w:t>
      </w:r>
    </w:p>
    <w:p>
      <w:pPr>
        <w:pStyle w:val="Normal"/>
        <w:widowControl/>
        <w:numPr>
          <w:ilvl w:val="0"/>
          <w:numId w:val="104"/>
        </w:numPr>
        <w:ind w:left="3053" w:right="57" w:hanging="360"/>
        <w:rPr>
          <w:sz w:val="28"/>
          <w:szCs w:val="28"/>
          <w:lang w:eastAsia="ar-SA"/>
        </w:rPr>
      </w:pPr>
      <w:r>
        <w:rPr>
          <w:sz w:val="28"/>
          <w:szCs w:val="28"/>
          <w:lang w:eastAsia="ar-SA"/>
        </w:rPr>
        <w:t>Высшее образование в Австрии</w:t>
      </w:r>
    </w:p>
    <w:p>
      <w:pPr>
        <w:pStyle w:val="Normal"/>
        <w:widowControl/>
        <w:numPr>
          <w:ilvl w:val="0"/>
          <w:numId w:val="104"/>
        </w:numPr>
        <w:ind w:left="3053" w:right="57" w:hanging="360"/>
        <w:rPr>
          <w:sz w:val="28"/>
          <w:szCs w:val="28"/>
          <w:lang w:eastAsia="ar-SA"/>
        </w:rPr>
      </w:pPr>
      <w:r>
        <w:rPr>
          <w:sz w:val="28"/>
          <w:szCs w:val="28"/>
          <w:lang w:eastAsia="ar-SA"/>
        </w:rPr>
        <w:t>Университеты Австрии</w:t>
      </w:r>
    </w:p>
    <w:p>
      <w:pPr>
        <w:pStyle w:val="Normal"/>
        <w:widowControl/>
        <w:numPr>
          <w:ilvl w:val="0"/>
          <w:numId w:val="104"/>
        </w:numPr>
        <w:ind w:left="3053" w:right="57" w:hanging="360"/>
        <w:rPr>
          <w:sz w:val="28"/>
          <w:szCs w:val="28"/>
          <w:lang w:eastAsia="ar-SA"/>
        </w:rPr>
      </w:pPr>
      <w:r>
        <w:rPr>
          <w:sz w:val="28"/>
          <w:szCs w:val="28"/>
          <w:lang w:eastAsia="ar-SA"/>
        </w:rPr>
        <w:t>Достопримечательности Австрии</w:t>
      </w:r>
    </w:p>
    <w:p>
      <w:pPr>
        <w:pStyle w:val="Normal"/>
        <w:widowControl/>
        <w:numPr>
          <w:ilvl w:val="0"/>
          <w:numId w:val="104"/>
        </w:numPr>
        <w:ind w:left="3053" w:right="57" w:hanging="360"/>
        <w:rPr>
          <w:sz w:val="28"/>
          <w:szCs w:val="28"/>
          <w:lang w:eastAsia="ar-SA"/>
        </w:rPr>
      </w:pPr>
      <w:r>
        <w:rPr>
          <w:sz w:val="28"/>
          <w:szCs w:val="28"/>
          <w:lang w:eastAsia="ar-SA"/>
        </w:rPr>
        <w:t>Города Австрии</w:t>
      </w:r>
    </w:p>
    <w:p>
      <w:pPr>
        <w:pStyle w:val="Normal"/>
        <w:widowControl/>
        <w:numPr>
          <w:ilvl w:val="0"/>
          <w:numId w:val="104"/>
        </w:numPr>
        <w:ind w:left="3053" w:right="57" w:hanging="360"/>
        <w:rPr>
          <w:sz w:val="28"/>
          <w:szCs w:val="28"/>
          <w:lang w:eastAsia="ar-SA"/>
        </w:rPr>
      </w:pPr>
      <w:r>
        <w:rPr>
          <w:sz w:val="28"/>
          <w:szCs w:val="28"/>
          <w:lang w:eastAsia="ar-SA"/>
        </w:rPr>
        <w:t>Вена</w:t>
      </w:r>
    </w:p>
    <w:p>
      <w:pPr>
        <w:pStyle w:val="Normal"/>
        <w:widowControl/>
        <w:numPr>
          <w:ilvl w:val="0"/>
          <w:numId w:val="104"/>
        </w:numPr>
        <w:ind w:left="3053" w:right="57" w:hanging="360"/>
        <w:rPr>
          <w:sz w:val="28"/>
          <w:szCs w:val="28"/>
          <w:lang w:eastAsia="ar-SA"/>
        </w:rPr>
      </w:pPr>
      <w:r>
        <w:rPr>
          <w:sz w:val="28"/>
          <w:szCs w:val="28"/>
          <w:lang w:eastAsia="ar-SA"/>
        </w:rPr>
        <w:t>Зальцбург</w:t>
      </w:r>
    </w:p>
    <w:p>
      <w:pPr>
        <w:pStyle w:val="Normal"/>
        <w:widowControl/>
        <w:numPr>
          <w:ilvl w:val="0"/>
          <w:numId w:val="104"/>
        </w:numPr>
        <w:ind w:left="3053" w:right="57" w:hanging="360"/>
        <w:rPr>
          <w:sz w:val="28"/>
          <w:szCs w:val="28"/>
          <w:lang w:eastAsia="ar-SA"/>
        </w:rPr>
      </w:pPr>
      <w:r>
        <w:rPr>
          <w:sz w:val="28"/>
          <w:szCs w:val="28"/>
          <w:lang w:eastAsia="ar-SA"/>
        </w:rPr>
        <w:t>Известные личности Австрии</w:t>
      </w:r>
    </w:p>
    <w:p>
      <w:pPr>
        <w:pStyle w:val="Normal"/>
        <w:widowControl/>
        <w:numPr>
          <w:ilvl w:val="0"/>
          <w:numId w:val="104"/>
        </w:numPr>
        <w:ind w:left="3053" w:right="57" w:hanging="360"/>
        <w:rPr>
          <w:sz w:val="28"/>
          <w:szCs w:val="28"/>
          <w:lang w:eastAsia="ar-SA"/>
        </w:rPr>
      </w:pPr>
      <w:r>
        <w:rPr>
          <w:sz w:val="28"/>
          <w:szCs w:val="28"/>
          <w:lang w:eastAsia="ar-SA"/>
        </w:rPr>
        <w:t>История Австрии</w:t>
      </w:r>
    </w:p>
    <w:p>
      <w:pPr>
        <w:pStyle w:val="Normal"/>
        <w:widowControl/>
        <w:numPr>
          <w:ilvl w:val="0"/>
          <w:numId w:val="104"/>
        </w:numPr>
        <w:ind w:left="3053" w:right="57" w:hanging="360"/>
        <w:rPr>
          <w:sz w:val="28"/>
          <w:szCs w:val="28"/>
          <w:lang w:eastAsia="ar-SA"/>
        </w:rPr>
      </w:pPr>
      <w:r>
        <w:rPr>
          <w:sz w:val="28"/>
          <w:szCs w:val="28"/>
          <w:lang w:eastAsia="ar-SA"/>
        </w:rPr>
        <w:t xml:space="preserve"> </w:t>
      </w:r>
      <w:r>
        <w:rPr>
          <w:sz w:val="28"/>
          <w:szCs w:val="28"/>
          <w:lang w:eastAsia="ar-SA"/>
        </w:rPr>
        <w:t>Флаг Австрии</w:t>
      </w:r>
    </w:p>
    <w:p>
      <w:pPr>
        <w:pStyle w:val="Normal"/>
        <w:widowControl/>
        <w:numPr>
          <w:ilvl w:val="0"/>
          <w:numId w:val="104"/>
        </w:numPr>
        <w:ind w:left="3053" w:right="57" w:hanging="360"/>
        <w:rPr>
          <w:sz w:val="28"/>
          <w:szCs w:val="28"/>
          <w:lang w:eastAsia="ar-SA"/>
        </w:rPr>
      </w:pPr>
      <w:r>
        <w:rPr>
          <w:sz w:val="28"/>
          <w:szCs w:val="28"/>
          <w:lang w:eastAsia="ar-SA"/>
        </w:rPr>
        <w:t xml:space="preserve"> </w:t>
      </w:r>
      <w:r>
        <w:rPr>
          <w:sz w:val="28"/>
          <w:szCs w:val="28"/>
          <w:lang w:eastAsia="ar-SA"/>
        </w:rPr>
        <w:t>Географическое положение Австрии</w:t>
      </w:r>
    </w:p>
    <w:p>
      <w:pPr>
        <w:pStyle w:val="Normal"/>
        <w:widowControl/>
        <w:numPr>
          <w:ilvl w:val="0"/>
          <w:numId w:val="104"/>
        </w:numPr>
        <w:ind w:left="3053" w:right="57" w:hanging="360"/>
        <w:rPr>
          <w:sz w:val="28"/>
          <w:szCs w:val="28"/>
          <w:lang w:eastAsia="ar-SA"/>
        </w:rPr>
      </w:pPr>
      <w:r>
        <w:rPr>
          <w:sz w:val="28"/>
          <w:szCs w:val="28"/>
          <w:lang w:eastAsia="ar-SA"/>
        </w:rPr>
        <w:t xml:space="preserve"> </w:t>
      </w:r>
      <w:r>
        <w:rPr>
          <w:sz w:val="28"/>
          <w:szCs w:val="28"/>
          <w:lang w:eastAsia="ar-SA"/>
        </w:rPr>
        <w:t>Государственное устройство Австрии</w:t>
      </w:r>
    </w:p>
    <w:p>
      <w:pPr>
        <w:pStyle w:val="Normal"/>
        <w:widowControl/>
        <w:numPr>
          <w:ilvl w:val="0"/>
          <w:numId w:val="104"/>
        </w:numPr>
        <w:ind w:left="3053" w:right="57" w:hanging="360"/>
        <w:rPr>
          <w:sz w:val="28"/>
          <w:szCs w:val="28"/>
          <w:lang w:eastAsia="ar-SA"/>
        </w:rPr>
      </w:pPr>
      <w:r>
        <w:rPr>
          <w:sz w:val="28"/>
          <w:szCs w:val="28"/>
          <w:lang w:eastAsia="ar-SA"/>
        </w:rPr>
        <w:t>Политические партии в Австрии</w:t>
      </w:r>
    </w:p>
    <w:p>
      <w:pPr>
        <w:pStyle w:val="Normal"/>
        <w:widowControl/>
        <w:numPr>
          <w:ilvl w:val="0"/>
          <w:numId w:val="104"/>
        </w:numPr>
        <w:ind w:left="3053" w:right="57" w:hanging="360"/>
        <w:rPr>
          <w:sz w:val="28"/>
          <w:szCs w:val="28"/>
          <w:lang w:eastAsia="ar-SA"/>
        </w:rPr>
      </w:pPr>
      <w:r>
        <w:rPr>
          <w:sz w:val="28"/>
          <w:szCs w:val="28"/>
          <w:lang w:eastAsia="ar-SA"/>
        </w:rPr>
        <w:t>Экономика Австрии</w:t>
      </w:r>
    </w:p>
    <w:p>
      <w:pPr>
        <w:pStyle w:val="Normal"/>
        <w:widowControl/>
        <w:numPr>
          <w:ilvl w:val="0"/>
          <w:numId w:val="104"/>
        </w:numPr>
        <w:ind w:left="3053" w:right="57" w:hanging="360"/>
        <w:rPr>
          <w:sz w:val="28"/>
          <w:szCs w:val="28"/>
          <w:lang w:eastAsia="ar-SA"/>
        </w:rPr>
      </w:pPr>
      <w:r>
        <w:rPr>
          <w:sz w:val="28"/>
          <w:szCs w:val="28"/>
          <w:lang w:eastAsia="ar-SA"/>
        </w:rPr>
        <w:t>Доходы и налоги в Австрии</w:t>
      </w:r>
    </w:p>
    <w:p>
      <w:pPr>
        <w:pStyle w:val="Normal"/>
        <w:widowControl/>
        <w:numPr>
          <w:ilvl w:val="0"/>
          <w:numId w:val="104"/>
        </w:numPr>
        <w:ind w:left="3053" w:right="57" w:hanging="360"/>
        <w:rPr>
          <w:sz w:val="28"/>
          <w:szCs w:val="28"/>
          <w:lang w:eastAsia="ar-SA"/>
        </w:rPr>
      </w:pPr>
      <w:r>
        <w:rPr>
          <w:sz w:val="28"/>
          <w:szCs w:val="28"/>
          <w:lang w:eastAsia="ar-SA"/>
        </w:rPr>
        <w:t>Отрасли промышленности</w:t>
      </w:r>
      <w:r>
        <w:rPr/>
        <w:t xml:space="preserve"> </w:t>
      </w:r>
      <w:r>
        <w:rPr>
          <w:sz w:val="28"/>
          <w:szCs w:val="28"/>
          <w:lang w:eastAsia="ar-SA"/>
        </w:rPr>
        <w:t>Австрии</w:t>
      </w:r>
    </w:p>
    <w:p>
      <w:pPr>
        <w:pStyle w:val="Normal"/>
        <w:widowControl/>
        <w:numPr>
          <w:ilvl w:val="0"/>
          <w:numId w:val="104"/>
        </w:numPr>
        <w:ind w:left="3053" w:right="57" w:hanging="360"/>
        <w:rPr>
          <w:sz w:val="28"/>
          <w:szCs w:val="28"/>
          <w:lang w:eastAsia="ar-SA"/>
        </w:rPr>
      </w:pPr>
      <w:r>
        <w:rPr>
          <w:sz w:val="28"/>
          <w:szCs w:val="28"/>
          <w:lang w:eastAsia="ar-SA"/>
        </w:rPr>
        <w:t>Культура Австрии</w:t>
      </w:r>
    </w:p>
    <w:p>
      <w:pPr>
        <w:pStyle w:val="Normal"/>
        <w:widowControl/>
        <w:numPr>
          <w:ilvl w:val="0"/>
          <w:numId w:val="104"/>
        </w:numPr>
        <w:ind w:left="3053" w:right="57" w:hanging="360"/>
        <w:rPr>
          <w:sz w:val="28"/>
          <w:szCs w:val="28"/>
          <w:lang w:eastAsia="ar-SA"/>
        </w:rPr>
      </w:pPr>
      <w:r>
        <w:rPr>
          <w:sz w:val="28"/>
          <w:szCs w:val="28"/>
          <w:lang w:eastAsia="ar-SA"/>
        </w:rPr>
        <w:t>Традиции Австрии</w:t>
      </w:r>
    </w:p>
    <w:p>
      <w:pPr>
        <w:pStyle w:val="Normal"/>
        <w:widowControl/>
        <w:numPr>
          <w:ilvl w:val="0"/>
          <w:numId w:val="104"/>
        </w:numPr>
        <w:ind w:left="3053" w:right="57" w:hanging="360"/>
        <w:rPr>
          <w:sz w:val="28"/>
          <w:szCs w:val="28"/>
          <w:lang w:eastAsia="ar-SA"/>
        </w:rPr>
      </w:pPr>
      <w:r>
        <w:rPr>
          <w:sz w:val="28"/>
          <w:szCs w:val="28"/>
          <w:lang w:eastAsia="ar-SA"/>
        </w:rPr>
        <w:t>Праздники в Австрии</w:t>
      </w:r>
    </w:p>
    <w:p>
      <w:pPr>
        <w:pStyle w:val="Normal"/>
        <w:widowControl/>
        <w:numPr>
          <w:ilvl w:val="0"/>
          <w:numId w:val="104"/>
        </w:numPr>
        <w:ind w:left="3053" w:right="57" w:hanging="360"/>
        <w:rPr>
          <w:sz w:val="28"/>
          <w:szCs w:val="28"/>
          <w:lang w:eastAsia="ar-SA"/>
        </w:rPr>
      </w:pPr>
      <w:r>
        <w:rPr>
          <w:sz w:val="28"/>
          <w:szCs w:val="28"/>
          <w:lang w:eastAsia="ar-SA"/>
        </w:rPr>
        <w:t>Обычаи Австрии</w:t>
      </w:r>
    </w:p>
    <w:p>
      <w:pPr>
        <w:pStyle w:val="Normal"/>
        <w:rPr>
          <w:sz w:val="28"/>
          <w:szCs w:val="28"/>
          <w:lang w:eastAsia="ar-SA"/>
        </w:rPr>
      </w:pPr>
      <w:r>
        <w:rPr>
          <w:sz w:val="28"/>
          <w:szCs w:val="28"/>
          <w:lang w:eastAsia="ar-SA"/>
        </w:rPr>
      </w:r>
    </w:p>
    <w:p>
      <w:pPr>
        <w:pStyle w:val="Normal"/>
        <w:rPr>
          <w:sz w:val="28"/>
          <w:szCs w:val="28"/>
          <w:lang w:eastAsia="ar-SA"/>
        </w:rPr>
      </w:pPr>
      <w:r>
        <w:rPr>
          <w:b/>
          <w:bCs/>
          <w:sz w:val="28"/>
          <w:szCs w:val="28"/>
        </w:rPr>
        <w:t>Билеты к зачету</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4"/>
        </w:numPr>
        <w:rPr>
          <w:bCs/>
          <w:sz w:val="24"/>
          <w:szCs w:val="24"/>
        </w:rPr>
      </w:pPr>
      <w:r>
        <w:rPr>
          <w:sz w:val="24"/>
          <w:szCs w:val="24"/>
          <w:lang w:eastAsia="ar-SA"/>
        </w:rPr>
        <w:t>Подготовьте устное монологическое высказывание по теме «</w:t>
      </w:r>
      <w:r>
        <w:rPr>
          <w:bCs/>
          <w:sz w:val="24"/>
          <w:szCs w:val="24"/>
        </w:rPr>
        <w:t>Австрия</w:t>
      </w:r>
      <w:r>
        <w:rPr>
          <w:sz w:val="24"/>
          <w:szCs w:val="24"/>
          <w:lang w:eastAsia="ar-SA"/>
        </w:rPr>
        <w:t>»</w:t>
      </w:r>
    </w:p>
    <w:p>
      <w:pPr>
        <w:pStyle w:val="Normal"/>
        <w:rPr>
          <w:bCs/>
          <w:sz w:val="24"/>
          <w:szCs w:val="24"/>
        </w:rPr>
      </w:pPr>
      <w:r>
        <w:rPr>
          <w:bCs/>
          <w:sz w:val="24"/>
          <w:szCs w:val="24"/>
        </w:rPr>
      </w:r>
    </w:p>
    <w:p>
      <w:pPr>
        <w:pStyle w:val="Normal"/>
        <w:rPr>
          <w:sz w:val="24"/>
          <w:szCs w:val="24"/>
        </w:rPr>
      </w:pPr>
      <w:r>
        <w:rPr>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5"/>
        </w:numPr>
        <w:rPr>
          <w:sz w:val="24"/>
          <w:szCs w:val="24"/>
          <w:lang w:eastAsia="ar-SA"/>
        </w:rPr>
      </w:pPr>
      <w:r>
        <w:rPr>
          <w:sz w:val="24"/>
          <w:szCs w:val="24"/>
          <w:lang w:eastAsia="ar-SA"/>
        </w:rPr>
        <w:t>Подготовьте устное монологическое высказывание по теме «Высшее образование в Австрии»</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6"/>
        </w:numPr>
        <w:rPr>
          <w:sz w:val="24"/>
          <w:szCs w:val="24"/>
          <w:lang w:eastAsia="ar-SA"/>
        </w:rPr>
      </w:pPr>
      <w:r>
        <w:rPr>
          <w:sz w:val="24"/>
          <w:szCs w:val="24"/>
          <w:lang w:eastAsia="ar-SA"/>
        </w:rPr>
        <w:t>Подготовьте устное монологическое высказывание по теме «Университеты Австрии»</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7"/>
        </w:numPr>
        <w:rPr>
          <w:sz w:val="24"/>
          <w:szCs w:val="24"/>
          <w:lang w:eastAsia="ar-SA"/>
        </w:rPr>
      </w:pPr>
      <w:r>
        <w:rPr>
          <w:sz w:val="24"/>
          <w:szCs w:val="24"/>
          <w:lang w:eastAsia="ar-SA"/>
        </w:rPr>
        <w:t>Подготовьте устное монологическое высказывание по теме «Достопримечательности Австрии»</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8"/>
        </w:numPr>
        <w:rPr>
          <w:sz w:val="24"/>
          <w:szCs w:val="24"/>
          <w:lang w:eastAsia="ar-SA"/>
        </w:rPr>
      </w:pPr>
      <w:r>
        <w:rPr>
          <w:sz w:val="24"/>
          <w:szCs w:val="24"/>
          <w:lang w:eastAsia="ar-SA"/>
        </w:rPr>
        <w:t>Подготовьте устное монологическое высказывание по теме «Города Австрии»</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9"/>
        </w:numPr>
        <w:rPr>
          <w:sz w:val="24"/>
          <w:szCs w:val="24"/>
          <w:lang w:eastAsia="ar-SA"/>
        </w:rPr>
      </w:pPr>
      <w:r>
        <w:rPr>
          <w:sz w:val="24"/>
          <w:szCs w:val="24"/>
          <w:lang w:eastAsia="ar-SA"/>
        </w:rPr>
        <w:t>Подготовьте устное монологическое высказывание по теме «Вена»</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0"/>
        </w:numPr>
        <w:rPr>
          <w:bCs/>
          <w:sz w:val="24"/>
          <w:szCs w:val="24"/>
        </w:rPr>
      </w:pPr>
      <w:r>
        <w:rPr>
          <w:sz w:val="24"/>
          <w:szCs w:val="24"/>
          <w:lang w:eastAsia="ar-SA"/>
        </w:rPr>
        <w:t>Подготовьте устное монологическое высказывание по теме «</w:t>
      </w:r>
      <w:r>
        <w:rPr>
          <w:bCs/>
          <w:sz w:val="24"/>
          <w:szCs w:val="24"/>
        </w:rPr>
        <w:t>Зальцбург</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1"/>
        </w:numPr>
        <w:rPr>
          <w:sz w:val="24"/>
          <w:szCs w:val="24"/>
          <w:lang w:eastAsia="ar-SA"/>
        </w:rPr>
      </w:pPr>
      <w:r>
        <w:rPr>
          <w:sz w:val="24"/>
          <w:szCs w:val="24"/>
          <w:lang w:eastAsia="ar-SA"/>
        </w:rPr>
        <w:t>Подготовьте устное монологическое высказывание по теме «Известные личности Австрии»</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2"/>
        </w:numPr>
        <w:rPr>
          <w:bCs/>
          <w:sz w:val="24"/>
          <w:szCs w:val="24"/>
        </w:rPr>
      </w:pPr>
      <w:r>
        <w:rPr>
          <w:sz w:val="24"/>
          <w:szCs w:val="24"/>
          <w:lang w:eastAsia="ar-SA"/>
        </w:rPr>
        <w:t>Подготовьте устное монологическое высказывание по теме «</w:t>
      </w:r>
      <w:r>
        <w:rPr>
          <w:bCs/>
          <w:sz w:val="24"/>
          <w:szCs w:val="24"/>
        </w:rPr>
        <w:t>История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3"/>
        </w:numPr>
        <w:rPr>
          <w:bCs/>
          <w:sz w:val="24"/>
          <w:szCs w:val="24"/>
        </w:rPr>
      </w:pPr>
      <w:r>
        <w:rPr>
          <w:sz w:val="24"/>
          <w:szCs w:val="24"/>
          <w:lang w:eastAsia="ar-SA"/>
        </w:rPr>
        <w:t>Подготовьте устное монологическое высказывание по теме «</w:t>
      </w:r>
      <w:r>
        <w:rPr>
          <w:bCs/>
          <w:sz w:val="24"/>
          <w:szCs w:val="24"/>
        </w:rPr>
        <w:t>Флаг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4"/>
        </w:numPr>
        <w:rPr>
          <w:bCs/>
          <w:sz w:val="24"/>
          <w:szCs w:val="24"/>
        </w:rPr>
      </w:pPr>
      <w:r>
        <w:rPr>
          <w:sz w:val="24"/>
          <w:szCs w:val="24"/>
          <w:lang w:eastAsia="ar-SA"/>
        </w:rPr>
        <w:t>Подготовьте устное монологическое высказывание по теме «</w:t>
      </w:r>
      <w:r>
        <w:rPr>
          <w:bCs/>
          <w:sz w:val="24"/>
          <w:szCs w:val="24"/>
        </w:rPr>
        <w:t>Географическое положение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5"/>
        </w:numPr>
        <w:rPr>
          <w:bCs/>
          <w:sz w:val="24"/>
          <w:szCs w:val="24"/>
        </w:rPr>
      </w:pPr>
      <w:r>
        <w:rPr>
          <w:sz w:val="24"/>
          <w:szCs w:val="24"/>
          <w:lang w:eastAsia="ar-SA"/>
        </w:rPr>
        <w:t>Подготовьте устное монологическое высказывание по теме «</w:t>
      </w:r>
      <w:r>
        <w:rPr>
          <w:bCs/>
          <w:sz w:val="24"/>
          <w:szCs w:val="24"/>
        </w:rPr>
        <w:t>Государственное устройство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6"/>
        </w:numPr>
        <w:rPr>
          <w:bCs/>
          <w:sz w:val="24"/>
          <w:szCs w:val="24"/>
        </w:rPr>
      </w:pPr>
      <w:r>
        <w:rPr>
          <w:sz w:val="24"/>
          <w:szCs w:val="24"/>
          <w:lang w:eastAsia="ar-SA"/>
        </w:rPr>
        <w:t>Подготовьте устное монологическое высказывание по теме «</w:t>
      </w:r>
      <w:r>
        <w:rPr>
          <w:bCs/>
          <w:sz w:val="24"/>
          <w:szCs w:val="24"/>
        </w:rPr>
        <w:t>Политические партии в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7"/>
        </w:numPr>
        <w:rPr>
          <w:bCs/>
          <w:sz w:val="24"/>
          <w:szCs w:val="24"/>
        </w:rPr>
      </w:pPr>
      <w:r>
        <w:rPr>
          <w:sz w:val="24"/>
          <w:szCs w:val="24"/>
          <w:lang w:eastAsia="ar-SA"/>
        </w:rPr>
        <w:t>Подготовьте устное монологическое высказывание по теме «</w:t>
      </w:r>
      <w:r>
        <w:rPr>
          <w:bCs/>
          <w:sz w:val="24"/>
          <w:szCs w:val="24"/>
        </w:rPr>
        <w:t>Экономика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8"/>
        </w:numPr>
        <w:rPr>
          <w:bCs/>
          <w:sz w:val="24"/>
          <w:szCs w:val="24"/>
        </w:rPr>
      </w:pPr>
      <w:r>
        <w:rPr>
          <w:sz w:val="24"/>
          <w:szCs w:val="24"/>
          <w:lang w:eastAsia="ar-SA"/>
        </w:rPr>
        <w:t>Подготовьте устное монологическое высказывание по теме «</w:t>
      </w:r>
      <w:r>
        <w:rPr>
          <w:bCs/>
          <w:sz w:val="24"/>
          <w:szCs w:val="24"/>
        </w:rPr>
        <w:t>Доходы и налоги в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9"/>
        </w:numPr>
        <w:rPr>
          <w:sz w:val="24"/>
          <w:szCs w:val="24"/>
          <w:lang w:eastAsia="ar-SA"/>
        </w:rPr>
      </w:pPr>
      <w:r>
        <w:rPr>
          <w:sz w:val="24"/>
          <w:szCs w:val="24"/>
          <w:lang w:eastAsia="ar-SA"/>
        </w:rPr>
        <w:t>Подготовьте устное монологическое высказывание по теме «Отрасли промышленности Австрии»</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80"/>
        </w:numPr>
        <w:rPr>
          <w:bCs/>
          <w:sz w:val="24"/>
          <w:szCs w:val="24"/>
        </w:rPr>
      </w:pPr>
      <w:r>
        <w:rPr>
          <w:sz w:val="24"/>
          <w:szCs w:val="24"/>
          <w:lang w:eastAsia="ar-SA"/>
        </w:rPr>
        <w:t>Подготовьте устное монологическое высказывание по теме «</w:t>
      </w:r>
      <w:r>
        <w:rPr>
          <w:bCs/>
          <w:sz w:val="24"/>
          <w:szCs w:val="24"/>
        </w:rPr>
        <w:t>Культура</w:t>
      </w:r>
      <w:r>
        <w:rPr/>
        <w:t xml:space="preserve"> </w:t>
      </w:r>
      <w:r>
        <w:rPr>
          <w:bCs/>
          <w:sz w:val="24"/>
          <w:szCs w:val="24"/>
        </w:rPr>
        <w:t>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81"/>
        </w:numPr>
        <w:rPr>
          <w:bCs/>
          <w:sz w:val="24"/>
          <w:szCs w:val="24"/>
        </w:rPr>
      </w:pPr>
      <w:r>
        <w:rPr>
          <w:sz w:val="24"/>
          <w:szCs w:val="24"/>
          <w:lang w:eastAsia="ar-SA"/>
        </w:rPr>
        <w:t>Подготовьте устное монологическое высказывание по теме «</w:t>
      </w:r>
      <w:r>
        <w:rPr>
          <w:bCs/>
          <w:sz w:val="24"/>
          <w:szCs w:val="24"/>
        </w:rPr>
        <w:t>Традиции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82"/>
        </w:numPr>
        <w:rPr>
          <w:bCs/>
          <w:sz w:val="24"/>
          <w:szCs w:val="24"/>
        </w:rPr>
      </w:pPr>
      <w:r>
        <w:rPr>
          <w:sz w:val="24"/>
          <w:szCs w:val="24"/>
          <w:lang w:eastAsia="ar-SA"/>
        </w:rPr>
        <w:t>Подготовьте устное монологическое высказывание по теме «</w:t>
      </w:r>
      <w:r>
        <w:rPr>
          <w:bCs/>
          <w:sz w:val="24"/>
          <w:szCs w:val="24"/>
        </w:rPr>
        <w:t>Праздники в Австрии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83"/>
        </w:numPr>
        <w:rPr>
          <w:bCs/>
          <w:sz w:val="24"/>
          <w:szCs w:val="24"/>
        </w:rPr>
      </w:pPr>
      <w:r>
        <w:rPr>
          <w:sz w:val="24"/>
          <w:szCs w:val="24"/>
          <w:lang w:eastAsia="ar-SA"/>
        </w:rPr>
        <w:t>Подготовьте устное монологическое высказывание по теме «</w:t>
      </w:r>
      <w:r>
        <w:rPr>
          <w:bCs/>
          <w:sz w:val="24"/>
          <w:szCs w:val="24"/>
        </w:rPr>
        <w:t>Обычаи Австрии</w:t>
      </w:r>
      <w:r>
        <w:rPr>
          <w:sz w:val="24"/>
          <w:szCs w:val="24"/>
          <w:lang w:eastAsia="ar-SA"/>
        </w:rPr>
        <w:t>»</w:t>
      </w:r>
    </w:p>
    <w:p>
      <w:pPr>
        <w:pStyle w:val="Normal"/>
        <w:rPr>
          <w:bCs/>
          <w:sz w:val="24"/>
          <w:szCs w:val="24"/>
        </w:rPr>
      </w:pPr>
      <w:r>
        <w:rPr>
          <w:bCs/>
          <w:sz w:val="24"/>
          <w:szCs w:val="24"/>
        </w:rPr>
      </w:r>
    </w:p>
    <w:p>
      <w:pPr>
        <w:pStyle w:val="Normal"/>
        <w:rPr>
          <w:b/>
          <w:b/>
          <w:bCs/>
          <w:color w:val="FF0000"/>
          <w:sz w:val="24"/>
          <w:szCs w:val="24"/>
        </w:rPr>
      </w:pPr>
      <w:r>
        <w:rPr>
          <w:b/>
          <w:bCs/>
          <w:color w:val="FF0000"/>
          <w:sz w:val="24"/>
          <w:szCs w:val="24"/>
        </w:rPr>
      </w:r>
    </w:p>
    <w:p>
      <w:pPr>
        <w:pStyle w:val="Normal"/>
        <w:rPr>
          <w:bCs/>
          <w:sz w:val="24"/>
          <w:szCs w:val="24"/>
        </w:rPr>
      </w:pPr>
      <w:r>
        <w:rPr>
          <w:bCs/>
          <w:sz w:val="24"/>
          <w:szCs w:val="24"/>
        </w:rPr>
      </w:r>
    </w:p>
    <w:p>
      <w:pPr>
        <w:pStyle w:val="Normal"/>
        <w:widowControl/>
        <w:ind w:right="57" w:hanging="0"/>
        <w:rPr>
          <w:sz w:val="28"/>
          <w:szCs w:val="28"/>
          <w:lang w:eastAsia="ar-SA"/>
        </w:rPr>
      </w:pPr>
      <w:r>
        <w:rPr>
          <w:sz w:val="28"/>
          <w:szCs w:val="28"/>
          <w:lang w:eastAsia="ar-SA"/>
        </w:rPr>
      </w:r>
    </w:p>
    <w:p>
      <w:pPr>
        <w:pStyle w:val="Normal"/>
        <w:widowControl/>
        <w:ind w:right="57" w:hanging="0"/>
        <w:rPr>
          <w:sz w:val="28"/>
          <w:szCs w:val="28"/>
          <w:lang w:eastAsia="ar-SA"/>
        </w:rPr>
      </w:pPr>
      <w:r>
        <w:rPr>
          <w:sz w:val="28"/>
          <w:szCs w:val="28"/>
          <w:lang w:eastAsia="ar-SA"/>
        </w:rPr>
      </w:r>
    </w:p>
    <w:p>
      <w:pPr>
        <w:pStyle w:val="Normal"/>
        <w:rPr>
          <w:b/>
          <w:b/>
          <w:sz w:val="28"/>
          <w:szCs w:val="28"/>
          <w:lang w:eastAsia="ar-SA"/>
        </w:rPr>
      </w:pPr>
      <w:r>
        <w:rPr>
          <w:b/>
          <w:bCs/>
          <w:sz w:val="28"/>
          <w:szCs w:val="28"/>
        </w:rPr>
        <w:t>Промежуточная аттестация (</w:t>
      </w:r>
      <w:r>
        <w:rPr>
          <w:b/>
          <w:sz w:val="28"/>
          <w:szCs w:val="28"/>
          <w:lang w:eastAsia="ar-SA"/>
        </w:rPr>
        <w:t>Экзамен 2)</w:t>
      </w:r>
    </w:p>
    <w:p>
      <w:pPr>
        <w:pStyle w:val="Normal"/>
        <w:rPr>
          <w:bCs/>
          <w:sz w:val="28"/>
          <w:szCs w:val="28"/>
        </w:rPr>
      </w:pPr>
      <w:r>
        <w:rPr>
          <w:bCs/>
          <w:sz w:val="28"/>
          <w:szCs w:val="28"/>
        </w:rPr>
        <w:t>Экзамен проводится в форме выполнения заданий по</w:t>
      </w:r>
      <w:r>
        <w:rPr>
          <w:b/>
          <w:bCs/>
          <w:sz w:val="28"/>
          <w:szCs w:val="28"/>
        </w:rPr>
        <w:t xml:space="preserve"> </w:t>
      </w:r>
      <w:r>
        <w:rPr>
          <w:bCs/>
          <w:sz w:val="28"/>
          <w:szCs w:val="28"/>
        </w:rPr>
        <w:t>экзаменационному билету. Номер билета определяется случайным выбором обучающегося.</w:t>
      </w:r>
    </w:p>
    <w:p>
      <w:pPr>
        <w:pStyle w:val="Normal"/>
        <w:rPr>
          <w:bCs/>
          <w:sz w:val="28"/>
          <w:szCs w:val="28"/>
        </w:rPr>
      </w:pPr>
      <w:r>
        <w:rPr>
          <w:bCs/>
          <w:sz w:val="28"/>
          <w:szCs w:val="28"/>
        </w:rPr>
      </w:r>
    </w:p>
    <w:p>
      <w:pPr>
        <w:pStyle w:val="Normal"/>
        <w:rPr>
          <w:b/>
          <w:b/>
          <w:bCs/>
          <w:sz w:val="28"/>
          <w:szCs w:val="28"/>
        </w:rPr>
      </w:pPr>
      <w:r>
        <w:rPr>
          <w:b/>
          <w:bCs/>
          <w:sz w:val="28"/>
          <w:szCs w:val="28"/>
        </w:rPr>
        <w:t>Экзаменационные билеты</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84"/>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«Жизнь в 21 веке»</w:t>
      </w:r>
    </w:p>
    <w:p>
      <w:pPr>
        <w:pStyle w:val="ListParagraph"/>
        <w:rPr>
          <w:rFonts w:eastAsia="Calibri"/>
          <w:iCs/>
          <w:sz w:val="24"/>
          <w:szCs w:val="24"/>
          <w:lang w:val="en-US"/>
        </w:rPr>
      </w:pPr>
      <w:r>
        <w:rPr>
          <w:rFonts w:eastAsia="Calibri"/>
          <w:iCs/>
          <w:sz w:val="24"/>
          <w:szCs w:val="24"/>
          <w:lang w:val="en-US"/>
        </w:rPr>
        <w:t>Informationstechnik (kurz IT) ist ein Oberbegriff fur die Informationsund</w:t>
      </w:r>
    </w:p>
    <w:p>
      <w:pPr>
        <w:pStyle w:val="ListParagraph"/>
        <w:rPr>
          <w:rFonts w:eastAsia="Calibri"/>
          <w:iCs/>
          <w:sz w:val="24"/>
          <w:szCs w:val="24"/>
          <w:lang w:val="en-US"/>
        </w:rPr>
      </w:pPr>
      <w:r>
        <w:rPr>
          <w:rFonts w:eastAsia="Calibri"/>
          <w:iCs/>
          <w:sz w:val="24"/>
          <w:szCs w:val="24"/>
          <w:lang w:val="en-US"/>
        </w:rPr>
        <w:t>Datenverarbeitung sowie fur die dafur benotigte Hard- und Software.</w:t>
      </w:r>
    </w:p>
    <w:p>
      <w:pPr>
        <w:pStyle w:val="ListParagraph"/>
        <w:rPr>
          <w:rFonts w:eastAsia="Calibri"/>
          <w:iCs/>
          <w:sz w:val="24"/>
          <w:szCs w:val="24"/>
          <w:lang w:val="en-US"/>
        </w:rPr>
      </w:pPr>
      <w:r>
        <w:rPr>
          <w:rFonts w:eastAsia="Calibri"/>
          <w:iCs/>
          <w:sz w:val="24"/>
          <w:szCs w:val="24"/>
          <w:lang w:val="en-US"/>
        </w:rPr>
        <w:t>Haufig wird auch die englisch ausgesprochene Abkurzung IT verwendet.</w:t>
      </w:r>
    </w:p>
    <w:p>
      <w:pPr>
        <w:pStyle w:val="ListParagraph"/>
        <w:rPr>
          <w:rFonts w:eastAsia="Calibri"/>
          <w:iCs/>
          <w:sz w:val="24"/>
          <w:szCs w:val="24"/>
          <w:lang w:val="en-US"/>
        </w:rPr>
      </w:pPr>
      <w:r>
        <w:rPr>
          <w:rFonts w:eastAsia="Calibri"/>
          <w:iCs/>
          <w:sz w:val="24"/>
          <w:szCs w:val="24"/>
          <w:lang w:val="en-US"/>
        </w:rPr>
        <w:t>Der teils synonym verwendete Begriff Informationstechnologie kommt</w:t>
      </w:r>
    </w:p>
    <w:p>
      <w:pPr>
        <w:pStyle w:val="ListParagraph"/>
        <w:rPr>
          <w:rFonts w:eastAsia="Calibri"/>
          <w:iCs/>
          <w:sz w:val="24"/>
          <w:szCs w:val="24"/>
          <w:lang w:val="en-US"/>
        </w:rPr>
      </w:pPr>
      <w:r>
        <w:rPr>
          <w:rFonts w:eastAsia="Calibri"/>
          <w:iCs/>
          <w:sz w:val="24"/>
          <w:szCs w:val="24"/>
          <w:lang w:val="en-US"/>
        </w:rPr>
        <w:t>aus dem Englischen und ist eine Ubersetzung des englischen Begriffes</w:t>
      </w:r>
    </w:p>
    <w:p>
      <w:pPr>
        <w:pStyle w:val="ListParagraph"/>
        <w:rPr>
          <w:rFonts w:eastAsia="Calibri"/>
          <w:iCs/>
          <w:sz w:val="24"/>
          <w:szCs w:val="24"/>
          <w:lang w:val="en-US"/>
        </w:rPr>
      </w:pPr>
      <w:r>
        <w:rPr>
          <w:rFonts w:eastAsia="Calibri"/>
          <w:iCs/>
          <w:sz w:val="24"/>
          <w:szCs w:val="24"/>
          <w:lang w:val="en-US"/>
        </w:rPr>
        <w:t>information technology, der die mit diesem Gebiet verbundene Technik</w:t>
      </w:r>
    </w:p>
    <w:p>
      <w:pPr>
        <w:pStyle w:val="ListParagraph"/>
        <w:rPr>
          <w:rFonts w:eastAsia="Calibri"/>
          <w:iCs/>
          <w:sz w:val="24"/>
          <w:szCs w:val="24"/>
          <w:lang w:val="en-US"/>
        </w:rPr>
      </w:pPr>
      <w:r>
        <w:rPr>
          <w:rFonts w:eastAsia="Calibri"/>
          <w:iCs/>
          <w:sz w:val="24"/>
          <w:szCs w:val="24"/>
          <w:lang w:val="en-US"/>
        </w:rPr>
        <w:t>und Technologie bezeichnet. Oftmals wird hier jedoch eine falsche Ubersetzung</w:t>
      </w:r>
    </w:p>
    <w:p>
      <w:pPr>
        <w:pStyle w:val="ListParagraph"/>
        <w:rPr>
          <w:rFonts w:eastAsia="Calibri"/>
          <w:iCs/>
          <w:sz w:val="24"/>
          <w:szCs w:val="24"/>
          <w:lang w:val="en-US"/>
        </w:rPr>
      </w:pPr>
      <w:r>
        <w:rPr>
          <w:rFonts w:eastAsia="Calibri"/>
          <w:iCs/>
          <w:sz w:val="24"/>
          <w:szCs w:val="24"/>
          <w:lang w:val="en-US"/>
        </w:rPr>
        <w:t>benutzt.</w:t>
      </w:r>
    </w:p>
    <w:p>
      <w:pPr>
        <w:pStyle w:val="ListParagraph"/>
        <w:rPr>
          <w:rFonts w:eastAsia="Calibri"/>
          <w:iCs/>
          <w:sz w:val="24"/>
          <w:szCs w:val="24"/>
          <w:lang w:val="en-US"/>
        </w:rPr>
      </w:pPr>
      <w:r>
        <w:rPr>
          <w:rFonts w:eastAsia="Calibri"/>
          <w:iCs/>
          <w:sz w:val="24"/>
          <w:szCs w:val="24"/>
          <w:lang w:val="en-US"/>
        </w:rPr>
        <w:t>Die Informationstechnik stellt ein Bindeglied zwischen der klassischen</w:t>
      </w:r>
    </w:p>
    <w:p>
      <w:pPr>
        <w:pStyle w:val="ListParagraph"/>
        <w:rPr>
          <w:rFonts w:eastAsia="Calibri"/>
          <w:iCs/>
          <w:sz w:val="24"/>
          <w:szCs w:val="24"/>
          <w:lang w:val="en-US"/>
        </w:rPr>
      </w:pPr>
      <w:r>
        <w:rPr>
          <w:rFonts w:eastAsia="Calibri"/>
          <w:iCs/>
          <w:sz w:val="24"/>
          <w:szCs w:val="24"/>
          <w:lang w:val="en-US"/>
        </w:rPr>
        <w:t>Elektrotechnik und der (relativ jungen) Informatik dar. Das wird z. B. dadurch</w:t>
      </w:r>
    </w:p>
    <w:p>
      <w:pPr>
        <w:pStyle w:val="ListParagraph"/>
        <w:rPr>
          <w:rFonts w:eastAsia="Calibri"/>
          <w:iCs/>
          <w:sz w:val="24"/>
          <w:szCs w:val="24"/>
          <w:lang w:val="en-US"/>
        </w:rPr>
      </w:pPr>
      <w:r>
        <w:rPr>
          <w:rFonts w:eastAsia="Calibri"/>
          <w:iCs/>
          <w:sz w:val="24"/>
          <w:szCs w:val="24"/>
          <w:lang w:val="en-US"/>
        </w:rPr>
        <w:t>ersichtlich, dass sich viele elektrotechnische Fakultaten, Fachhochschulen</w:t>
      </w:r>
    </w:p>
    <w:p>
      <w:pPr>
        <w:pStyle w:val="ListParagraph"/>
        <w:rPr>
          <w:rFonts w:eastAsia="Calibri"/>
          <w:iCs/>
          <w:sz w:val="24"/>
          <w:szCs w:val="24"/>
          <w:lang w:val="en-US"/>
        </w:rPr>
      </w:pPr>
      <w:r>
        <w:rPr>
          <w:rFonts w:eastAsia="Calibri"/>
          <w:iCs/>
          <w:sz w:val="24"/>
          <w:szCs w:val="24"/>
          <w:lang w:val="en-US"/>
        </w:rPr>
        <w:t>und Abteilungen hoherer Schulen (z. B. Hohere Technische Lehranstalten,</w:t>
      </w:r>
    </w:p>
    <w:p>
      <w:pPr>
        <w:pStyle w:val="ListParagraph"/>
        <w:rPr>
          <w:rFonts w:eastAsia="Calibri"/>
          <w:iCs/>
          <w:sz w:val="24"/>
          <w:szCs w:val="24"/>
          <w:lang w:val="en-US"/>
        </w:rPr>
      </w:pPr>
      <w:r>
        <w:rPr>
          <w:rFonts w:eastAsia="Calibri"/>
          <w:iCs/>
          <w:sz w:val="24"/>
          <w:szCs w:val="24"/>
          <w:lang w:val="en-US"/>
        </w:rPr>
        <w:t>HTLs) in „Informationstechnik“ oder zumindest in „Elektrotechnik</w:t>
      </w:r>
    </w:p>
    <w:p>
      <w:pPr>
        <w:pStyle w:val="ListParagraph"/>
        <w:rPr>
          <w:rFonts w:eastAsia="Calibri"/>
          <w:iCs/>
          <w:sz w:val="24"/>
          <w:szCs w:val="24"/>
          <w:lang w:val="en-US"/>
        </w:rPr>
      </w:pPr>
      <w:r>
        <w:rPr>
          <w:rFonts w:eastAsia="Calibri"/>
          <w:iCs/>
          <w:sz w:val="24"/>
          <w:szCs w:val="24"/>
          <w:lang w:val="en-US"/>
        </w:rPr>
        <w:t>und Informationstechnik“ bzw. „Informationstechnologie“, umbenennen.</w:t>
      </w:r>
    </w:p>
    <w:p>
      <w:pPr>
        <w:pStyle w:val="ListParagraph"/>
        <w:rPr>
          <w:rFonts w:eastAsia="Calibri"/>
          <w:iCs/>
          <w:sz w:val="24"/>
          <w:szCs w:val="24"/>
          <w:lang w:val="en-US"/>
        </w:rPr>
      </w:pPr>
      <w:r>
        <w:rPr>
          <w:rFonts w:eastAsia="Calibri"/>
          <w:iCs/>
          <w:sz w:val="24"/>
          <w:szCs w:val="24"/>
          <w:lang w:val="en-US"/>
        </w:rPr>
        <w:t>Der Informationstechnik nahe ist die Technische Informatik, die sich</w:t>
      </w:r>
    </w:p>
    <w:p>
      <w:pPr>
        <w:pStyle w:val="ListParagraph"/>
        <w:rPr>
          <w:rFonts w:eastAsia="Calibri"/>
          <w:iCs/>
          <w:sz w:val="24"/>
          <w:szCs w:val="24"/>
          <w:lang w:val="en-US"/>
        </w:rPr>
      </w:pPr>
      <w:r>
        <w:rPr>
          <w:rFonts w:eastAsia="Calibri"/>
          <w:iCs/>
          <w:sz w:val="24"/>
          <w:szCs w:val="24"/>
          <w:lang w:val="en-US"/>
        </w:rPr>
        <w:t>unter anderem mit Schaltnetzen und -werken sowie dem Aufbau und</w:t>
      </w:r>
    </w:p>
    <w:p>
      <w:pPr>
        <w:pStyle w:val="ListParagraph"/>
        <w:rPr>
          <w:rFonts w:eastAsia="Calibri"/>
          <w:iCs/>
          <w:sz w:val="24"/>
          <w:szCs w:val="24"/>
          <w:lang w:val="en-US"/>
        </w:rPr>
      </w:pPr>
      <w:r>
        <w:rPr>
          <w:rFonts w:eastAsia="Calibri"/>
          <w:iCs/>
          <w:sz w:val="24"/>
          <w:szCs w:val="24"/>
          <w:lang w:val="en-US"/>
        </w:rPr>
        <w:t>der Organisation von Computern beschaftigt. Aber auch die (Hardware-)</w:t>
      </w:r>
    </w:p>
    <w:p>
      <w:pPr>
        <w:pStyle w:val="ListParagraph"/>
        <w:rPr>
          <w:rFonts w:eastAsia="Calibri"/>
          <w:iCs/>
          <w:sz w:val="24"/>
          <w:szCs w:val="24"/>
          <w:lang w:val="en-US"/>
        </w:rPr>
      </w:pPr>
      <w:r>
        <w:rPr>
          <w:rFonts w:eastAsia="Calibri"/>
          <w:iCs/>
          <w:sz w:val="24"/>
          <w:szCs w:val="24"/>
          <w:lang w:val="en-US"/>
        </w:rPr>
        <w:t>Aspekte der Ausgabe- und Eingabegerate, also klassische und zukunftige</w:t>
      </w:r>
    </w:p>
    <w:p>
      <w:pPr>
        <w:pStyle w:val="ListParagraph"/>
        <w:rPr>
          <w:rFonts w:eastAsia="Calibri"/>
          <w:iCs/>
          <w:sz w:val="24"/>
          <w:szCs w:val="24"/>
          <w:lang w:val="en-US"/>
        </w:rPr>
      </w:pPr>
      <w:r>
        <w:rPr>
          <w:rFonts w:eastAsia="Calibri"/>
          <w:iCs/>
          <w:sz w:val="24"/>
          <w:szCs w:val="24"/>
          <w:lang w:val="en-US"/>
        </w:rPr>
        <w:t>Mensch-Maschine-Schnittstellen (Human-Computer Interfaces),</w:t>
      </w:r>
    </w:p>
    <w:p>
      <w:pPr>
        <w:pStyle w:val="ListParagraph"/>
        <w:rPr>
          <w:sz w:val="24"/>
          <w:szCs w:val="24"/>
          <w:lang w:val="en-US"/>
        </w:rPr>
      </w:pPr>
      <w:r>
        <w:rPr>
          <w:rFonts w:eastAsia="Calibri"/>
          <w:iCs/>
          <w:sz w:val="24"/>
          <w:szCs w:val="24"/>
          <w:lang w:val="en-US"/>
        </w:rPr>
        <w:t>gehoren in diesen Bereich.</w:t>
      </w:r>
    </w:p>
    <w:p>
      <w:pPr>
        <w:pStyle w:val="Normal"/>
        <w:widowControl/>
        <w:numPr>
          <w:ilvl w:val="0"/>
          <w:numId w:val="84"/>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 xml:space="preserve">Выполнить упражнение.   </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подходящие союзы: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muss viel arbeiten, _____________ ich genug Geld habe.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ich krank bin, muss ich meine Arbeit erledigen.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 du willst, begleite ich dich nach Hause.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du das nicht machst, rede ich nicht mehr mit dir.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gehe nach Hause, ___________ ich müde bin.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ind w:left="5670" w:hanging="0"/>
        <w:rPr>
          <w:iCs/>
          <w:sz w:val="24"/>
          <w:szCs w:val="24"/>
          <w:lang w:val="en-US" w:eastAsia="ar-SA"/>
        </w:rPr>
      </w:pPr>
      <w:r>
        <w:rPr>
          <w:iCs/>
          <w:sz w:val="24"/>
          <w:szCs w:val="24"/>
          <w:lang w:val="en-US" w:eastAsia="ar-SA"/>
        </w:rPr>
      </w:r>
    </w:p>
    <w:p>
      <w:pPr>
        <w:pStyle w:val="Normal"/>
        <w:ind w:left="5670" w:hanging="0"/>
        <w:rPr>
          <w:iCs/>
          <w:sz w:val="24"/>
          <w:szCs w:val="24"/>
          <w:lang w:val="en-US" w:eastAsia="ar-SA"/>
        </w:rPr>
      </w:pPr>
      <w:r>
        <w:rPr>
          <w:iCs/>
          <w:sz w:val="24"/>
          <w:szCs w:val="24"/>
          <w:lang w:val="en-US" w:eastAsia="ar-SA"/>
        </w:rPr>
      </w:r>
    </w:p>
    <w:p>
      <w:pPr>
        <w:pStyle w:val="Normal"/>
        <w:ind w:left="5670" w:hanging="0"/>
        <w:rPr>
          <w:iCs/>
          <w:sz w:val="24"/>
          <w:szCs w:val="24"/>
          <w:lang w:val="en-US" w:eastAsia="ar-SA"/>
        </w:rPr>
      </w:pPr>
      <w:r>
        <w:rPr>
          <w:iCs/>
          <w:sz w:val="24"/>
          <w:szCs w:val="24"/>
          <w:lang w:val="en-US" w:eastAsia="ar-SA"/>
        </w:rPr>
      </w:r>
    </w:p>
    <w:p>
      <w:pPr>
        <w:pStyle w:val="Normal"/>
        <w:ind w:left="5670" w:hanging="0"/>
        <w:rPr>
          <w:iCs/>
          <w:sz w:val="24"/>
          <w:szCs w:val="24"/>
          <w:lang w:val="en-US" w:eastAsia="ar-SA"/>
        </w:rPr>
      </w:pPr>
      <w:r>
        <w:rPr>
          <w:iCs/>
          <w:sz w:val="24"/>
          <w:szCs w:val="24"/>
          <w:lang w:val="en-US" w:eastAsia="ar-SA"/>
        </w:rPr>
      </w:r>
    </w:p>
    <w:p>
      <w:pPr>
        <w:pStyle w:val="Normal"/>
        <w:ind w:left="567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85"/>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«Информационные технологии»</w:t>
      </w:r>
    </w:p>
    <w:p>
      <w:pPr>
        <w:pStyle w:val="Normal"/>
        <w:widowControl/>
        <w:tabs>
          <w:tab w:val="left" w:pos="1560" w:leader="none"/>
        </w:tabs>
        <w:suppressAutoHyphens w:val="true"/>
        <w:rPr>
          <w:iCs/>
          <w:sz w:val="24"/>
          <w:szCs w:val="24"/>
          <w:lang w:eastAsia="ar-SA"/>
        </w:rPr>
      </w:pPr>
      <w:r>
        <w:rPr>
          <w:iCs/>
          <w:sz w:val="24"/>
          <w:szCs w:val="24"/>
          <w:lang w:eastAsia="ar-SA"/>
        </w:rPr>
      </w:r>
    </w:p>
    <w:p>
      <w:pPr>
        <w:pStyle w:val="ListParagraph"/>
        <w:rPr>
          <w:sz w:val="24"/>
          <w:szCs w:val="24"/>
          <w:lang w:val="en-US"/>
        </w:rPr>
      </w:pPr>
      <w:r>
        <w:rPr>
          <w:sz w:val="24"/>
          <w:szCs w:val="24"/>
          <w:lang w:val="en-US"/>
        </w:rPr>
        <w:t>Die Informationstechnik stellt ein Bindeglied zwischen der klassischen</w:t>
      </w:r>
    </w:p>
    <w:p>
      <w:pPr>
        <w:pStyle w:val="ListParagraph"/>
        <w:rPr>
          <w:sz w:val="24"/>
          <w:szCs w:val="24"/>
          <w:lang w:val="en-US"/>
        </w:rPr>
      </w:pPr>
      <w:r>
        <w:rPr>
          <w:sz w:val="24"/>
          <w:szCs w:val="24"/>
          <w:lang w:val="en-US"/>
        </w:rPr>
        <w:t>Elektrotechnik und der (relativ jungen) Informatik dar. Das wird z. B. dadurch</w:t>
      </w:r>
    </w:p>
    <w:p>
      <w:pPr>
        <w:pStyle w:val="ListParagraph"/>
        <w:rPr>
          <w:sz w:val="24"/>
          <w:szCs w:val="24"/>
          <w:lang w:val="en-US"/>
        </w:rPr>
      </w:pPr>
      <w:r>
        <w:rPr>
          <w:sz w:val="24"/>
          <w:szCs w:val="24"/>
          <w:lang w:val="en-US"/>
        </w:rPr>
        <w:t>ersichtlich, dass sich viele elektrotechnische Fakultaten, Fachhochschulen</w:t>
      </w:r>
    </w:p>
    <w:p>
      <w:pPr>
        <w:pStyle w:val="ListParagraph"/>
        <w:rPr>
          <w:sz w:val="24"/>
          <w:szCs w:val="24"/>
          <w:lang w:val="en-US"/>
        </w:rPr>
      </w:pPr>
      <w:r>
        <w:rPr>
          <w:sz w:val="24"/>
          <w:szCs w:val="24"/>
          <w:lang w:val="en-US"/>
        </w:rPr>
        <w:t>und Abteilungen hoherer Schulen (z. B. Hohere Technische Lehranstalten,</w:t>
      </w:r>
    </w:p>
    <w:p>
      <w:pPr>
        <w:pStyle w:val="ListParagraph"/>
        <w:rPr>
          <w:sz w:val="24"/>
          <w:szCs w:val="24"/>
          <w:lang w:val="en-US"/>
        </w:rPr>
      </w:pPr>
      <w:r>
        <w:rPr>
          <w:sz w:val="24"/>
          <w:szCs w:val="24"/>
          <w:lang w:val="en-US"/>
        </w:rPr>
        <w:t>HTLs) in „Informationstechnik“ oder zumindest in „Elektrotechnik</w:t>
      </w:r>
    </w:p>
    <w:p>
      <w:pPr>
        <w:pStyle w:val="ListParagraph"/>
        <w:rPr>
          <w:sz w:val="24"/>
          <w:szCs w:val="24"/>
          <w:lang w:val="en-US"/>
        </w:rPr>
      </w:pPr>
      <w:r>
        <w:rPr>
          <w:sz w:val="24"/>
          <w:szCs w:val="24"/>
          <w:lang w:val="en-US"/>
        </w:rPr>
        <w:t>und Informationstechnik“ bzw. „Informationstechnologie“, umbenennen.</w:t>
      </w:r>
    </w:p>
    <w:p>
      <w:pPr>
        <w:pStyle w:val="ListParagraph"/>
        <w:rPr>
          <w:sz w:val="24"/>
          <w:szCs w:val="24"/>
          <w:lang w:val="en-US"/>
        </w:rPr>
      </w:pPr>
      <w:r>
        <w:rPr>
          <w:sz w:val="24"/>
          <w:szCs w:val="24"/>
          <w:lang w:val="en-US"/>
        </w:rPr>
        <w:t>Der Informationstechnik nahe ist die Technische Informatik, die sich</w:t>
      </w:r>
    </w:p>
    <w:p>
      <w:pPr>
        <w:pStyle w:val="ListParagraph"/>
        <w:rPr>
          <w:sz w:val="24"/>
          <w:szCs w:val="24"/>
          <w:lang w:val="en-US"/>
        </w:rPr>
      </w:pPr>
      <w:r>
        <w:rPr>
          <w:sz w:val="24"/>
          <w:szCs w:val="24"/>
          <w:lang w:val="en-US"/>
        </w:rPr>
        <w:t>unter anderem mit Schaltnetzen und -werken sowie dem Aufbau und</w:t>
      </w:r>
    </w:p>
    <w:p>
      <w:pPr>
        <w:pStyle w:val="ListParagraph"/>
        <w:rPr>
          <w:sz w:val="24"/>
          <w:szCs w:val="24"/>
          <w:lang w:val="en-US"/>
        </w:rPr>
      </w:pPr>
      <w:r>
        <w:rPr>
          <w:sz w:val="24"/>
          <w:szCs w:val="24"/>
          <w:lang w:val="en-US"/>
        </w:rPr>
        <w:t>der Organisation von Computern beschaftigt. Aber auch die (Hardware-)</w:t>
      </w:r>
    </w:p>
    <w:p>
      <w:pPr>
        <w:pStyle w:val="ListParagraph"/>
        <w:rPr>
          <w:sz w:val="24"/>
          <w:szCs w:val="24"/>
          <w:lang w:val="en-US"/>
        </w:rPr>
      </w:pPr>
      <w:r>
        <w:rPr>
          <w:sz w:val="24"/>
          <w:szCs w:val="24"/>
          <w:lang w:val="en-US"/>
        </w:rPr>
        <w:t>Aspekte der Ausgabe- und Eingabegerate, also klassische und zukunftige</w:t>
      </w:r>
    </w:p>
    <w:p>
      <w:pPr>
        <w:pStyle w:val="ListParagraph"/>
        <w:rPr>
          <w:sz w:val="24"/>
          <w:szCs w:val="24"/>
          <w:lang w:val="en-US"/>
        </w:rPr>
      </w:pPr>
      <w:r>
        <w:rPr>
          <w:sz w:val="24"/>
          <w:szCs w:val="24"/>
          <w:lang w:val="en-US"/>
        </w:rPr>
        <w:t>Mensch-Maschine-Schnittstellen (Human-Computer Interfaces),</w:t>
      </w:r>
    </w:p>
    <w:p>
      <w:pPr>
        <w:pStyle w:val="ListParagraph"/>
        <w:rPr>
          <w:sz w:val="24"/>
          <w:szCs w:val="24"/>
          <w:lang w:val="en-US"/>
        </w:rPr>
      </w:pPr>
      <w:r>
        <w:rPr>
          <w:sz w:val="24"/>
          <w:szCs w:val="24"/>
          <w:lang w:val="en-US"/>
        </w:rPr>
        <w:t>gehoren in diesen Bereich.</w:t>
      </w:r>
    </w:p>
    <w:p>
      <w:pPr>
        <w:pStyle w:val="ListParagraph"/>
        <w:rPr>
          <w:sz w:val="24"/>
          <w:szCs w:val="24"/>
          <w:lang w:val="en-US"/>
        </w:rPr>
      </w:pPr>
      <w:r>
        <w:rPr>
          <w:sz w:val="24"/>
          <w:szCs w:val="24"/>
          <w:lang w:val="en-US"/>
        </w:rPr>
        <w:t>Digitale Signalverarbeitung und Kommunikationstechnik sind wiederum</w:t>
      </w:r>
    </w:p>
    <w:p>
      <w:pPr>
        <w:pStyle w:val="ListParagraph"/>
        <w:rPr>
          <w:sz w:val="24"/>
          <w:szCs w:val="24"/>
          <w:lang w:val="en-US"/>
        </w:rPr>
      </w:pPr>
      <w:r>
        <w:rPr>
          <w:sz w:val="24"/>
          <w:szCs w:val="24"/>
          <w:lang w:val="en-US"/>
        </w:rPr>
        <w:t>Grundlage fur Rechnernetze. Das Zusammenwachsen von Informationstechnik,</w:t>
      </w:r>
    </w:p>
    <w:p>
      <w:pPr>
        <w:pStyle w:val="ListParagraph"/>
        <w:rPr>
          <w:sz w:val="24"/>
          <w:szCs w:val="24"/>
          <w:lang w:val="en-US"/>
        </w:rPr>
      </w:pPr>
      <w:r>
        <w:rPr>
          <w:sz w:val="24"/>
          <w:szCs w:val="24"/>
          <w:lang w:val="en-US"/>
        </w:rPr>
        <w:t>Telekommunikation und Unterhaltungselektronik wird daher</w:t>
      </w:r>
    </w:p>
    <w:p>
      <w:pPr>
        <w:pStyle w:val="ListParagraph"/>
        <w:rPr>
          <w:sz w:val="24"/>
          <w:szCs w:val="24"/>
          <w:lang w:val="en-US"/>
        </w:rPr>
      </w:pPr>
      <w:r>
        <w:rPr>
          <w:sz w:val="24"/>
          <w:szCs w:val="24"/>
          <w:lang w:val="en-US"/>
        </w:rPr>
        <w:t>auch oft als Informations- und Kommunikationstechnik (IuK) oder Informations-</w:t>
      </w:r>
    </w:p>
    <w:p>
      <w:pPr>
        <w:pStyle w:val="ListParagraph"/>
        <w:rPr>
          <w:sz w:val="24"/>
          <w:szCs w:val="24"/>
          <w:lang w:val="en-US"/>
        </w:rPr>
      </w:pPr>
      <w:r>
        <w:rPr>
          <w:sz w:val="24"/>
          <w:szCs w:val="24"/>
          <w:lang w:val="en-US"/>
        </w:rPr>
        <w:t>und Telekommunikationstechnik (ITK) bezeichnet.</w:t>
      </w:r>
    </w:p>
    <w:p>
      <w:pPr>
        <w:pStyle w:val="Normal"/>
        <w:widowControl/>
        <w:numPr>
          <w:ilvl w:val="0"/>
          <w:numId w:val="85"/>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Вставьте подходящие союзы:</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Ich trage eine Brille, ___________ ich gut sehen kann.</w:t>
      </w:r>
    </w:p>
    <w:p>
      <w:pPr>
        <w:pStyle w:val="Normal"/>
        <w:widowControl/>
        <w:tabs>
          <w:tab w:val="left" w:pos="1560" w:leader="none"/>
        </w:tabs>
        <w:suppressAutoHyphens w:val="true"/>
        <w:rPr>
          <w:iCs/>
          <w:sz w:val="24"/>
          <w:szCs w:val="24"/>
          <w:lang w:val="en-US" w:eastAsia="ar-SA"/>
        </w:rPr>
      </w:pPr>
      <w:r>
        <w:rPr>
          <w:iCs/>
          <w:sz w:val="24"/>
          <w:szCs w:val="24"/>
          <w:lang w:val="en-US" w:eastAsia="ar-SA"/>
        </w:rPr>
        <w:t>_________ du abnehmen willst, sollst du weniger Schokolade essen.</w:t>
      </w:r>
    </w:p>
    <w:p>
      <w:pPr>
        <w:pStyle w:val="Normal"/>
        <w:widowControl/>
        <w:tabs>
          <w:tab w:val="left" w:pos="1560" w:leader="none"/>
        </w:tabs>
        <w:suppressAutoHyphens w:val="true"/>
        <w:rPr>
          <w:iCs/>
          <w:sz w:val="24"/>
          <w:szCs w:val="24"/>
          <w:lang w:val="en-US" w:eastAsia="ar-SA"/>
        </w:rPr>
      </w:pPr>
      <w:r>
        <w:rPr>
          <w:iCs/>
          <w:sz w:val="24"/>
          <w:szCs w:val="24"/>
          <w:lang w:val="en-US" w:eastAsia="ar-SA"/>
        </w:rPr>
        <w:t>Mein Vater ist gesund, ____________ er viel raucht.</w:t>
      </w:r>
    </w:p>
    <w:p>
      <w:pPr>
        <w:pStyle w:val="Normal"/>
        <w:widowControl/>
        <w:tabs>
          <w:tab w:val="left" w:pos="1560" w:leader="none"/>
        </w:tabs>
        <w:suppressAutoHyphens w:val="true"/>
        <w:rPr>
          <w:iCs/>
          <w:sz w:val="24"/>
          <w:szCs w:val="24"/>
          <w:lang w:val="en-US" w:eastAsia="ar-SA"/>
        </w:rPr>
      </w:pPr>
      <w:r>
        <w:rPr>
          <w:iCs/>
          <w:sz w:val="24"/>
          <w:szCs w:val="24"/>
          <w:lang w:val="en-US" w:eastAsia="ar-SA"/>
        </w:rPr>
        <w:t>____________ der Regen aufhört, gehen wir zum Strand.</w:t>
      </w:r>
    </w:p>
    <w:p>
      <w:pPr>
        <w:pStyle w:val="Normal"/>
        <w:widowControl/>
        <w:tabs>
          <w:tab w:val="left" w:pos="1560" w:leader="none"/>
        </w:tabs>
        <w:suppressAutoHyphens w:val="true"/>
        <w:rPr>
          <w:iCs/>
          <w:sz w:val="24"/>
          <w:szCs w:val="24"/>
          <w:lang w:val="en-US" w:eastAsia="ar-SA"/>
        </w:rPr>
      </w:pPr>
      <w:r>
        <w:rPr>
          <w:iCs/>
          <w:sz w:val="24"/>
          <w:szCs w:val="24"/>
          <w:lang w:val="en-US" w:eastAsia="ar-SA"/>
        </w:rPr>
        <w:t>______________ wir Glück haben, werden wir heute Abend im besten Restaurant essen.</w:t>
      </w:r>
    </w:p>
    <w:p>
      <w:pPr>
        <w:pStyle w:val="Normal"/>
        <w:widowControl/>
        <w:tabs>
          <w:tab w:val="left" w:pos="1560" w:leader="none"/>
        </w:tabs>
        <w:suppressAutoHyphens w:val="true"/>
        <w:rPr>
          <w:iCs/>
          <w:sz w:val="24"/>
          <w:szCs w:val="24"/>
          <w:lang w:val="en-US" w:eastAsia="ar-SA"/>
        </w:rPr>
      </w:pPr>
      <w:r>
        <w:rPr>
          <w:iCs/>
          <w:sz w:val="24"/>
          <w:szCs w:val="24"/>
          <w:lang w:val="en-US" w:eastAsia="ar-SA"/>
        </w:rPr>
        <w:t>Du kannst zu mir kommen, ___________ du willst.</w:t>
      </w:r>
    </w:p>
    <w:p>
      <w:pPr>
        <w:pStyle w:val="Normal"/>
        <w:widowControl/>
        <w:tabs>
          <w:tab w:val="left" w:pos="1560" w:leader="none"/>
        </w:tabs>
        <w:suppressAutoHyphens w:val="true"/>
        <w:rPr>
          <w:iCs/>
          <w:sz w:val="24"/>
          <w:szCs w:val="24"/>
          <w:lang w:val="en-US" w:eastAsia="ar-SA"/>
        </w:rPr>
      </w:pPr>
      <w:r>
        <w:rPr>
          <w:iCs/>
          <w:sz w:val="24"/>
          <w:szCs w:val="24"/>
          <w:lang w:val="en-US" w:eastAsia="ar-SA"/>
        </w:rPr>
        <w:t>Ich lerne Deutsch, ___________ ich nach Deutschland fahren will.</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6"/>
        </w:numPr>
        <w:rPr>
          <w:iCs/>
          <w:sz w:val="24"/>
          <w:szCs w:val="24"/>
          <w:lang w:eastAsia="ar-SA"/>
        </w:rPr>
      </w:pPr>
      <w:r>
        <w:rPr>
          <w:sz w:val="24"/>
          <w:szCs w:val="24"/>
        </w:rPr>
        <w:t>Прочитать и перевести текст</w:t>
      </w:r>
      <w:r>
        <w:rPr>
          <w:iCs/>
          <w:sz w:val="24"/>
          <w:szCs w:val="24"/>
          <w:lang w:eastAsia="ar-SA"/>
        </w:rPr>
        <w:t xml:space="preserve"> «Информационные технологии»</w:t>
      </w:r>
    </w:p>
    <w:p>
      <w:pPr>
        <w:pStyle w:val="Normal"/>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Digitale Signalverarbeitung und Kommunikationstechnik sind wiederum</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Grundlage fur Rechnernetze. Das Zusammenwachsen von Informationstechnik,</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Telekommunikation und Unterhaltungselektronik wird daher</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auch oft als Informations- und Kommunikationstechnik (IuK) oder Informations-</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und Telekommunikationstechnik (ITK) bezeichnet.</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Entwicklungen der IT haben in den letzten Jahrzehnten viele</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Lebensbereiche verandert, so neben der Wirtschaft auch die Wissenschaft.</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Hierbei ist auch die Erforschung und Entwicklung der Mensch-Computer-</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Interaktion zunehmend relevant geworden.</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Vier Teilgebiete werden heute teils unterschieden:</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 xml:space="preserve">• </w:t>
      </w:r>
      <w:r>
        <w:rPr>
          <w:rFonts w:eastAsia="Times New Roman"/>
          <w:sz w:val="24"/>
          <w:szCs w:val="24"/>
          <w:lang w:val="en-US" w:eastAsia="ar-SA"/>
        </w:rPr>
        <w:t>Kommunikations-IT befasst sich mit dem Einsatz der Telekommunikation.</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 xml:space="preserve">• </w:t>
      </w:r>
      <w:r>
        <w:rPr>
          <w:rFonts w:eastAsia="Times New Roman"/>
          <w:sz w:val="24"/>
          <w:szCs w:val="24"/>
          <w:lang w:val="en-US" w:eastAsia="ar-SA"/>
        </w:rPr>
        <w:t>Unterhaltungs-IT ist mit Spielgeräten und Multimedia-Anwendungen</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befasst.</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 xml:space="preserve">• </w:t>
      </w:r>
      <w:r>
        <w:rPr>
          <w:rFonts w:eastAsia="Times New Roman"/>
          <w:sz w:val="24"/>
          <w:szCs w:val="24"/>
          <w:lang w:val="en-US" w:eastAsia="ar-SA"/>
        </w:rPr>
        <w:t>Business-IT beinhaltet die IT von Handel, Börse, Versicherungen,</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Banken und Steuerwesen.</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Industrielle IT ist befasst mit der Vernetzung der Maschinen in Herstellungsund</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Produktionsprozessen innerhalb eines Werkes, zunehmend aber auch</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uber die Werk- und Firmengrenzen hinweg (Supply Chain). Neuerdings</w:t>
      </w:r>
    </w:p>
    <w:p>
      <w:pPr>
        <w:pStyle w:val="Normal"/>
        <w:widowControl/>
        <w:tabs>
          <w:tab w:val="left" w:pos="1560" w:leader="none"/>
        </w:tabs>
        <w:suppressAutoHyphens w:val="true"/>
        <w:ind w:left="720" w:hanging="0"/>
        <w:rPr>
          <w:rFonts w:eastAsia="Times New Roman"/>
          <w:sz w:val="24"/>
          <w:szCs w:val="24"/>
          <w:lang w:val="en-US" w:eastAsia="ar-SA"/>
        </w:rPr>
      </w:pPr>
      <w:r>
        <w:rPr>
          <w:rFonts w:eastAsia="Times New Roman"/>
          <w:sz w:val="24"/>
          <w:szCs w:val="24"/>
          <w:lang w:val="en-US" w:eastAsia="ar-SA"/>
        </w:rPr>
        <w:t>wird die Industrielle IT direkt an die Geschaftsprozesse angebunden. So</w:t>
      </w:r>
    </w:p>
    <w:p>
      <w:pPr>
        <w:pStyle w:val="Normal"/>
        <w:widowControl/>
        <w:tabs>
          <w:tab w:val="left" w:pos="1560" w:leader="none"/>
        </w:tabs>
        <w:suppressAutoHyphens w:val="true"/>
        <w:ind w:left="720" w:hanging="0"/>
        <w:rPr>
          <w:iCs/>
          <w:sz w:val="24"/>
          <w:szCs w:val="24"/>
          <w:lang w:val="en-US" w:eastAsia="ar-SA"/>
        </w:rPr>
      </w:pPr>
      <w:r>
        <w:rPr>
          <w:rFonts w:eastAsia="Times New Roman"/>
          <w:sz w:val="24"/>
          <w:szCs w:val="24"/>
          <w:lang w:val="en-US" w:eastAsia="ar-SA"/>
        </w:rPr>
        <w:t>entstehen etwa Schnittstellen zwischen den Bussystemen, die die Maschinen</w:t>
      </w:r>
    </w:p>
    <w:p>
      <w:pPr>
        <w:pStyle w:val="Normal"/>
        <w:widowControl/>
        <w:numPr>
          <w:ilvl w:val="0"/>
          <w:numId w:val="86"/>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Вставьте подходящие союзы:</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du das nicht machst, rede ich nicht mehr mit dir.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gehe nach Hause, ___________ ich müde bin.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du abnehmen willst, sollst du weniger Schokolade essen.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Mein Vater ist gesund, ____________ er viel raucht.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 der Regen aufhört, gehen wir zum Strand.</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______________ wir Glück haben, werden wir heute Abend im besten Restaurant essen.</w:t>
      </w:r>
    </w:p>
    <w:p>
      <w:pPr>
        <w:pStyle w:val="Normal"/>
        <w:ind w:left="567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7"/>
        </w:numPr>
        <w:rPr>
          <w:iCs/>
          <w:sz w:val="24"/>
          <w:szCs w:val="24"/>
          <w:lang w:eastAsia="ar-SA"/>
        </w:rPr>
      </w:pPr>
      <w:r>
        <w:rPr>
          <w:sz w:val="24"/>
          <w:szCs w:val="24"/>
        </w:rPr>
        <w:t>Прочитать и перевести текст</w:t>
      </w:r>
      <w:r>
        <w:rPr>
          <w:iCs/>
          <w:sz w:val="24"/>
          <w:szCs w:val="24"/>
          <w:lang w:eastAsia="ar-SA"/>
        </w:rPr>
        <w:t xml:space="preserve"> «Компьютер»</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Die Computertechnologie entwickelte sich im Vergleich zu anderen</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Elektrogeraten sehr schnell. Die Geschichte der Entwicklung des</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Computers reicht zuruck bis in die Antike und ist damit wesentlich</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langer als die Geschichte der modernen Computertechnologien und</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mechanischen oder elektrischen Hilfsmitteln (Rechenmaschinen oder</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Hardware). Sie umfasst dabei auch die Entwicklung von Rechenmethoden,</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die etwa fur einfache Schreibgerate auf Papier und Tafeln entwickelt</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wurden. Im Folgenden wird entsprechend versucht, einen Uberblick uber</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diese Entwicklungen zu geben.</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Das Konzept der Zahlen lasst sich auf keine konkreten Wurzeln</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zuruckfuhren und hat sich wahrscheinlich mit den ersten Notwendigkeiten</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der Kommunikation zwischen zwei Individuen entwickelt. Man findet in</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allen bekannten Sprachen mindestens fur die Zahlen eins und zwei</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Entsprechungen. Auch in der Kommunikation von vielen Tierarten</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(etwa verschiedener Primaten, aber auch Vogeln wie der Amsel) lasst</w:t>
      </w:r>
    </w:p>
    <w:p>
      <w:pPr>
        <w:pStyle w:val="Normal"/>
        <w:widowControl/>
        <w:tabs>
          <w:tab w:val="left" w:pos="1560" w:leader="none"/>
        </w:tabs>
        <w:suppressAutoHyphens w:val="true"/>
        <w:ind w:left="360" w:hanging="0"/>
        <w:jc w:val="both"/>
        <w:rPr>
          <w:iCs/>
          <w:sz w:val="24"/>
          <w:szCs w:val="24"/>
          <w:lang w:val="en-US" w:eastAsia="ar-SA"/>
        </w:rPr>
      </w:pPr>
      <w:r>
        <w:rPr>
          <w:iCs/>
          <w:sz w:val="24"/>
          <w:szCs w:val="24"/>
          <w:lang w:val="en-US" w:eastAsia="ar-SA"/>
        </w:rPr>
        <w:t>sich die Moglichkeit der Unterscheidung unterschiedlicher Mengen von</w:t>
      </w:r>
    </w:p>
    <w:p>
      <w:pPr>
        <w:pStyle w:val="Normal"/>
        <w:widowControl/>
        <w:tabs>
          <w:tab w:val="left" w:pos="1560" w:leader="none"/>
        </w:tabs>
        <w:suppressAutoHyphens w:val="true"/>
        <w:ind w:left="360" w:hanging="0"/>
        <w:jc w:val="both"/>
        <w:rPr>
          <w:iCs/>
          <w:sz w:val="24"/>
          <w:szCs w:val="24"/>
          <w:lang w:eastAsia="ar-SA"/>
        </w:rPr>
      </w:pPr>
      <w:r>
        <w:rPr>
          <w:iCs/>
          <w:sz w:val="24"/>
          <w:szCs w:val="24"/>
          <w:lang w:eastAsia="ar-SA"/>
        </w:rPr>
        <w:t>Gegenstanden feststellen.</w:t>
      </w:r>
    </w:p>
    <w:p>
      <w:pPr>
        <w:pStyle w:val="Normal"/>
        <w:widowControl/>
        <w:numPr>
          <w:ilvl w:val="0"/>
          <w:numId w:val="87"/>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вместо пропусков подходящие подчинительные союзы.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 Barbara krank ist, muss sie unbedingt im Bett bleiben.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 deine Schwester will, bringen wir sie nach Hause mit unserem Auto.</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 er weiß, findet diese Versammlung morgen nicht statt.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Wir haben Teneriffa als unser Reiseziel gewählt, _______ wir auf dieser Insel noch nicht gewesen sind.</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Horst lernt Spanisch, __________ er die Verhandlungen mit seinen Partnern selbst führen kann.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8"/>
        </w:numPr>
        <w:rPr>
          <w:iCs/>
          <w:sz w:val="24"/>
          <w:szCs w:val="24"/>
          <w:lang w:eastAsia="ar-SA"/>
        </w:rPr>
      </w:pPr>
      <w:r>
        <w:rPr>
          <w:sz w:val="24"/>
          <w:szCs w:val="24"/>
        </w:rPr>
        <w:t>Прочитать и перевести текст</w:t>
      </w:r>
      <w:r>
        <w:rPr>
          <w:iCs/>
          <w:sz w:val="24"/>
          <w:szCs w:val="24"/>
          <w:lang w:eastAsia="ar-SA"/>
        </w:rPr>
        <w:t xml:space="preserve"> «Компьютер»</w:t>
      </w:r>
    </w:p>
    <w:p>
      <w:pPr>
        <w:pStyle w:val="Normal"/>
        <w:ind w:left="720" w:hanging="0"/>
        <w:rPr>
          <w:iCs/>
          <w:sz w:val="24"/>
          <w:szCs w:val="24"/>
          <w:lang w:val="en-US" w:eastAsia="ar-SA"/>
        </w:rPr>
      </w:pPr>
      <w:r>
        <w:rPr>
          <w:iCs/>
          <w:sz w:val="24"/>
          <w:szCs w:val="24"/>
          <w:lang w:val="en-US" w:eastAsia="ar-SA"/>
        </w:rPr>
        <w:t>Die Weiterentwicklung dieser einfachen numerischen Systeme</w:t>
      </w:r>
    </w:p>
    <w:p>
      <w:pPr>
        <w:pStyle w:val="Normal"/>
        <w:ind w:left="720" w:hanging="0"/>
        <w:rPr>
          <w:iCs/>
          <w:sz w:val="24"/>
          <w:szCs w:val="24"/>
          <w:lang w:val="en-US" w:eastAsia="ar-SA"/>
        </w:rPr>
      </w:pPr>
      <w:r>
        <w:rPr>
          <w:iCs/>
          <w:sz w:val="24"/>
          <w:szCs w:val="24"/>
          <w:lang w:val="en-US" w:eastAsia="ar-SA"/>
        </w:rPr>
        <w:t>fuhrte wahrscheinlich zur Entdeckung der ersten mathematischen</w:t>
      </w:r>
    </w:p>
    <w:p>
      <w:pPr>
        <w:pStyle w:val="Normal"/>
        <w:ind w:left="720" w:hanging="0"/>
        <w:rPr>
          <w:iCs/>
          <w:sz w:val="24"/>
          <w:szCs w:val="24"/>
          <w:lang w:val="en-US" w:eastAsia="ar-SA"/>
        </w:rPr>
      </w:pPr>
      <w:r>
        <w:rPr>
          <w:iCs/>
          <w:sz w:val="24"/>
          <w:szCs w:val="24"/>
          <w:lang w:val="en-US" w:eastAsia="ar-SA"/>
        </w:rPr>
        <w:t>Rechenoperation wie der Addition, der Subtraktion, der Multiplikation</w:t>
      </w:r>
    </w:p>
    <w:p>
      <w:pPr>
        <w:pStyle w:val="Normal"/>
        <w:ind w:left="720" w:hanging="0"/>
        <w:rPr>
          <w:iCs/>
          <w:sz w:val="24"/>
          <w:szCs w:val="24"/>
          <w:lang w:val="en-US" w:eastAsia="ar-SA"/>
        </w:rPr>
      </w:pPr>
      <w:r>
        <w:rPr>
          <w:iCs/>
          <w:sz w:val="24"/>
          <w:szCs w:val="24"/>
          <w:lang w:val="en-US" w:eastAsia="ar-SA"/>
        </w:rPr>
        <w:t>und der Division oder auch der Quadratzahlen und der Quadratwurzel.</w:t>
      </w:r>
    </w:p>
    <w:p>
      <w:pPr>
        <w:pStyle w:val="Normal"/>
        <w:ind w:left="720" w:hanging="0"/>
        <w:rPr>
          <w:iCs/>
          <w:sz w:val="24"/>
          <w:szCs w:val="24"/>
          <w:lang w:val="en-US" w:eastAsia="ar-SA"/>
        </w:rPr>
      </w:pPr>
      <w:r>
        <w:rPr>
          <w:iCs/>
          <w:sz w:val="24"/>
          <w:szCs w:val="24"/>
          <w:lang w:val="en-US" w:eastAsia="ar-SA"/>
        </w:rPr>
        <w:t>Diese Operationen wurden formalisiert (in Formeln dargestellt) und</w:t>
      </w:r>
    </w:p>
    <w:p>
      <w:pPr>
        <w:pStyle w:val="Normal"/>
        <w:ind w:left="720" w:hanging="0"/>
        <w:rPr>
          <w:iCs/>
          <w:sz w:val="24"/>
          <w:szCs w:val="24"/>
          <w:lang w:val="en-US" w:eastAsia="ar-SA"/>
        </w:rPr>
      </w:pPr>
      <w:r>
        <w:rPr>
          <w:iCs/>
          <w:sz w:val="24"/>
          <w:szCs w:val="24"/>
          <w:lang w:val="en-US" w:eastAsia="ar-SA"/>
        </w:rPr>
        <w:t>dadurch uberprufbar. Daraus entwickelten sich dann weiterfuhrende</w:t>
      </w:r>
    </w:p>
    <w:p>
      <w:pPr>
        <w:pStyle w:val="Normal"/>
        <w:ind w:left="720" w:hanging="0"/>
        <w:rPr>
          <w:iCs/>
          <w:sz w:val="24"/>
          <w:szCs w:val="24"/>
          <w:lang w:val="en-US" w:eastAsia="ar-SA"/>
        </w:rPr>
      </w:pPr>
      <w:r>
        <w:rPr>
          <w:iCs/>
          <w:sz w:val="24"/>
          <w:szCs w:val="24"/>
          <w:lang w:val="en-US" w:eastAsia="ar-SA"/>
        </w:rPr>
        <w:t>Betrachtungen, etwa die von Euklid entwickelte Darstellung des grosten</w:t>
      </w:r>
    </w:p>
    <w:p>
      <w:pPr>
        <w:pStyle w:val="Normal"/>
        <w:ind w:left="720" w:hanging="0"/>
        <w:rPr>
          <w:iCs/>
          <w:sz w:val="24"/>
          <w:szCs w:val="24"/>
          <w:lang w:val="en-US" w:eastAsia="ar-SA"/>
        </w:rPr>
      </w:pPr>
      <w:r>
        <w:rPr>
          <w:iCs/>
          <w:sz w:val="24"/>
          <w:szCs w:val="24"/>
          <w:lang w:val="en-US" w:eastAsia="ar-SA"/>
        </w:rPr>
        <w:t>gemeinsamen Teilers.</w:t>
      </w:r>
    </w:p>
    <w:p>
      <w:pPr>
        <w:pStyle w:val="Normal"/>
        <w:ind w:left="720" w:hanging="0"/>
        <w:rPr>
          <w:iCs/>
          <w:sz w:val="24"/>
          <w:szCs w:val="24"/>
          <w:lang w:val="en-US" w:eastAsia="ar-SA"/>
        </w:rPr>
      </w:pPr>
      <w:r>
        <w:rPr>
          <w:iCs/>
          <w:sz w:val="24"/>
          <w:szCs w:val="24"/>
          <w:lang w:val="en-US" w:eastAsia="ar-SA"/>
        </w:rPr>
        <w:t>Im Mittelalter erreichte das Arabische Zahlensystem Europa und erlaubte</w:t>
      </w:r>
    </w:p>
    <w:p>
      <w:pPr>
        <w:pStyle w:val="Normal"/>
        <w:ind w:left="720" w:hanging="0"/>
        <w:rPr>
          <w:iCs/>
          <w:sz w:val="24"/>
          <w:szCs w:val="24"/>
          <w:lang w:val="en-US" w:eastAsia="ar-SA"/>
        </w:rPr>
      </w:pPr>
      <w:r>
        <w:rPr>
          <w:iCs/>
          <w:sz w:val="24"/>
          <w:szCs w:val="24"/>
          <w:lang w:val="en-US" w:eastAsia="ar-SA"/>
        </w:rPr>
        <w:t>eine grosere Systematisierung bei der Arbeit mit Zahlen. Die Moglichkeiten</w:t>
      </w:r>
    </w:p>
    <w:p>
      <w:pPr>
        <w:pStyle w:val="Normal"/>
        <w:ind w:left="720" w:hanging="0"/>
        <w:rPr>
          <w:iCs/>
          <w:sz w:val="24"/>
          <w:szCs w:val="24"/>
          <w:lang w:val="en-US" w:eastAsia="ar-SA"/>
        </w:rPr>
      </w:pPr>
      <w:r>
        <w:rPr>
          <w:iCs/>
          <w:sz w:val="24"/>
          <w:szCs w:val="24"/>
          <w:lang w:val="en-US" w:eastAsia="ar-SA"/>
        </w:rPr>
        <w:t>erlaubten die Darstellung von Zahlen, Ausdrucke und Formeln auf Papier</w:t>
      </w:r>
    </w:p>
    <w:p>
      <w:pPr>
        <w:pStyle w:val="Normal"/>
        <w:ind w:left="720" w:hanging="0"/>
        <w:rPr>
          <w:iCs/>
          <w:sz w:val="24"/>
          <w:szCs w:val="24"/>
          <w:lang w:val="en-US" w:eastAsia="ar-SA"/>
        </w:rPr>
      </w:pPr>
      <w:r>
        <w:rPr>
          <w:iCs/>
          <w:sz w:val="24"/>
          <w:szCs w:val="24"/>
          <w:lang w:val="en-US" w:eastAsia="ar-SA"/>
        </w:rPr>
        <w:t>und die Tabellierung von mathematischen Funktionen wie etwa der</w:t>
      </w:r>
    </w:p>
    <w:p>
      <w:pPr>
        <w:pStyle w:val="Normal"/>
        <w:ind w:left="720" w:hanging="0"/>
        <w:rPr>
          <w:iCs/>
          <w:sz w:val="24"/>
          <w:szCs w:val="24"/>
          <w:lang w:val="en-US" w:eastAsia="ar-SA"/>
        </w:rPr>
      </w:pPr>
      <w:r>
        <w:rPr>
          <w:iCs/>
          <w:sz w:val="24"/>
          <w:szCs w:val="24"/>
          <w:lang w:val="en-US" w:eastAsia="ar-SA"/>
        </w:rPr>
        <w:t>Quadratwurzeln oder des einfachen Logarithmus sowie der Trigonometrie.</w:t>
      </w:r>
    </w:p>
    <w:p>
      <w:pPr>
        <w:pStyle w:val="Normal"/>
        <w:ind w:left="720" w:hanging="0"/>
        <w:rPr>
          <w:iCs/>
          <w:sz w:val="24"/>
          <w:szCs w:val="24"/>
          <w:lang w:val="en-US" w:eastAsia="ar-SA"/>
        </w:rPr>
      </w:pPr>
      <w:r>
        <w:rPr>
          <w:iCs/>
          <w:sz w:val="24"/>
          <w:szCs w:val="24"/>
          <w:lang w:val="en-US" w:eastAsia="ar-SA"/>
        </w:rPr>
        <w:t>Zur Zeit der Arbeiten von Isaac Newton war Papier und Velin</w:t>
      </w:r>
    </w:p>
    <w:p>
      <w:pPr>
        <w:pStyle w:val="Normal"/>
        <w:ind w:left="720" w:hanging="0"/>
        <w:rPr>
          <w:iCs/>
          <w:sz w:val="24"/>
          <w:szCs w:val="24"/>
          <w:lang w:val="en-US" w:eastAsia="ar-SA"/>
        </w:rPr>
      </w:pPr>
      <w:r>
        <w:rPr>
          <w:iCs/>
          <w:sz w:val="24"/>
          <w:szCs w:val="24"/>
          <w:lang w:val="en-US" w:eastAsia="ar-SA"/>
        </w:rPr>
        <w:t>eine bedeutende Ressource fur Rechenaufgaben und ist dies bis in die</w:t>
      </w:r>
    </w:p>
    <w:p>
      <w:pPr>
        <w:pStyle w:val="Normal"/>
        <w:ind w:left="720" w:hanging="0"/>
        <w:rPr>
          <w:iCs/>
          <w:sz w:val="24"/>
          <w:szCs w:val="24"/>
          <w:lang w:val="en-US" w:eastAsia="ar-SA"/>
        </w:rPr>
      </w:pPr>
      <w:r>
        <w:rPr>
          <w:iCs/>
          <w:sz w:val="24"/>
          <w:szCs w:val="24"/>
          <w:lang w:val="en-US" w:eastAsia="ar-SA"/>
        </w:rPr>
        <w:t>heutige Zeit geblieben, in der Forscher wie Enrico Fermi seitenweise Papier</w:t>
      </w:r>
    </w:p>
    <w:p>
      <w:pPr>
        <w:pStyle w:val="Normal"/>
        <w:ind w:left="720" w:hanging="0"/>
        <w:rPr>
          <w:iCs/>
          <w:sz w:val="24"/>
          <w:szCs w:val="24"/>
          <w:lang w:val="en-US" w:eastAsia="ar-SA"/>
        </w:rPr>
      </w:pPr>
      <w:r>
        <w:rPr>
          <w:iCs/>
          <w:sz w:val="24"/>
          <w:szCs w:val="24"/>
          <w:lang w:val="en-US" w:eastAsia="ar-SA"/>
        </w:rPr>
        <w:t>mit mathematischen Berechnungen fullten und Richard Feynman jeden</w:t>
      </w:r>
    </w:p>
    <w:p>
      <w:pPr>
        <w:pStyle w:val="Normal"/>
        <w:ind w:left="720" w:hanging="0"/>
        <w:rPr>
          <w:iCs/>
          <w:sz w:val="24"/>
          <w:szCs w:val="24"/>
          <w:lang w:val="en-US" w:eastAsia="ar-SA"/>
        </w:rPr>
      </w:pPr>
      <w:r>
        <w:rPr>
          <w:iCs/>
          <w:sz w:val="24"/>
          <w:szCs w:val="24"/>
          <w:lang w:val="en-US" w:eastAsia="ar-SA"/>
        </w:rPr>
        <w:t>mathematischen Schritt mit der Hand bis zur Losung berechnete, obwohl</w:t>
      </w:r>
    </w:p>
    <w:p>
      <w:pPr>
        <w:pStyle w:val="Normal"/>
        <w:ind w:left="720" w:hanging="0"/>
        <w:rPr>
          <w:iCs/>
          <w:sz w:val="24"/>
          <w:szCs w:val="24"/>
          <w:lang w:val="en-US" w:eastAsia="ar-SA"/>
        </w:rPr>
      </w:pPr>
      <w:r>
        <w:rPr>
          <w:iCs/>
          <w:sz w:val="24"/>
          <w:szCs w:val="24"/>
          <w:lang w:val="en-US" w:eastAsia="ar-SA"/>
        </w:rPr>
        <w:t>es zu seiner Zeit bereits programmierbare Rechner gab.</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88"/>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вместо пропусков подходящие подчинительные союзы.</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 er weiß, findet diese Versammlung morgen nicht statt.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Wir haben Teneriffa als unser Reiseziel gewählt, _______ wir auf dieser Insel noch nicht gewesen sind.</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Horst lernt Spanisch, __________ er die Verhandlungen mit seinen Partnern selbst führen kann.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Horst lernt Spanisch, __________ er die Verhandlungen mit seinen Partnern selbst führen will.</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unsere Kollegen ihr Angebot rechtzeitig unterbreiten, kann unsere Firma diese Ausschreibung gewinnen.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Bettina ihren Freund abholt, wird sie ihn zu seinem Hotel bringen.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9"/>
        </w:numPr>
        <w:rPr>
          <w:iCs/>
          <w:sz w:val="24"/>
          <w:szCs w:val="24"/>
          <w:lang w:eastAsia="ar-SA"/>
        </w:rPr>
      </w:pPr>
      <w:r>
        <w:rPr>
          <w:sz w:val="24"/>
          <w:szCs w:val="24"/>
        </w:rPr>
        <w:t>Прочитать и перевести текст</w:t>
      </w:r>
      <w:r>
        <w:rPr>
          <w:iCs/>
          <w:sz w:val="24"/>
          <w:szCs w:val="24"/>
          <w:lang w:eastAsia="ar-SA"/>
        </w:rPr>
        <w:t xml:space="preserve"> «Компьютерная техника»</w:t>
      </w:r>
    </w:p>
    <w:p>
      <w:pPr>
        <w:pStyle w:val="ListParagraph"/>
        <w:rPr>
          <w:rFonts w:eastAsia="Calibri"/>
          <w:iCs/>
          <w:sz w:val="24"/>
          <w:szCs w:val="24"/>
          <w:lang w:val="en-US"/>
        </w:rPr>
      </w:pPr>
      <w:r>
        <w:rPr>
          <w:rFonts w:eastAsia="Calibri"/>
          <w:iCs/>
          <w:sz w:val="24"/>
          <w:szCs w:val="24"/>
          <w:lang w:val="en-US"/>
        </w:rPr>
        <w:t>Ein Computer oder Rechner ist ein Apparat, der Daten mit Hilfe einer</w:t>
      </w:r>
    </w:p>
    <w:p>
      <w:pPr>
        <w:pStyle w:val="ListParagraph"/>
        <w:rPr>
          <w:rFonts w:eastAsia="Calibri"/>
          <w:iCs/>
          <w:sz w:val="24"/>
          <w:szCs w:val="24"/>
          <w:lang w:val="en-US"/>
        </w:rPr>
      </w:pPr>
      <w:r>
        <w:rPr>
          <w:rFonts w:eastAsia="Calibri"/>
          <w:iCs/>
          <w:sz w:val="24"/>
          <w:szCs w:val="24"/>
          <w:lang w:val="en-US"/>
        </w:rPr>
        <w:t>programmierbaren Rechenvorschrift verarbeiten kann.</w:t>
      </w:r>
    </w:p>
    <w:p>
      <w:pPr>
        <w:pStyle w:val="ListParagraph"/>
        <w:rPr>
          <w:rFonts w:eastAsia="Calibri"/>
          <w:iCs/>
          <w:sz w:val="24"/>
          <w:szCs w:val="24"/>
          <w:lang w:val="en-US"/>
        </w:rPr>
      </w:pPr>
      <w:r>
        <w:rPr>
          <w:rFonts w:eastAsia="Calibri"/>
          <w:iCs/>
          <w:sz w:val="24"/>
          <w:szCs w:val="24"/>
          <w:lang w:val="en-US"/>
        </w:rPr>
        <w:t>Zunachst war die Informationsverarbeitung mit Computern</w:t>
      </w:r>
    </w:p>
    <w:p>
      <w:pPr>
        <w:pStyle w:val="ListParagraph"/>
        <w:rPr>
          <w:rFonts w:eastAsia="Calibri"/>
          <w:iCs/>
          <w:sz w:val="24"/>
          <w:szCs w:val="24"/>
          <w:lang w:val="en-US"/>
        </w:rPr>
      </w:pPr>
      <w:r>
        <w:rPr>
          <w:rFonts w:eastAsia="Calibri"/>
          <w:iCs/>
          <w:sz w:val="24"/>
          <w:szCs w:val="24"/>
          <w:lang w:val="en-US"/>
        </w:rPr>
        <w:t>auf die Verarbeitung von Zahlen beschrankt. Mit zunehmender</w:t>
      </w:r>
    </w:p>
    <w:p>
      <w:pPr>
        <w:pStyle w:val="ListParagraph"/>
        <w:rPr>
          <w:rFonts w:eastAsia="Calibri"/>
          <w:iCs/>
          <w:sz w:val="24"/>
          <w:szCs w:val="24"/>
          <w:lang w:val="en-US"/>
        </w:rPr>
      </w:pPr>
      <w:r>
        <w:rPr>
          <w:rFonts w:eastAsia="Calibri"/>
          <w:iCs/>
          <w:sz w:val="24"/>
          <w:szCs w:val="24"/>
          <w:lang w:val="en-US"/>
        </w:rPr>
        <w:t>Leistungsfahigkeit eroffneten sich neue Einsatzbereiche. Computer</w:t>
      </w:r>
    </w:p>
    <w:p>
      <w:pPr>
        <w:pStyle w:val="ListParagraph"/>
        <w:rPr>
          <w:rFonts w:eastAsia="Calibri"/>
          <w:iCs/>
          <w:sz w:val="24"/>
          <w:szCs w:val="24"/>
          <w:lang w:val="en-US"/>
        </w:rPr>
      </w:pPr>
      <w:r>
        <w:rPr>
          <w:rFonts w:eastAsia="Calibri"/>
          <w:iCs/>
          <w:sz w:val="24"/>
          <w:szCs w:val="24"/>
          <w:lang w:val="en-US"/>
        </w:rPr>
        <w:t>sind heute in allen Bereichen des taglichen Lebens vorzufinden: Sie</w:t>
      </w:r>
    </w:p>
    <w:p>
      <w:pPr>
        <w:pStyle w:val="ListParagraph"/>
        <w:rPr>
          <w:rFonts w:eastAsia="Calibri"/>
          <w:iCs/>
          <w:sz w:val="24"/>
          <w:szCs w:val="24"/>
          <w:lang w:val="en-US"/>
        </w:rPr>
      </w:pPr>
      <w:r>
        <w:rPr>
          <w:rFonts w:eastAsia="Calibri"/>
          <w:iCs/>
          <w:sz w:val="24"/>
          <w:szCs w:val="24"/>
          <w:lang w:val="en-US"/>
        </w:rPr>
        <w:t>dienen der Verarbeitung und Ausgabe von Informationen in Wirtschaft</w:t>
      </w:r>
    </w:p>
    <w:p>
      <w:pPr>
        <w:pStyle w:val="ListParagraph"/>
        <w:rPr>
          <w:rFonts w:eastAsia="Calibri"/>
          <w:iCs/>
          <w:sz w:val="24"/>
          <w:szCs w:val="24"/>
          <w:lang w:val="en-US"/>
        </w:rPr>
      </w:pPr>
      <w:r>
        <w:rPr>
          <w:rFonts w:eastAsia="Calibri"/>
          <w:iCs/>
          <w:sz w:val="24"/>
          <w:szCs w:val="24"/>
          <w:lang w:val="en-US"/>
        </w:rPr>
        <w:t>und Behorden, der Berechnung der Statik von Bauwerken bis hin zur</w:t>
      </w:r>
    </w:p>
    <w:p>
      <w:pPr>
        <w:pStyle w:val="ListParagraph"/>
        <w:rPr>
          <w:rFonts w:eastAsia="Calibri"/>
          <w:iCs/>
          <w:sz w:val="24"/>
          <w:szCs w:val="24"/>
          <w:lang w:val="en-US"/>
        </w:rPr>
      </w:pPr>
      <w:r>
        <w:rPr>
          <w:rFonts w:eastAsia="Calibri"/>
          <w:iCs/>
          <w:sz w:val="24"/>
          <w:szCs w:val="24"/>
          <w:lang w:val="en-US"/>
        </w:rPr>
        <w:t>Steuerung von Waschmaschinen und Automobilen. Die leistungsfahigsten</w:t>
      </w:r>
    </w:p>
    <w:p>
      <w:pPr>
        <w:pStyle w:val="ListParagraph"/>
        <w:rPr>
          <w:rFonts w:eastAsia="Calibri"/>
          <w:iCs/>
          <w:sz w:val="24"/>
          <w:szCs w:val="24"/>
          <w:lang w:val="en-US"/>
        </w:rPr>
      </w:pPr>
      <w:r>
        <w:rPr>
          <w:rFonts w:eastAsia="Calibri"/>
          <w:iCs/>
          <w:sz w:val="24"/>
          <w:szCs w:val="24"/>
          <w:lang w:val="en-US"/>
        </w:rPr>
        <w:t>Computer werden eingesetzt, um komplexe Vorgange zu simulieren:</w:t>
      </w:r>
    </w:p>
    <w:p>
      <w:pPr>
        <w:pStyle w:val="ListParagraph"/>
        <w:rPr>
          <w:rFonts w:eastAsia="Calibri"/>
          <w:iCs/>
          <w:sz w:val="24"/>
          <w:szCs w:val="24"/>
          <w:lang w:val="en-US"/>
        </w:rPr>
      </w:pPr>
      <w:r>
        <w:rPr>
          <w:rFonts w:eastAsia="Calibri"/>
          <w:iCs/>
          <w:sz w:val="24"/>
          <w:szCs w:val="24"/>
          <w:lang w:val="en-US"/>
        </w:rPr>
        <w:t>Beispiele sind die Klimaforschung, thermodynamische Fragestellungen,</w:t>
      </w:r>
    </w:p>
    <w:p>
      <w:pPr>
        <w:pStyle w:val="ListParagraph"/>
        <w:rPr>
          <w:rFonts w:eastAsia="Calibri"/>
          <w:iCs/>
          <w:sz w:val="24"/>
          <w:szCs w:val="24"/>
          <w:lang w:val="en-US"/>
        </w:rPr>
      </w:pPr>
      <w:r>
        <w:rPr>
          <w:rFonts w:eastAsia="Calibri"/>
          <w:iCs/>
          <w:sz w:val="24"/>
          <w:szCs w:val="24"/>
          <w:lang w:val="en-US"/>
        </w:rPr>
        <w:t>medizinische Berechnungen — bis hin zu militarischen Aufgaben,</w:t>
      </w:r>
    </w:p>
    <w:p>
      <w:pPr>
        <w:pStyle w:val="ListParagraph"/>
        <w:rPr>
          <w:rFonts w:eastAsia="Calibri"/>
          <w:iCs/>
          <w:sz w:val="24"/>
          <w:szCs w:val="24"/>
          <w:lang w:val="en-US"/>
        </w:rPr>
      </w:pPr>
      <w:r>
        <w:rPr>
          <w:rFonts w:eastAsia="Calibri"/>
          <w:iCs/>
          <w:sz w:val="24"/>
          <w:szCs w:val="24"/>
          <w:lang w:val="en-US"/>
        </w:rPr>
        <w:t>zum Beispiel der Simulation des Einsatzes von nuklearen Waffen.</w:t>
      </w:r>
    </w:p>
    <w:p>
      <w:pPr>
        <w:pStyle w:val="ListParagraph"/>
        <w:rPr>
          <w:rFonts w:eastAsia="Calibri"/>
          <w:iCs/>
          <w:sz w:val="24"/>
          <w:szCs w:val="24"/>
          <w:lang w:val="en-US"/>
        </w:rPr>
      </w:pPr>
      <w:r>
        <w:rPr>
          <w:rFonts w:eastAsia="Calibri"/>
          <w:iCs/>
          <w:sz w:val="24"/>
          <w:szCs w:val="24"/>
          <w:lang w:val="en-US"/>
        </w:rPr>
        <w:t>Viele Gerate des Alltags, vom Telefon uber den Videorekorder bis hin</w:t>
      </w:r>
    </w:p>
    <w:p>
      <w:pPr>
        <w:pStyle w:val="ListParagraph"/>
        <w:rPr>
          <w:rFonts w:eastAsia="Calibri"/>
          <w:iCs/>
          <w:sz w:val="24"/>
          <w:szCs w:val="24"/>
          <w:lang w:val="en-US"/>
        </w:rPr>
      </w:pPr>
      <w:r>
        <w:rPr>
          <w:rFonts w:eastAsia="Calibri"/>
          <w:iCs/>
          <w:sz w:val="24"/>
          <w:szCs w:val="24"/>
          <w:lang w:val="en-US"/>
        </w:rPr>
        <w:t>zur Munzprufung in Warenautomaten, werden heute von integrierten</w:t>
      </w:r>
    </w:p>
    <w:p>
      <w:pPr>
        <w:pStyle w:val="ListParagraph"/>
        <w:rPr>
          <w:rFonts w:eastAsia="Calibri"/>
          <w:iCs/>
          <w:sz w:val="24"/>
          <w:szCs w:val="24"/>
          <w:lang w:val="en-US"/>
        </w:rPr>
      </w:pPr>
      <w:r>
        <w:rPr>
          <w:rFonts w:eastAsia="Calibri"/>
          <w:iCs/>
          <w:sz w:val="24"/>
          <w:szCs w:val="24"/>
          <w:lang w:val="en-US"/>
        </w:rPr>
        <w:t>Kleinstcomputern gesteuert (eingebettetes System).</w:t>
      </w:r>
    </w:p>
    <w:p>
      <w:pPr>
        <w:pStyle w:val="ListParagraph"/>
        <w:rPr>
          <w:rFonts w:eastAsia="Calibri"/>
          <w:iCs/>
          <w:sz w:val="24"/>
          <w:szCs w:val="24"/>
          <w:lang w:val="en-US"/>
        </w:rPr>
      </w:pPr>
      <w:r>
        <w:rPr>
          <w:rFonts w:eastAsia="Calibri"/>
          <w:iCs/>
          <w:sz w:val="24"/>
          <w:szCs w:val="24"/>
          <w:lang w:val="en-US"/>
        </w:rPr>
        <w:t>Der englische Begriff computer, abgeleitet vom Verb to compute (von lat.:</w:t>
      </w:r>
    </w:p>
    <w:p>
      <w:pPr>
        <w:pStyle w:val="ListParagraph"/>
        <w:rPr>
          <w:rFonts w:eastAsia="Calibri"/>
          <w:iCs/>
          <w:sz w:val="24"/>
          <w:szCs w:val="24"/>
          <w:lang w:val="en-US"/>
        </w:rPr>
      </w:pPr>
      <w:r>
        <w:rPr>
          <w:rFonts w:eastAsia="Calibri"/>
          <w:iCs/>
          <w:sz w:val="24"/>
          <w:szCs w:val="24"/>
          <w:lang w:val="en-US"/>
        </w:rPr>
        <w:t>computare, zusammenrechnen), bezeichnete ursprunglich Menschen, die</w:t>
      </w:r>
    </w:p>
    <w:p>
      <w:pPr>
        <w:pStyle w:val="ListParagraph"/>
        <w:rPr>
          <w:rFonts w:eastAsia="Calibri"/>
          <w:iCs/>
          <w:sz w:val="24"/>
          <w:szCs w:val="24"/>
          <w:lang w:val="en-US"/>
        </w:rPr>
      </w:pPr>
      <w:r>
        <w:rPr>
          <w:rFonts w:eastAsia="Calibri"/>
          <w:iCs/>
          <w:sz w:val="24"/>
          <w:szCs w:val="24"/>
          <w:lang w:val="en-US"/>
        </w:rPr>
        <w:t>zumeist langwierige Berechnungen vornahmen, zum Beispiel fur Astronomen</w:t>
      </w:r>
    </w:p>
    <w:p>
      <w:pPr>
        <w:pStyle w:val="ListParagraph"/>
        <w:rPr>
          <w:rFonts w:eastAsia="Calibri"/>
          <w:iCs/>
          <w:sz w:val="24"/>
          <w:szCs w:val="24"/>
          <w:lang w:val="en-US"/>
        </w:rPr>
      </w:pPr>
      <w:r>
        <w:rPr>
          <w:rFonts w:eastAsia="Calibri"/>
          <w:iCs/>
          <w:sz w:val="24"/>
          <w:szCs w:val="24"/>
          <w:lang w:val="en-US"/>
        </w:rPr>
        <w:t>im Mittelalter. 1938 stellte Konrad Zuse den ersten frei programmierbaren</w:t>
      </w:r>
    </w:p>
    <w:p>
      <w:pPr>
        <w:pStyle w:val="ListParagraph"/>
        <w:rPr>
          <w:rFonts w:eastAsia="Calibri"/>
          <w:iCs/>
          <w:sz w:val="24"/>
          <w:szCs w:val="24"/>
          <w:lang w:val="en-US"/>
        </w:rPr>
      </w:pPr>
      <w:r>
        <w:rPr>
          <w:rFonts w:eastAsia="Calibri"/>
          <w:iCs/>
          <w:sz w:val="24"/>
          <w:szCs w:val="24"/>
          <w:lang w:val="en-US"/>
        </w:rPr>
        <w:t>mechanischen Rechner her, der im heutigen Sinne bereits dem</w:t>
      </w:r>
    </w:p>
    <w:p>
      <w:pPr>
        <w:pStyle w:val="ListParagraph"/>
        <w:rPr>
          <w:rFonts w:eastAsia="Calibri"/>
          <w:iCs/>
          <w:sz w:val="24"/>
          <w:szCs w:val="24"/>
          <w:lang w:val="en-US"/>
        </w:rPr>
      </w:pPr>
      <w:r>
        <w:rPr>
          <w:rFonts w:eastAsia="Calibri"/>
          <w:iCs/>
          <w:sz w:val="24"/>
          <w:szCs w:val="24"/>
          <w:lang w:val="en-US"/>
        </w:rPr>
        <w:t>Begriff entsprach. In der Namensgebung des 1946 der Offentlichkeit vorgestellten</w:t>
      </w:r>
    </w:p>
    <w:p>
      <w:pPr>
        <w:pStyle w:val="ListParagraph"/>
        <w:rPr>
          <w:rFonts w:eastAsia="Calibri"/>
          <w:iCs/>
          <w:sz w:val="24"/>
          <w:szCs w:val="24"/>
          <w:lang w:val="en-US"/>
        </w:rPr>
      </w:pPr>
      <w:r>
        <w:rPr>
          <w:rFonts w:eastAsia="Calibri"/>
          <w:iCs/>
          <w:sz w:val="24"/>
          <w:szCs w:val="24"/>
          <w:lang w:val="en-US"/>
        </w:rPr>
        <w:t>Electronic Numerical Integrator and Computer (kurz ENIAC)</w:t>
      </w:r>
    </w:p>
    <w:p>
      <w:pPr>
        <w:pStyle w:val="ListParagraph"/>
        <w:rPr>
          <w:rFonts w:eastAsia="Calibri"/>
          <w:iCs/>
          <w:sz w:val="24"/>
          <w:szCs w:val="24"/>
          <w:lang w:val="en-US"/>
        </w:rPr>
      </w:pPr>
      <w:r>
        <w:rPr>
          <w:rFonts w:eastAsia="Calibri"/>
          <w:iCs/>
          <w:sz w:val="24"/>
          <w:szCs w:val="24"/>
          <w:lang w:val="en-US"/>
        </w:rPr>
        <w:t>taucht erstmals das Wort als Namensbestandteil auf. In der Folge etablierte</w:t>
      </w:r>
    </w:p>
    <w:p>
      <w:pPr>
        <w:pStyle w:val="ListParagraph"/>
        <w:ind w:left="0" w:hanging="0"/>
        <w:rPr>
          <w:rFonts w:eastAsia="Calibri"/>
          <w:iCs/>
          <w:sz w:val="24"/>
          <w:szCs w:val="24"/>
          <w:lang w:val="en-US"/>
        </w:rPr>
      </w:pPr>
      <w:r>
        <w:rPr>
          <w:rFonts w:eastAsia="Calibri"/>
          <w:iCs/>
          <w:sz w:val="24"/>
          <w:szCs w:val="24"/>
          <w:lang w:val="en-US"/>
        </w:rPr>
        <w:t>sich Computer als Gattungsbegriff fur diese neuartigen Maschinen.</w:t>
      </w:r>
    </w:p>
    <w:p>
      <w:pPr>
        <w:pStyle w:val="Normal"/>
        <w:widowControl/>
        <w:numPr>
          <w:ilvl w:val="0"/>
          <w:numId w:val="89"/>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вместо пропусков подходящие подчинительные союзы.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Bettina ihren Freund abholt, wird sie ihn zu seinem Hotel bringen.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 ihre Nachbarn zu Dir kommen, darfst du die Tür nicht öffnen.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ich keinen richtigen Hunger habe, kann ich auf das heutige Abendessen verzichten.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es meinen Eltern bekannt geworden ist, wird unsere Schule in zwei Jahren in ein neues Gebäude umziehen.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Marianne versucht alle ihre Mitschüler zu versammeln, ________ sie ihren Cousin kennen lernen.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0"/>
        </w:numPr>
        <w:rPr>
          <w:iCs/>
          <w:sz w:val="24"/>
          <w:szCs w:val="24"/>
          <w:lang w:eastAsia="ar-SA"/>
        </w:rPr>
      </w:pPr>
      <w:r>
        <w:rPr>
          <w:sz w:val="24"/>
          <w:szCs w:val="24"/>
        </w:rPr>
        <w:t>Прочитать и перевести текст</w:t>
      </w:r>
      <w:r>
        <w:rPr>
          <w:iCs/>
          <w:sz w:val="24"/>
          <w:szCs w:val="24"/>
          <w:lang w:eastAsia="ar-SA"/>
        </w:rPr>
        <w:t xml:space="preserve"> «Компьютерная техника»</w:t>
      </w:r>
    </w:p>
    <w:p>
      <w:pPr>
        <w:pStyle w:val="Normal"/>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Die leistungsfahigsten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Computer werden eingesetzt, um komplexe Vorgange zu simulieren: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Beispiele sind die Klimaforschung, thermodynamische Fragestellungen,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medizinische Berechnungen — bis hin zu militarischen Aufgaben,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zum Beispiel der Simulation des Einsatzes von nuklearen Waffen.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Viele Gerate des Alltags, vom Telefon uber den Videorekorder bis hin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zur Munzprufung in Warenautomaten, werden heute von integrierten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Kleinstcomputern gesteuert (eingebettetes System).</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Der englische Begriff computer, abgeleitet vom Verb to compute (von lat.: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computare, zusammenrechnen), bezeichnete ursprunglich Menschen, die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zumeist langwierige Berechnungen vornahmen, zum Beispiel fur Astronomen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im Mittelalter. 1938 stellte Konrad Zuse den ersten frei programmierbaren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mechanischen Rechner her, der im heutigen Sinne bereits dem</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Begriff entsprach. In der Namensgebung des 1946 der Offentlichkeit vorgestellten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Electronic Numerical Integrator and Computer (kurz ENIAC)</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taucht erstmals das Wort als Namensbestandteil auf. In der Folge etablierte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sich Computer als Gattungsbegriff fur diese neuartigen Maschinen.</w:t>
      </w:r>
    </w:p>
    <w:p>
      <w:pPr>
        <w:pStyle w:val="ListParagraph"/>
        <w:ind w:left="0" w:hanging="0"/>
        <w:rPr>
          <w:sz w:val="24"/>
          <w:szCs w:val="24"/>
          <w:lang w:val="en-US"/>
        </w:rPr>
      </w:pPr>
      <w:r>
        <w:rPr>
          <w:sz w:val="24"/>
          <w:szCs w:val="24"/>
          <w:lang w:val="en-US"/>
        </w:rPr>
      </w:r>
    </w:p>
    <w:p>
      <w:pPr>
        <w:pStyle w:val="Normal"/>
        <w:widowControl/>
        <w:numPr>
          <w:ilvl w:val="0"/>
          <w:numId w:val="90"/>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подходящие союзы: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muss viel arbeiten, _____________ ich genug Geld habe.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ich krank bin, muss ich meine Arbeit erledigen.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 du willst, begleite ich dich nach Hause.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du das nicht machst, rede ich nicht mehr mit dir.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gehe nach Hause, ___________ ich müde bin.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1"/>
        </w:numPr>
        <w:rPr>
          <w:iCs/>
          <w:sz w:val="24"/>
          <w:szCs w:val="24"/>
          <w:lang w:eastAsia="ar-SA"/>
        </w:rPr>
      </w:pPr>
      <w:r>
        <w:rPr>
          <w:sz w:val="24"/>
          <w:szCs w:val="24"/>
        </w:rPr>
        <w:t>Прочитать и перевести текст</w:t>
      </w:r>
      <w:r>
        <w:rPr>
          <w:iCs/>
          <w:sz w:val="24"/>
          <w:szCs w:val="24"/>
          <w:lang w:eastAsia="ar-SA"/>
        </w:rPr>
        <w:t xml:space="preserve"> «Аппаратные средства»</w:t>
      </w:r>
    </w:p>
    <w:p>
      <w:pPr>
        <w:pStyle w:val="ListParagraph"/>
        <w:ind w:left="360" w:hanging="0"/>
        <w:rPr>
          <w:sz w:val="24"/>
          <w:szCs w:val="24"/>
          <w:lang w:val="en-US"/>
        </w:rPr>
      </w:pPr>
      <w:r>
        <w:rPr>
          <w:sz w:val="24"/>
          <w:szCs w:val="24"/>
          <w:lang w:val="en-US"/>
        </w:rPr>
        <w:t>Ausrustung eines Systems z. B. eines Computersystems. Er muss sich</w:t>
      </w:r>
    </w:p>
    <w:p>
      <w:pPr>
        <w:pStyle w:val="ListParagraph"/>
        <w:ind w:left="360" w:hanging="0"/>
        <w:rPr>
          <w:sz w:val="24"/>
          <w:szCs w:val="24"/>
          <w:lang w:val="en-US"/>
        </w:rPr>
      </w:pPr>
      <w:r>
        <w:rPr>
          <w:sz w:val="24"/>
          <w:szCs w:val="24"/>
          <w:lang w:val="en-US"/>
        </w:rPr>
        <w:t>aber nicht ausschlieslich auf Systeme mit einem Prozessor beziehen.</w:t>
      </w:r>
    </w:p>
    <w:p>
      <w:pPr>
        <w:pStyle w:val="ListParagraph"/>
        <w:ind w:left="360" w:hanging="0"/>
        <w:rPr>
          <w:sz w:val="24"/>
          <w:szCs w:val="24"/>
          <w:lang w:val="en-US"/>
        </w:rPr>
      </w:pPr>
      <w:r>
        <w:rPr>
          <w:sz w:val="24"/>
          <w:szCs w:val="24"/>
          <w:lang w:val="en-US"/>
        </w:rPr>
        <w:t>Es konnen auch rein elektromechanische Gerate wie beispielsweise ein</w:t>
      </w:r>
    </w:p>
    <w:p>
      <w:pPr>
        <w:pStyle w:val="ListParagraph"/>
        <w:ind w:left="360" w:hanging="0"/>
        <w:rPr>
          <w:sz w:val="24"/>
          <w:szCs w:val="24"/>
          <w:lang w:val="en-US"/>
        </w:rPr>
      </w:pPr>
      <w:r>
        <w:rPr>
          <w:sz w:val="24"/>
          <w:szCs w:val="24"/>
          <w:lang w:val="en-US"/>
        </w:rPr>
        <w:t>Treppenhauslichtautomat sein.</w:t>
      </w:r>
    </w:p>
    <w:p>
      <w:pPr>
        <w:pStyle w:val="ListParagraph"/>
        <w:ind w:left="360" w:hanging="0"/>
        <w:rPr>
          <w:sz w:val="24"/>
          <w:szCs w:val="24"/>
          <w:lang w:val="en-US"/>
        </w:rPr>
      </w:pPr>
      <w:r>
        <w:rPr>
          <w:sz w:val="24"/>
          <w:szCs w:val="24"/>
          <w:lang w:val="en-US"/>
        </w:rPr>
        <w:t>Abgrenzung Hardware und Software. Sehr einfache Systeme konnen</w:t>
      </w:r>
    </w:p>
    <w:p>
      <w:pPr>
        <w:pStyle w:val="ListParagraph"/>
        <w:ind w:left="360" w:hanging="0"/>
        <w:rPr>
          <w:sz w:val="24"/>
          <w:szCs w:val="24"/>
          <w:lang w:val="en-US"/>
        </w:rPr>
      </w:pPr>
      <w:r>
        <w:rPr>
          <w:sz w:val="24"/>
          <w:szCs w:val="24"/>
          <w:lang w:val="en-US"/>
        </w:rPr>
        <w:t>direkt in unveranderlicher Hardware implementiert werden. Die Funktion</w:t>
      </w:r>
    </w:p>
    <w:p>
      <w:pPr>
        <w:pStyle w:val="ListParagraph"/>
        <w:ind w:left="360" w:hanging="0"/>
        <w:rPr>
          <w:sz w:val="24"/>
          <w:szCs w:val="24"/>
          <w:lang w:val="en-US"/>
        </w:rPr>
      </w:pPr>
      <w:r>
        <w:rPr>
          <w:sz w:val="24"/>
          <w:szCs w:val="24"/>
          <w:lang w:val="en-US"/>
        </w:rPr>
        <w:t>dieser Systeme ist dann fest durch die Struktur der Hardware vorgegeben.</w:t>
      </w:r>
    </w:p>
    <w:p>
      <w:pPr>
        <w:pStyle w:val="ListParagraph"/>
        <w:ind w:left="360" w:hanging="0"/>
        <w:rPr>
          <w:sz w:val="24"/>
          <w:szCs w:val="24"/>
          <w:lang w:val="en-US"/>
        </w:rPr>
      </w:pPr>
      <w:r>
        <w:rPr>
          <w:sz w:val="24"/>
          <w:szCs w:val="24"/>
          <w:lang w:val="en-US"/>
        </w:rPr>
        <w:t>Komplexere Hardwaresysteme enthalten aber meist auch programmierbare</w:t>
      </w:r>
    </w:p>
    <w:p>
      <w:pPr>
        <w:pStyle w:val="ListParagraph"/>
        <w:ind w:left="360" w:hanging="0"/>
        <w:rPr>
          <w:sz w:val="24"/>
          <w:szCs w:val="24"/>
          <w:lang w:val="en-US"/>
        </w:rPr>
      </w:pPr>
      <w:r>
        <w:rPr>
          <w:sz w:val="24"/>
          <w:szCs w:val="24"/>
          <w:lang w:val="en-US"/>
        </w:rPr>
        <w:t>Elemente, z. B. Prozessoren. Diese in ihrer Struktur ebenfalls festgelegten</w:t>
      </w:r>
    </w:p>
    <w:p>
      <w:pPr>
        <w:pStyle w:val="ListParagraph"/>
        <w:ind w:left="360" w:hanging="0"/>
        <w:rPr>
          <w:sz w:val="24"/>
          <w:szCs w:val="24"/>
          <w:lang w:val="en-US"/>
        </w:rPr>
      </w:pPr>
      <w:r>
        <w:rPr>
          <w:sz w:val="24"/>
          <w:szCs w:val="24"/>
          <w:lang w:val="en-US"/>
        </w:rPr>
        <w:t>Bauelemente fuhren eine Abfolge von Instruktionen aus, die manipuliert</w:t>
      </w:r>
    </w:p>
    <w:p>
      <w:pPr>
        <w:pStyle w:val="ListParagraph"/>
        <w:ind w:left="360" w:hanging="0"/>
        <w:rPr>
          <w:sz w:val="24"/>
          <w:szCs w:val="24"/>
          <w:lang w:val="en-US"/>
        </w:rPr>
      </w:pPr>
      <w:r>
        <w:rPr>
          <w:sz w:val="24"/>
          <w:szCs w:val="24"/>
          <w:lang w:val="en-US"/>
        </w:rPr>
        <w:t>werden kann. Hinzu treten Bauteile, die auch in ihrer Struktur definiert</w:t>
      </w:r>
    </w:p>
    <w:p>
      <w:pPr>
        <w:pStyle w:val="ListParagraph"/>
        <w:ind w:left="360" w:hanging="0"/>
        <w:rPr>
          <w:sz w:val="24"/>
          <w:szCs w:val="24"/>
          <w:lang w:val="en-US"/>
        </w:rPr>
      </w:pPr>
      <w:r>
        <w:rPr>
          <w:sz w:val="24"/>
          <w:szCs w:val="24"/>
          <w:lang w:val="en-US"/>
        </w:rPr>
        <w:t>werden konnen (PLD-spezielle programmierbare Logikbausteine in der</w:t>
      </w:r>
    </w:p>
    <w:p>
      <w:pPr>
        <w:pStyle w:val="ListParagraph"/>
        <w:ind w:left="360" w:hanging="0"/>
        <w:rPr>
          <w:sz w:val="24"/>
          <w:szCs w:val="24"/>
          <w:lang w:val="en-US"/>
        </w:rPr>
      </w:pPr>
      <w:r>
        <w:rPr>
          <w:sz w:val="24"/>
          <w:szCs w:val="24"/>
          <w:lang w:val="en-US"/>
        </w:rPr>
        <w:t>Elektronik (Programmable Logic Device)). Somit kann die Funktion</w:t>
      </w:r>
    </w:p>
    <w:p>
      <w:pPr>
        <w:pStyle w:val="ListParagraph"/>
        <w:ind w:left="360" w:hanging="0"/>
        <w:rPr>
          <w:sz w:val="24"/>
          <w:szCs w:val="24"/>
          <w:lang w:val="en-US"/>
        </w:rPr>
      </w:pPr>
      <w:r>
        <w:rPr>
          <w:sz w:val="24"/>
          <w:szCs w:val="24"/>
          <w:lang w:val="en-US"/>
        </w:rPr>
        <w:t>des Gesamtsystems leicht angepasst werden. Die Konfigurationsund</w:t>
      </w:r>
    </w:p>
    <w:p>
      <w:pPr>
        <w:pStyle w:val="ListParagraph"/>
        <w:ind w:left="360" w:hanging="0"/>
        <w:rPr>
          <w:sz w:val="24"/>
          <w:szCs w:val="24"/>
          <w:lang w:val="en-US"/>
        </w:rPr>
      </w:pPr>
      <w:r>
        <w:rPr>
          <w:sz w:val="24"/>
          <w:szCs w:val="24"/>
          <w:lang w:val="en-US"/>
        </w:rPr>
        <w:t>Instruktionsdaten werden allgemein als Software bezeichnet —</w:t>
      </w:r>
    </w:p>
    <w:p>
      <w:pPr>
        <w:pStyle w:val="ListParagraph"/>
        <w:ind w:left="360" w:hanging="0"/>
        <w:rPr>
          <w:sz w:val="24"/>
          <w:szCs w:val="24"/>
          <w:lang w:val="en-US"/>
        </w:rPr>
      </w:pPr>
      <w:r>
        <w:rPr>
          <w:sz w:val="24"/>
          <w:szCs w:val="24"/>
          <w:lang w:val="en-US"/>
        </w:rPr>
        <w:t>bei weniger komplexen Geraten, wo lediglich Strukturen und einfache</w:t>
      </w:r>
    </w:p>
    <w:p>
      <w:pPr>
        <w:pStyle w:val="ListParagraph"/>
        <w:ind w:left="360" w:hanging="0"/>
        <w:rPr>
          <w:sz w:val="24"/>
          <w:szCs w:val="24"/>
          <w:lang w:val="en-US"/>
        </w:rPr>
      </w:pPr>
      <w:r>
        <w:rPr>
          <w:sz w:val="24"/>
          <w:szCs w:val="24"/>
          <w:lang w:val="en-US"/>
        </w:rPr>
        <w:t>Ablaufe festgelegt werden, wird sie meist Firmware genannt.</w:t>
      </w:r>
    </w:p>
    <w:p>
      <w:pPr>
        <w:pStyle w:val="Normal"/>
        <w:widowControl/>
        <w:numPr>
          <w:ilvl w:val="0"/>
          <w:numId w:val="91"/>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jc w:val="both"/>
        <w:rPr>
          <w:rFonts w:eastAsia="Times New Roman"/>
          <w:color w:val="000000"/>
          <w:sz w:val="24"/>
          <w:szCs w:val="24"/>
        </w:rPr>
      </w:pPr>
      <w:r>
        <w:rPr>
          <w:rFonts w:eastAsia="Times New Roman"/>
          <w:color w:val="000000"/>
          <w:sz w:val="24"/>
          <w:szCs w:val="24"/>
        </w:rPr>
        <w:t>Переведите следующие сложноподчинённые предложения.</w:t>
      </w:r>
    </w:p>
    <w:p>
      <w:pPr>
        <w:pStyle w:val="Normal"/>
        <w:widowControl/>
        <w:jc w:val="both"/>
        <w:rPr>
          <w:rFonts w:eastAsia="Times New Roman"/>
          <w:color w:val="000000"/>
          <w:sz w:val="24"/>
          <w:szCs w:val="24"/>
        </w:rPr>
      </w:pPr>
      <w:r>
        <w:rPr>
          <w:rFonts w:eastAsia="Times New Roman"/>
          <w:color w:val="000000"/>
          <w:sz w:val="24"/>
          <w:szCs w:val="24"/>
        </w:rPr>
      </w:r>
    </w:p>
    <w:p>
      <w:pPr>
        <w:pStyle w:val="Normal"/>
        <w:widowControl/>
        <w:jc w:val="both"/>
        <w:rPr>
          <w:rFonts w:eastAsia="Times New Roman"/>
          <w:color w:val="000000"/>
          <w:sz w:val="24"/>
          <w:szCs w:val="24"/>
          <w:lang w:val="en-US"/>
        </w:rPr>
      </w:pPr>
      <w:r>
        <w:rPr>
          <w:rFonts w:eastAsia="Times New Roman"/>
          <w:color w:val="000000"/>
          <w:sz w:val="24"/>
          <w:szCs w:val="24"/>
          <w:lang w:val="en-US"/>
        </w:rPr>
        <w:t>1. Als Robert Koch Tuberkulosebazillus fand, war er 39 Jahre alt.</w:t>
      </w:r>
    </w:p>
    <w:p>
      <w:pPr>
        <w:pStyle w:val="Normal"/>
        <w:widowControl/>
        <w:jc w:val="both"/>
        <w:rPr>
          <w:rFonts w:eastAsia="Times New Roman"/>
          <w:color w:val="000000"/>
          <w:sz w:val="24"/>
          <w:szCs w:val="24"/>
          <w:lang w:val="en-US"/>
        </w:rPr>
      </w:pPr>
      <w:r>
        <w:rPr>
          <w:rFonts w:eastAsia="Times New Roman"/>
          <w:color w:val="000000"/>
          <w:sz w:val="24"/>
          <w:szCs w:val="24"/>
          <w:lang w:val="en-US"/>
        </w:rPr>
      </w:r>
    </w:p>
    <w:p>
      <w:pPr>
        <w:pStyle w:val="Normal"/>
        <w:widowControl/>
        <w:jc w:val="both"/>
        <w:rPr>
          <w:rFonts w:eastAsia="Times New Roman"/>
          <w:color w:val="000000"/>
          <w:sz w:val="24"/>
          <w:szCs w:val="24"/>
          <w:lang w:val="en-US"/>
        </w:rPr>
      </w:pPr>
      <w:r>
        <w:rPr>
          <w:rFonts w:eastAsia="Times New Roman"/>
          <w:color w:val="000000"/>
          <w:sz w:val="24"/>
          <w:szCs w:val="24"/>
          <w:lang w:val="en-US"/>
        </w:rPr>
        <w:t>2) Wenn die Studenten die Prüfungen ablegen, haben sie immer viel zu tun.</w:t>
      </w:r>
    </w:p>
    <w:p>
      <w:pPr>
        <w:pStyle w:val="Normal"/>
        <w:widowControl/>
        <w:jc w:val="both"/>
        <w:rPr>
          <w:rFonts w:eastAsia="Times New Roman"/>
          <w:color w:val="000000"/>
          <w:sz w:val="24"/>
          <w:szCs w:val="24"/>
          <w:lang w:val="en-US"/>
        </w:rPr>
      </w:pPr>
      <w:r>
        <w:rPr>
          <w:rFonts w:eastAsia="Times New Roman"/>
          <w:color w:val="000000"/>
          <w:sz w:val="24"/>
          <w:szCs w:val="24"/>
          <w:lang w:val="en-US"/>
        </w:rPr>
      </w:r>
    </w:p>
    <w:p>
      <w:pPr>
        <w:pStyle w:val="Normal"/>
        <w:widowControl/>
        <w:jc w:val="both"/>
        <w:rPr>
          <w:rFonts w:eastAsia="Times New Roman"/>
          <w:color w:val="000000"/>
          <w:sz w:val="24"/>
          <w:szCs w:val="24"/>
          <w:lang w:val="en-US"/>
        </w:rPr>
      </w:pPr>
      <w:r>
        <w:rPr>
          <w:rFonts w:eastAsia="Times New Roman"/>
          <w:color w:val="000000"/>
          <w:sz w:val="24"/>
          <w:szCs w:val="24"/>
          <w:lang w:val="en-US"/>
        </w:rPr>
        <w:t>3) Nachdem die Roboter im Maschinenbau eingesetzt worden waren, stieg die Arbeitsprodukti-</w:t>
      </w:r>
    </w:p>
    <w:p>
      <w:pPr>
        <w:pStyle w:val="Normal"/>
        <w:widowControl/>
        <w:jc w:val="both"/>
        <w:rPr>
          <w:rFonts w:eastAsia="Times New Roman"/>
          <w:color w:val="000000"/>
          <w:sz w:val="24"/>
          <w:szCs w:val="24"/>
          <w:lang w:val="en-US"/>
        </w:rPr>
      </w:pPr>
      <w:r>
        <w:rPr>
          <w:rFonts w:eastAsia="Times New Roman"/>
          <w:color w:val="000000"/>
          <w:sz w:val="24"/>
          <w:szCs w:val="24"/>
          <w:lang w:val="en-US"/>
        </w:rPr>
      </w:r>
    </w:p>
    <w:p>
      <w:pPr>
        <w:pStyle w:val="Normal"/>
        <w:widowControl/>
        <w:jc w:val="both"/>
        <w:rPr>
          <w:rFonts w:eastAsia="Times New Roman"/>
          <w:color w:val="000000"/>
          <w:sz w:val="24"/>
          <w:szCs w:val="24"/>
          <w:lang w:val="en-US"/>
        </w:rPr>
      </w:pPr>
      <w:r>
        <w:rPr>
          <w:rFonts w:eastAsia="Times New Roman"/>
          <w:color w:val="000000"/>
          <w:sz w:val="24"/>
          <w:szCs w:val="24"/>
          <w:lang w:val="en-US"/>
        </w:rPr>
        <w:t>vität bedeutend.</w:t>
      </w:r>
    </w:p>
    <w:p>
      <w:pPr>
        <w:pStyle w:val="Normal"/>
        <w:widowControl/>
        <w:jc w:val="both"/>
        <w:rPr>
          <w:rFonts w:eastAsia="Times New Roman"/>
          <w:color w:val="000000"/>
          <w:sz w:val="24"/>
          <w:szCs w:val="24"/>
          <w:lang w:val="en-US"/>
        </w:rPr>
      </w:pPr>
      <w:r>
        <w:rPr>
          <w:rFonts w:eastAsia="Times New Roman"/>
          <w:color w:val="000000"/>
          <w:sz w:val="24"/>
          <w:szCs w:val="24"/>
          <w:lang w:val="en-US"/>
        </w:rPr>
      </w:r>
    </w:p>
    <w:p>
      <w:pPr>
        <w:pStyle w:val="Normal"/>
        <w:widowControl/>
        <w:jc w:val="both"/>
        <w:rPr>
          <w:rFonts w:eastAsia="Times New Roman"/>
          <w:color w:val="000000"/>
          <w:sz w:val="24"/>
          <w:szCs w:val="24"/>
          <w:lang w:val="en-US"/>
        </w:rPr>
      </w:pPr>
      <w:r>
        <w:rPr>
          <w:rFonts w:eastAsia="Times New Roman"/>
          <w:color w:val="000000"/>
          <w:sz w:val="24"/>
          <w:szCs w:val="24"/>
          <w:lang w:val="en-US"/>
        </w:rPr>
        <w:t>4) Es vergingen einige Tage, bis er uns anrief.</w:t>
      </w:r>
    </w:p>
    <w:p>
      <w:pPr>
        <w:pStyle w:val="Normal"/>
        <w:widowControl/>
        <w:jc w:val="both"/>
        <w:rPr>
          <w:rFonts w:eastAsia="Times New Roman"/>
          <w:color w:val="000000"/>
          <w:sz w:val="24"/>
          <w:szCs w:val="24"/>
          <w:lang w:val="en-US"/>
        </w:rPr>
      </w:pPr>
      <w:r>
        <w:rPr>
          <w:rFonts w:eastAsia="Times New Roman"/>
          <w:color w:val="000000"/>
          <w:sz w:val="24"/>
          <w:szCs w:val="24"/>
          <w:lang w:val="en-US"/>
        </w:rPr>
      </w:r>
    </w:p>
    <w:p>
      <w:pPr>
        <w:pStyle w:val="Normal"/>
        <w:widowControl/>
        <w:jc w:val="both"/>
        <w:rPr>
          <w:rFonts w:eastAsia="Times New Roman"/>
          <w:color w:val="000000"/>
          <w:sz w:val="24"/>
          <w:szCs w:val="24"/>
          <w:lang w:val="en-US"/>
        </w:rPr>
      </w:pPr>
      <w:r>
        <w:rPr>
          <w:rFonts w:eastAsia="Times New Roman"/>
          <w:color w:val="000000"/>
          <w:sz w:val="24"/>
          <w:szCs w:val="24"/>
          <w:lang w:val="en-US"/>
        </w:rPr>
        <w:t>5) Der Junge machte das Licht an, bevor er das Zimmer betrat.</w:t>
      </w:r>
    </w:p>
    <w:p>
      <w:pPr>
        <w:pStyle w:val="Normal"/>
        <w:widowControl/>
        <w:jc w:val="both"/>
        <w:rPr>
          <w:rFonts w:eastAsia="Times New Roman"/>
          <w:color w:val="000000"/>
          <w:sz w:val="24"/>
          <w:szCs w:val="24"/>
          <w:lang w:val="en-US"/>
        </w:rPr>
      </w:pPr>
      <w:r>
        <w:rPr>
          <w:rFonts w:eastAsia="Times New Roman"/>
          <w:color w:val="000000"/>
          <w:sz w:val="24"/>
          <w:szCs w:val="24"/>
          <w:lang w:val="en-US"/>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2"/>
        </w:numPr>
        <w:rPr>
          <w:iCs/>
          <w:sz w:val="24"/>
          <w:szCs w:val="24"/>
          <w:lang w:eastAsia="ar-SA"/>
        </w:rPr>
      </w:pPr>
      <w:r>
        <w:rPr>
          <w:sz w:val="24"/>
          <w:szCs w:val="24"/>
        </w:rPr>
        <w:t>Прочитать и перевести текст</w:t>
      </w:r>
      <w:r>
        <w:rPr>
          <w:iCs/>
          <w:sz w:val="24"/>
          <w:szCs w:val="24"/>
          <w:lang w:eastAsia="ar-SA"/>
        </w:rPr>
        <w:t xml:space="preserve"> «Аппаратные средства»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Zur Computer-Hardware gehoren die Datenverarbeitungsgerate</w:t>
      </w:r>
    </w:p>
    <w:p>
      <w:pPr>
        <w:pStyle w:val="ListParagraph"/>
        <w:rPr>
          <w:sz w:val="24"/>
          <w:szCs w:val="24"/>
          <w:lang w:val="en-US"/>
        </w:rPr>
      </w:pPr>
      <w:r>
        <w:rPr>
          <w:sz w:val="24"/>
          <w:szCs w:val="24"/>
          <w:lang w:val="en-US"/>
        </w:rPr>
        <w:t>als Ganzes, und alle ihre Baugruppen (Komponenten: Prozessor,</w:t>
      </w:r>
    </w:p>
    <w:p>
      <w:pPr>
        <w:pStyle w:val="ListParagraph"/>
        <w:rPr>
          <w:sz w:val="24"/>
          <w:szCs w:val="24"/>
          <w:lang w:val="en-US"/>
        </w:rPr>
      </w:pPr>
      <w:r>
        <w:rPr>
          <w:sz w:val="24"/>
          <w:szCs w:val="24"/>
          <w:lang w:val="en-US"/>
        </w:rPr>
        <w:t>Arbeitsspeicher usw.) und Peripheriegerate. Vereinfacht gesagt gehort</w:t>
      </w:r>
    </w:p>
    <w:p>
      <w:pPr>
        <w:pStyle w:val="ListParagraph"/>
        <w:rPr>
          <w:sz w:val="24"/>
          <w:szCs w:val="24"/>
          <w:lang w:val="en-US"/>
        </w:rPr>
      </w:pPr>
      <w:r>
        <w:rPr>
          <w:sz w:val="24"/>
          <w:szCs w:val="24"/>
          <w:lang w:val="en-US"/>
        </w:rPr>
        <w:t>alles, was angefasst werden kann, zur Hardware. Computer-Hardware ist</w:t>
      </w:r>
    </w:p>
    <w:p>
      <w:pPr>
        <w:pStyle w:val="ListParagraph"/>
        <w:rPr>
          <w:sz w:val="24"/>
          <w:szCs w:val="24"/>
          <w:lang w:val="en-US"/>
        </w:rPr>
      </w:pPr>
      <w:r>
        <w:rPr>
          <w:sz w:val="24"/>
          <w:szCs w:val="24"/>
          <w:lang w:val="en-US"/>
        </w:rPr>
        <w:t>ausschlieslich mit entsprechender Software benutzbar.</w:t>
      </w:r>
    </w:p>
    <w:p>
      <w:pPr>
        <w:pStyle w:val="ListParagraph"/>
        <w:rPr>
          <w:sz w:val="24"/>
          <w:szCs w:val="24"/>
          <w:lang w:val="en-US"/>
        </w:rPr>
      </w:pPr>
      <w:r>
        <w:rPr>
          <w:sz w:val="24"/>
          <w:szCs w:val="24"/>
          <w:lang w:val="en-US"/>
        </w:rPr>
        <w:t>Software bezeichnet im Gegensatz dazu Programme und Daten, die</w:t>
      </w:r>
    </w:p>
    <w:p>
      <w:pPr>
        <w:pStyle w:val="ListParagraph"/>
        <w:rPr>
          <w:sz w:val="24"/>
          <w:szCs w:val="24"/>
          <w:lang w:val="en-US"/>
        </w:rPr>
      </w:pPr>
      <w:r>
        <w:rPr>
          <w:sz w:val="24"/>
          <w:szCs w:val="24"/>
          <w:lang w:val="en-US"/>
        </w:rPr>
        <w:t>man nicht anfassen kann. Die Datentrager, auf denen sich die Software</w:t>
      </w:r>
    </w:p>
    <w:p>
      <w:pPr>
        <w:pStyle w:val="ListParagraph"/>
        <w:rPr>
          <w:sz w:val="24"/>
          <w:szCs w:val="24"/>
          <w:lang w:val="en-US"/>
        </w:rPr>
      </w:pPr>
      <w:r>
        <w:rPr>
          <w:sz w:val="24"/>
          <w:szCs w:val="24"/>
          <w:lang w:val="en-US"/>
        </w:rPr>
        <w:t>befindet, z. B. Diskette, CD/DVD/BR-D/HD-DVD, RAM, Flash-Speicher,</w:t>
      </w:r>
    </w:p>
    <w:p>
      <w:pPr>
        <w:pStyle w:val="ListParagraph"/>
        <w:rPr>
          <w:sz w:val="24"/>
          <w:szCs w:val="24"/>
          <w:lang w:val="en-US"/>
        </w:rPr>
      </w:pPr>
      <w:r>
        <w:rPr>
          <w:sz w:val="24"/>
          <w:szCs w:val="24"/>
          <w:lang w:val="en-US"/>
        </w:rPr>
        <w:t>Festplatte usw., sind dagegen Hardware.</w:t>
      </w:r>
    </w:p>
    <w:p>
      <w:pPr>
        <w:pStyle w:val="ListParagraph"/>
        <w:rPr>
          <w:sz w:val="24"/>
          <w:szCs w:val="24"/>
          <w:lang w:val="en-US"/>
        </w:rPr>
      </w:pPr>
      <w:r>
        <w:rPr>
          <w:sz w:val="24"/>
          <w:szCs w:val="24"/>
          <w:lang w:val="en-US"/>
        </w:rPr>
        <w:t>Zur Computer-Hardware gehoren:</w:t>
      </w:r>
    </w:p>
    <w:p>
      <w:pPr>
        <w:pStyle w:val="ListParagraph"/>
        <w:rPr>
          <w:sz w:val="24"/>
          <w:szCs w:val="24"/>
          <w:lang w:val="en-US"/>
        </w:rPr>
      </w:pPr>
      <w:r>
        <w:rPr>
          <w:sz w:val="24"/>
          <w:szCs w:val="24"/>
          <w:lang w:val="en-US"/>
        </w:rPr>
        <w:t>PC-Komponenten:</w:t>
      </w:r>
    </w:p>
    <w:p>
      <w:pPr>
        <w:pStyle w:val="ListParagraph"/>
        <w:rPr>
          <w:sz w:val="24"/>
          <w:szCs w:val="24"/>
          <w:lang w:val="en-US"/>
        </w:rPr>
      </w:pPr>
      <w:r>
        <w:rPr>
          <w:sz w:val="24"/>
          <w:szCs w:val="24"/>
          <w:lang w:val="en-US"/>
        </w:rPr>
        <w:t xml:space="preserve">• </w:t>
      </w:r>
      <w:r>
        <w:rPr>
          <w:sz w:val="24"/>
          <w:szCs w:val="24"/>
          <w:lang w:val="en-US"/>
        </w:rPr>
        <w:t>Netzteil, Gehäuse, Lüfter;</w:t>
      </w:r>
    </w:p>
    <w:p>
      <w:pPr>
        <w:pStyle w:val="ListParagraph"/>
        <w:rPr>
          <w:sz w:val="24"/>
          <w:szCs w:val="24"/>
          <w:lang w:val="en-US"/>
        </w:rPr>
      </w:pPr>
      <w:r>
        <w:rPr>
          <w:sz w:val="24"/>
          <w:szCs w:val="24"/>
          <w:lang w:val="en-US"/>
        </w:rPr>
        <w:t xml:space="preserve">• </w:t>
      </w:r>
      <w:r>
        <w:rPr>
          <w:sz w:val="24"/>
          <w:szCs w:val="24"/>
          <w:lang w:val="en-US"/>
        </w:rPr>
        <w:t>Die Grundbestandteile der Rechnerarchitektur wie Platine, welche im</w:t>
      </w:r>
    </w:p>
    <w:p>
      <w:pPr>
        <w:pStyle w:val="ListParagraph"/>
        <w:rPr>
          <w:sz w:val="24"/>
          <w:szCs w:val="24"/>
          <w:lang w:val="en-US"/>
        </w:rPr>
      </w:pPr>
      <w:r>
        <w:rPr>
          <w:sz w:val="24"/>
          <w:szCs w:val="24"/>
          <w:lang w:val="en-US"/>
        </w:rPr>
        <w:t>allgemeinen Sprachgebrauch Motherboard oder Mainboard genannt</w:t>
      </w:r>
    </w:p>
    <w:p>
      <w:pPr>
        <w:pStyle w:val="ListParagraph"/>
        <w:rPr>
          <w:sz w:val="24"/>
          <w:szCs w:val="24"/>
          <w:lang w:val="en-US"/>
        </w:rPr>
      </w:pPr>
      <w:r>
        <w:rPr>
          <w:sz w:val="24"/>
          <w:szCs w:val="24"/>
          <w:lang w:val="en-US"/>
        </w:rPr>
        <w:t>wird. Dort befindet sich ein Chipsatz fur IO; ein Prozessor und</w:t>
      </w:r>
    </w:p>
    <w:p>
      <w:pPr>
        <w:pStyle w:val="ListParagraph"/>
        <w:ind w:left="0" w:hanging="0"/>
        <w:rPr>
          <w:sz w:val="24"/>
          <w:szCs w:val="24"/>
          <w:lang w:val="en-US"/>
        </w:rPr>
      </w:pPr>
      <w:r>
        <w:rPr>
          <w:sz w:val="24"/>
          <w:szCs w:val="24"/>
          <w:lang w:val="en-US"/>
        </w:rPr>
        <w:t>Speicherbausteine.</w:t>
      </w:r>
    </w:p>
    <w:p>
      <w:pPr>
        <w:pStyle w:val="Normal"/>
        <w:widowControl/>
        <w:numPr>
          <w:ilvl w:val="0"/>
          <w:numId w:val="92"/>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360" w:hanging="0"/>
        <w:rPr>
          <w:iCs/>
          <w:sz w:val="24"/>
          <w:szCs w:val="24"/>
          <w:lang w:eastAsia="ar-SA"/>
        </w:rPr>
      </w:pPr>
      <w:r>
        <w:rPr>
          <w:iCs/>
          <w:sz w:val="24"/>
          <w:szCs w:val="24"/>
          <w:lang w:eastAsia="ar-SA"/>
        </w:rPr>
        <w:t>Вставьте необходимый союз (bis, seitdem, als, bevor, nachdem). Переведите предложения.</w:t>
      </w:r>
    </w:p>
    <w:p>
      <w:pPr>
        <w:pStyle w:val="Normal"/>
        <w:widowControl/>
        <w:tabs>
          <w:tab w:val="left" w:pos="1560" w:leader="none"/>
        </w:tabs>
        <w:suppressAutoHyphens w:val="true"/>
        <w:ind w:left="360" w:hanging="0"/>
        <w:rPr>
          <w:iCs/>
          <w:sz w:val="24"/>
          <w:szCs w:val="24"/>
          <w:lang w:eastAsia="ar-SA"/>
        </w:rPr>
      </w:pPr>
      <w:r>
        <w:rPr>
          <w:iCs/>
          <w:sz w:val="24"/>
          <w:szCs w:val="24"/>
          <w:lang w:eastAsia="ar-SA"/>
        </w:rPr>
      </w:r>
    </w:p>
    <w:p>
      <w:pPr>
        <w:pStyle w:val="Normal"/>
        <w:widowControl/>
        <w:tabs>
          <w:tab w:val="left" w:pos="1560" w:leader="none"/>
        </w:tabs>
        <w:suppressAutoHyphens w:val="true"/>
        <w:ind w:left="360" w:hanging="0"/>
        <w:rPr>
          <w:iCs/>
          <w:sz w:val="24"/>
          <w:szCs w:val="24"/>
          <w:lang w:eastAsia="ar-SA"/>
        </w:rPr>
      </w:pPr>
      <w:r>
        <w:rPr>
          <w:iCs/>
          <w:sz w:val="24"/>
          <w:szCs w:val="24"/>
          <w:lang w:eastAsia="ar-SA"/>
        </w:rPr>
        <w:t>1. ____ der Kranke dieses Arznei einnimmt, fohlt er sich besser.</w:t>
      </w:r>
    </w:p>
    <w:p>
      <w:pPr>
        <w:pStyle w:val="Normal"/>
        <w:widowControl/>
        <w:tabs>
          <w:tab w:val="left" w:pos="1560" w:leader="none"/>
        </w:tabs>
        <w:suppressAutoHyphens w:val="true"/>
        <w:ind w:left="360" w:hanging="0"/>
        <w:rPr>
          <w:iCs/>
          <w:sz w:val="24"/>
          <w:szCs w:val="24"/>
          <w:lang w:eastAsia="ar-SA"/>
        </w:rPr>
      </w:pPr>
      <w:r>
        <w:rPr>
          <w:iCs/>
          <w:sz w:val="24"/>
          <w:szCs w:val="24"/>
          <w:lang w:eastAsia="ar-SA"/>
        </w:rPr>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2. ___ ich heute am Kino vorbeiging, sah ich an der Kasse meinen Studienfreund.</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3.Wir bummelten durch die Stadt, ___ es dunkel wurde.</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4.___ man ein Werkstück mit dem Laserstrahl bearbeitet hatte, erhielt es eine hohe Genauigkeit.</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5. Sie hatte viele Jahre studiert, ____ sie eine erfahrene Ärztin wurde.</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3"/>
        </w:numPr>
        <w:rPr>
          <w:iCs/>
          <w:sz w:val="24"/>
          <w:szCs w:val="24"/>
          <w:lang w:eastAsia="ar-SA"/>
        </w:rPr>
      </w:pPr>
      <w:r>
        <w:rPr>
          <w:sz w:val="24"/>
          <w:szCs w:val="24"/>
        </w:rPr>
        <w:t>Прочитать и перевести текст</w:t>
      </w:r>
      <w:r>
        <w:rPr>
          <w:iCs/>
          <w:sz w:val="24"/>
          <w:szCs w:val="24"/>
          <w:lang w:eastAsia="ar-SA"/>
        </w:rPr>
        <w:t xml:space="preserve"> «Здоровый образ жизни»</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ind w:left="0" w:hanging="0"/>
        <w:rPr>
          <w:sz w:val="24"/>
          <w:szCs w:val="24"/>
          <w:lang w:val="en-US"/>
        </w:rPr>
      </w:pPr>
      <w:r>
        <w:rPr>
          <w:sz w:val="24"/>
          <w:szCs w:val="24"/>
          <w:lang w:val="en-US"/>
        </w:rPr>
        <w:t>Die Gesundheit kann nicht gekauft werden. Aus diesem Grund muss man auf eigene Gesundheit aufpassen und sie pflegen. Wegen der Verschlechterung der gesamten ökologischen Situation auf der Erde durch die Weiterverschmutzung der Umwelt gibt es heutzutage viel mehr auswärtige negative Einflüsse auf die menschliche Gesundheit. Dies ruft die Entwicklung von vielen schweren Krankheiten bei den Menschen hervor. Dazu gehören Stress, Krebs, Allergien und sonstige unangenehme Sachen.</w:t>
      </w:r>
    </w:p>
    <w:p>
      <w:pPr>
        <w:pStyle w:val="ListParagraph"/>
        <w:ind w:left="0" w:hanging="0"/>
        <w:rPr>
          <w:sz w:val="24"/>
          <w:szCs w:val="24"/>
          <w:lang w:val="en-US"/>
        </w:rPr>
      </w:pPr>
      <w:r>
        <w:rPr>
          <w:sz w:val="24"/>
          <w:szCs w:val="24"/>
          <w:lang w:val="en-US"/>
        </w:rPr>
        <w:t>Vernünftige Menschen schenken grosse Aufmerksamkeit gesunder Lebensweise. Gesunde Lebensweise ist kein einseitiger Begriff. Darunter versteht man richtige, vollwertige und regelmässige Ernährung, körperliche Stählung und Sport, Verzicht auf schlechte Gewohnheiten. Gesunde Lebensweise führt zur Vorbeugung diverser Krankheiten und lässt den Menschen sich wohlbefinden.</w:t>
      </w:r>
    </w:p>
    <w:p>
      <w:pPr>
        <w:pStyle w:val="Normal"/>
        <w:widowControl/>
        <w:numPr>
          <w:ilvl w:val="0"/>
          <w:numId w:val="93"/>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iCs/>
          <w:sz w:val="24"/>
          <w:szCs w:val="24"/>
          <w:lang w:eastAsia="ar-SA"/>
        </w:rPr>
      </w:pPr>
      <w:r>
        <w:rPr>
          <w:iCs/>
          <w:sz w:val="24"/>
          <w:szCs w:val="24"/>
          <w:lang w:eastAsia="ar-SA"/>
        </w:rPr>
        <w:t>Вставьте подходящий по смыслу союз:</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 ich heute nach Hause ging, traf ich meinen Freund.</w:t>
      </w:r>
    </w:p>
    <w:p>
      <w:pPr>
        <w:pStyle w:val="Normal"/>
        <w:widowControl/>
        <w:tabs>
          <w:tab w:val="left" w:pos="1560" w:leader="none"/>
        </w:tabs>
        <w:suppressAutoHyphens w:val="true"/>
        <w:rPr>
          <w:iCs/>
          <w:sz w:val="24"/>
          <w:szCs w:val="24"/>
          <w:lang w:val="en-US" w:eastAsia="ar-SA"/>
        </w:rPr>
      </w:pPr>
      <w:r>
        <w:rPr>
          <w:iCs/>
          <w:sz w:val="24"/>
          <w:szCs w:val="24"/>
          <w:lang w:val="en-US" w:eastAsia="ar-SA"/>
        </w:rPr>
        <w:t>a) als b) wenn c) sobald</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Ich treffe meinen Freund immer, ... ich nach Hause gehe.</w:t>
      </w:r>
    </w:p>
    <w:p>
      <w:pPr>
        <w:pStyle w:val="Normal"/>
        <w:widowControl/>
        <w:tabs>
          <w:tab w:val="left" w:pos="1560" w:leader="none"/>
        </w:tabs>
        <w:suppressAutoHyphens w:val="true"/>
        <w:rPr>
          <w:iCs/>
          <w:sz w:val="24"/>
          <w:szCs w:val="24"/>
          <w:lang w:val="en-US" w:eastAsia="ar-SA"/>
        </w:rPr>
      </w:pPr>
      <w:r>
        <w:rPr>
          <w:iCs/>
          <w:sz w:val="24"/>
          <w:szCs w:val="24"/>
          <w:lang w:val="en-US" w:eastAsia="ar-SA"/>
        </w:rPr>
        <w:t>a) bevor b) als c) wenn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 ich in den Ferien zu meinen Eltern fuhr, blieb er in Moskau.</w:t>
      </w:r>
    </w:p>
    <w:p>
      <w:pPr>
        <w:pStyle w:val="Normal"/>
        <w:widowControl/>
        <w:tabs>
          <w:tab w:val="left" w:pos="1560" w:leader="none"/>
        </w:tabs>
        <w:suppressAutoHyphens w:val="true"/>
        <w:rPr>
          <w:iCs/>
          <w:sz w:val="24"/>
          <w:szCs w:val="24"/>
          <w:lang w:val="en-US" w:eastAsia="ar-SA"/>
        </w:rPr>
      </w:pPr>
      <w:r>
        <w:rPr>
          <w:iCs/>
          <w:sz w:val="24"/>
          <w:szCs w:val="24"/>
          <w:lang w:val="en-US" w:eastAsia="ar-SA"/>
        </w:rPr>
        <w:t>a) wahrend b) bis c) wenn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 ich krank war, konnte ich den Unterricht nicht besuchen.</w:t>
      </w:r>
    </w:p>
    <w:p>
      <w:pPr>
        <w:pStyle w:val="Normal"/>
        <w:widowControl/>
        <w:tabs>
          <w:tab w:val="left" w:pos="1560" w:leader="none"/>
        </w:tabs>
        <w:suppressAutoHyphens w:val="true"/>
        <w:rPr>
          <w:iCs/>
          <w:sz w:val="24"/>
          <w:szCs w:val="24"/>
          <w:lang w:val="en-US" w:eastAsia="ar-SA"/>
        </w:rPr>
      </w:pPr>
      <w:r>
        <w:rPr>
          <w:iCs/>
          <w:sz w:val="24"/>
          <w:szCs w:val="24"/>
          <w:lang w:val="en-US" w:eastAsia="ar-SA"/>
        </w:rPr>
        <w:t>a) ehe b) nachdem c) solange</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 er die Zeitung gelesen hat, schreibt er einen Brief.</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4"/>
        </w:numPr>
        <w:rPr>
          <w:iCs/>
          <w:sz w:val="24"/>
          <w:szCs w:val="24"/>
          <w:lang w:eastAsia="ar-SA"/>
        </w:rPr>
      </w:pPr>
      <w:r>
        <w:rPr>
          <w:sz w:val="24"/>
          <w:szCs w:val="24"/>
        </w:rPr>
        <w:t>Прочитать и перевести текст</w:t>
      </w:r>
      <w:r>
        <w:rPr>
          <w:iCs/>
          <w:sz w:val="24"/>
          <w:szCs w:val="24"/>
          <w:lang w:eastAsia="ar-SA"/>
        </w:rPr>
        <w:t xml:space="preserve"> «Охрана окружающей среды»</w:t>
      </w:r>
    </w:p>
    <w:p>
      <w:pPr>
        <w:pStyle w:val="Normal"/>
        <w:widowControl/>
        <w:tabs>
          <w:tab w:val="left" w:pos="1560" w:leader="none"/>
        </w:tabs>
        <w:suppressAutoHyphens w:val="true"/>
        <w:rPr>
          <w:iCs/>
          <w:sz w:val="24"/>
          <w:szCs w:val="24"/>
          <w:lang w:val="en-US" w:eastAsia="ar-SA"/>
        </w:rPr>
      </w:pPr>
      <w:r>
        <w:rPr>
          <w:iCs/>
          <w:sz w:val="24"/>
          <w:szCs w:val="24"/>
          <w:lang w:val="en-US" w:eastAsia="ar-SA"/>
        </w:rPr>
        <w:t>Das Problem des Umweltschutzes ist heute in der ganzen Welt sehr aktuell. Um das Leben der Menschen reicher zu machen, muss man in erster Linie die Industrie entwickeln. In jedem Land auf der Erde erscheinen mit jedem Jahr mehr Werke, Fabriken. Aber nicht alle Betriebe haben Reinigungsanlagen, nicht alle sind umweltfreundlich. Globale Umweltbelastung ist vor allem Folge der industriellen Entwicklung. Heute noch haben die Industrieländer den größten Anteil an Emissionen, die zu globalen Umweltproblemen führen. Bei der Produktion entstehen Abfälle, Abwässer, die in die Flüsse, Bäche, Seen, Meere geleitet werden.</w:t>
      </w:r>
    </w:p>
    <w:p>
      <w:pPr>
        <w:pStyle w:val="Normal"/>
        <w:widowControl/>
        <w:tabs>
          <w:tab w:val="left" w:pos="1560" w:leader="none"/>
        </w:tabs>
        <w:suppressAutoHyphens w:val="true"/>
        <w:rPr>
          <w:iCs/>
          <w:sz w:val="24"/>
          <w:szCs w:val="24"/>
          <w:lang w:val="en-US" w:eastAsia="ar-SA"/>
        </w:rPr>
      </w:pPr>
      <w:r>
        <w:rPr>
          <w:iCs/>
          <w:sz w:val="24"/>
          <w:szCs w:val="24"/>
          <w:lang w:val="en-US" w:eastAsia="ar-SA"/>
        </w:rPr>
        <w:t>Wesentliche Faktoren für Art und Umfang von Umweltbelastungen sind die Produktion der Güter und Dienstleistungen, Verkehr und der private Verbrauch. Der Ausstoß der Luftschadstoff ist noch groß, besonders in Industriezentren. Die Umwelt ist hier im katastrophalen Zustand. Sehr groß ist die Emission der chemischen Industrie. Die Gründe für die Umweltbelastungen für Wasser, Luft und natürlich Boden, Verkehrinfrastruktur und landwirtschaftliche Produktion.</w:t>
      </w:r>
    </w:p>
    <w:p>
      <w:pPr>
        <w:pStyle w:val="Normal"/>
        <w:widowControl/>
        <w:numPr>
          <w:ilvl w:val="0"/>
          <w:numId w:val="94"/>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1080" w:hanging="0"/>
        <w:rPr>
          <w:iCs/>
          <w:sz w:val="24"/>
          <w:szCs w:val="24"/>
          <w:lang w:eastAsia="ar-SA"/>
        </w:rPr>
      </w:pPr>
      <w:r>
        <w:rPr>
          <w:iCs/>
          <w:sz w:val="24"/>
          <w:szCs w:val="24"/>
          <w:lang w:eastAsia="ar-SA"/>
        </w:rPr>
        <w:t>Вставьте подходящий по смыслу союз:</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 die Konkurrenz nicht zunahm, waren die Preise nicht gefallen.</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 xml:space="preserve">als b) bevore </w:t>
      </w:r>
      <w:r>
        <w:rPr>
          <w:iCs/>
          <w:sz w:val="24"/>
          <w:szCs w:val="24"/>
          <w:lang w:eastAsia="ar-SA"/>
        </w:rPr>
        <w:t>с</w:t>
      </w:r>
      <w:r>
        <w:rPr>
          <w:iCs/>
          <w:sz w:val="24"/>
          <w:szCs w:val="24"/>
          <w:lang w:val="en-US" w:eastAsia="ar-SA"/>
        </w:rPr>
        <w:t>) wahrend</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Was machst du, ... du dem Lehrer den Hausaufsatz abgibst?</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a) ehe b) nachdem c) solange</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Betrat die Lehrerin das Klassenzimmer, ... es gelautet hatte?</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a) wenn b) nachdem c) bis</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Wir sind gewohnlich-mude,... der Unterricht zu Ende ist.</w:t>
      </w:r>
    </w:p>
    <w:p>
      <w:pPr>
        <w:pStyle w:val="Normal"/>
        <w:widowControl/>
        <w:tabs>
          <w:tab w:val="left" w:pos="1560" w:leader="none"/>
        </w:tabs>
        <w:suppressAutoHyphens w:val="true"/>
        <w:ind w:left="1080" w:hanging="0"/>
        <w:rPr>
          <w:iCs/>
          <w:sz w:val="24"/>
          <w:szCs w:val="24"/>
          <w:lang w:val="en-US" w:eastAsia="ar-SA"/>
        </w:rPr>
      </w:pPr>
      <w:r>
        <w:rPr>
          <w:iCs/>
          <w:sz w:val="24"/>
          <w:szCs w:val="24"/>
          <w:lang w:val="en-US" w:eastAsia="ar-SA"/>
        </w:rPr>
        <w:t>a) wenn b) seitdem c) sobald</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95"/>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«Здоровый образ жизни»</w:t>
      </w:r>
    </w:p>
    <w:p>
      <w:pPr>
        <w:pStyle w:val="Normal"/>
        <w:widowControl/>
        <w:tabs>
          <w:tab w:val="left" w:pos="1560" w:leader="none"/>
        </w:tabs>
        <w:suppressAutoHyphens w:val="true"/>
        <w:rPr>
          <w:iCs/>
          <w:sz w:val="24"/>
          <w:szCs w:val="24"/>
          <w:lang w:val="en-US" w:eastAsia="ar-SA"/>
        </w:rPr>
      </w:pPr>
      <w:r>
        <w:rPr>
          <w:iCs/>
          <w:sz w:val="24"/>
          <w:szCs w:val="24"/>
          <w:lang w:val="en-US" w:eastAsia="ar-SA"/>
        </w:rPr>
        <w:t>Der Mensch ernährt sich richtig, wenn er genug Obst und Gemüse isst, magere Fleischsorten bevorzugt, in den meisten Fällen gekochte oder gedünstete Gerichte anstatt geräucherte bzw. gebratene wählt, wenig Salz und Zucker gebraucht etc.</w:t>
      </w:r>
    </w:p>
    <w:p>
      <w:pPr>
        <w:pStyle w:val="ListParagraph"/>
        <w:ind w:left="0" w:hanging="0"/>
        <w:rPr>
          <w:sz w:val="24"/>
          <w:szCs w:val="24"/>
          <w:lang w:val="en-US"/>
        </w:rPr>
      </w:pPr>
      <w:r>
        <w:rPr>
          <w:sz w:val="24"/>
          <w:szCs w:val="24"/>
          <w:lang w:val="en-US"/>
        </w:rPr>
        <w:t xml:space="preserve">Eine wichtige Rolle spielt auch die Tagesordnung. Es ist gut für unsere Gesundheit, wenn wir uns richtig ausschlafen und dabei früh genug aufstehen und nicht zu spät schlafen gehen. Wichtig ist auch, den Tagesablauf richtig zu organisieren. Man spart dann Zeit, verliert keine Zeit umsonst, erledigt viele Aufgaben und ist dabei nicht zu müde.      </w:t>
      </w:r>
    </w:p>
    <w:p>
      <w:pPr>
        <w:pStyle w:val="ListParagraph"/>
        <w:ind w:left="0" w:hanging="0"/>
        <w:rPr>
          <w:sz w:val="24"/>
          <w:szCs w:val="24"/>
          <w:lang w:val="en-US"/>
        </w:rPr>
      </w:pPr>
      <w:r>
        <w:rPr>
          <w:sz w:val="24"/>
          <w:szCs w:val="24"/>
          <w:lang w:val="en-US"/>
        </w:rPr>
        <w:t>Um munter und gesund zu bleiben, muss man nicht nur Sport treiben und alle oben genannten Regeln einhalten. Darüber hinaus muss man genug Zeit im Freien verbringen. Das heisst, man muss bei jeder Gelegenheit spazieren gehen, zu Fuss laufen etc.). Man muss auch nicht vergessen, alle Zimmer täglich gut zu lüften. Dann wird die Atmosphäre im Haus oder in der Wohnung auch gesund sein.</w:t>
      </w:r>
    </w:p>
    <w:p>
      <w:pPr>
        <w:pStyle w:val="Normal"/>
        <w:widowControl/>
        <w:numPr>
          <w:ilvl w:val="0"/>
          <w:numId w:val="95"/>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iCs/>
          <w:sz w:val="24"/>
          <w:szCs w:val="24"/>
          <w:lang w:eastAsia="ar-SA"/>
        </w:rPr>
      </w:pPr>
      <w:r>
        <w:rPr>
          <w:iCs/>
          <w:sz w:val="24"/>
          <w:szCs w:val="24"/>
          <w:lang w:eastAsia="ar-SA"/>
        </w:rPr>
        <w:t>Выберите перевод, который вы считаете правильным:</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1. Wenn ich dich anrufe, bist du nie zu Hause.</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eastAsia="ar-SA"/>
        </w:rPr>
      </w:pPr>
      <w:r>
        <w:rPr>
          <w:iCs/>
          <w:sz w:val="24"/>
          <w:szCs w:val="24"/>
          <w:lang w:eastAsia="ar-SA"/>
        </w:rPr>
        <w:t>a) Когда я тебе звоню, тебя никогда не бывает дома.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eastAsia="ar-SA"/>
        </w:rPr>
      </w:pPr>
      <w:r>
        <w:rPr>
          <w:iCs/>
          <w:sz w:val="24"/>
          <w:szCs w:val="24"/>
          <w:lang w:eastAsia="ar-SA"/>
        </w:rPr>
        <w:t>b) Если я тебе звоню, тебя нет дома.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eastAsia="ar-SA"/>
        </w:rPr>
      </w:pPr>
      <w:r>
        <w:rPr>
          <w:iCs/>
          <w:sz w:val="24"/>
          <w:szCs w:val="24"/>
          <w:lang w:eastAsia="ar-SA"/>
        </w:rPr>
        <w:t>c) С тех пор, как я тебе звоню, тебя никогда нет дома.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2. Du bleibst zu Hause, bis der Regen aufhort.</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eastAsia="ar-SA"/>
        </w:rPr>
      </w:pPr>
      <w:r>
        <w:rPr>
          <w:iCs/>
          <w:sz w:val="24"/>
          <w:szCs w:val="24"/>
          <w:lang w:eastAsia="ar-SA"/>
        </w:rPr>
        <w:t>a) Ты останешься дома, если дождь прекратится.</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eastAsia="ar-SA"/>
        </w:rPr>
      </w:pPr>
      <w:r>
        <w:rPr>
          <w:iCs/>
          <w:sz w:val="24"/>
          <w:szCs w:val="24"/>
          <w:lang w:eastAsia="ar-SA"/>
        </w:rPr>
        <w:t>b)Ты останешься дома до тех пор, пока не прекратится дождь.</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eastAsia="ar-SA"/>
        </w:rPr>
      </w:pPr>
      <w:r>
        <w:rPr>
          <w:iCs/>
          <w:sz w:val="24"/>
          <w:szCs w:val="24"/>
          <w:lang w:eastAsia="ar-SA"/>
        </w:rPr>
        <w:t>c) Ты останешься дома, когда прекратится дождь.</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3. Was machst du, bevor du einen Aufsatz schreibst?</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96"/>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«Охрана окружающей среды»</w:t>
      </w:r>
    </w:p>
    <w:p>
      <w:pPr>
        <w:pStyle w:val="Normal"/>
        <w:widowControl/>
        <w:tabs>
          <w:tab w:val="left" w:pos="1560" w:leader="none"/>
        </w:tabs>
        <w:suppressAutoHyphens w:val="true"/>
        <w:rPr>
          <w:iCs/>
          <w:sz w:val="24"/>
          <w:szCs w:val="24"/>
          <w:lang w:val="en-US" w:eastAsia="ar-SA"/>
        </w:rPr>
      </w:pPr>
      <w:r>
        <w:rPr>
          <w:iCs/>
          <w:sz w:val="24"/>
          <w:szCs w:val="24"/>
          <w:lang w:val="en-US" w:eastAsia="ar-SA"/>
        </w:rPr>
        <w:t>Mit jedem Jahr werden mehr Autos produziert. Die Autos erzeugen Abgase, Gestank und Lärm. Das führt zur Verunreinigung der Luft, zur Vergiftung von Gemüse und Obst. Der überlaute Lärm verursacht viele Krankheiten.</w:t>
      </w:r>
    </w:p>
    <w:p>
      <w:pPr>
        <w:pStyle w:val="Normal"/>
        <w:widowControl/>
        <w:tabs>
          <w:tab w:val="left" w:pos="1560" w:leader="none"/>
        </w:tabs>
        <w:suppressAutoHyphens w:val="true"/>
        <w:rPr>
          <w:iCs/>
          <w:sz w:val="24"/>
          <w:szCs w:val="24"/>
          <w:lang w:val="en-US" w:eastAsia="ar-SA"/>
        </w:rPr>
      </w:pPr>
      <w:r>
        <w:rPr>
          <w:iCs/>
          <w:sz w:val="24"/>
          <w:szCs w:val="24"/>
          <w:lang w:val="en-US" w:eastAsia="ar-SA"/>
        </w:rPr>
        <w:t>Regelmäßig finden die Klimakonferenzen der Vereinten Nationen statt. Dieses Problem ist auch mit der Umwelt verbunden. Das Klima verändert sich wegen der CO2 –Emissionen und Ozonlöcher. Es wurde beschlossen, die Kräfte aller Länder zu vereinigen, um das Problem des Umweltschutzes zu lösen. Die Menschen sind davon überzeugt, dass die alltäglichen Belastungen durch Emissionen und Müll die Umwelt gefährden.</w:t>
      </w:r>
    </w:p>
    <w:p>
      <w:pPr>
        <w:pStyle w:val="Normal"/>
        <w:widowControl/>
        <w:tabs>
          <w:tab w:val="left" w:pos="1560" w:leader="none"/>
        </w:tabs>
        <w:suppressAutoHyphens w:val="true"/>
        <w:rPr>
          <w:iCs/>
          <w:sz w:val="24"/>
          <w:szCs w:val="24"/>
          <w:lang w:val="en-US" w:eastAsia="ar-SA"/>
        </w:rPr>
      </w:pPr>
      <w:r>
        <w:rPr>
          <w:iCs/>
          <w:sz w:val="24"/>
          <w:szCs w:val="24"/>
          <w:lang w:val="en-US" w:eastAsia="ar-SA"/>
        </w:rPr>
        <w:t>Eines der großen Umweltprobleme ist die ständige Zunahme von Abfall: pro Jahr fallen in jedem Land Millionen Tonnen Haushalts- und Gewerbemüll ab. Die Abfallmenge ist so groß, dass man nicht mehr weiß, was man mit dem Abfall tun oder wo man ihn lagern soll.</w:t>
      </w:r>
    </w:p>
    <w:p>
      <w:pPr>
        <w:pStyle w:val="Normal"/>
        <w:widowControl/>
        <w:numPr>
          <w:ilvl w:val="0"/>
          <w:numId w:val="96"/>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Вставьте подходящие союзы:</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du das nicht machst, rede ich nicht mehr mit dir.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gehe nach Hause, ___________ ich müde bin.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du abnehmen willst, sollst du weniger Schokolade essen.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Mein Vater ist gesund, ____________ er viel raucht.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 der Regen aufhört, gehen wir zum Strand.</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______________ wir Glück haben, werden wir heute Abend im besten Restaurant essen.</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7"/>
        </w:numPr>
        <w:rPr>
          <w:iCs/>
          <w:sz w:val="24"/>
          <w:szCs w:val="24"/>
          <w:lang w:eastAsia="ar-SA"/>
        </w:rPr>
      </w:pPr>
      <w:r>
        <w:rPr>
          <w:sz w:val="24"/>
          <w:szCs w:val="24"/>
        </w:rPr>
        <w:t>Прочитать и перевести текст</w:t>
      </w:r>
      <w:r>
        <w:rPr>
          <w:iCs/>
          <w:sz w:val="24"/>
          <w:szCs w:val="24"/>
          <w:lang w:eastAsia="ar-SA"/>
        </w:rPr>
        <w:t xml:space="preserve"> «Компьютерные игры: за и против»</w:t>
      </w:r>
    </w:p>
    <w:p>
      <w:pPr>
        <w:pStyle w:val="Normal"/>
        <w:widowControl/>
        <w:tabs>
          <w:tab w:val="left" w:pos="1560" w:leader="none"/>
        </w:tabs>
        <w:suppressAutoHyphens w:val="true"/>
        <w:rPr>
          <w:iCs/>
          <w:sz w:val="24"/>
          <w:szCs w:val="24"/>
          <w:lang w:val="en-US" w:eastAsia="ar-SA"/>
        </w:rPr>
      </w:pPr>
      <w:r>
        <w:rPr>
          <w:iCs/>
          <w:sz w:val="24"/>
          <w:szCs w:val="24"/>
          <w:lang w:val="en-US" w:eastAsia="ar-SA"/>
        </w:rPr>
        <w:t>Es gibt mittlerweile tausende Computer- und Konsolenspiele. Firmengiganten wie zum Beispiel EA Games erwirtschaften Millionen durch den Verkauf von allen möglichen Arten von Spielen, von Lernprogrammen über Flugzeugsimulatoren bis hin zu brutalen Ballerspielen. Mit der Unterhaltungssoftware sind Vor- und Nachteile verbunden, die heftig diskutiert werden und in so mancher Familie Streit verursachen.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Die meisten Eltern, die man nach den Vorteilen von Computerspielen fragt, schütteln nur den Kopf und meinen, es gäbe so etwas nicht. Doch selbst die verächtetste Sache hat ihre guten Seiten.</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Spaß, Spaß, Spaß. Man schaltet den PC ein und legt die CD-ROM ein um sich zu amüsieren und die Zeit zu vertreiben. Computerspiele müssen Spaß machen und ein Erlebnis sein. Nicht immer einfach für die Hersteller, denn ihre Zielgruppe ist wählerisch. Deshalb kommen immer wieder neue, verbesserte Spiele auf den Markt. In dieser Hinsicht könnte man Computerspiele (ganz vorsichtig) mit Büchern vergleichen: Man taucht in eine andere Welt ein. Doch im Unterschied zu Büchern hat man in der digitalen Welt sein Leben (beziehungsweise das seiner Spielfigur) in eigener Hand und das eigene Können entscheidet, ob man es ins nächste Level schafft. Dieser Reiz, einmal der Held zu sein, macht Computerspiele vor allem für gelangweilte Jugendliche sehr attraktiv. Es ist zwar nicht entspannend, lenkt aber von unangenehmen Aufgaben – wie Hausübungen – ab.</w:t>
      </w:r>
    </w:p>
    <w:p>
      <w:pPr>
        <w:pStyle w:val="Normal"/>
        <w:widowControl/>
        <w:numPr>
          <w:ilvl w:val="0"/>
          <w:numId w:val="97"/>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перевод, который вы считаете правильным:</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1. Wenn ich dich anrufe, bist du nie zu Hause.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a) Когда я тебе звоню, тебя никогда не бывает дома.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b) Если я тебе звоню, тебя нет дома.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c) С тех пор, как я тебе звоню, тебя никогда нет дома.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2. Du bleibst zu Hause, bis der Regen aufhort.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a) Ты останешься дома, если дождь прекратится.</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b)Ты останешься дома до тех пор, пока не прекратится дождь.</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c) Ты останешься дома, когда прекратится дождь.</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3. Was machst du, bevor du einen Aufsatz schreibst?</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8"/>
        </w:numPr>
        <w:rPr>
          <w:iCs/>
          <w:sz w:val="24"/>
          <w:szCs w:val="24"/>
          <w:lang w:eastAsia="ar-SA"/>
        </w:rPr>
      </w:pPr>
      <w:r>
        <w:rPr>
          <w:sz w:val="24"/>
          <w:szCs w:val="24"/>
        </w:rPr>
        <w:t>Прочитать и перевести текст</w:t>
      </w:r>
      <w:r>
        <w:rPr>
          <w:iCs/>
          <w:sz w:val="24"/>
          <w:szCs w:val="24"/>
          <w:lang w:eastAsia="ar-SA"/>
        </w:rPr>
        <w:t xml:space="preserve"> «Современные технологии на службе человека»</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Ein Computer kann auch im privaten Bereich sehr hilfreich sein. Er kann Ihnen neue Dimensionen eröffnen, aber er birgt auch eine Gefahr, nämlich dann, wenn Sie Ihre sozialen Kontakte vernachlässigen, wenn Sie stundenlang im Internet surfen, Spiele spielen oder viel Zeit in sozialen Netzwerken verbringen. Wägen Sie das Pro und Contra ab, bevor Sie sich einen Computer anschaffen.</w:t>
      </w:r>
    </w:p>
    <w:p>
      <w:pPr>
        <w:pStyle w:val="Normal"/>
        <w:widowControl/>
        <w:tabs>
          <w:tab w:val="left" w:pos="1560" w:leader="none"/>
        </w:tabs>
        <w:suppressAutoHyphens w:val="true"/>
        <w:rPr>
          <w:iCs/>
          <w:sz w:val="24"/>
          <w:szCs w:val="24"/>
          <w:lang w:val="en-US" w:eastAsia="ar-SA"/>
        </w:rPr>
      </w:pPr>
      <w:r>
        <w:rPr>
          <w:iCs/>
          <w:sz w:val="24"/>
          <w:szCs w:val="24"/>
          <w:lang w:val="en-US" w:eastAsia="ar-SA"/>
        </w:rPr>
        <w:t>Ein Computer kann Ihren Alltag spürbar erleichtern. Sie können online einkaufen, Konzertkarten bestellen, Ihre Bankgeschäfte erledigen und mit Freunden und der Familie in Kontakt bleiben. Videotelefonie ist ebenso möglich wie der Austausch von Urlaubsfotos oder das Versenden von Einladungen. Sie brauchen nie mehr zur Post gehen und einen Brief einstecken, das Schreiben einer Mail ist wesentlich einfacher. Für all diese Optionen benötigen Sie das Internet.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Auch ohne Internet ist der Computer sehr sinnvoll. Sie können Briefe schreiben, Musik hören, Fotos und Videos bearbeiten und anschauen. Auch Sprachen lernen und das Lesen elektronischer Bücher ist mit dem Computer möglich.</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Contra - diese Gefahren birgt die Anschaffung eines Computers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Ein Computer birgt die Gefahr der Sucht und der Vereinsamung. Wenn Sie mehr Zeit am Computer verbringen als mit Ihrer Familie, ist dies eine sehr große Gefahr. Auch stundenlanges Videospielen oder Surfen im Internet kann süchtig machen.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Sie könnten sich verleitet fühlen, Musik oder Filme kostenlos aus dem Internet zu laden oder dort, wenn auch unbeabsichtigt, zu verbreiten. Sie würden sich in diesem Fall der Raubkopie strafbar machen.</w:t>
      </w:r>
    </w:p>
    <w:p>
      <w:pPr>
        <w:pStyle w:val="Normal"/>
        <w:widowControl/>
        <w:numPr>
          <w:ilvl w:val="0"/>
          <w:numId w:val="98"/>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подходящие союзы: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muss viel arbeiten, _____________ ich genug Geld habe.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ich krank bin, muss ich meine Arbeit erledigen.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 du willst, begleite ich dich nach Hause.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du das nicht machst, rede ich nicht mehr mit dir.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gehe nach Hause, ___________ ich müde bin.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99"/>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«Современные технологии на службе человека»</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Ein Computer kann Ihren Alltag spürbar erleichtern. Sie können online einkaufen, Konzertkarten bestellen, Ihre Bankgeschäfte erledigen und mit Freunden und der Familie in Kontakt bleiben. Videotelefonie ist ebenso möglich wie der Austausch von Urlaubsfotos oder das Versenden von Einladungen. Sie brauchen nie mehr zur Post gehen und einen Brief einstecken, das Schreiben einer Mail ist wesentlich einfacher. Für all diese Optionen benötigen Sie das Internet.</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Auch ohne Internet ist der Computer sehr sinnvoll. Sie können Briefe schreiben, Musik hören, Fotos und Videos bearbeiten und anschauen. Auch Sprachen lernen und das Lesen elektronischer Bücher ist mit dem Computer möglich.</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Contra - diese Gefahren birgt die Anschaffung eines Computers</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Ein Computer birgt die Gefahr der Sucht und der Vereinsamung. Wenn Sie mehr Zeit am Computer verbringen als mit Ihrer Familie, ist dies eine sehr große Gefahr. Auch stundenlanges Videospielen oder Surfen im Internet kann süchtig machen.</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Sie könnten sich verleitet fühlen, Musik oder Filme kostenlos aus dem Internet zu laden oder dort, wenn auch unbeabsichtigt, zu verbreiten. Sie würden sich in diesem Fall der Raubkopie strafbar machen.</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t>Das Pro und Contra eines Computers sollten Sie besonders dann intensiv abwägen, wenn es darum geht, dass Ihr Kind einen eigenen Rechner bekommt. Ab einem bestimmten Alter gehört ein Computer bereits zur obligatorischen Ausstattung des Kinderzimmers. Jedoch sollten Sie Ihr Kind gut beobachten und in regelmäßigen Abständen überprüfen, ob die Computernutzung nicht überhand nimmt oder sogar gefährlich wird.</w:t>
      </w:r>
    </w:p>
    <w:p>
      <w:pPr>
        <w:pStyle w:val="Normal"/>
        <w:widowControl/>
        <w:numPr>
          <w:ilvl w:val="0"/>
          <w:numId w:val="99"/>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перевод, который вы считаете правильным:</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1. Wenn ich dich anrufe, bist du nie zu Hause.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a) Когда я тебе звоню, тебя никогда не бывает дома.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b) Если я тебе звоню, тебя нет дома.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c) С тех пор, как я тебе звоню, тебя никогда нет дома.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2. Du bleibst zu Hause, bis der Regen aufhort.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a) Ты останешься дома, если дождь прекратится.</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b)Ты останешься дома до тех пор, пока не прекратится дождь.</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c) Ты останешься дома, когда прекратится дождь.</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3. Was machst du, bevor du einen Aufsatz schreibst?</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100"/>
        </w:numPr>
        <w:rPr>
          <w:iCs/>
          <w:sz w:val="24"/>
          <w:szCs w:val="24"/>
          <w:lang w:eastAsia="ar-SA"/>
        </w:rPr>
      </w:pPr>
      <w:r>
        <w:rPr>
          <w:sz w:val="24"/>
          <w:szCs w:val="24"/>
        </w:rPr>
        <w:t>Прочитать и перевести текст</w:t>
      </w:r>
      <w:r>
        <w:rPr>
          <w:iCs/>
          <w:sz w:val="24"/>
          <w:szCs w:val="24"/>
          <w:lang w:eastAsia="ar-SA"/>
        </w:rPr>
        <w:t xml:space="preserve"> «Социальные сети»</w:t>
      </w:r>
    </w:p>
    <w:p>
      <w:pPr>
        <w:pStyle w:val="ListParagraph"/>
        <w:rPr>
          <w:rFonts w:eastAsia="Calibri"/>
          <w:iCs/>
          <w:sz w:val="24"/>
          <w:szCs w:val="24"/>
          <w:lang w:val="en-US"/>
        </w:rPr>
      </w:pPr>
      <w:r>
        <w:rPr>
          <w:rFonts w:eastAsia="Calibri"/>
          <w:iCs/>
          <w:sz w:val="24"/>
          <w:szCs w:val="24"/>
          <w:lang w:val="en-US"/>
        </w:rPr>
        <w:t>Soziale Netzwerke für berufliche und private Nutzer schießen überall aus dem Boden. Heute sind die meisten Jugendlichen und Erwachsenen in einem oder mehreren virtuellen Netzwerken aktiv. Facebook ist allgegenwärtig. Andere bekannte Social-Media-Netze sind twitter, Xing, flickr, linkedin und tumblr.</w:t>
      </w:r>
    </w:p>
    <w:p>
      <w:pPr>
        <w:pStyle w:val="ListParagraph"/>
        <w:rPr>
          <w:rFonts w:eastAsia="Calibri"/>
          <w:iCs/>
          <w:sz w:val="24"/>
          <w:szCs w:val="24"/>
          <w:lang w:val="en-US"/>
        </w:rPr>
      </w:pPr>
      <w:r>
        <w:rPr>
          <w:rFonts w:eastAsia="Calibri"/>
          <w:iCs/>
          <w:sz w:val="24"/>
          <w:szCs w:val="24"/>
          <w:lang w:val="en-US"/>
        </w:rPr>
      </w:r>
    </w:p>
    <w:p>
      <w:pPr>
        <w:pStyle w:val="ListParagraph"/>
        <w:rPr>
          <w:rFonts w:eastAsia="Calibri"/>
          <w:iCs/>
          <w:sz w:val="24"/>
          <w:szCs w:val="24"/>
          <w:lang w:val="en-US"/>
        </w:rPr>
      </w:pPr>
      <w:r>
        <w:rPr>
          <w:rFonts w:eastAsia="Calibri"/>
          <w:iCs/>
          <w:sz w:val="24"/>
          <w:szCs w:val="24"/>
          <w:lang w:val="en-US"/>
        </w:rPr>
        <w:t>Soziale Netzwerke erlauben via Internet Kontakt zwischen den Nutzern über jede Entfernung hinweg. Sie sind im Betrieb für die berufliche Kommunikation nutzbar und privat für den Austausch mit Freunden und Bekannten. Wenn Sie Ihr Netzwerk viel nutzen, teilen Sie einen Teil Ihres Lebens mit Ihren Online-Freunden. Diese reibungslose Verbundenheit hat Vorteile und Nachteile.</w:t>
      </w:r>
    </w:p>
    <w:p>
      <w:pPr>
        <w:pStyle w:val="ListParagraph"/>
        <w:rPr>
          <w:rFonts w:eastAsia="Calibri"/>
          <w:iCs/>
          <w:sz w:val="24"/>
          <w:szCs w:val="24"/>
          <w:lang w:val="en-US"/>
        </w:rPr>
      </w:pPr>
      <w:r>
        <w:rPr>
          <w:rFonts w:eastAsia="Calibri"/>
          <w:iCs/>
          <w:sz w:val="24"/>
          <w:szCs w:val="24"/>
          <w:lang w:val="en-US"/>
        </w:rPr>
      </w:r>
    </w:p>
    <w:p>
      <w:pPr>
        <w:pStyle w:val="ListParagraph"/>
        <w:rPr>
          <w:rFonts w:eastAsia="Calibri"/>
          <w:iCs/>
          <w:sz w:val="24"/>
          <w:szCs w:val="24"/>
          <w:lang w:val="en-US"/>
        </w:rPr>
      </w:pPr>
      <w:r>
        <w:rPr>
          <w:rFonts w:eastAsia="Calibri"/>
          <w:iCs/>
          <w:sz w:val="24"/>
          <w:szCs w:val="24"/>
          <w:lang w:val="en-US"/>
        </w:rPr>
        <w:t>Pro-Argumente der Netzwerke</w:t>
      </w:r>
    </w:p>
    <w:p>
      <w:pPr>
        <w:pStyle w:val="ListParagraph"/>
        <w:rPr>
          <w:rFonts w:eastAsia="Calibri"/>
          <w:iCs/>
          <w:sz w:val="24"/>
          <w:szCs w:val="24"/>
          <w:lang w:val="en-US"/>
        </w:rPr>
      </w:pPr>
      <w:r>
        <w:rPr>
          <w:rFonts w:eastAsia="Calibri"/>
          <w:iCs/>
          <w:sz w:val="24"/>
          <w:szCs w:val="24"/>
          <w:lang w:val="en-US"/>
        </w:rPr>
        <w:t>Ein großes Pro-Argument für Social-Media ist die Leichtigkeit, mit der Sie über diese Communitys kommunizieren. Chats, private Nachrichten, teilweise Telefongespräche und Videounterhaltungen funktionieren über Länder- und Kontinentgrenzen hinaus. Sie brauchen lediglich einen Internetzugang. Nie war weltweite Kommunikation so leicht.</w:t>
      </w:r>
    </w:p>
    <w:p>
      <w:pPr>
        <w:pStyle w:val="ListParagraph"/>
        <w:rPr>
          <w:rFonts w:eastAsia="Calibri"/>
          <w:iCs/>
          <w:sz w:val="24"/>
          <w:szCs w:val="24"/>
          <w:lang w:val="en-US"/>
        </w:rPr>
      </w:pPr>
      <w:r>
        <w:rPr>
          <w:rFonts w:eastAsia="Calibri"/>
          <w:iCs/>
          <w:sz w:val="24"/>
          <w:szCs w:val="24"/>
          <w:lang w:val="en-US"/>
        </w:rPr>
      </w:r>
    </w:p>
    <w:p>
      <w:pPr>
        <w:pStyle w:val="ListParagraph"/>
        <w:ind w:left="0" w:hanging="0"/>
        <w:rPr>
          <w:rFonts w:eastAsia="Calibri"/>
          <w:iCs/>
          <w:sz w:val="24"/>
          <w:szCs w:val="24"/>
          <w:lang w:val="en-US"/>
        </w:rPr>
      </w:pPr>
      <w:r>
        <w:rPr>
          <w:rFonts w:eastAsia="Calibri"/>
          <w:iCs/>
          <w:sz w:val="24"/>
          <w:szCs w:val="24"/>
          <w:lang w:val="en-US"/>
        </w:rPr>
        <w:t>Sie finden viele Menschen weltweit (wieder). Ehemalige Arbeitskollegen, entfernte Verwandte, alte Schulfreunde oder Kommilitonen - wenn Sie den Namen kennen, treten Sie schnell in Kontakt.</w:t>
      </w:r>
    </w:p>
    <w:p>
      <w:pPr>
        <w:pStyle w:val="Normal"/>
        <w:widowControl/>
        <w:numPr>
          <w:ilvl w:val="0"/>
          <w:numId w:val="100"/>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подходящие союзы: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muss viel arbeiten, _____________ ich genug Geld habe.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ich krank bin, muss ich meine Arbeit erledigen.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 du willst, begleite ich dich nach Hause.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du das nicht machst, rede ich nicht mehr mit dir.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gehe nach Hause, ___________ ich müde bin.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101"/>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«Социальные сети»</w:t>
      </w:r>
    </w:p>
    <w:p>
      <w:pPr>
        <w:pStyle w:val="ListParagraph"/>
        <w:rPr>
          <w:rFonts w:eastAsia="Calibri"/>
          <w:iCs/>
          <w:sz w:val="24"/>
          <w:szCs w:val="24"/>
          <w:lang w:val="en-US"/>
        </w:rPr>
      </w:pPr>
      <w:r>
        <w:rPr>
          <w:rFonts w:eastAsia="Calibri"/>
          <w:iCs/>
          <w:sz w:val="24"/>
          <w:szCs w:val="24"/>
          <w:lang w:val="en-US"/>
        </w:rPr>
        <w:t>Soziale Netzwerke erlauben via Internet Kontakt zwischen den Nutzern über jede Entfernung hinweg. Sie sind im Betrieb für die berufliche Kommunikation nutzbar und privat für den Austausch mit Freunden und Bekannten. Wenn Sie Ihr Netzwerk viel nutzen, teilen Sie einen Teil Ihres Lebens mit Ihren Online-Freunden. Diese reibungslose Verbundenheit hat Vorteile und Nachteile.</w:t>
      </w:r>
    </w:p>
    <w:p>
      <w:pPr>
        <w:pStyle w:val="ListParagraph"/>
        <w:rPr>
          <w:rFonts w:eastAsia="Calibri"/>
          <w:iCs/>
          <w:sz w:val="24"/>
          <w:szCs w:val="24"/>
          <w:lang w:val="en-US"/>
        </w:rPr>
      </w:pPr>
      <w:r>
        <w:rPr>
          <w:rFonts w:eastAsia="Calibri"/>
          <w:iCs/>
          <w:sz w:val="24"/>
          <w:szCs w:val="24"/>
          <w:lang w:val="en-US"/>
        </w:rPr>
      </w:r>
    </w:p>
    <w:p>
      <w:pPr>
        <w:pStyle w:val="ListParagraph"/>
        <w:rPr>
          <w:rFonts w:eastAsia="Calibri"/>
          <w:iCs/>
          <w:sz w:val="24"/>
          <w:szCs w:val="24"/>
          <w:lang w:val="en-US"/>
        </w:rPr>
      </w:pPr>
      <w:r>
        <w:rPr>
          <w:rFonts w:eastAsia="Calibri"/>
          <w:iCs/>
          <w:sz w:val="24"/>
          <w:szCs w:val="24"/>
          <w:lang w:val="en-US"/>
        </w:rPr>
        <w:t>Pro-Argumente der Netzwerke</w:t>
      </w:r>
    </w:p>
    <w:p>
      <w:pPr>
        <w:pStyle w:val="ListParagraph"/>
        <w:rPr>
          <w:rFonts w:eastAsia="Calibri"/>
          <w:iCs/>
          <w:sz w:val="24"/>
          <w:szCs w:val="24"/>
          <w:lang w:val="en-US"/>
        </w:rPr>
      </w:pPr>
      <w:r>
        <w:rPr>
          <w:rFonts w:eastAsia="Calibri"/>
          <w:iCs/>
          <w:sz w:val="24"/>
          <w:szCs w:val="24"/>
          <w:lang w:val="en-US"/>
        </w:rPr>
        <w:t>Ein großes Pro-Argument für Social-Media ist die Leichtigkeit, mit der Sie über diese Communitys kommunizieren. Chats, private Nachrichten, teilweise Telefongespräche und Videounterhaltungen funktionieren über Länder- und Kontinentgrenzen hinaus. Sie brauchen lediglich einen Internetzugang. Nie war weltweite Kommunikation so leicht.</w:t>
      </w:r>
    </w:p>
    <w:p>
      <w:pPr>
        <w:pStyle w:val="ListParagraph"/>
        <w:rPr>
          <w:rFonts w:eastAsia="Calibri"/>
          <w:iCs/>
          <w:sz w:val="24"/>
          <w:szCs w:val="24"/>
          <w:lang w:val="en-US"/>
        </w:rPr>
      </w:pPr>
      <w:r>
        <w:rPr>
          <w:rFonts w:eastAsia="Calibri"/>
          <w:iCs/>
          <w:sz w:val="24"/>
          <w:szCs w:val="24"/>
          <w:lang w:val="en-US"/>
        </w:rPr>
      </w:r>
    </w:p>
    <w:p>
      <w:pPr>
        <w:pStyle w:val="ListParagraph"/>
        <w:rPr>
          <w:rFonts w:eastAsia="Calibri"/>
          <w:iCs/>
          <w:sz w:val="24"/>
          <w:szCs w:val="24"/>
          <w:lang w:val="en-US"/>
        </w:rPr>
      </w:pPr>
      <w:r>
        <w:rPr>
          <w:rFonts w:eastAsia="Calibri"/>
          <w:iCs/>
          <w:sz w:val="24"/>
          <w:szCs w:val="24"/>
          <w:lang w:val="en-US"/>
        </w:rPr>
        <w:t>Sie finden viele Menschen weltweit (wieder). Ehemalige Arbeitskollegen, entfernte Verwandte, alte Schulfreunde oder Kommilitonen - wenn Sie den Namen kennen, treten Sie schnell in Kontakt.</w:t>
      </w:r>
    </w:p>
    <w:p>
      <w:pPr>
        <w:pStyle w:val="ListParagraph"/>
        <w:rPr>
          <w:rFonts w:eastAsia="Calibri"/>
          <w:iCs/>
          <w:sz w:val="24"/>
          <w:szCs w:val="24"/>
          <w:lang w:val="en-US"/>
        </w:rPr>
      </w:pPr>
      <w:r>
        <w:rPr>
          <w:rFonts w:eastAsia="Calibri"/>
          <w:iCs/>
          <w:sz w:val="24"/>
          <w:szCs w:val="24"/>
          <w:lang w:val="en-US"/>
        </w:rPr>
      </w:r>
    </w:p>
    <w:p>
      <w:pPr>
        <w:pStyle w:val="ListParagraph"/>
        <w:ind w:left="0" w:hanging="0"/>
        <w:rPr>
          <w:rFonts w:eastAsia="Calibri"/>
          <w:iCs/>
          <w:sz w:val="24"/>
          <w:szCs w:val="24"/>
          <w:lang w:val="en-US"/>
        </w:rPr>
      </w:pPr>
      <w:r>
        <w:rPr>
          <w:rFonts w:eastAsia="Calibri"/>
          <w:iCs/>
          <w:sz w:val="24"/>
          <w:szCs w:val="24"/>
          <w:lang w:val="en-US"/>
        </w:rPr>
        <w:t>Private Freundschaften lassen sich in Sozialen Netzwerken leicht aufrechterhalten. Wenn Sie regelmäßig im Internet sind, entgehen Ihnen keine Veranstaltungen, Einladungen und Neuigkeiten Ihrer Freunde. Sie können online Spiele spielen, Videos oder Bilder ansehen und austauschen und jeden an Ihrem Alltag teilhaben lassen.</w:t>
      </w:r>
    </w:p>
    <w:p>
      <w:pPr>
        <w:pStyle w:val="Normal"/>
        <w:widowControl/>
        <w:numPr>
          <w:ilvl w:val="0"/>
          <w:numId w:val="101"/>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rPr>
          <w:iCs/>
          <w:sz w:val="24"/>
          <w:szCs w:val="24"/>
          <w:lang w:val="en-US" w:eastAsia="ar-SA"/>
        </w:rPr>
      </w:pPr>
      <w:r>
        <w:rPr>
          <w:iCs/>
          <w:sz w:val="24"/>
          <w:szCs w:val="24"/>
          <w:lang w:val="en-US" w:eastAsia="ar-SA"/>
        </w:rPr>
        <w:t>Вставьте подходящие союзы:</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Ich muss viel arbeiten, _____________ ich genug Geld habe.</w:t>
      </w:r>
    </w:p>
    <w:p>
      <w:pPr>
        <w:pStyle w:val="Normal"/>
        <w:rPr>
          <w:iCs/>
          <w:sz w:val="24"/>
          <w:szCs w:val="24"/>
          <w:lang w:val="en-US" w:eastAsia="ar-SA"/>
        </w:rPr>
      </w:pPr>
      <w:r>
        <w:rPr>
          <w:iCs/>
          <w:sz w:val="24"/>
          <w:szCs w:val="24"/>
          <w:lang w:val="en-US" w:eastAsia="ar-SA"/>
        </w:rPr>
        <w:t>___________ ich krank bin, muss ich meine Arbeit erledigen.</w:t>
      </w:r>
    </w:p>
    <w:p>
      <w:pPr>
        <w:pStyle w:val="Normal"/>
        <w:rPr>
          <w:iCs/>
          <w:sz w:val="24"/>
          <w:szCs w:val="24"/>
          <w:lang w:val="en-US" w:eastAsia="ar-SA"/>
        </w:rPr>
      </w:pPr>
      <w:r>
        <w:rPr>
          <w:iCs/>
          <w:sz w:val="24"/>
          <w:szCs w:val="24"/>
          <w:lang w:val="en-US" w:eastAsia="ar-SA"/>
        </w:rPr>
        <w:t>__________ du willst, begleite ich dich nach Hause.</w:t>
      </w:r>
    </w:p>
    <w:p>
      <w:pPr>
        <w:pStyle w:val="Normal"/>
        <w:rPr>
          <w:iCs/>
          <w:sz w:val="24"/>
          <w:szCs w:val="24"/>
          <w:lang w:val="en-US" w:eastAsia="ar-SA"/>
        </w:rPr>
      </w:pPr>
      <w:r>
        <w:rPr>
          <w:iCs/>
          <w:sz w:val="24"/>
          <w:szCs w:val="24"/>
          <w:lang w:val="en-US" w:eastAsia="ar-SA"/>
        </w:rPr>
        <w:t>___________ du das nicht machst, rede ich nicht mehr mit dir.</w:t>
      </w:r>
    </w:p>
    <w:p>
      <w:pPr>
        <w:pStyle w:val="Normal"/>
        <w:rPr>
          <w:iCs/>
          <w:sz w:val="24"/>
          <w:szCs w:val="24"/>
          <w:lang w:val="en-US" w:eastAsia="ar-SA"/>
        </w:rPr>
      </w:pPr>
      <w:r>
        <w:rPr>
          <w:iCs/>
          <w:sz w:val="24"/>
          <w:szCs w:val="24"/>
          <w:lang w:val="en-US" w:eastAsia="ar-SA"/>
        </w:rPr>
        <w:t>Ich gehe nach Hause, ___________ ich müde bin.</w:t>
      </w:r>
    </w:p>
    <w:p>
      <w:pPr>
        <w:pStyle w:val="Normal"/>
        <w:rPr>
          <w:iCs/>
          <w:sz w:val="24"/>
          <w:szCs w:val="24"/>
          <w:lang w:val="en-US" w:eastAsia="ar-SA"/>
        </w:rPr>
      </w:pPr>
      <w:r>
        <w:rPr>
          <w:iCs/>
          <w:sz w:val="24"/>
          <w:szCs w:val="24"/>
          <w:lang w:val="en-US" w:eastAsia="ar-SA"/>
        </w:rPr>
        <w:t>Ich trage eine Brille, ___________ ich gut sehen kann.</w:t>
      </w:r>
    </w:p>
    <w:p>
      <w:pPr>
        <w:pStyle w:val="Normal"/>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102"/>
        </w:numPr>
        <w:rPr>
          <w:iCs/>
          <w:sz w:val="24"/>
          <w:szCs w:val="24"/>
          <w:lang w:eastAsia="ar-SA"/>
        </w:rPr>
      </w:pPr>
      <w:r>
        <w:rPr>
          <w:sz w:val="24"/>
          <w:szCs w:val="24"/>
        </w:rPr>
        <w:t>Прочитать и перевести текст</w:t>
      </w:r>
      <w:r>
        <w:rPr>
          <w:iCs/>
          <w:sz w:val="24"/>
          <w:szCs w:val="24"/>
          <w:lang w:eastAsia="ar-SA"/>
        </w:rPr>
        <w:t xml:space="preserve"> «Наука и технологии»</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Computer in der Schule (PRO)</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Ein positiver Aspekt an Computern in der Schule ist zum einem, dass man immer sein ganzes Material dabei hat und keine schweren Bücher mit sich schleppen muss. Dies führt auch dazu, dass man Geld spart, weil man keine Bücher mehr kaufen muss oder Blöcke. Außerdem ist es so umweltfreundlicher und es wird auch bei den Kopien und der Tinte gespart.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Für die Lehrer ist es besser und einfacherer Texte einzusammeln und zu verschicken. Ansonsten kann er seinen Unterricht spannender gestalten in dem er mehr mit Beamern arbeitet. Da der Unterricht so spannender wird konzentrieren sich die Schüler mehr und arbeiten fleißig mit, was auch zu einem schnelleren Vorankommen des Unterrichtsstoffes führt.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Die Schüler könnten sich mit dem Computer mit anderen Schüler auf der ganzen Welt verständigen und austauschen.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Mit dem Computer kann man fast überall arbeiten und durch das Internet können die Schüler schneller an Informationen gelangen. Darüber hinaus können die Schüler einer bessere Ordnung erlangen und es ist auch wichtig für ihre Zukunft mit einem Computer umgehen zu können, da die meisten Unternehmen dies voraussetzen.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102"/>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Вставьте подходящие союзы: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du abnehmen willst, sollst du weniger Schokolade essen.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Mein Vater ist gesund, ____________ er viel raucht.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 der Regen aufhört, gehen wir zum Strand.</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______________ wir Glück haben, werden wir heute Abend im besten Restaurant essen.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Du kannst zu mir kommen, ___________ du willst.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lerne Deutsch, ___________ ich nach Deutschland fahren will.</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center"/>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(немецкий)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103"/>
        </w:numPr>
        <w:rPr>
          <w:iCs/>
          <w:sz w:val="24"/>
          <w:szCs w:val="24"/>
          <w:lang w:eastAsia="ar-SA"/>
        </w:rPr>
      </w:pPr>
      <w:r>
        <w:rPr>
          <w:sz w:val="24"/>
          <w:szCs w:val="24"/>
        </w:rPr>
        <w:t>Прочитать и перевести текст</w:t>
      </w:r>
      <w:r>
        <w:rPr>
          <w:iCs/>
          <w:sz w:val="24"/>
          <w:szCs w:val="24"/>
          <w:lang w:eastAsia="ar-SA"/>
        </w:rPr>
        <w:t xml:space="preserve"> «Развитие телекоммуникации»</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Computer in der Schule (CONTRA)</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Ob Laptops in den Schulalltag eingeführt werden sollen, scheint nach diesen Argumenten sinnvoll, doch die Schule bzw. die Eltern der Schüler müssen für die Kosten einer Anschaffung des Computers, sowie die Versicherungskosten aufkommen.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Auf dem Weg zur Schule können die Laptops allerdings kaputt gehen oder geklaut werden.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Die Lüfter der Laptops machen störende Geräusche während des Unterricht. Außerdem sind die Schüler meist durch Spiele oder Facebook abgelenkt, dadurch kann der Lehrer nicht gut unterrichten. Diese müssen sich für einen Unterricht mit Laptops erst einmal ausbilden lassen, was wiederum noch mehr Geld kostet. Währen der ganzen Unterrichtszeit sitzen die Schüler vor dem Computer, dies ist nach einiger Zeit gesun</w:t>
      </w:r>
      <w:bookmarkStart w:id="2" w:name="_GoBack"/>
      <w:bookmarkEnd w:id="2"/>
      <w:r>
        <w:rPr>
          <w:iCs/>
          <w:sz w:val="24"/>
          <w:szCs w:val="24"/>
          <w:lang w:val="en-US" w:eastAsia="ar-SA"/>
        </w:rPr>
        <w:t>dheitsschädlich.</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Durch das Tippen auf der Tastatur wird die Handschrift nicht mehr so stark gefordert und wird unleserlich oder nicht mehr verwendet. Da die Schüler mit Schreibprogrammen schreiben, die eine Selbstkorrektur durchführen, lernen sie die Grammatik nur indirekt.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Durch den hohen Energiebedarf der Laptops steigen außerdem die Strompreise.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Werden die Laptops allerdings mit Viren befallen ist der ganze Unterrichtsstoff verloren, denn meist ist das Wissen nur auf der Festplatte gespeichert und nicht im Gehirn.</w:t>
      </w:r>
    </w:p>
    <w:p>
      <w:pPr>
        <w:pStyle w:val="Normal"/>
        <w:widowControl/>
        <w:numPr>
          <w:ilvl w:val="0"/>
          <w:numId w:val="103"/>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Вставьте подходящие союзы:</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 du das nicht machst, rede ich nicht mehr mit dir.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gehe nach Hause, ___________ ich müde bin.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Ich trage eine Brille, ___________ ich gut sehen kann.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 du abnehmen willst, sollst du weniger Schokolade essen.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Mein Vater ist gesund, ____________ er viel raucht.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 der Regen aufhört, gehen wir zum Strand.</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______________ wir Glück haben, werden wir heute Abend im besten Restaurant essen.</w:t>
      </w:r>
    </w:p>
    <w:p>
      <w:pPr>
        <w:pStyle w:val="Normal"/>
        <w:widowControl/>
        <w:suppressAutoHyphens w:val="true"/>
        <w:ind w:firstLine="709"/>
        <w:jc w:val="both"/>
        <w:rPr>
          <w:sz w:val="24"/>
          <w:szCs w:val="24"/>
          <w:lang w:val="en-US"/>
        </w:rPr>
      </w:pPr>
      <w:r>
        <w:rPr>
          <w:sz w:val="24"/>
          <w:szCs w:val="24"/>
          <w:lang w:val="en-US"/>
        </w:rPr>
      </w:r>
    </w:p>
    <w:p>
      <w:pPr>
        <w:pStyle w:val="Normal"/>
        <w:widowControl/>
        <w:suppressAutoHyphens w:val="true"/>
        <w:jc w:val="both"/>
        <w:rPr/>
      </w:pPr>
      <w:r>
        <w:rPr/>
      </w:r>
    </w:p>
    <w:sectPr>
      <w:footerReference w:type="default" r:id="rId6"/>
      <w:footnotePr>
        <w:numFmt w:val="decimal"/>
      </w:footnotePr>
      <w:type w:val="nextPage"/>
      <w:pgSz w:w="11906" w:h="16838"/>
      <w:pgMar w:left="1134" w:right="850" w:header="0" w:top="709"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81</w:t>
    </w:r>
    <w:r>
      <w:rPr/>
      <w:fldChar w:fldCharType="end"/>
    </w:r>
  </w:p>
  <w:p>
    <w:pPr>
      <w:pStyle w:val="Style28"/>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uppressAutoHyphens w:val="true"/>
        <w:spacing w:lineRule="auto" w:line="312"/>
        <w:jc w:val="both"/>
        <w:rPr/>
      </w:pPr>
      <w:r>
        <w:rPr>
          <w:rStyle w:val="Style17"/>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rFonts w:cs="Times New Roman"/>
      </w:rPr>
    </w:lvl>
    <w:lvl w:ilvl="1">
      <w:start w:val="1"/>
      <w:pStyle w:val="2"/>
      <w:numFmt w:val="none"/>
      <w:suff w:val="nothing"/>
      <w:lvlText w:val=""/>
      <w:lvlJc w:val="left"/>
      <w:pPr>
        <w:ind w:left="0" w:hanging="0"/>
      </w:pPr>
      <w:rPr>
        <w:sz w:val="28"/>
        <w:b/>
        <w:rFonts w:cs="Times New Roman"/>
      </w:rPr>
    </w:lvl>
    <w:lvl w:ilvl="2">
      <w:start w:val="1"/>
      <w:pStyle w:val="3"/>
      <w:numFmt w:val="none"/>
      <w:suff w:val="nothing"/>
      <w:lvlText w:val=""/>
      <w:lvlJc w:val="left"/>
      <w:pPr>
        <w:ind w:left="0" w:hanging="0"/>
      </w:pPr>
      <w:rPr>
        <w:rFonts w:cs="Times New Roman"/>
      </w:rPr>
    </w:lvl>
    <w:lvl w:ilvl="3">
      <w:start w:val="1"/>
      <w:pStyle w:val="4"/>
      <w:numFmt w:val="none"/>
      <w:suff w:val="nothing"/>
      <w:lvlText w:val=""/>
      <w:lvlJc w:val="left"/>
      <w:pPr>
        <w:ind w:left="0" w:hanging="0"/>
      </w:pPr>
      <w:rPr>
        <w:rFonts w:cs="Times New Roman"/>
      </w:rPr>
    </w:lvl>
    <w:lvl w:ilvl="4">
      <w:start w:val="1"/>
      <w:pStyle w:val="5"/>
      <w:numFmt w:val="none"/>
      <w:suff w:val="nothing"/>
      <w:lvlText w:val=""/>
      <w:lvlJc w:val="left"/>
      <w:pPr>
        <w:ind w:left="0" w:hanging="0"/>
      </w:pPr>
      <w:rPr>
        <w:rFonts w:cs="Times New Roman"/>
      </w:rPr>
    </w:lvl>
    <w:lvl w:ilvl="5">
      <w:start w:val="1"/>
      <w:pStyle w:val="6"/>
      <w:numFmt w:val="none"/>
      <w:suff w:val="nothing"/>
      <w:lvlText w:val=""/>
      <w:lvlJc w:val="left"/>
      <w:pPr>
        <w:ind w:left="0" w:hanging="0"/>
      </w:pPr>
      <w:rPr>
        <w:rFonts w:cs="Times New Roman"/>
      </w:rPr>
    </w:lvl>
    <w:lvl w:ilvl="6">
      <w:start w:val="1"/>
      <w:pStyle w:val="7"/>
      <w:numFmt w:val="none"/>
      <w:suff w:val="nothing"/>
      <w:lvlText w:val=""/>
      <w:lvlJc w:val="left"/>
      <w:pPr>
        <w:ind w:left="0" w:hanging="0"/>
      </w:pPr>
      <w:rPr>
        <w:rFonts w:cs="Times New Roman"/>
      </w:rPr>
    </w:lvl>
    <w:lvl w:ilvl="7">
      <w:start w:val="1"/>
      <w:pStyle w:val="8"/>
      <w:numFmt w:val="none"/>
      <w:suff w:val="nothing"/>
      <w:lvlText w:val=""/>
      <w:lvlJc w:val="left"/>
      <w:pPr>
        <w:ind w:left="0" w:hanging="0"/>
      </w:pPr>
      <w:rPr>
        <w:rFonts w:cs="Times New Roman"/>
      </w:rPr>
    </w:lvl>
    <w:lvl w:ilvl="8">
      <w:start w:val="1"/>
      <w:pStyle w:val="9"/>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720" w:hanging="0"/>
      </w:pPr>
      <w:rPr>
        <w:rFonts w:cs="Times New Roman"/>
      </w:rPr>
    </w:lvl>
    <w:lvl w:ilvl="1">
      <w:start w:val="1"/>
      <w:numFmt w:val="none"/>
      <w:suff w:val="nothing"/>
      <w:lvlText w:val=""/>
      <w:lvlJc w:val="left"/>
      <w:pPr>
        <w:ind w:left="1080" w:hanging="0"/>
      </w:pPr>
      <w:rPr>
        <w:sz w:val="28"/>
        <w:b/>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b w:val="false"/>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3">
    <w:lvl w:ilvl="0">
      <w:start w:val="1"/>
      <w:numFmt w:val="none"/>
      <w:suff w:val="nothing"/>
      <w:lvlText w:val=""/>
      <w:lvlJc w:val="left"/>
      <w:pPr>
        <w:ind w:left="720" w:hanging="0"/>
      </w:pPr>
      <w:rPr>
        <w:rFonts w:cs="Times New Roman"/>
      </w:rPr>
    </w:lvl>
    <w:lvl w:ilvl="1">
      <w:start w:val="1"/>
      <w:numFmt w:val="none"/>
      <w:suff w:val="nothing"/>
      <w:lvlText w:val=""/>
      <w:lvlJc w:val="left"/>
      <w:pPr>
        <w:ind w:left="1080" w:hanging="0"/>
      </w:pPr>
      <w:rPr>
        <w:sz w:val="28"/>
        <w:b/>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4">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4"/>
        <w:b/>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785"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30"/>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4"/>
      <w:numFmt w:val="decimal"/>
      <w:lvlText w:val="%1."/>
      <w:lvlJc w:val="left"/>
      <w:pPr>
        <w:ind w:left="72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72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4"/>
      <w:numFmt w:val="decimal"/>
      <w:lvlText w:val="%1."/>
      <w:lvlJc w:val="left"/>
      <w:pPr>
        <w:ind w:left="72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3"/>
      <w:numFmt w:val="decimal"/>
      <w:lvlText w:val="%1."/>
      <w:lvlJc w:val="left"/>
      <w:pPr>
        <w:ind w:left="72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72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053" w:hanging="360"/>
      </w:pPr>
    </w:lvl>
    <w:lvl w:ilvl="1">
      <w:start w:val="1"/>
      <w:numFmt w:val="lowerLetter"/>
      <w:lvlText w:val="%2."/>
      <w:lvlJc w:val="left"/>
      <w:pPr>
        <w:ind w:left="3773" w:hanging="360"/>
      </w:pPr>
    </w:lvl>
    <w:lvl w:ilvl="2">
      <w:start w:val="1"/>
      <w:numFmt w:val="lowerRoman"/>
      <w:lvlText w:val="%3."/>
      <w:lvlJc w:val="right"/>
      <w:pPr>
        <w:ind w:left="4493" w:hanging="180"/>
      </w:pPr>
    </w:lvl>
    <w:lvl w:ilvl="3">
      <w:start w:val="1"/>
      <w:numFmt w:val="decimal"/>
      <w:lvlText w:val="%4."/>
      <w:lvlJc w:val="left"/>
      <w:pPr>
        <w:ind w:left="5213" w:hanging="360"/>
      </w:pPr>
    </w:lvl>
    <w:lvl w:ilvl="4">
      <w:start w:val="1"/>
      <w:numFmt w:val="lowerLetter"/>
      <w:lvlText w:val="%5."/>
      <w:lvlJc w:val="left"/>
      <w:pPr>
        <w:ind w:left="5933" w:hanging="360"/>
      </w:pPr>
    </w:lvl>
    <w:lvl w:ilvl="5">
      <w:start w:val="1"/>
      <w:numFmt w:val="lowerRoman"/>
      <w:lvlText w:val="%6."/>
      <w:lvlJc w:val="right"/>
      <w:pPr>
        <w:ind w:left="6653" w:hanging="180"/>
      </w:pPr>
    </w:lvl>
    <w:lvl w:ilvl="6">
      <w:start w:val="1"/>
      <w:numFmt w:val="decimal"/>
      <w:lvlText w:val="%7."/>
      <w:lvlJc w:val="left"/>
      <w:pPr>
        <w:ind w:left="7373" w:hanging="360"/>
      </w:pPr>
    </w:lvl>
    <w:lvl w:ilvl="7">
      <w:start w:val="1"/>
      <w:numFmt w:val="lowerLetter"/>
      <w:lvlText w:val="%8."/>
      <w:lvlJc w:val="left"/>
      <w:pPr>
        <w:ind w:left="8093" w:hanging="360"/>
      </w:pPr>
    </w:lvl>
    <w:lvl w:ilvl="8">
      <w:start w:val="1"/>
      <w:numFmt w:val="lowerRoman"/>
      <w:lvlText w:val="%9."/>
      <w:lvlJc w:val="right"/>
      <w:pPr>
        <w:ind w:left="8813" w:hanging="180"/>
      </w:pPr>
    </w:lvl>
  </w:abstractNum>
  <w:abstractNum w:abstractNumId="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lvl w:ilvl="0">
      <w:start w:val="1"/>
      <w:numFmt w:val="upperLetter"/>
      <w:lvlText w:val="(%1)"/>
      <w:lvlJc w:val="left"/>
      <w:pPr>
        <w:tabs>
          <w:tab w:val="num" w:pos="2250"/>
        </w:tabs>
        <w:ind w:left="2250" w:hanging="450"/>
      </w:pPr>
      <w:rPr>
        <w:rFonts w:cs="Times New Roman"/>
      </w:rPr>
    </w:lvl>
    <w:lvl w:ilvl="1">
      <w:start w:val="1"/>
      <w:numFmt w:val="decimal"/>
      <w:lvlText w:val="%2."/>
      <w:lvlJc w:val="left"/>
      <w:pPr>
        <w:tabs>
          <w:tab w:val="num" w:pos="1620"/>
        </w:tabs>
        <w:ind w:left="1620" w:hanging="360"/>
      </w:pPr>
      <w:rPr>
        <w:sz w:val="28"/>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0">
    <w:lvl w:ilvl="0">
      <w:start w:val="1"/>
      <w:numFmt w:val="upperLetter"/>
      <w:lvlText w:val="(%1)"/>
      <w:lvlJc w:val="left"/>
      <w:pPr>
        <w:tabs>
          <w:tab w:val="num" w:pos="1585"/>
        </w:tabs>
        <w:ind w:left="1585" w:hanging="465"/>
      </w:pPr>
      <w:rPr>
        <w:sz w:val="28"/>
        <w:rFonts w:cs="Times New Roman"/>
      </w:rPr>
    </w:lvl>
    <w:lvl w:ilvl="1">
      <w:start w:val="1"/>
      <w:numFmt w:val="lowerLetter"/>
      <w:lvlText w:val="%2."/>
      <w:lvlJc w:val="left"/>
      <w:pPr>
        <w:tabs>
          <w:tab w:val="num" w:pos="2200"/>
        </w:tabs>
        <w:ind w:left="2200" w:hanging="360"/>
      </w:pPr>
      <w:rPr>
        <w:rFonts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21">
    <w:lvl w:ilvl="0">
      <w:start w:val="1"/>
      <w:numFmt w:val="upperLetter"/>
      <w:lvlText w:val="(%1)"/>
      <w:lvlJc w:val="left"/>
      <w:pPr>
        <w:tabs>
          <w:tab w:val="num" w:pos="1570"/>
        </w:tabs>
        <w:ind w:left="1570" w:hanging="450"/>
      </w:pPr>
      <w:rPr>
        <w:sz w:val="28"/>
        <w:rFonts w:cs="Times New Roman"/>
      </w:rPr>
    </w:lvl>
    <w:lvl w:ilvl="1">
      <w:start w:val="1"/>
      <w:numFmt w:val="lowerLetter"/>
      <w:lvlText w:val="%2."/>
      <w:lvlJc w:val="left"/>
      <w:pPr>
        <w:tabs>
          <w:tab w:val="num" w:pos="2200"/>
        </w:tabs>
        <w:ind w:left="2200" w:hanging="360"/>
      </w:pPr>
      <w:rPr>
        <w:rFonts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22">
    <w:lvl w:ilvl="0">
      <w:start w:val="1"/>
      <w:numFmt w:val="upperLetter"/>
      <w:lvlText w:val="(%1)"/>
      <w:lvlJc w:val="left"/>
      <w:pPr>
        <w:tabs>
          <w:tab w:val="num" w:pos="1570"/>
        </w:tabs>
        <w:ind w:left="1570" w:hanging="450"/>
      </w:pPr>
      <w:rPr>
        <w:sz w:val="28"/>
        <w:rFonts w:cs="Times New Roman"/>
      </w:rPr>
    </w:lvl>
    <w:lvl w:ilvl="1">
      <w:start w:val="1"/>
      <w:numFmt w:val="decimal"/>
      <w:lvlText w:val="%2."/>
      <w:lvlJc w:val="left"/>
      <w:pPr>
        <w:tabs>
          <w:tab w:val="num" w:pos="2200"/>
        </w:tabs>
        <w:ind w:left="2200" w:hanging="360"/>
      </w:pPr>
      <w:rPr>
        <w:rFonts w:eastAsia="Times New Roman"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23">
    <w:lvl w:ilvl="0">
      <w:start w:val="1"/>
      <w:numFmt w:val="upperLetter"/>
      <w:lvlText w:val="(%1)"/>
      <w:lvlJc w:val="left"/>
      <w:pPr>
        <w:tabs>
          <w:tab w:val="num" w:pos="1585"/>
        </w:tabs>
        <w:ind w:left="1585" w:hanging="465"/>
      </w:pPr>
      <w:rPr>
        <w:sz w:val="28"/>
        <w:rFonts w:cs="Times New Roman"/>
      </w:rPr>
    </w:lvl>
    <w:lvl w:ilvl="1">
      <w:start w:val="1"/>
      <w:numFmt w:val="lowerLetter"/>
      <w:lvlText w:val="%2."/>
      <w:lvlJc w:val="left"/>
      <w:pPr>
        <w:tabs>
          <w:tab w:val="num" w:pos="2200"/>
        </w:tabs>
        <w:ind w:left="2200" w:hanging="360"/>
      </w:pPr>
      <w:rPr>
        <w:rFonts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tabs>
          <w:tab w:val="num" w:pos="153"/>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sz w:val="24"/>
        <w:b/>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32553" w:hanging="360"/>
      </w:pPr>
    </w:lvl>
    <w:lvl w:ilvl="1">
      <w:start w:val="1"/>
      <w:numFmt w:val="lowerLetter"/>
      <w:lvlText w:val="%2."/>
      <w:lvlJc w:val="left"/>
      <w:pPr>
        <w:ind w:left="-32263" w:hanging="360"/>
      </w:pPr>
    </w:lvl>
    <w:lvl w:ilvl="2">
      <w:start w:val="1"/>
      <w:numFmt w:val="lowerRoman"/>
      <w:lvlText w:val="%3."/>
      <w:lvlJc w:val="right"/>
      <w:pPr>
        <w:ind w:left="-31543" w:hanging="180"/>
      </w:pPr>
    </w:lvl>
    <w:lvl w:ilvl="3">
      <w:start w:val="1"/>
      <w:numFmt w:val="decimal"/>
      <w:lvlText w:val="%4."/>
      <w:lvlJc w:val="left"/>
      <w:pPr>
        <w:ind w:left="-30823" w:hanging="360"/>
      </w:pPr>
    </w:lvl>
    <w:lvl w:ilvl="4">
      <w:start w:val="1"/>
      <w:numFmt w:val="lowerLetter"/>
      <w:lvlText w:val="%5."/>
      <w:lvlJc w:val="left"/>
      <w:pPr>
        <w:ind w:left="-30103" w:hanging="360"/>
      </w:pPr>
    </w:lvl>
    <w:lvl w:ilvl="5">
      <w:start w:val="1"/>
      <w:numFmt w:val="lowerRoman"/>
      <w:lvlText w:val="%6."/>
      <w:lvlJc w:val="right"/>
      <w:pPr>
        <w:ind w:left="-29383" w:hanging="180"/>
      </w:pPr>
    </w:lvl>
    <w:lvl w:ilvl="6">
      <w:start w:val="1"/>
      <w:numFmt w:val="decimal"/>
      <w:lvlText w:val="%7."/>
      <w:lvlJc w:val="left"/>
      <w:pPr>
        <w:ind w:left="-28663" w:hanging="360"/>
      </w:pPr>
    </w:lvl>
    <w:lvl w:ilvl="7">
      <w:start w:val="1"/>
      <w:numFmt w:val="lowerLetter"/>
      <w:lvlText w:val="%8."/>
      <w:lvlJc w:val="left"/>
      <w:pPr>
        <w:ind w:left="-27943" w:hanging="360"/>
      </w:pPr>
    </w:lvl>
    <w:lvl w:ilvl="8">
      <w:start w:val="1"/>
      <w:numFmt w:val="lowerRoman"/>
      <w:lvlText w:val="%9."/>
      <w:lvlJc w:val="right"/>
      <w:pPr>
        <w:ind w:left="-27223" w:hanging="180"/>
      </w:p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decimal"/>
      <w:lvlText w:val="%1."/>
      <w:lvlJc w:val="left"/>
      <w:pPr>
        <w:ind w:left="2880" w:hanging="360"/>
      </w:pPr>
      <w:rPr>
        <w:sz w:val="24"/>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9">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3">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9">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3">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decimal"/>
      <w:lvlText w:val="%1."/>
      <w:lvlJc w:val="left"/>
      <w:pPr>
        <w:ind w:left="3053" w:hanging="360"/>
      </w:pPr>
    </w:lvl>
    <w:lvl w:ilvl="1">
      <w:start w:val="1"/>
      <w:numFmt w:val="lowerLetter"/>
      <w:lvlText w:val="%2."/>
      <w:lvlJc w:val="left"/>
      <w:pPr>
        <w:ind w:left="3773" w:hanging="360"/>
      </w:pPr>
    </w:lvl>
    <w:lvl w:ilvl="2">
      <w:start w:val="1"/>
      <w:numFmt w:val="lowerRoman"/>
      <w:lvlText w:val="%3."/>
      <w:lvlJc w:val="right"/>
      <w:pPr>
        <w:ind w:left="4493" w:hanging="180"/>
      </w:pPr>
    </w:lvl>
    <w:lvl w:ilvl="3">
      <w:start w:val="1"/>
      <w:numFmt w:val="decimal"/>
      <w:lvlText w:val="%4."/>
      <w:lvlJc w:val="left"/>
      <w:pPr>
        <w:ind w:left="5213" w:hanging="360"/>
      </w:pPr>
    </w:lvl>
    <w:lvl w:ilvl="4">
      <w:start w:val="1"/>
      <w:numFmt w:val="lowerLetter"/>
      <w:lvlText w:val="%5."/>
      <w:lvlJc w:val="left"/>
      <w:pPr>
        <w:ind w:left="5933" w:hanging="360"/>
      </w:pPr>
    </w:lvl>
    <w:lvl w:ilvl="5">
      <w:start w:val="1"/>
      <w:numFmt w:val="lowerRoman"/>
      <w:lvlText w:val="%6."/>
      <w:lvlJc w:val="right"/>
      <w:pPr>
        <w:ind w:left="6653" w:hanging="180"/>
      </w:pPr>
    </w:lvl>
    <w:lvl w:ilvl="6">
      <w:start w:val="1"/>
      <w:numFmt w:val="decimal"/>
      <w:lvlText w:val="%7."/>
      <w:lvlJc w:val="left"/>
      <w:pPr>
        <w:ind w:left="7373" w:hanging="360"/>
      </w:pPr>
    </w:lvl>
    <w:lvl w:ilvl="7">
      <w:start w:val="1"/>
      <w:numFmt w:val="lowerLetter"/>
      <w:lvlText w:val="%8."/>
      <w:lvlJc w:val="left"/>
      <w:pPr>
        <w:ind w:left="8093" w:hanging="360"/>
      </w:pPr>
    </w:lvl>
    <w:lvl w:ilvl="8">
      <w:start w:val="1"/>
      <w:numFmt w:val="lowerRoman"/>
      <w:lvlText w:val="%9."/>
      <w:lvlJc w:val="right"/>
      <w:pPr>
        <w:ind w:left="8813" w:hanging="180"/>
      </w:pPr>
    </w:lvl>
  </w:abstractNum>
  <w:abstractNum w:abstractNumId="10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3714"/>
    <w:pPr>
      <w:widowControl w:val="false"/>
      <w:bidi w:val="0"/>
      <w:jc w:val="left"/>
    </w:pPr>
    <w:rPr>
      <w:rFonts w:ascii="Times New Roman" w:hAnsi="Times New Roman" w:eastAsia="Calibri" w:cs="Times New Roman"/>
      <w:color w:val="auto"/>
      <w:kern w:val="0"/>
      <w:sz w:val="18"/>
      <w:szCs w:val="18"/>
      <w:lang w:val="ru-RU" w:eastAsia="ru-RU" w:bidi="ar-SA"/>
    </w:rPr>
  </w:style>
  <w:style w:type="paragraph" w:styleId="1">
    <w:name w:val="Heading 1"/>
    <w:basedOn w:val="Normal"/>
    <w:link w:val="10"/>
    <w:uiPriority w:val="99"/>
    <w:qFormat/>
    <w:rsid w:val="000f0d72"/>
    <w:pPr>
      <w:keepNext w:val="true"/>
      <w:widowControl/>
      <w:numPr>
        <w:ilvl w:val="0"/>
        <w:numId w:val="1"/>
      </w:numPr>
      <w:suppressAutoHyphens w:val="true"/>
      <w:spacing w:before="240" w:after="60"/>
      <w:outlineLvl w:val="0"/>
    </w:pPr>
    <w:rPr>
      <w:rFonts w:ascii="Arial" w:hAnsi="Arial" w:eastAsia="Times New Roman" w:cs="Arial"/>
      <w:b/>
      <w:bCs/>
      <w:kern w:val="2"/>
      <w:sz w:val="32"/>
      <w:szCs w:val="32"/>
      <w:lang w:eastAsia="ar-SA"/>
    </w:rPr>
  </w:style>
  <w:style w:type="paragraph" w:styleId="2">
    <w:name w:val="Heading 2"/>
    <w:basedOn w:val="Normal"/>
    <w:link w:val="20"/>
    <w:uiPriority w:val="99"/>
    <w:qFormat/>
    <w:rsid w:val="000f0d72"/>
    <w:pPr>
      <w:keepNext w:val="true"/>
      <w:widowControl/>
      <w:numPr>
        <w:ilvl w:val="1"/>
        <w:numId w:val="1"/>
      </w:numPr>
      <w:suppressAutoHyphens w:val="true"/>
      <w:jc w:val="center"/>
      <w:outlineLvl w:val="1"/>
    </w:pPr>
    <w:rPr>
      <w:rFonts w:eastAsia="Times New Roman"/>
      <w:b/>
      <w:bCs/>
      <w:sz w:val="36"/>
      <w:szCs w:val="36"/>
      <w:lang w:eastAsia="ar-SA"/>
    </w:rPr>
  </w:style>
  <w:style w:type="paragraph" w:styleId="3">
    <w:name w:val="Heading 3"/>
    <w:basedOn w:val="Normal"/>
    <w:link w:val="30"/>
    <w:uiPriority w:val="99"/>
    <w:qFormat/>
    <w:rsid w:val="000f0d72"/>
    <w:pPr>
      <w:keepNext w:val="true"/>
      <w:widowControl/>
      <w:numPr>
        <w:ilvl w:val="2"/>
        <w:numId w:val="1"/>
      </w:numPr>
      <w:suppressAutoHyphens w:val="true"/>
      <w:spacing w:before="240" w:after="60"/>
      <w:outlineLvl w:val="2"/>
    </w:pPr>
    <w:rPr>
      <w:rFonts w:ascii="Arial" w:hAnsi="Arial" w:eastAsia="Times New Roman" w:cs="Arial"/>
      <w:b/>
      <w:bCs/>
      <w:sz w:val="26"/>
      <w:szCs w:val="26"/>
      <w:lang w:eastAsia="ar-SA"/>
    </w:rPr>
  </w:style>
  <w:style w:type="paragraph" w:styleId="4">
    <w:name w:val="Heading 4"/>
    <w:basedOn w:val="Normal"/>
    <w:link w:val="40"/>
    <w:uiPriority w:val="99"/>
    <w:qFormat/>
    <w:rsid w:val="000f0d72"/>
    <w:pPr>
      <w:keepNext w:val="true"/>
      <w:widowControl/>
      <w:numPr>
        <w:ilvl w:val="3"/>
        <w:numId w:val="1"/>
      </w:numPr>
      <w:suppressAutoHyphens w:val="true"/>
      <w:spacing w:before="240" w:after="60"/>
      <w:outlineLvl w:val="3"/>
    </w:pPr>
    <w:rPr>
      <w:rFonts w:eastAsia="Times New Roman"/>
      <w:b/>
      <w:bCs/>
      <w:sz w:val="28"/>
      <w:szCs w:val="28"/>
      <w:lang w:eastAsia="ar-SA"/>
    </w:rPr>
  </w:style>
  <w:style w:type="paragraph" w:styleId="5">
    <w:name w:val="Heading 5"/>
    <w:basedOn w:val="Normal"/>
    <w:link w:val="50"/>
    <w:uiPriority w:val="99"/>
    <w:qFormat/>
    <w:rsid w:val="000f0d72"/>
    <w:pPr>
      <w:keepNext w:val="true"/>
      <w:widowControl/>
      <w:numPr>
        <w:ilvl w:val="4"/>
        <w:numId w:val="1"/>
      </w:numPr>
      <w:shd w:val="clear" w:color="auto" w:fill="FFFFFF"/>
      <w:suppressAutoHyphens w:val="true"/>
      <w:spacing w:lineRule="auto" w:line="360" w:before="120" w:after="0"/>
      <w:ind w:left="540" w:hanging="0"/>
      <w:jc w:val="both"/>
      <w:outlineLvl w:val="4"/>
    </w:pPr>
    <w:rPr>
      <w:rFonts w:eastAsia="Times New Roman"/>
      <w:sz w:val="28"/>
      <w:szCs w:val="28"/>
      <w:lang w:eastAsia="ar-SA"/>
    </w:rPr>
  </w:style>
  <w:style w:type="paragraph" w:styleId="6">
    <w:name w:val="Heading 6"/>
    <w:basedOn w:val="Normal"/>
    <w:link w:val="60"/>
    <w:uiPriority w:val="99"/>
    <w:qFormat/>
    <w:rsid w:val="000f0d72"/>
    <w:pPr>
      <w:keepNext w:val="true"/>
      <w:widowControl/>
      <w:numPr>
        <w:ilvl w:val="5"/>
        <w:numId w:val="1"/>
      </w:numPr>
      <w:suppressAutoHyphens w:val="true"/>
      <w:spacing w:lineRule="auto" w:line="360"/>
      <w:jc w:val="center"/>
      <w:outlineLvl w:val="5"/>
    </w:pPr>
    <w:rPr>
      <w:rFonts w:eastAsia="Times New Roman"/>
      <w:b/>
      <w:bCs/>
      <w:sz w:val="28"/>
      <w:szCs w:val="28"/>
      <w:lang w:eastAsia="ar-SA"/>
    </w:rPr>
  </w:style>
  <w:style w:type="paragraph" w:styleId="7">
    <w:name w:val="Heading 7"/>
    <w:basedOn w:val="Normal"/>
    <w:link w:val="70"/>
    <w:uiPriority w:val="99"/>
    <w:qFormat/>
    <w:rsid w:val="000f0d72"/>
    <w:pPr>
      <w:keepNext w:val="true"/>
      <w:widowControl/>
      <w:numPr>
        <w:ilvl w:val="6"/>
        <w:numId w:val="1"/>
      </w:numPr>
      <w:suppressAutoHyphens w:val="true"/>
      <w:spacing w:lineRule="auto" w:line="360"/>
      <w:ind w:left="360" w:hanging="0"/>
      <w:jc w:val="center"/>
      <w:outlineLvl w:val="6"/>
    </w:pPr>
    <w:rPr>
      <w:rFonts w:eastAsia="Times New Roman"/>
      <w:b/>
      <w:bCs/>
      <w:sz w:val="28"/>
      <w:szCs w:val="28"/>
      <w:lang w:eastAsia="ar-SA"/>
    </w:rPr>
  </w:style>
  <w:style w:type="paragraph" w:styleId="8">
    <w:name w:val="Heading 8"/>
    <w:basedOn w:val="Normal"/>
    <w:link w:val="80"/>
    <w:uiPriority w:val="99"/>
    <w:qFormat/>
    <w:rsid w:val="000f0d72"/>
    <w:pPr>
      <w:widowControl/>
      <w:numPr>
        <w:ilvl w:val="7"/>
        <w:numId w:val="1"/>
      </w:numPr>
      <w:suppressAutoHyphens w:val="true"/>
      <w:spacing w:before="240" w:after="60"/>
      <w:outlineLvl w:val="7"/>
    </w:pPr>
    <w:rPr>
      <w:rFonts w:eastAsia="Times New Roman"/>
      <w:i/>
      <w:iCs/>
      <w:sz w:val="24"/>
      <w:szCs w:val="24"/>
      <w:lang w:eastAsia="ar-SA"/>
    </w:rPr>
  </w:style>
  <w:style w:type="paragraph" w:styleId="9">
    <w:name w:val="Heading 9"/>
    <w:basedOn w:val="Normal"/>
    <w:link w:val="90"/>
    <w:uiPriority w:val="99"/>
    <w:qFormat/>
    <w:rsid w:val="000f0d72"/>
    <w:pPr>
      <w:widowControl/>
      <w:numPr>
        <w:ilvl w:val="8"/>
        <w:numId w:val="1"/>
      </w:numPr>
      <w:suppressAutoHyphens w:val="true"/>
      <w:spacing w:before="240" w:after="60"/>
      <w:outlineLvl w:val="8"/>
    </w:pPr>
    <w:rPr>
      <w:rFonts w:ascii="Arial" w:hAnsi="Arial" w:eastAsia="Times New Roman" w:cs="Arial"/>
      <w:sz w:val="22"/>
      <w:szCs w:val="22"/>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f0d72"/>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uiPriority w:val="99"/>
    <w:qFormat/>
    <w:locked/>
    <w:rsid w:val="000f0d72"/>
    <w:rPr>
      <w:rFonts w:ascii="Times New Roman" w:hAnsi="Times New Roman" w:eastAsia="Times New Roman"/>
      <w:b/>
      <w:bCs/>
      <w:sz w:val="36"/>
      <w:szCs w:val="36"/>
      <w:lang w:eastAsia="ar-SA"/>
    </w:rPr>
  </w:style>
  <w:style w:type="character" w:styleId="31" w:customStyle="1">
    <w:name w:val="Заголовок 3 Знак"/>
    <w:basedOn w:val="DefaultParagraphFont"/>
    <w:link w:val="3"/>
    <w:uiPriority w:val="99"/>
    <w:qFormat/>
    <w:locked/>
    <w:rsid w:val="000f0d72"/>
    <w:rPr>
      <w:rFonts w:ascii="Arial" w:hAnsi="Arial" w:eastAsia="Times New Roman" w:cs="Arial"/>
      <w:b/>
      <w:bCs/>
      <w:sz w:val="26"/>
      <w:szCs w:val="26"/>
      <w:lang w:eastAsia="ar-SA"/>
    </w:rPr>
  </w:style>
  <w:style w:type="character" w:styleId="41" w:customStyle="1">
    <w:name w:val="Заголовок 4 Знак"/>
    <w:basedOn w:val="DefaultParagraphFont"/>
    <w:link w:val="4"/>
    <w:uiPriority w:val="99"/>
    <w:qFormat/>
    <w:locked/>
    <w:rsid w:val="000f0d72"/>
    <w:rPr>
      <w:rFonts w:ascii="Times New Roman" w:hAnsi="Times New Roman" w:eastAsia="Times New Roman"/>
      <w:b/>
      <w:bCs/>
      <w:sz w:val="28"/>
      <w:szCs w:val="28"/>
      <w:lang w:eastAsia="ar-SA"/>
    </w:rPr>
  </w:style>
  <w:style w:type="character" w:styleId="51" w:customStyle="1">
    <w:name w:val="Заголовок 5 Знак"/>
    <w:basedOn w:val="DefaultParagraphFont"/>
    <w:link w:val="5"/>
    <w:uiPriority w:val="99"/>
    <w:qFormat/>
    <w:locked/>
    <w:rsid w:val="000f0d72"/>
    <w:rPr>
      <w:rFonts w:ascii="Times New Roman" w:hAnsi="Times New Roman" w:eastAsia="Times New Roman"/>
      <w:sz w:val="28"/>
      <w:szCs w:val="28"/>
      <w:shd w:fill="FFFFFF" w:val="clear"/>
      <w:lang w:eastAsia="ar-SA"/>
    </w:rPr>
  </w:style>
  <w:style w:type="character" w:styleId="61" w:customStyle="1">
    <w:name w:val="Заголовок 6 Знак"/>
    <w:basedOn w:val="DefaultParagraphFont"/>
    <w:link w:val="6"/>
    <w:uiPriority w:val="99"/>
    <w:qFormat/>
    <w:locked/>
    <w:rsid w:val="000f0d72"/>
    <w:rPr>
      <w:rFonts w:ascii="Times New Roman" w:hAnsi="Times New Roman" w:eastAsia="Times New Roman"/>
      <w:b/>
      <w:bCs/>
      <w:sz w:val="28"/>
      <w:szCs w:val="28"/>
      <w:lang w:eastAsia="ar-SA"/>
    </w:rPr>
  </w:style>
  <w:style w:type="character" w:styleId="71" w:customStyle="1">
    <w:name w:val="Заголовок 7 Знак"/>
    <w:basedOn w:val="DefaultParagraphFont"/>
    <w:link w:val="7"/>
    <w:uiPriority w:val="99"/>
    <w:qFormat/>
    <w:locked/>
    <w:rsid w:val="000f0d72"/>
    <w:rPr>
      <w:rFonts w:ascii="Times New Roman" w:hAnsi="Times New Roman" w:eastAsia="Times New Roman"/>
      <w:b/>
      <w:bCs/>
      <w:sz w:val="28"/>
      <w:szCs w:val="28"/>
      <w:lang w:eastAsia="ar-SA"/>
    </w:rPr>
  </w:style>
  <w:style w:type="character" w:styleId="81" w:customStyle="1">
    <w:name w:val="Заголовок 8 Знак"/>
    <w:basedOn w:val="DefaultParagraphFont"/>
    <w:link w:val="8"/>
    <w:uiPriority w:val="99"/>
    <w:qFormat/>
    <w:locked/>
    <w:rsid w:val="000f0d72"/>
    <w:rPr>
      <w:rFonts w:ascii="Times New Roman" w:hAnsi="Times New Roman" w:eastAsia="Times New Roman"/>
      <w:i/>
      <w:iCs/>
      <w:sz w:val="24"/>
      <w:szCs w:val="24"/>
      <w:lang w:eastAsia="ar-SA"/>
    </w:rPr>
  </w:style>
  <w:style w:type="character" w:styleId="91" w:customStyle="1">
    <w:name w:val="Заголовок 9 Знак"/>
    <w:basedOn w:val="DefaultParagraphFont"/>
    <w:link w:val="9"/>
    <w:uiPriority w:val="99"/>
    <w:qFormat/>
    <w:locked/>
    <w:rsid w:val="000f0d72"/>
    <w:rPr>
      <w:rFonts w:ascii="Arial" w:hAnsi="Arial" w:eastAsia="Times New Roman" w:cs="Arial"/>
      <w:lang w:eastAsia="ar-SA"/>
    </w:rPr>
  </w:style>
  <w:style w:type="character" w:styleId="Style5">
    <w:name w:val="Интернет-ссылка"/>
    <w:basedOn w:val="DefaultParagraphFont"/>
    <w:uiPriority w:val="99"/>
    <w:rsid w:val="000f0d72"/>
    <w:rPr>
      <w:rFonts w:cs="Times New Roman"/>
      <w:color w:val="0000FF"/>
      <w:u w:val="single"/>
    </w:rPr>
  </w:style>
  <w:style w:type="character" w:styleId="Style6">
    <w:name w:val="Привязка сноски"/>
    <w:rPr>
      <w:rFonts w:cs="Times New Roman"/>
      <w:vertAlign w:val="superscript"/>
    </w:rPr>
  </w:style>
  <w:style w:type="character" w:styleId="FootnoteCharacters">
    <w:name w:val="Footnote Characters"/>
    <w:basedOn w:val="DefaultParagraphFont"/>
    <w:uiPriority w:val="99"/>
    <w:semiHidden/>
    <w:qFormat/>
    <w:rsid w:val="000f0d72"/>
    <w:rPr>
      <w:rFonts w:cs="Times New Roman"/>
      <w:vertAlign w:val="superscript"/>
    </w:rPr>
  </w:style>
  <w:style w:type="character" w:styleId="Style7">
    <w:name w:val="Привязка концевой сноски"/>
    <w:rPr>
      <w:rFonts w:cs="Times New Roman"/>
      <w:vertAlign w:val="superscript"/>
    </w:rPr>
  </w:style>
  <w:style w:type="character" w:styleId="EndnoteCharacters">
    <w:name w:val="Endnote Characters"/>
    <w:basedOn w:val="DefaultParagraphFont"/>
    <w:uiPriority w:val="99"/>
    <w:semiHidden/>
    <w:qFormat/>
    <w:rsid w:val="000f0d72"/>
    <w:rPr>
      <w:rFonts w:cs="Times New Roman"/>
      <w:vertAlign w:val="superscript"/>
    </w:rPr>
  </w:style>
  <w:style w:type="character" w:styleId="Style8" w:customStyle="1">
    <w:name w:val="Название Знак"/>
    <w:basedOn w:val="DefaultParagraphFont"/>
    <w:link w:val="a6"/>
    <w:uiPriority w:val="99"/>
    <w:qFormat/>
    <w:locked/>
    <w:rsid w:val="000f0d72"/>
    <w:rPr>
      <w:rFonts w:ascii="Times New Roman" w:hAnsi="Times New Roman" w:cs="Times New Roman"/>
      <w:b/>
      <w:bCs/>
      <w:sz w:val="32"/>
      <w:szCs w:val="32"/>
      <w:lang w:eastAsia="ar-SA" w:bidi="ar-SA"/>
    </w:rPr>
  </w:style>
  <w:style w:type="character" w:styleId="Style9" w:customStyle="1">
    <w:name w:val="Текст сноски Знак"/>
    <w:basedOn w:val="DefaultParagraphFont"/>
    <w:link w:val="a9"/>
    <w:uiPriority w:val="99"/>
    <w:qFormat/>
    <w:locked/>
    <w:rsid w:val="000f0d72"/>
    <w:rPr>
      <w:rFonts w:ascii="Times New Roman" w:hAnsi="Times New Roman" w:cs="Times New Roman"/>
      <w:sz w:val="20"/>
      <w:szCs w:val="20"/>
      <w:lang w:eastAsia="ar-SA" w:bidi="ar-SA"/>
    </w:rPr>
  </w:style>
  <w:style w:type="character" w:styleId="Strong">
    <w:name w:val="Strong"/>
    <w:basedOn w:val="DefaultParagraphFont"/>
    <w:uiPriority w:val="99"/>
    <w:qFormat/>
    <w:rsid w:val="000f0d72"/>
    <w:rPr>
      <w:rFonts w:cs="Times New Roman"/>
      <w:b/>
      <w:bCs/>
    </w:rPr>
  </w:style>
  <w:style w:type="character" w:styleId="Appleconvertedspace" w:customStyle="1">
    <w:name w:val="apple-converted-space"/>
    <w:basedOn w:val="DefaultParagraphFont"/>
    <w:uiPriority w:val="99"/>
    <w:qFormat/>
    <w:rsid w:val="000f0d72"/>
    <w:rPr>
      <w:rFonts w:cs="Times New Roman"/>
    </w:rPr>
  </w:style>
  <w:style w:type="character" w:styleId="Style10" w:customStyle="1">
    <w:name w:val="Подзаголовок Знак"/>
    <w:basedOn w:val="DefaultParagraphFont"/>
    <w:link w:val="a7"/>
    <w:uiPriority w:val="99"/>
    <w:qFormat/>
    <w:locked/>
    <w:rsid w:val="000f0d72"/>
    <w:rPr>
      <w:rFonts w:ascii="Cambria" w:hAnsi="Cambria" w:cs="Cambria"/>
      <w:i/>
      <w:iCs/>
      <w:color w:val="4F81BD"/>
      <w:spacing w:val="15"/>
      <w:sz w:val="24"/>
      <w:szCs w:val="24"/>
      <w:lang w:eastAsia="ar-SA" w:bidi="ar-SA"/>
    </w:rPr>
  </w:style>
  <w:style w:type="character" w:styleId="Style11" w:customStyle="1">
    <w:name w:val="Верхний колонтитул Знак"/>
    <w:basedOn w:val="DefaultParagraphFont"/>
    <w:link w:val="af"/>
    <w:uiPriority w:val="99"/>
    <w:semiHidden/>
    <w:qFormat/>
    <w:locked/>
    <w:rsid w:val="00f33747"/>
    <w:rPr>
      <w:rFonts w:ascii="Times New Roman" w:hAnsi="Times New Roman" w:cs="Times New Roman"/>
      <w:sz w:val="20"/>
      <w:szCs w:val="20"/>
      <w:lang w:eastAsia="ar-SA" w:bidi="ar-SA"/>
    </w:rPr>
  </w:style>
  <w:style w:type="character" w:styleId="Style12" w:customStyle="1">
    <w:name w:val="Нижний колонтитул Знак"/>
    <w:basedOn w:val="DefaultParagraphFont"/>
    <w:link w:val="af1"/>
    <w:uiPriority w:val="99"/>
    <w:qFormat/>
    <w:locked/>
    <w:rsid w:val="00f33747"/>
    <w:rPr>
      <w:rFonts w:ascii="Times New Roman" w:hAnsi="Times New Roman" w:cs="Times New Roman"/>
      <w:sz w:val="20"/>
      <w:szCs w:val="20"/>
      <w:lang w:eastAsia="ar-SA" w:bidi="ar-SA"/>
    </w:rPr>
  </w:style>
  <w:style w:type="character" w:styleId="FontStyle16" w:customStyle="1">
    <w:name w:val="Font Style16"/>
    <w:basedOn w:val="DefaultParagraphFont"/>
    <w:uiPriority w:val="99"/>
    <w:qFormat/>
    <w:rsid w:val="004d0b48"/>
    <w:rPr>
      <w:rFonts w:ascii="Times New Roman" w:hAnsi="Times New Roman" w:cs="Times New Roman"/>
      <w:sz w:val="26"/>
      <w:szCs w:val="26"/>
    </w:rPr>
  </w:style>
  <w:style w:type="character" w:styleId="FontStyle17" w:customStyle="1">
    <w:name w:val="Font Style17"/>
    <w:basedOn w:val="DefaultParagraphFont"/>
    <w:uiPriority w:val="99"/>
    <w:qFormat/>
    <w:rsid w:val="004d0b48"/>
    <w:rPr>
      <w:rFonts w:ascii="Times New Roman" w:hAnsi="Times New Roman" w:cs="Times New Roman"/>
      <w:b/>
      <w:bCs/>
      <w:sz w:val="26"/>
      <w:szCs w:val="26"/>
    </w:rPr>
  </w:style>
  <w:style w:type="character" w:styleId="FontStyle22" w:customStyle="1">
    <w:name w:val="Font Style22"/>
    <w:basedOn w:val="DefaultParagraphFont"/>
    <w:uiPriority w:val="99"/>
    <w:qFormat/>
    <w:rsid w:val="004d0b48"/>
    <w:rPr>
      <w:rFonts w:ascii="Times New Roman" w:hAnsi="Times New Roman" w:cs="Times New Roman"/>
      <w:i/>
      <w:iCs/>
      <w:sz w:val="26"/>
      <w:szCs w:val="26"/>
    </w:rPr>
  </w:style>
  <w:style w:type="character" w:styleId="Style13" w:customStyle="1">
    <w:name w:val="Текст выноски Знак"/>
    <w:basedOn w:val="DefaultParagraphFont"/>
    <w:link w:val="af3"/>
    <w:uiPriority w:val="99"/>
    <w:semiHidden/>
    <w:qFormat/>
    <w:locked/>
    <w:rsid w:val="001219f2"/>
    <w:rPr>
      <w:rFonts w:ascii="Times New Roman" w:hAnsi="Times New Roman" w:cs="Times New Roman"/>
      <w:sz w:val="2"/>
      <w:szCs w:val="2"/>
      <w:lang w:eastAsia="ar-SA" w:bidi="ar-SA"/>
    </w:rPr>
  </w:style>
  <w:style w:type="character" w:styleId="Style14" w:customStyle="1">
    <w:name w:val="Основной текст Знак"/>
    <w:basedOn w:val="DefaultParagraphFont"/>
    <w:link w:val="af5"/>
    <w:uiPriority w:val="99"/>
    <w:semiHidden/>
    <w:qFormat/>
    <w:locked/>
    <w:rsid w:val="001219f2"/>
    <w:rPr>
      <w:rFonts w:ascii="Times New Roman" w:hAnsi="Times New Roman" w:cs="Times New Roman"/>
      <w:sz w:val="20"/>
      <w:szCs w:val="20"/>
      <w:lang w:eastAsia="ar-SA" w:bidi="ar-SA"/>
    </w:rPr>
  </w:style>
  <w:style w:type="character" w:styleId="Style15" w:customStyle="1">
    <w:name w:val="Знак Знак"/>
    <w:basedOn w:val="DefaultParagraphFont"/>
    <w:uiPriority w:val="99"/>
    <w:qFormat/>
    <w:rsid w:val="004d0b48"/>
    <w:rPr>
      <w:rFonts w:cs="Times New Roman"/>
      <w:b/>
      <w:bCs/>
      <w:sz w:val="36"/>
      <w:szCs w:val="36"/>
      <w:lang w:val="ru-RU" w:eastAsia="ru-RU"/>
    </w:rPr>
  </w:style>
  <w:style w:type="character" w:styleId="22" w:customStyle="1">
    <w:name w:val="Знак Знак2"/>
    <w:basedOn w:val="DefaultParagraphFont"/>
    <w:uiPriority w:val="99"/>
    <w:qFormat/>
    <w:rsid w:val="004d0b48"/>
    <w:rPr>
      <w:rFonts w:cs="Times New Roman"/>
      <w:b/>
      <w:bCs/>
      <w:sz w:val="24"/>
      <w:szCs w:val="24"/>
      <w:lang w:val="ru-RU" w:eastAsia="ru-RU"/>
    </w:rPr>
  </w:style>
  <w:style w:type="character" w:styleId="10" w:customStyle="1">
    <w:name w:val="Знак Знак10"/>
    <w:uiPriority w:val="99"/>
    <w:qFormat/>
    <w:rsid w:val="004d0b48"/>
    <w:rPr>
      <w:rFonts w:ascii="Times New Roman" w:hAnsi="Times New Roman"/>
      <w:b/>
      <w:sz w:val="20"/>
      <w:lang w:eastAsia="ru-RU"/>
    </w:rPr>
  </w:style>
  <w:style w:type="character" w:styleId="12" w:customStyle="1">
    <w:name w:val="Знак Знак1"/>
    <w:basedOn w:val="DefaultParagraphFont"/>
    <w:uiPriority w:val="99"/>
    <w:qFormat/>
    <w:rsid w:val="004d0b48"/>
    <w:rPr>
      <w:rFonts w:cs="Times New Roman"/>
      <w:b/>
      <w:bCs/>
      <w:sz w:val="36"/>
      <w:szCs w:val="36"/>
      <w:lang w:val="ru-RU" w:eastAsia="ru-RU"/>
    </w:rPr>
  </w:style>
  <w:style w:type="character" w:styleId="101" w:customStyle="1">
    <w:name w:val="Знак10"/>
    <w:basedOn w:val="DefaultParagraphFont"/>
    <w:uiPriority w:val="99"/>
    <w:qFormat/>
    <w:rsid w:val="004d0b48"/>
    <w:rPr>
      <w:rFonts w:ascii="Times New Roman" w:hAnsi="Times New Roman" w:cs="Times New Roman"/>
      <w:b/>
      <w:bCs/>
      <w:sz w:val="20"/>
      <w:szCs w:val="20"/>
      <w:lang w:eastAsia="ru-RU"/>
    </w:rPr>
  </w:style>
  <w:style w:type="character" w:styleId="FontStyle15" w:customStyle="1">
    <w:name w:val="Font Style15"/>
    <w:basedOn w:val="DefaultParagraphFont"/>
    <w:uiPriority w:val="99"/>
    <w:qFormat/>
    <w:rsid w:val="004d0b48"/>
    <w:rPr>
      <w:rFonts w:ascii="Times New Roman" w:hAnsi="Times New Roman" w:cs="Times New Roman"/>
      <w:b/>
      <w:bCs/>
      <w:sz w:val="26"/>
      <w:szCs w:val="26"/>
    </w:rPr>
  </w:style>
  <w:style w:type="character" w:styleId="FontStyle18" w:customStyle="1">
    <w:name w:val="Font Style18"/>
    <w:basedOn w:val="DefaultParagraphFont"/>
    <w:uiPriority w:val="99"/>
    <w:qFormat/>
    <w:rsid w:val="004d0b48"/>
    <w:rPr>
      <w:rFonts w:ascii="Times New Roman" w:hAnsi="Times New Roman" w:cs="Times New Roman"/>
      <w:spacing w:val="10"/>
      <w:sz w:val="22"/>
      <w:szCs w:val="22"/>
    </w:rPr>
  </w:style>
  <w:style w:type="character" w:styleId="FontStyle24" w:customStyle="1">
    <w:name w:val="Font Style24"/>
    <w:basedOn w:val="DefaultParagraphFont"/>
    <w:uiPriority w:val="99"/>
    <w:qFormat/>
    <w:rsid w:val="004d0b48"/>
    <w:rPr>
      <w:rFonts w:ascii="Times New Roman" w:hAnsi="Times New Roman" w:cs="Times New Roman"/>
      <w:sz w:val="26"/>
      <w:szCs w:val="26"/>
    </w:rPr>
  </w:style>
  <w:style w:type="character" w:styleId="FontStyle28" w:customStyle="1">
    <w:name w:val="Font Style28"/>
    <w:basedOn w:val="DefaultParagraphFont"/>
    <w:uiPriority w:val="99"/>
    <w:qFormat/>
    <w:rsid w:val="004d0b48"/>
    <w:rPr>
      <w:rFonts w:ascii="Times New Roman" w:hAnsi="Times New Roman" w:cs="Times New Roman"/>
      <w:b/>
      <w:bCs/>
      <w:sz w:val="26"/>
      <w:szCs w:val="26"/>
    </w:rPr>
  </w:style>
  <w:style w:type="character" w:styleId="FontStyle27" w:customStyle="1">
    <w:name w:val="Font Style27"/>
    <w:basedOn w:val="DefaultParagraphFont"/>
    <w:uiPriority w:val="99"/>
    <w:qFormat/>
    <w:rsid w:val="004d0b48"/>
    <w:rPr>
      <w:rFonts w:ascii="Times New Roman" w:hAnsi="Times New Roman" w:cs="Times New Roman"/>
      <w:i/>
      <w:iCs/>
      <w:sz w:val="28"/>
      <w:szCs w:val="28"/>
    </w:rPr>
  </w:style>
  <w:style w:type="character" w:styleId="BodyText2Char" w:customStyle="1">
    <w:name w:val="Body Text 2 Char"/>
    <w:basedOn w:val="DefaultParagraphFont"/>
    <w:uiPriority w:val="99"/>
    <w:semiHidden/>
    <w:qFormat/>
    <w:locked/>
    <w:rsid w:val="00b317d4"/>
    <w:rPr>
      <w:rFonts w:ascii="Times New Roman" w:hAnsi="Times New Roman" w:cs="Times New Roman"/>
      <w:sz w:val="18"/>
      <w:szCs w:val="18"/>
    </w:rPr>
  </w:style>
  <w:style w:type="character" w:styleId="23" w:customStyle="1">
    <w:name w:val="Основной текст 2 Знак"/>
    <w:basedOn w:val="DefaultParagraphFont"/>
    <w:link w:val="23"/>
    <w:uiPriority w:val="99"/>
    <w:qFormat/>
    <w:locked/>
    <w:rsid w:val="00b317d4"/>
    <w:rPr>
      <w:rFonts w:cs="Times New Roman"/>
      <w:sz w:val="28"/>
      <w:szCs w:val="28"/>
      <w:lang w:val="ru-RU" w:eastAsia="ru-RU"/>
    </w:rPr>
  </w:style>
  <w:style w:type="character" w:styleId="BodyText3Char" w:customStyle="1">
    <w:name w:val="Body Text 3 Char"/>
    <w:basedOn w:val="DefaultParagraphFont"/>
    <w:uiPriority w:val="99"/>
    <w:semiHidden/>
    <w:qFormat/>
    <w:locked/>
    <w:rsid w:val="00b317d4"/>
    <w:rPr>
      <w:rFonts w:ascii="Times New Roman" w:hAnsi="Times New Roman" w:cs="Times New Roman"/>
      <w:sz w:val="16"/>
      <w:szCs w:val="16"/>
    </w:rPr>
  </w:style>
  <w:style w:type="character" w:styleId="32" w:customStyle="1">
    <w:name w:val="Основной текст 3 Знак"/>
    <w:basedOn w:val="DefaultParagraphFont"/>
    <w:link w:val="31"/>
    <w:uiPriority w:val="99"/>
    <w:qFormat/>
    <w:locked/>
    <w:rsid w:val="00b317d4"/>
    <w:rPr>
      <w:rFonts w:cs="Times New Roman"/>
      <w:sz w:val="24"/>
      <w:szCs w:val="24"/>
      <w:lang w:val="ru-RU" w:eastAsia="ru-RU"/>
    </w:rPr>
  </w:style>
  <w:style w:type="character" w:styleId="42" w:customStyle="1">
    <w:name w:val="Знак Знак4"/>
    <w:basedOn w:val="DefaultParagraphFont"/>
    <w:uiPriority w:val="99"/>
    <w:semiHidden/>
    <w:qFormat/>
    <w:rsid w:val="00b317d4"/>
    <w:rPr>
      <w:rFonts w:cs="Times New Roman"/>
    </w:rPr>
  </w:style>
  <w:style w:type="character" w:styleId="33" w:customStyle="1">
    <w:name w:val="Знак Знак3"/>
    <w:basedOn w:val="DefaultParagraphFont"/>
    <w:uiPriority w:val="99"/>
    <w:qFormat/>
    <w:rsid w:val="00b317d4"/>
    <w:rPr>
      <w:rFonts w:ascii="Times New Roman" w:hAnsi="Times New Roman" w:cs="Times New Roman"/>
      <w:sz w:val="20"/>
      <w:szCs w:val="20"/>
      <w:lang w:eastAsia="ru-RU"/>
    </w:rPr>
  </w:style>
  <w:style w:type="character" w:styleId="1011" w:customStyle="1">
    <w:name w:val="Знак Знак101"/>
    <w:uiPriority w:val="99"/>
    <w:qFormat/>
    <w:rsid w:val="00b317d4"/>
    <w:rPr>
      <w:rFonts w:ascii="Times New Roman" w:hAnsi="Times New Roman"/>
      <w:b/>
      <w:sz w:val="20"/>
      <w:lang w:eastAsia="ru-RU"/>
    </w:rPr>
  </w:style>
  <w:style w:type="character" w:styleId="1012" w:customStyle="1">
    <w:name w:val="Знак101"/>
    <w:basedOn w:val="DefaultParagraphFont"/>
    <w:uiPriority w:val="99"/>
    <w:qFormat/>
    <w:rsid w:val="00b317d4"/>
    <w:rPr>
      <w:rFonts w:ascii="Times New Roman" w:hAnsi="Times New Roman" w:cs="Times New Roman"/>
      <w:b/>
      <w:bCs/>
      <w:sz w:val="20"/>
      <w:szCs w:val="20"/>
      <w:lang w:eastAsia="ru-RU"/>
    </w:rPr>
  </w:style>
  <w:style w:type="character" w:styleId="18" w:customStyle="1">
    <w:name w:val="Знак Знак18"/>
    <w:uiPriority w:val="99"/>
    <w:qFormat/>
    <w:locked/>
    <w:rsid w:val="002f5852"/>
    <w:rPr>
      <w:rFonts w:eastAsia="Calibri"/>
      <w:b/>
      <w:bCs/>
      <w:sz w:val="36"/>
      <w:szCs w:val="36"/>
      <w:lang w:val="ru-RU" w:eastAsia="ar-SA" w:bidi="ar-SA"/>
    </w:rPr>
  </w:style>
  <w:style w:type="character" w:styleId="19" w:customStyle="1">
    <w:name w:val="Знак Знак19"/>
    <w:uiPriority w:val="99"/>
    <w:qFormat/>
    <w:locked/>
    <w:rsid w:val="002f5852"/>
    <w:rPr>
      <w:rFonts w:ascii="Arial" w:hAnsi="Arial" w:eastAsia="Calibri" w:cs="Arial"/>
      <w:b/>
      <w:bCs/>
      <w:kern w:val="2"/>
      <w:sz w:val="32"/>
      <w:szCs w:val="32"/>
      <w:lang w:val="ru-RU" w:eastAsia="ar-SA" w:bidi="ar-SA"/>
    </w:rPr>
  </w:style>
  <w:style w:type="character" w:styleId="14" w:customStyle="1">
    <w:name w:val="Знак Знак14"/>
    <w:uiPriority w:val="99"/>
    <w:qFormat/>
    <w:locked/>
    <w:rsid w:val="008c5391"/>
    <w:rPr>
      <w:rFonts w:eastAsia="Times New Roman"/>
      <w:b/>
      <w:sz w:val="28"/>
      <w:lang w:val="ru-RU" w:eastAsia="ar-SA" w:bidi="ar-SA"/>
    </w:rPr>
  </w:style>
  <w:style w:type="character" w:styleId="15" w:customStyle="1">
    <w:name w:val="Знак Знак15"/>
    <w:uiPriority w:val="99"/>
    <w:qFormat/>
    <w:locked/>
    <w:rsid w:val="006b3714"/>
    <w:rPr>
      <w:rFonts w:ascii="Arial" w:hAnsi="Arial"/>
      <w:b/>
      <w:sz w:val="26"/>
      <w:lang w:val="ru-RU" w:eastAsia="ar-SA" w:bidi="ar-SA"/>
    </w:rPr>
  </w:style>
  <w:style w:type="character" w:styleId="13" w:customStyle="1">
    <w:name w:val="Знак Знак13"/>
    <w:uiPriority w:val="99"/>
    <w:qFormat/>
    <w:locked/>
    <w:rsid w:val="006b3714"/>
    <w:rPr>
      <w:rFonts w:eastAsia="Times New Roman"/>
      <w:sz w:val="28"/>
      <w:lang w:val="ru-RU" w:eastAsia="ar-SA" w:bidi="ar-SA"/>
    </w:rPr>
  </w:style>
  <w:style w:type="character" w:styleId="121" w:customStyle="1">
    <w:name w:val="Знак Знак12"/>
    <w:uiPriority w:val="99"/>
    <w:qFormat/>
    <w:locked/>
    <w:rsid w:val="006b3714"/>
    <w:rPr>
      <w:rFonts w:eastAsia="Times New Roman"/>
      <w:b/>
      <w:sz w:val="28"/>
      <w:lang w:val="ru-RU" w:eastAsia="ar-SA" w:bidi="ar-SA"/>
    </w:rPr>
  </w:style>
  <w:style w:type="character" w:styleId="111" w:customStyle="1">
    <w:name w:val="Знак Знак11"/>
    <w:uiPriority w:val="99"/>
    <w:qFormat/>
    <w:locked/>
    <w:rsid w:val="006b3714"/>
    <w:rPr>
      <w:rFonts w:eastAsia="Times New Roman"/>
      <w:b/>
      <w:sz w:val="28"/>
      <w:lang w:val="ru-RU" w:eastAsia="ar-SA" w:bidi="ar-SA"/>
    </w:rPr>
  </w:style>
  <w:style w:type="character" w:styleId="102" w:customStyle="1">
    <w:name w:val="Знак Знак102"/>
    <w:uiPriority w:val="99"/>
    <w:qFormat/>
    <w:locked/>
    <w:rsid w:val="006b3714"/>
    <w:rPr>
      <w:rFonts w:eastAsia="Times New Roman"/>
      <w:i/>
      <w:sz w:val="24"/>
      <w:lang w:val="ru-RU" w:eastAsia="ar-SA" w:bidi="ar-SA"/>
    </w:rPr>
  </w:style>
  <w:style w:type="character" w:styleId="92" w:customStyle="1">
    <w:name w:val="Знак Знак9"/>
    <w:uiPriority w:val="99"/>
    <w:qFormat/>
    <w:locked/>
    <w:rsid w:val="006b3714"/>
    <w:rPr>
      <w:rFonts w:ascii="Arial" w:hAnsi="Arial"/>
      <w:sz w:val="22"/>
      <w:lang w:val="ru-RU" w:eastAsia="ar-SA" w:bidi="ar-SA"/>
    </w:rPr>
  </w:style>
  <w:style w:type="character" w:styleId="82" w:customStyle="1">
    <w:name w:val="Знак Знак8"/>
    <w:uiPriority w:val="99"/>
    <w:qFormat/>
    <w:locked/>
    <w:rsid w:val="006b3714"/>
    <w:rPr>
      <w:rFonts w:ascii="Times New Roman" w:hAnsi="Times New Roman"/>
      <w:b/>
      <w:sz w:val="32"/>
      <w:lang w:eastAsia="ar-SA" w:bidi="ar-SA"/>
    </w:rPr>
  </w:style>
  <w:style w:type="character" w:styleId="72" w:customStyle="1">
    <w:name w:val="Знак Знак7"/>
    <w:uiPriority w:val="99"/>
    <w:qFormat/>
    <w:locked/>
    <w:rsid w:val="006b3714"/>
    <w:rPr>
      <w:rFonts w:ascii="Times New Roman" w:hAnsi="Times New Roman"/>
      <w:sz w:val="20"/>
      <w:lang w:eastAsia="ar-SA" w:bidi="ar-SA"/>
    </w:rPr>
  </w:style>
  <w:style w:type="character" w:styleId="62" w:customStyle="1">
    <w:name w:val="Знак Знак6"/>
    <w:uiPriority w:val="99"/>
    <w:qFormat/>
    <w:locked/>
    <w:rsid w:val="006b3714"/>
    <w:rPr>
      <w:rFonts w:ascii="Cambria" w:hAnsi="Cambria"/>
      <w:i/>
      <w:color w:val="4F81BD"/>
      <w:spacing w:val="15"/>
      <w:sz w:val="24"/>
      <w:lang w:eastAsia="ar-SA" w:bidi="ar-SA"/>
    </w:rPr>
  </w:style>
  <w:style w:type="character" w:styleId="52" w:customStyle="1">
    <w:name w:val="Знак Знак5"/>
    <w:uiPriority w:val="99"/>
    <w:semiHidden/>
    <w:qFormat/>
    <w:locked/>
    <w:rsid w:val="006b3714"/>
    <w:rPr>
      <w:rFonts w:ascii="Times New Roman" w:hAnsi="Times New Roman"/>
      <w:sz w:val="20"/>
      <w:lang w:eastAsia="ar-SA" w:bidi="ar-SA"/>
    </w:rPr>
  </w:style>
  <w:style w:type="character" w:styleId="411" w:customStyle="1">
    <w:name w:val="Знак Знак41"/>
    <w:uiPriority w:val="99"/>
    <w:qFormat/>
    <w:locked/>
    <w:rsid w:val="006b3714"/>
    <w:rPr>
      <w:rFonts w:ascii="Times New Roman" w:hAnsi="Times New Roman"/>
      <w:sz w:val="20"/>
      <w:lang w:eastAsia="ar-SA" w:bidi="ar-SA"/>
    </w:rPr>
  </w:style>
  <w:style w:type="character" w:styleId="311" w:customStyle="1">
    <w:name w:val="Знак Знак31"/>
    <w:uiPriority w:val="99"/>
    <w:semiHidden/>
    <w:qFormat/>
    <w:locked/>
    <w:rsid w:val="006b3714"/>
    <w:rPr>
      <w:rFonts w:ascii="Times New Roman" w:hAnsi="Times New Roman"/>
      <w:sz w:val="2"/>
      <w:lang w:eastAsia="ar-SA" w:bidi="ar-SA"/>
    </w:rPr>
  </w:style>
  <w:style w:type="character" w:styleId="211" w:customStyle="1">
    <w:name w:val="Знак Знак21"/>
    <w:uiPriority w:val="99"/>
    <w:semiHidden/>
    <w:qFormat/>
    <w:locked/>
    <w:rsid w:val="006b3714"/>
    <w:rPr>
      <w:rFonts w:ascii="Times New Roman" w:hAnsi="Times New Roman"/>
      <w:sz w:val="20"/>
      <w:lang w:eastAsia="ar-SA" w:bidi="ar-SA"/>
    </w:rPr>
  </w:style>
  <w:style w:type="character" w:styleId="110" w:customStyle="1">
    <w:name w:val="Знак Знак110"/>
    <w:uiPriority w:val="99"/>
    <w:qFormat/>
    <w:locked/>
    <w:rsid w:val="006b3714"/>
    <w:rPr>
      <w:sz w:val="28"/>
      <w:lang w:val="ru-RU" w:eastAsia="ru-RU"/>
    </w:rPr>
  </w:style>
  <w:style w:type="character" w:styleId="20" w:customStyle="1">
    <w:name w:val="Знак Знак20"/>
    <w:uiPriority w:val="99"/>
    <w:qFormat/>
    <w:locked/>
    <w:rsid w:val="006b3714"/>
    <w:rPr>
      <w:sz w:val="24"/>
      <w:lang w:val="ru-RU" w:eastAsia="ru-RU"/>
    </w:rPr>
  </w:style>
  <w:style w:type="character" w:styleId="Style16" w:customStyle="1">
    <w:name w:val="Основной текст с отступом Знак"/>
    <w:basedOn w:val="DefaultParagraphFont"/>
    <w:link w:val="af9"/>
    <w:uiPriority w:val="99"/>
    <w:semiHidden/>
    <w:qFormat/>
    <w:locked/>
    <w:rsid w:val="00d75ef6"/>
    <w:rPr>
      <w:rFonts w:ascii="Times New Roman" w:hAnsi="Times New Roman" w:cs="Times New Roman"/>
      <w:sz w:val="18"/>
      <w:szCs w:val="18"/>
    </w:rPr>
  </w:style>
  <w:style w:type="character" w:styleId="17" w:customStyle="1">
    <w:name w:val="Знак Знак17"/>
    <w:uiPriority w:val="99"/>
    <w:qFormat/>
    <w:locked/>
    <w:rsid w:val="006b3714"/>
    <w:rPr>
      <w:rFonts w:ascii="Arial" w:hAnsi="Arial"/>
      <w:b/>
      <w:kern w:val="2"/>
      <w:sz w:val="32"/>
      <w:lang w:eastAsia="ar-SA" w:bidi="ar-SA"/>
    </w:rPr>
  </w:style>
  <w:style w:type="character" w:styleId="16" w:customStyle="1">
    <w:name w:val="Знак Знак16"/>
    <w:uiPriority w:val="99"/>
    <w:qFormat/>
    <w:locked/>
    <w:rsid w:val="006b3714"/>
    <w:rPr>
      <w:rFonts w:ascii="Times New Roman" w:hAnsi="Times New Roman"/>
      <w:b/>
      <w:sz w:val="36"/>
      <w:lang w:eastAsia="ar-SA" w:bidi="ar-SA"/>
    </w:rPr>
  </w:style>
  <w:style w:type="character" w:styleId="181" w:customStyle="1">
    <w:name w:val="Знак Знак181"/>
    <w:uiPriority w:val="99"/>
    <w:qFormat/>
    <w:locked/>
    <w:rsid w:val="0009743f"/>
    <w:rPr>
      <w:rFonts w:eastAsia="Times New Roman"/>
      <w:b/>
      <w:sz w:val="36"/>
      <w:lang w:val="ru-RU" w:eastAsia="ar-SA" w:bidi="ar-SA"/>
    </w:rPr>
  </w:style>
  <w:style w:type="character" w:styleId="711" w:customStyle="1">
    <w:name w:val="Знак Знак71"/>
    <w:uiPriority w:val="99"/>
    <w:qFormat/>
    <w:locked/>
    <w:rsid w:val="0009743f"/>
    <w:rPr>
      <w:rFonts w:ascii="Times New Roman" w:hAnsi="Times New Roman"/>
      <w:sz w:val="20"/>
      <w:lang w:eastAsia="ar-SA" w:bidi="ar-SA"/>
    </w:rPr>
  </w:style>
  <w:style w:type="character" w:styleId="182" w:customStyle="1">
    <w:name w:val="Знак Знак182"/>
    <w:uiPriority w:val="99"/>
    <w:qFormat/>
    <w:locked/>
    <w:rsid w:val="00a276c2"/>
    <w:rPr>
      <w:rFonts w:eastAsia="Times New Roman"/>
      <w:b/>
      <w:sz w:val="36"/>
      <w:lang w:val="ru-RU" w:eastAsia="ar-SA" w:bidi="ar-SA"/>
    </w:rPr>
  </w:style>
  <w:style w:type="character" w:styleId="191" w:customStyle="1">
    <w:name w:val="Знак Знак191"/>
    <w:uiPriority w:val="99"/>
    <w:qFormat/>
    <w:locked/>
    <w:rsid w:val="00c2163d"/>
    <w:rPr>
      <w:rFonts w:ascii="Arial" w:hAnsi="Arial"/>
      <w:b/>
      <w:kern w:val="2"/>
      <w:sz w:val="32"/>
      <w:lang w:val="ru-RU" w:eastAsia="ar-SA" w:bidi="ar-SA"/>
    </w:rPr>
  </w:style>
  <w:style w:type="character" w:styleId="183" w:customStyle="1">
    <w:name w:val="Знак Знак183"/>
    <w:uiPriority w:val="99"/>
    <w:qFormat/>
    <w:locked/>
    <w:rsid w:val="00c2163d"/>
    <w:rPr>
      <w:rFonts w:eastAsia="Times New Roman"/>
      <w:b/>
      <w:sz w:val="36"/>
      <w:lang w:val="ru-RU" w:eastAsia="ar-SA" w:bidi="ar-SA"/>
    </w:rPr>
  </w:style>
  <w:style w:type="character" w:styleId="ListLabel1">
    <w:name w:val="ListLabel 1"/>
    <w:qFormat/>
    <w:rPr>
      <w:rFonts w:cs="Times New Roman"/>
    </w:rPr>
  </w:style>
  <w:style w:type="character" w:styleId="ListLabel2">
    <w:name w:val="ListLabel 2"/>
    <w:qFormat/>
    <w:rPr>
      <w:rFonts w:cs="Times New Roman"/>
      <w:b/>
      <w:sz w:val="28"/>
    </w:rPr>
  </w:style>
  <w:style w:type="character" w:styleId="ListLabel3">
    <w:name w:val="ListLabel 3"/>
    <w:qFormat/>
    <w:rPr>
      <w:rFonts w:cs="Times New Roman"/>
    </w:rPr>
  </w:style>
  <w:style w:type="character" w:styleId="ListLabel4">
    <w:name w:val="ListLabel 4"/>
    <w:qFormat/>
    <w:rPr>
      <w:rFonts w:cs="Times New Roman"/>
      <w:b w:val="fals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b/>
      <w:sz w:val="2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b/>
      <w:sz w:val="24"/>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sz w:val="28"/>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sz w:val="28"/>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sz w:val="28"/>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sz w:val="28"/>
    </w:rPr>
  </w:style>
  <w:style w:type="character" w:styleId="ListLabel81">
    <w:name w:val="ListLabel 81"/>
    <w:qFormat/>
    <w:rPr>
      <w:rFonts w:eastAsia="Times New Roman"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sz w:val="28"/>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b/>
      <w:sz w:val="24"/>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i w:val="false"/>
      <w:iCs w:val="false"/>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b/>
      <w:sz w:val="24"/>
    </w:rPr>
  </w:style>
  <w:style w:type="character" w:styleId="ListLabel126">
    <w:name w:val="ListLabel 126"/>
    <w:qFormat/>
    <w:rPr>
      <w:sz w:val="28"/>
      <w:szCs w:val="28"/>
      <w:lang w:val="de-DE"/>
    </w:rPr>
  </w:style>
  <w:style w:type="character" w:styleId="ListLabel127">
    <w:name w:val="ListLabel 127"/>
    <w:qFormat/>
    <w:rPr>
      <w:sz w:val="28"/>
      <w:szCs w:val="28"/>
    </w:rPr>
  </w:style>
  <w:style w:type="character" w:styleId="ListLabel128">
    <w:name w:val="ListLabel 128"/>
    <w:qFormat/>
    <w:rPr>
      <w:sz w:val="28"/>
      <w:szCs w:val="28"/>
      <w:lang w:val="en-US"/>
    </w:rPr>
  </w:style>
  <w:style w:type="character" w:styleId="ListLabel129">
    <w:name w:val="ListLabel 129"/>
    <w:qFormat/>
    <w:rPr>
      <w:b w:val="false"/>
      <w:u w:val="single"/>
    </w:rPr>
  </w:style>
  <w:style w:type="character" w:styleId="Style17">
    <w:name w:val="Символ сноски"/>
    <w:qForma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f6"/>
    <w:uiPriority w:val="99"/>
    <w:locked/>
    <w:rsid w:val="004d0b48"/>
    <w:pPr>
      <w:widowControl/>
      <w:overflowPunct w:val="true"/>
      <w:spacing w:before="0" w:after="120"/>
      <w:textAlignment w:val="baseline"/>
    </w:pPr>
    <w:rPr>
      <w:sz w:val="24"/>
      <w:szCs w:val="24"/>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Title"/>
    <w:basedOn w:val="Normal"/>
    <w:link w:val="a8"/>
    <w:uiPriority w:val="99"/>
    <w:qFormat/>
    <w:rsid w:val="000f0d72"/>
    <w:pPr>
      <w:widowControl/>
      <w:suppressAutoHyphens w:val="true"/>
      <w:jc w:val="center"/>
    </w:pPr>
    <w:rPr>
      <w:rFonts w:eastAsia="Times New Roman"/>
      <w:b/>
      <w:bCs/>
      <w:sz w:val="32"/>
      <w:szCs w:val="32"/>
      <w:lang w:eastAsia="ar-SA"/>
    </w:rPr>
  </w:style>
  <w:style w:type="paragraph" w:styleId="Style25">
    <w:name w:val="Footnote Text"/>
    <w:basedOn w:val="Normal"/>
    <w:link w:val="aa"/>
    <w:uiPriority w:val="99"/>
    <w:semiHidden/>
    <w:rsid w:val="000f0d72"/>
    <w:pPr>
      <w:widowControl/>
      <w:suppressAutoHyphens w:val="true"/>
    </w:pPr>
    <w:rPr>
      <w:rFonts w:eastAsia="Times New Roman"/>
      <w:sz w:val="20"/>
      <w:szCs w:val="20"/>
      <w:lang w:eastAsia="ar-SA"/>
    </w:rPr>
  </w:style>
  <w:style w:type="paragraph" w:styleId="ListParagraph">
    <w:name w:val="List Paragraph"/>
    <w:basedOn w:val="Normal"/>
    <w:uiPriority w:val="99"/>
    <w:qFormat/>
    <w:rsid w:val="000f0d72"/>
    <w:pPr>
      <w:widowControl/>
      <w:suppressAutoHyphens w:val="true"/>
      <w:ind w:left="720" w:hanging="0"/>
    </w:pPr>
    <w:rPr>
      <w:rFonts w:eastAsia="Times New Roman"/>
      <w:sz w:val="20"/>
      <w:szCs w:val="20"/>
      <w:lang w:eastAsia="ar-SA"/>
    </w:rPr>
  </w:style>
  <w:style w:type="paragraph" w:styleId="112" w:customStyle="1">
    <w:name w:val="Обычный1"/>
    <w:uiPriority w:val="99"/>
    <w:qFormat/>
    <w:rsid w:val="000f0d72"/>
    <w:pPr>
      <w:widowControl/>
      <w:bidi w:val="0"/>
      <w:spacing w:before="100" w:after="100"/>
      <w:jc w:val="left"/>
    </w:pPr>
    <w:rPr>
      <w:rFonts w:ascii="Times New Roman" w:hAnsi="Times New Roman" w:eastAsia="Times New Roman" w:cs="Times New Roman"/>
      <w:color w:val="auto"/>
      <w:kern w:val="0"/>
      <w:sz w:val="24"/>
      <w:szCs w:val="24"/>
      <w:lang w:val="ru-RU" w:eastAsia="ru-RU" w:bidi="ar-SA"/>
    </w:rPr>
  </w:style>
  <w:style w:type="paragraph" w:styleId="Default" w:customStyle="1">
    <w:name w:val="Default"/>
    <w:uiPriority w:val="99"/>
    <w:qFormat/>
    <w:rsid w:val="000f0d72"/>
    <w:pPr>
      <w:widowControl/>
      <w:bidi w:val="0"/>
      <w:jc w:val="left"/>
    </w:pPr>
    <w:rPr>
      <w:rFonts w:ascii="Times New Roman" w:hAnsi="Times New Roman" w:eastAsia="Calibri" w:cs="Times New Roman"/>
      <w:color w:val="000000"/>
      <w:kern w:val="0"/>
      <w:sz w:val="24"/>
      <w:szCs w:val="24"/>
      <w:lang w:eastAsia="en-US" w:val="ru-RU" w:bidi="ar-SA"/>
    </w:rPr>
  </w:style>
  <w:style w:type="paragraph" w:styleId="Style26">
    <w:name w:val="Subtitle"/>
    <w:basedOn w:val="Normal"/>
    <w:link w:val="ae"/>
    <w:uiPriority w:val="99"/>
    <w:qFormat/>
    <w:rsid w:val="000f0d72"/>
    <w:pPr>
      <w:widowControl/>
      <w:suppressAutoHyphens w:val="true"/>
    </w:pPr>
    <w:rPr>
      <w:rFonts w:ascii="Cambria" w:hAnsi="Cambria" w:eastAsia="Times New Roman" w:cs="Cambria"/>
      <w:i/>
      <w:iCs/>
      <w:color w:val="4F81BD"/>
      <w:spacing w:val="15"/>
      <w:sz w:val="24"/>
      <w:szCs w:val="24"/>
      <w:lang w:eastAsia="ar-SA"/>
    </w:rPr>
  </w:style>
  <w:style w:type="paragraph" w:styleId="Style27">
    <w:name w:val="Header"/>
    <w:basedOn w:val="Normal"/>
    <w:link w:val="af0"/>
    <w:uiPriority w:val="99"/>
    <w:semiHidden/>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Style28">
    <w:name w:val="Footer"/>
    <w:basedOn w:val="Normal"/>
    <w:link w:val="af2"/>
    <w:uiPriority w:val="99"/>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ConsPlusCell" w:customStyle="1">
    <w:name w:val="ConsPlusCell"/>
    <w:uiPriority w:val="99"/>
    <w:qFormat/>
    <w:rsid w:val="00f40e9e"/>
    <w:pPr>
      <w:widowControl w:val="false"/>
      <w:bidi w:val="0"/>
      <w:jc w:val="left"/>
    </w:pPr>
    <w:rPr>
      <w:rFonts w:cs="Calibri" w:ascii="Calibri" w:hAnsi="Calibri" w:eastAsia="Calibri"/>
      <w:color w:val="auto"/>
      <w:kern w:val="0"/>
      <w:sz w:val="18"/>
      <w:szCs w:val="22"/>
      <w:lang w:val="ru-RU" w:eastAsia="ru-RU" w:bidi="ar-SA"/>
    </w:rPr>
  </w:style>
  <w:style w:type="paragraph" w:styleId="ConsPlusNonformat" w:customStyle="1">
    <w:name w:val="ConsPlusNonformat"/>
    <w:uiPriority w:val="99"/>
    <w:qFormat/>
    <w:rsid w:val="00f40e9e"/>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81" w:customStyle="1">
    <w:name w:val="Style8"/>
    <w:basedOn w:val="Normal"/>
    <w:uiPriority w:val="99"/>
    <w:qFormat/>
    <w:rsid w:val="004d0b48"/>
    <w:pPr>
      <w:spacing w:lineRule="exact" w:line="490"/>
      <w:jc w:val="both"/>
    </w:pPr>
    <w:rPr>
      <w:sz w:val="24"/>
      <w:szCs w:val="24"/>
    </w:rPr>
  </w:style>
  <w:style w:type="paragraph" w:styleId="Style91" w:customStyle="1">
    <w:name w:val="Style9"/>
    <w:basedOn w:val="Normal"/>
    <w:uiPriority w:val="99"/>
    <w:qFormat/>
    <w:rsid w:val="004d0b48"/>
    <w:pPr>
      <w:spacing w:lineRule="exact" w:line="490"/>
      <w:jc w:val="center"/>
    </w:pPr>
    <w:rPr>
      <w:sz w:val="24"/>
      <w:szCs w:val="24"/>
    </w:rPr>
  </w:style>
  <w:style w:type="paragraph" w:styleId="Style29" w:customStyle="1">
    <w:name w:val="Style2"/>
    <w:basedOn w:val="Normal"/>
    <w:uiPriority w:val="99"/>
    <w:qFormat/>
    <w:rsid w:val="004d0b48"/>
    <w:pPr>
      <w:spacing w:lineRule="exact" w:line="317"/>
      <w:ind w:firstLine="557"/>
      <w:jc w:val="both"/>
    </w:pPr>
    <w:rPr>
      <w:sz w:val="24"/>
      <w:szCs w:val="24"/>
    </w:rPr>
  </w:style>
  <w:style w:type="paragraph" w:styleId="Style41" w:customStyle="1">
    <w:name w:val="Style4"/>
    <w:basedOn w:val="Normal"/>
    <w:uiPriority w:val="99"/>
    <w:qFormat/>
    <w:rsid w:val="004d0b48"/>
    <w:pPr/>
    <w:rPr>
      <w:sz w:val="24"/>
      <w:szCs w:val="24"/>
    </w:rPr>
  </w:style>
  <w:style w:type="paragraph" w:styleId="BalloonText">
    <w:name w:val="Balloon Text"/>
    <w:basedOn w:val="Normal"/>
    <w:link w:val="af4"/>
    <w:uiPriority w:val="99"/>
    <w:semiHidden/>
    <w:qFormat/>
    <w:locked/>
    <w:rsid w:val="004d0b48"/>
    <w:pPr>
      <w:widowControl/>
    </w:pPr>
    <w:rPr>
      <w:rFonts w:ascii="Tahoma" w:hAnsi="Tahoma" w:cs="Tahoma"/>
      <w:sz w:val="16"/>
      <w:szCs w:val="16"/>
    </w:rPr>
  </w:style>
  <w:style w:type="paragraph" w:styleId="FR4" w:customStyle="1">
    <w:name w:val="FR4"/>
    <w:qFormat/>
    <w:rsid w:val="004d0b48"/>
    <w:pPr>
      <w:widowControl w:val="false"/>
      <w:bidi w:val="0"/>
      <w:spacing w:before="40" w:after="0"/>
      <w:ind w:left="320" w:hanging="0"/>
      <w:jc w:val="left"/>
    </w:pPr>
    <w:rPr>
      <w:rFonts w:ascii="Arial" w:hAnsi="Arial" w:cs="Arial" w:eastAsia="Calibri"/>
      <w:color w:val="auto"/>
      <w:kern w:val="0"/>
      <w:sz w:val="12"/>
      <w:szCs w:val="12"/>
      <w:lang w:val="ru-RU" w:eastAsia="ru-RU" w:bidi="ar-SA"/>
    </w:rPr>
  </w:style>
  <w:style w:type="paragraph" w:styleId="Style121" w:customStyle="1">
    <w:name w:val="Style12"/>
    <w:basedOn w:val="Normal"/>
    <w:uiPriority w:val="99"/>
    <w:qFormat/>
    <w:rsid w:val="004d0b48"/>
    <w:pPr>
      <w:spacing w:lineRule="exact" w:line="326"/>
      <w:jc w:val="both"/>
    </w:pPr>
    <w:rPr>
      <w:sz w:val="24"/>
      <w:szCs w:val="24"/>
    </w:rPr>
  </w:style>
  <w:style w:type="paragraph" w:styleId="P1" w:customStyle="1">
    <w:name w:val="p1"/>
    <w:basedOn w:val="Normal"/>
    <w:uiPriority w:val="99"/>
    <w:qFormat/>
    <w:rsid w:val="004d0b48"/>
    <w:pPr>
      <w:widowControl/>
      <w:spacing w:beforeAutospacing="1" w:afterAutospacing="1"/>
    </w:pPr>
    <w:rPr>
      <w:sz w:val="24"/>
      <w:szCs w:val="24"/>
    </w:rPr>
  </w:style>
  <w:style w:type="paragraph" w:styleId="Style31" w:customStyle="1">
    <w:name w:val="Style3"/>
    <w:basedOn w:val="Normal"/>
    <w:uiPriority w:val="99"/>
    <w:qFormat/>
    <w:rsid w:val="004d0b48"/>
    <w:pPr/>
    <w:rPr>
      <w:sz w:val="24"/>
      <w:szCs w:val="24"/>
    </w:rPr>
  </w:style>
  <w:style w:type="paragraph" w:styleId="Style71" w:customStyle="1">
    <w:name w:val="Style7"/>
    <w:basedOn w:val="Normal"/>
    <w:uiPriority w:val="99"/>
    <w:qFormat/>
    <w:rsid w:val="004d0b48"/>
    <w:pPr>
      <w:spacing w:lineRule="exact" w:line="485"/>
    </w:pPr>
    <w:rPr>
      <w:sz w:val="24"/>
      <w:szCs w:val="24"/>
    </w:rPr>
  </w:style>
  <w:style w:type="paragraph" w:styleId="Style101" w:customStyle="1">
    <w:name w:val="Style10"/>
    <w:basedOn w:val="Normal"/>
    <w:uiPriority w:val="99"/>
    <w:qFormat/>
    <w:rsid w:val="004d0b48"/>
    <w:pPr>
      <w:spacing w:lineRule="exact" w:line="317"/>
      <w:ind w:firstLine="566"/>
      <w:jc w:val="both"/>
    </w:pPr>
    <w:rPr>
      <w:sz w:val="24"/>
      <w:szCs w:val="24"/>
    </w:rPr>
  </w:style>
  <w:style w:type="paragraph" w:styleId="Style111" w:customStyle="1">
    <w:name w:val="Style11"/>
    <w:basedOn w:val="Normal"/>
    <w:uiPriority w:val="99"/>
    <w:qFormat/>
    <w:rsid w:val="004d0b48"/>
    <w:pPr>
      <w:spacing w:lineRule="exact" w:line="490"/>
      <w:ind w:firstLine="336"/>
    </w:pPr>
    <w:rPr>
      <w:sz w:val="24"/>
      <w:szCs w:val="24"/>
    </w:rPr>
  </w:style>
  <w:style w:type="paragraph" w:styleId="Style131" w:customStyle="1">
    <w:name w:val="Style13"/>
    <w:basedOn w:val="Normal"/>
    <w:uiPriority w:val="99"/>
    <w:qFormat/>
    <w:rsid w:val="004d0b48"/>
    <w:pPr>
      <w:spacing w:lineRule="exact" w:line="566"/>
      <w:ind w:hanging="586"/>
    </w:pPr>
    <w:rPr>
      <w:sz w:val="24"/>
      <w:szCs w:val="24"/>
    </w:rPr>
  </w:style>
  <w:style w:type="paragraph" w:styleId="Style110" w:customStyle="1">
    <w:name w:val="Style1"/>
    <w:basedOn w:val="Normal"/>
    <w:uiPriority w:val="99"/>
    <w:qFormat/>
    <w:rsid w:val="004d0b48"/>
    <w:pPr>
      <w:spacing w:lineRule="exact" w:line="326"/>
      <w:ind w:firstLine="566"/>
      <w:jc w:val="both"/>
    </w:pPr>
    <w:rPr>
      <w:sz w:val="24"/>
      <w:szCs w:val="24"/>
    </w:rPr>
  </w:style>
  <w:style w:type="paragraph" w:styleId="Style221" w:customStyle="1">
    <w:name w:val="Style22"/>
    <w:basedOn w:val="Normal"/>
    <w:uiPriority w:val="99"/>
    <w:qFormat/>
    <w:rsid w:val="004d0b48"/>
    <w:pPr>
      <w:jc w:val="both"/>
    </w:pPr>
    <w:rPr>
      <w:sz w:val="24"/>
      <w:szCs w:val="24"/>
    </w:rPr>
  </w:style>
  <w:style w:type="paragraph" w:styleId="ConsPlusDocList" w:customStyle="1">
    <w:name w:val="ConsPlusDocList"/>
    <w:uiPriority w:val="99"/>
    <w:qFormat/>
    <w:rsid w:val="004d0b48"/>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24" w:customStyle="1">
    <w:name w:val="Абзац списка2"/>
    <w:basedOn w:val="Normal"/>
    <w:uiPriority w:val="99"/>
    <w:qFormat/>
    <w:rsid w:val="00ce13c5"/>
    <w:pPr>
      <w:widowControl/>
      <w:suppressAutoHyphens w:val="true"/>
      <w:ind w:left="720" w:hanging="0"/>
    </w:pPr>
    <w:rPr>
      <w:sz w:val="20"/>
      <w:szCs w:val="20"/>
      <w:lang w:eastAsia="ar-SA"/>
    </w:rPr>
  </w:style>
  <w:style w:type="paragraph" w:styleId="ConsPlusNormal" w:customStyle="1">
    <w:name w:val="ConsPlusNormal"/>
    <w:uiPriority w:val="99"/>
    <w:qFormat/>
    <w:rsid w:val="00b317d4"/>
    <w:pPr>
      <w:widowControl w:val="false"/>
      <w:bidi w:val="0"/>
      <w:jc w:val="left"/>
    </w:pPr>
    <w:rPr>
      <w:rFonts w:eastAsia="Times New Roman" w:cs="Calibri" w:ascii="Calibri" w:hAnsi="Calibri"/>
      <w:color w:val="auto"/>
      <w:kern w:val="0"/>
      <w:sz w:val="18"/>
      <w:szCs w:val="22"/>
      <w:lang w:val="ru-RU" w:eastAsia="ru-RU" w:bidi="ar-SA"/>
    </w:rPr>
  </w:style>
  <w:style w:type="paragraph" w:styleId="BodyText2">
    <w:name w:val="Body Text 2"/>
    <w:basedOn w:val="Normal"/>
    <w:link w:val="24"/>
    <w:uiPriority w:val="99"/>
    <w:qFormat/>
    <w:locked/>
    <w:rsid w:val="00b317d4"/>
    <w:pPr>
      <w:widowControl/>
      <w:jc w:val="both"/>
    </w:pPr>
    <w:rPr>
      <w:sz w:val="28"/>
      <w:szCs w:val="28"/>
    </w:rPr>
  </w:style>
  <w:style w:type="paragraph" w:styleId="BodyText3">
    <w:name w:val="Body Text 3"/>
    <w:basedOn w:val="Normal"/>
    <w:link w:val="32"/>
    <w:uiPriority w:val="99"/>
    <w:qFormat/>
    <w:locked/>
    <w:rsid w:val="00b317d4"/>
    <w:pPr>
      <w:widowControl/>
      <w:jc w:val="both"/>
    </w:pPr>
    <w:rPr>
      <w:sz w:val="24"/>
      <w:szCs w:val="24"/>
    </w:rPr>
  </w:style>
  <w:style w:type="paragraph" w:styleId="113" w:customStyle="1">
    <w:name w:val="Абзац списка1"/>
    <w:basedOn w:val="Normal"/>
    <w:uiPriority w:val="99"/>
    <w:qFormat/>
    <w:rsid w:val="00b317d4"/>
    <w:pPr>
      <w:widowControl/>
      <w:ind w:left="720" w:hanging="0"/>
    </w:pPr>
    <w:rPr>
      <w:sz w:val="24"/>
      <w:szCs w:val="24"/>
    </w:rPr>
  </w:style>
  <w:style w:type="paragraph" w:styleId="ConsPlusTitle" w:customStyle="1">
    <w:name w:val="ConsPlusTitle"/>
    <w:qFormat/>
    <w:rsid w:val="00450d7f"/>
    <w:pPr>
      <w:widowControl w:val="false"/>
      <w:bidi w:val="0"/>
      <w:jc w:val="left"/>
    </w:pPr>
    <w:rPr>
      <w:rFonts w:eastAsia="Times New Roman" w:cs="Calibri" w:ascii="Calibri" w:hAnsi="Calibri"/>
      <w:b/>
      <w:bCs/>
      <w:color w:val="auto"/>
      <w:kern w:val="0"/>
      <w:sz w:val="18"/>
      <w:szCs w:val="22"/>
      <w:lang w:val="ru-RU" w:eastAsia="ru-RU" w:bidi="ar-SA"/>
    </w:rPr>
  </w:style>
  <w:style w:type="paragraph" w:styleId="NormalWeb">
    <w:name w:val="Normal (Web)"/>
    <w:basedOn w:val="Normal"/>
    <w:uiPriority w:val="99"/>
    <w:qFormat/>
    <w:locked/>
    <w:rsid w:val="008c5391"/>
    <w:pPr>
      <w:widowControl/>
      <w:suppressAutoHyphens w:val="true"/>
      <w:spacing w:before="280" w:after="280"/>
    </w:pPr>
    <w:rPr>
      <w:sz w:val="24"/>
      <w:szCs w:val="24"/>
      <w:lang w:eastAsia="ar-SA"/>
    </w:rPr>
  </w:style>
  <w:style w:type="paragraph" w:styleId="34" w:customStyle="1">
    <w:name w:val="Абзац списка3"/>
    <w:basedOn w:val="Normal"/>
    <w:uiPriority w:val="99"/>
    <w:qFormat/>
    <w:rsid w:val="006b3714"/>
    <w:pPr>
      <w:widowControl/>
      <w:ind w:left="720" w:hanging="0"/>
    </w:pPr>
    <w:rPr>
      <w:sz w:val="24"/>
      <w:szCs w:val="24"/>
    </w:rPr>
  </w:style>
  <w:style w:type="paragraph" w:styleId="Style30">
    <w:name w:val="Body Text Indent"/>
    <w:basedOn w:val="Normal"/>
    <w:link w:val="afa"/>
    <w:uiPriority w:val="99"/>
    <w:locked/>
    <w:rsid w:val="006b3714"/>
    <w:pPr>
      <w:spacing w:before="0" w:after="120"/>
      <w:ind w:left="283" w:hanging="0"/>
    </w:pPr>
    <w:rPr/>
  </w:style>
  <w:style w:type="paragraph" w:styleId="Normal1" w:customStyle="1">
    <w:name w:val="Normal1"/>
    <w:uiPriority w:val="99"/>
    <w:qFormat/>
    <w:rsid w:val="006b3714"/>
    <w:pPr>
      <w:widowControl w:val="false"/>
      <w:bidi w:val="0"/>
      <w:snapToGrid w:val="false"/>
      <w:jc w:val="left"/>
    </w:pPr>
    <w:rPr>
      <w:rFonts w:ascii="Times New Roman" w:hAnsi="Times New Roman" w:eastAsia="Calibri" w:cs="Times New Roman"/>
      <w:color w:val="auto"/>
      <w:kern w:val="0"/>
      <w:sz w:val="18"/>
      <w:szCs w:val="18"/>
      <w:lang w:val="ru-RU" w:eastAsia="ru-RU" w:bidi="ar-SA"/>
    </w:rPr>
  </w:style>
  <w:style w:type="paragraph" w:styleId="43" w:customStyle="1">
    <w:name w:val="Абзац списка4"/>
    <w:basedOn w:val="Normal"/>
    <w:qFormat/>
    <w:rsid w:val="002f5852"/>
    <w:pPr>
      <w:widowControl/>
      <w:suppressAutoHyphens w:val="true"/>
      <w:ind w:left="720" w:hanging="0"/>
    </w:pPr>
    <w:rPr>
      <w:sz w:val="20"/>
      <w:szCs w:val="20"/>
      <w:lang w:eastAsia="ar-SA"/>
    </w:rPr>
  </w:style>
  <w:style w:type="paragraph" w:styleId="53" w:customStyle="1">
    <w:name w:val="Абзац списка5"/>
    <w:basedOn w:val="Normal"/>
    <w:qFormat/>
    <w:rsid w:val="00787095"/>
    <w:pPr>
      <w:widowControl/>
      <w:suppressAutoHyphens w:val="true"/>
      <w:ind w:left="720" w:hanging="0"/>
    </w:pPr>
    <w:rPr>
      <w:sz w:val="20"/>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99"/>
    <w:rsid w:val="000f0d7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indow.edu.ru/" TargetMode="External"/><Relationship Id="rId4" Type="http://schemas.openxmlformats.org/officeDocument/2006/relationships/hyperlink" Target="http://www.consultant.ru/" TargetMode="External"/><Relationship Id="rId5" Type="http://schemas.openxmlformats.org/officeDocument/2006/relationships/hyperlink" Target="http://www.garant.ru/"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B37B-5610-401D-9E41-E0A19B0D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Application>LibreOffice/6.0.3.2$Windows_X86_64 LibreOffice_project/8f48d515416608e3a835360314dac7e47fd0b821</Application>
  <Pages>85</Pages>
  <Words>19821</Words>
  <Characters>126900</Characters>
  <CharactersWithSpaces>144262</CharactersWithSpaces>
  <Paragraphs>2765</Paragraphs>
  <Company>Дом34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2016-10-13T09:30:00Z</dcterms:created>
  <dc:creator>Людмила Владимировна Ещеркина</dc:creator>
  <dc:description/>
  <dc:language>ru-RU</dc:language>
  <cp:lastModifiedBy>Asus</cp:lastModifiedBy>
  <cp:lastPrinted>2015-08-24T10:09:00Z</cp:lastPrinted>
  <dcterms:modified xsi:type="dcterms:W3CDTF">2019-08-01T11:25:00Z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Дом34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