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Ind w:w="533" w:type="dxa"/>
        <w:tblLook w:val="00A0" w:firstRow="1" w:lastRow="0" w:firstColumn="1" w:lastColumn="0" w:noHBand="0" w:noVBand="0"/>
      </w:tblPr>
      <w:tblGrid>
        <w:gridCol w:w="9760"/>
      </w:tblGrid>
      <w:tr w:rsidR="001D1C45" w:rsidRPr="001D1C45" w:rsidTr="000B2824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Нижегородской области</w:t>
            </w:r>
          </w:p>
        </w:tc>
      </w:tr>
      <w:tr w:rsidR="001D1C45" w:rsidRPr="001D1C45" w:rsidTr="000B2824">
        <w:trPr>
          <w:trHeight w:val="3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</w:t>
            </w:r>
          </w:p>
        </w:tc>
      </w:tr>
      <w:tr w:rsidR="001D1C45" w:rsidRPr="001D1C45" w:rsidTr="000B2824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«Арзамасский коммерческо-технический техникум»</w:t>
            </w:r>
          </w:p>
        </w:tc>
      </w:tr>
    </w:tbl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val="en-US"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val="en-US"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val="en-US"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val="en-US"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  УТВЕРЖДАЮ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Заместитель директора по УПРиЭД</w:t>
      </w:r>
    </w:p>
    <w:p w:rsidR="001D1C45" w:rsidRPr="001D1C45" w:rsidRDefault="001D1C45" w:rsidP="001D1C45">
      <w:pPr>
        <w:spacing w:after="0" w:line="240" w:lineRule="auto"/>
        <w:ind w:left="5664" w:firstLine="708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________________А.Н. Ушанков</w:t>
      </w:r>
    </w:p>
    <w:p w:rsidR="001D1C45" w:rsidRPr="001D1C45" w:rsidRDefault="001D1C45" w:rsidP="001D1C45">
      <w:pPr>
        <w:spacing w:after="0" w:line="240" w:lineRule="auto"/>
        <w:ind w:left="4956" w:firstLine="708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«____» __________ 201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РАБОЧАЯ ПРОГРАММА ПРОИЗВОДСТВЕННОЙ ПРАКТИКИ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(ПО ПРОФИЛЮ СПЕЦИАЛЬНОСТИ)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Проведение расчетов с бюджетом и внебюджетными фондами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специальности среднего профессионального образования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2C79F7" w:rsidRDefault="002C79F7" w:rsidP="002C79F7">
      <w:pPr>
        <w:spacing w:after="0" w:line="240" w:lineRule="auto"/>
        <w:ind w:left="1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C79F7">
        <w:rPr>
          <w:rFonts w:ascii="Times New Roman" w:eastAsia="Arial Unicode MS" w:hAnsi="Times New Roman" w:cs="Times New Roman"/>
          <w:sz w:val="24"/>
          <w:szCs w:val="24"/>
          <w:lang w:eastAsia="ru-RU"/>
        </w:rPr>
        <w:t>Автор:</w:t>
      </w:r>
    </w:p>
    <w:p w:rsidR="002C79F7" w:rsidRPr="002C79F7" w:rsidRDefault="002C79F7" w:rsidP="002C79F7">
      <w:pPr>
        <w:spacing w:after="0" w:line="240" w:lineRule="auto"/>
        <w:ind w:left="1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C79F7">
        <w:rPr>
          <w:rFonts w:ascii="Times New Roman" w:eastAsia="Arial Unicode MS" w:hAnsi="Times New Roman" w:cs="Times New Roman"/>
          <w:sz w:val="24"/>
          <w:szCs w:val="24"/>
          <w:lang w:eastAsia="ru-RU"/>
        </w:rPr>
        <w:t>Баранова Юлия Николаевна</w:t>
      </w:r>
    </w:p>
    <w:p w:rsidR="002C79F7" w:rsidRPr="002C79F7" w:rsidRDefault="002C79F7" w:rsidP="002C79F7">
      <w:pPr>
        <w:spacing w:after="0" w:line="240" w:lineRule="auto"/>
        <w:ind w:left="1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C79F7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Преподаватель спецдисциплин</w:t>
      </w: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120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г.</w:t>
      </w:r>
    </w:p>
    <w:p w:rsidR="002C79F7" w:rsidRPr="001D1C45" w:rsidRDefault="002C79F7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1C45" w:rsidRPr="001D1C45" w:rsidRDefault="001D1C45" w:rsidP="001D1C45">
      <w:pPr>
        <w:spacing w:after="0" w:line="240" w:lineRule="auto"/>
        <w:ind w:left="120"/>
        <w:jc w:val="both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widowControl w:val="0"/>
        <w:tabs>
          <w:tab w:val="left" w:pos="4427"/>
          <w:tab w:val="left" w:pos="6120"/>
        </w:tabs>
        <w:suppressAutoHyphens/>
        <w:spacing w:after="0" w:line="240" w:lineRule="auto"/>
        <w:ind w:left="-106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Одобрено методическим объединением </w:t>
      </w:r>
    </w:p>
    <w:p w:rsidR="001D1C45" w:rsidRPr="001D1C45" w:rsidRDefault="0088396C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7" w:history="1">
        <w:r w:rsidR="001D1C45" w:rsidRPr="001D1C45">
          <w:rPr>
            <w:rFonts w:ascii="Times New Roman" w:eastAsia="Arial Unicode MS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информационных</w:t>
        </w:r>
        <w:r w:rsidR="001D1C45" w:rsidRPr="001D1C45">
          <w:rPr>
            <w:rFonts w:ascii="Times New Roman" w:eastAsia="Arial Unicode MS" w:hAnsi="Times New Roman" w:cs="Times New Roman"/>
            <w:sz w:val="24"/>
            <w:szCs w:val="24"/>
            <w:lang w:eastAsia="ru-RU"/>
          </w:rPr>
          <w:t> </w:t>
        </w:r>
        <w:r w:rsidR="001D1C45" w:rsidRPr="001D1C45">
          <w:rPr>
            <w:rFonts w:ascii="Times New Roman" w:eastAsia="Arial Unicode MS" w:hAnsi="Times New Roman" w:cs="Times New Roman"/>
            <w:sz w:val="24"/>
            <w:szCs w:val="24"/>
            <w:shd w:val="clear" w:color="auto" w:fill="FFFFFF"/>
            <w:lang w:eastAsia="ru-RU"/>
          </w:rPr>
          <w:t>дисциплин</w:t>
        </w:r>
      </w:hyperlink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Протокол  №___</w:t>
      </w:r>
    </w:p>
    <w:p w:rsidR="001D1C45" w:rsidRPr="001D1C45" w:rsidRDefault="001D1C45" w:rsidP="001D1C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«___»___________201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г.</w:t>
      </w:r>
    </w:p>
    <w:p w:rsidR="001D1C45" w:rsidRPr="001D1C45" w:rsidRDefault="001D1C45" w:rsidP="001D1C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МО:</w:t>
      </w:r>
    </w:p>
    <w:p w:rsidR="001D1C45" w:rsidRPr="001D1C45" w:rsidRDefault="001D1C45" w:rsidP="001D1C45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 Л.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Козина</w:t>
      </w:r>
    </w:p>
    <w:p w:rsidR="001D1C45" w:rsidRPr="001D1C45" w:rsidRDefault="001D1C45" w:rsidP="001D1C45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Разработчики: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1C4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Ю.Н.Баранова,</w:t>
      </w:r>
      <w:r w:rsidRPr="001D1C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преподаватель специальных дисциплин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D1C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ГБПОУ  «Арзамасский коммерческо-технический техникум»</w:t>
      </w:r>
    </w:p>
    <w:p w:rsidR="001D1C45" w:rsidRPr="001D1C45" w:rsidRDefault="001D1C45" w:rsidP="001D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45" w:rsidRPr="001D1C45" w:rsidRDefault="001D1C45" w:rsidP="001D1C4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spacing w:after="0" w:line="276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0097" w:type="dxa"/>
        <w:tblInd w:w="-34" w:type="dxa"/>
        <w:tblLook w:val="01E0" w:firstRow="1" w:lastRow="1" w:firstColumn="1" w:lastColumn="1" w:noHBand="0" w:noVBand="0"/>
      </w:tblPr>
      <w:tblGrid>
        <w:gridCol w:w="8931"/>
        <w:gridCol w:w="1166"/>
      </w:tblGrid>
      <w:tr w:rsidR="001D1C45" w:rsidRPr="001D1C45" w:rsidTr="000B2824">
        <w:trPr>
          <w:trHeight w:val="817"/>
        </w:trPr>
        <w:tc>
          <w:tcPr>
            <w:tcW w:w="8931" w:type="dxa"/>
            <w:shd w:val="clear" w:color="auto" w:fill="auto"/>
          </w:tcPr>
          <w:p w:rsidR="001D1C45" w:rsidRPr="001D1C45" w:rsidRDefault="001D1C45" w:rsidP="001D1C45">
            <w:pPr>
              <w:keepNext/>
              <w:autoSpaceDE w:val="0"/>
              <w:autoSpaceDN w:val="0"/>
              <w:spacing w:after="0" w:line="240" w:lineRule="auto"/>
              <w:ind w:left="459" w:hanging="425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1. ПАСПОРТ РАБОЧЕЙ ПРОГРАММЫ ПРОИЗВОДСТВЕННОЙ ПРАКТИКИ (ПО ПРОФИЛЮ СПЕЦИАЛЬНОСТИ)</w:t>
            </w:r>
          </w:p>
          <w:p w:rsidR="001D1C45" w:rsidRPr="001D1C45" w:rsidRDefault="001D1C45" w:rsidP="001D1C45">
            <w:pPr>
              <w:tabs>
                <w:tab w:val="left" w:pos="252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rPr>
          <w:trHeight w:val="720"/>
        </w:trPr>
        <w:tc>
          <w:tcPr>
            <w:tcW w:w="8931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459" w:hanging="425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2. РЕЗУЛЬТАТЫ ОСВОЕНИЯ ПРОГРАММЫ ПРОИЗВОДСТВЕННОЙ ПРАКТИКИ (ПО ПРОФИЛЮ СПЕЦИАЛЬНОСТИ)</w:t>
            </w:r>
          </w:p>
          <w:p w:rsidR="001D1C45" w:rsidRPr="001D1C45" w:rsidRDefault="001D1C45" w:rsidP="001D1C45">
            <w:pPr>
              <w:spacing w:after="0" w:line="240" w:lineRule="auto"/>
              <w:ind w:left="459" w:hanging="425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D1C45" w:rsidRPr="001D1C45" w:rsidTr="000B2824">
        <w:trPr>
          <w:trHeight w:val="701"/>
        </w:trPr>
        <w:tc>
          <w:tcPr>
            <w:tcW w:w="8931" w:type="dxa"/>
            <w:shd w:val="clear" w:color="auto" w:fill="auto"/>
          </w:tcPr>
          <w:p w:rsidR="001D1C45" w:rsidRPr="001D1C45" w:rsidRDefault="001D1C45" w:rsidP="001D1C45">
            <w:pPr>
              <w:keepNext/>
              <w:autoSpaceDE w:val="0"/>
              <w:autoSpaceDN w:val="0"/>
              <w:spacing w:after="0" w:line="240" w:lineRule="auto"/>
              <w:ind w:left="459" w:hanging="425"/>
              <w:outlineLvl w:val="0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3. СТРУКТУРА И СОДЕРЖАНИЕ ПРОГРАММЫ ПРОИЗВОДСТВЕННОЙ ПРАКТИКИ (ПО ПРОФИЛЮ СПЕЦИАЛЬНОСТИ)</w:t>
            </w:r>
          </w:p>
          <w:p w:rsidR="001D1C45" w:rsidRPr="001D1C45" w:rsidRDefault="001D1C45" w:rsidP="001D1C45">
            <w:pPr>
              <w:spacing w:after="0" w:line="240" w:lineRule="auto"/>
              <w:ind w:left="459" w:hanging="425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1C45" w:rsidRPr="001D1C45" w:rsidTr="000B2824">
        <w:trPr>
          <w:trHeight w:val="692"/>
        </w:trPr>
        <w:tc>
          <w:tcPr>
            <w:tcW w:w="8931" w:type="dxa"/>
            <w:shd w:val="clear" w:color="auto" w:fill="auto"/>
          </w:tcPr>
          <w:p w:rsidR="001D1C45" w:rsidRPr="001D1C45" w:rsidRDefault="001D1C45" w:rsidP="001D1C45">
            <w:pPr>
              <w:keepNext/>
              <w:autoSpaceDE w:val="0"/>
              <w:autoSpaceDN w:val="0"/>
              <w:spacing w:after="0" w:line="240" w:lineRule="auto"/>
              <w:ind w:left="34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4. УСЛОВИЯ РЕАЛИЗАЦИИ ПРОГРАММЫ ПРОИЗВОДСТВЕННОЙ ПРАКТИКИ (ПО ПРОФИЛЮ СПЕЦИАЛЬНОСТИ)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1C45" w:rsidRPr="001D1C45" w:rsidTr="000B2824">
        <w:trPr>
          <w:trHeight w:val="80"/>
        </w:trPr>
        <w:tc>
          <w:tcPr>
            <w:tcW w:w="8931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5. КОНТРОЛЬ И ОЦЕНКА РЕЗУЛЬТАТОВ ОСВОЕНИЯ ПРОГРАММЫ ПРОИЗВОДСТВЕННОЙ ПРАКТИКИ (ПО ПРОФИЛЮ СПЕЦИАЛЬНОСТИ)</w:t>
            </w:r>
            <w:r w:rsidRPr="001D1C45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1D1C45" w:rsidRPr="001D1C45" w:rsidRDefault="001D1C45" w:rsidP="001D1C45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1D1C45" w:rsidRPr="001D1C45" w:rsidTr="000B2824">
        <w:trPr>
          <w:trHeight w:val="80"/>
        </w:trPr>
        <w:tc>
          <w:tcPr>
            <w:tcW w:w="8931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ПРИЛОЖЕНИЕ</w:t>
            </w:r>
          </w:p>
          <w:p w:rsidR="001D1C45" w:rsidRPr="001D1C45" w:rsidRDefault="001D1C45" w:rsidP="001D1C45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 – Дневник по производственной практике (по профилю специальности)</w:t>
            </w:r>
          </w:p>
          <w:p w:rsidR="001D1C45" w:rsidRPr="001D1C45" w:rsidRDefault="001D1C45" w:rsidP="001D1C45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 – Отчёт по производственной практике  (по профилю специальности)</w:t>
            </w:r>
          </w:p>
          <w:p w:rsidR="001D1C45" w:rsidRPr="001D1C45" w:rsidRDefault="001D1C45" w:rsidP="001D1C45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– Требования к оформлению отчёта</w:t>
            </w:r>
          </w:p>
        </w:tc>
        <w:tc>
          <w:tcPr>
            <w:tcW w:w="1166" w:type="dxa"/>
            <w:shd w:val="clear" w:color="auto" w:fill="auto"/>
          </w:tcPr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D1C45" w:rsidRPr="001D1C45" w:rsidRDefault="001D1C45" w:rsidP="001D1C45">
            <w:pPr>
              <w:spacing w:after="0" w:line="240" w:lineRule="auto"/>
              <w:ind w:left="-828" w:firstLine="85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br w:type="page"/>
      </w: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lastRenderedPageBreak/>
        <w:t xml:space="preserve">паспорт РАБОЧЕЙ ПРОГРАММЫ ПРОИЗВОДСТВЕННОЙ ПРАКТИКИ </w:t>
      </w:r>
    </w:p>
    <w:p w:rsidR="001D1C45" w:rsidRPr="001D1C45" w:rsidRDefault="001D1C45" w:rsidP="001D1C45">
      <w:pPr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>(ПО ПРОФИЛЮ СПЕЦИАЛЬНОСТИ)</w:t>
      </w:r>
    </w:p>
    <w:p w:rsidR="001D1C45" w:rsidRPr="001D1C45" w:rsidRDefault="001D1C45" w:rsidP="001D1C4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Проведение расчетов с бюджетом и внебюджетными фондами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ab/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Рабочая программа  производственной практики (по профилю специальности), является частью программы подготовки специалистов среднего звена в соответствии с ФГОС по 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специальности С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D1C4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входящей в укрупненную группу специальностей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38.00.00 ЭКОНОМИКА И УПРАВЛЕНИЕ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расчетов с бюджетом и внебюджетными фондами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компетенций: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Формировать бухгалтерские проводки по начислению и перечислению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налогов и сборов в бюджеты различных уровней.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Оформлять платежные документы для перечисления налогов и сборов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бюджет, контролировать их прохождение по расчетно-кассовым банковским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операциям.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ПК 3.3. Формировать бухгалтерские проводки по начислению и перечислению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страховых взносов во внебюджетные фонды.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Оформлять платежные документы на перечисление страховых взносов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внебюджетные фонды, контролировать их прохождение по расчетно-кассовым банковским операциям.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Данную программу возможно использовать при реализации программ подготовки специалистов среднего звена по специальностям, входящим в Укрупненную группу профессий, специальностей и направлений подготовки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38.00.00 ЭКОНОМИКА И УПРАВЛЕНИЕ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1.2.  Цели и задачи производственной практики (по профилю специальности)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</w:pPr>
      <w:r w:rsidRPr="001D1C45">
        <w:rPr>
          <w:rFonts w:ascii="Times New Roman" w:eastAsia="TimesNewRomanPSMT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(по профилю специальности)  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имеет следующие </w:t>
      </w:r>
      <w:r w:rsidRPr="001D1C4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цели</w:t>
      </w:r>
      <w:r w:rsidRPr="001D1C4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– 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навыков, формирование компетенций 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процессе выполнения определенных видов работ, связанных с будущей профессиональной деятельностью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r w:rsidRPr="001D1C4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непосредственное знакомство с профессиональной практической деятельностью в определенной сфере;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профессиональная ориентация студента в будущей профессии.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Указанные цели способствуют постановке следующих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Pr="001D1C4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формирование системы конкретных умений и навыков практической работы в определенной профессиональной сфере;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накопление опыта выполнения практической работы в рамках конкретной трудовой функции и его анализ.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расчетов с бюджетом и внебюджетными фондами;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виды и порядок налогообложения;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системе налогов Российской Федерации;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выделять элементы налогообложения;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источники уплаты налогов, сборов, пошлин;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оформлять бухгалтерскими проводками начисления и перечисления сумм налогов и сборов;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аналитический учет по счету 68 «Расчеты по налогам и сборам»;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платежные поручения по перечислению налогов и сборов;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для платежных поручений по видам налогов соответствующие реквизиты;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коды бюджетной классификации для определенных налогов, штрафов и пени;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образцом заполнения платежных поручений по перечислению налогов, сборов и пошлин;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учет расчетов по социальному страхованию и обеспечению;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объекты налогообложения для исчисления ЕСН.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порядок и соблюдать сроки исчисления ЕСН;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особенности зачисления сумм ЕСН в Фонд социального страхования Российской Федерации;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аналитический учет по счету 69 «Расчеты по социальному страхованию»;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средства внебюджетных фондов по направлениям, определенным законодательством;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для платежных поручений по видам страховых взносов соответствующие реквизиты;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платежные поручения по штрафам и пени внебюджетных фондов;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образцом заполнения платежных поручений по перечислению страховых взносов во внебюджетные фонды;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и порядок налогообложения; систему налогов Российской Федерации; - элементы налогообложения; источники уплаты налогов, сборов, пошлин;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оформление бухгалтерскими проводками начисления и перечисления сумм налогов и сборов;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аналитический учет по счету 68 «Расчеты по налогам и сборам»;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заполнения платежных поручений по перечислению налогов и сборов;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коды бюджетной классификации, порядок их присвоения для налога, штрафа и пени;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образец заполнения платежных поручений по перечислению налогов, сборов и пошлин;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 расчетов по социальному страхованию и обеспечению;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аналитический учет по счету 69 «Расчеты по социальному страхованию»; сущность и структуру ЕСН;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объекты налогообложения для исчисления ЕСН;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сроки исчисления ЕСН;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зачисления сумм ЕСН в Фонд социального страхования Российской Федерации;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начисление и перечисление взносов на страхование от несчастных случаев на производстве и профессиональных заболеваний;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средств внебюджетных фондов;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заполнения платежных поручений по перечислению страховых взносов во внебюджетные фонды;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образец заполнения платежных поручений по перечислению страховых взносов во внебюджетные фонды;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1D1C45" w:rsidRPr="001D1C45" w:rsidRDefault="001D1C45" w:rsidP="001D1C45">
      <w:pPr>
        <w:tabs>
          <w:tab w:val="left" w:pos="300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D1C45" w:rsidRPr="001D1C45" w:rsidRDefault="001D1C45" w:rsidP="001D1C45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Количество часов на освоение программы производственной практики (по профилю специальности):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всего – 72</w:t>
      </w: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 xml:space="preserve">результаты освоения ПРОГРАММЫ ПРОИЗВОДСТВЕННОЙ ПРАКТИКИ </w:t>
      </w: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>(ПО ПРОФИЛЮ СПЕЦИАЛЬНОСТИ)</w:t>
      </w: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Результатом освоения программы производственной практики (по профилю специальности) является овладение обучающимися видом профессиональной деятельности (ВПД) Проведение расчетов с бюджетом и внебюджетными фондами, в том числе профессиональными (ПК) и общими (ОК) компетенциями: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8001"/>
      </w:tblGrid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начислению и перечислению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налогов и сборов в бюджеты различных уровней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документы для перечисления налогов и сборов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бюджет, контролировать их прохождение по расчетно-кассовым банковским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операциям.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начислению и перечислению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страховых взносов во внебюджетные фонды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документы на перечисление страховых взносов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 внебюджетные фонды, контролировать их прохождение по расчетно-кассовым банковским операциям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профессии, проявлять к ней устойчивый интерес.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(подчиненных), результат выполнения заданий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D1C45" w:rsidRPr="001D1C45" w:rsidTr="000B2824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lastRenderedPageBreak/>
        <w:t>3. СТРУКТУРА И СОДЕРЖАНИЕ ПРОГРАММЫ ПРОИЗВОДСТВЕННОЙ ПРАКТИКИ (ПО ПРОФИЛЮ СПЕЦИАЛЬНОСТИ)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 Тематический план и содержание производственной практики (по профилю специальности)</w:t>
      </w:r>
    </w:p>
    <w:p w:rsidR="001D1C45" w:rsidRPr="001D1C45" w:rsidRDefault="001D1C45" w:rsidP="001D1C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4"/>
        <w:gridCol w:w="4197"/>
        <w:gridCol w:w="1754"/>
      </w:tblGrid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 профессионального модуля, тем практики (виды работ)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D1C45" w:rsidRPr="001D1C45" w:rsidTr="000B2824">
        <w:tc>
          <w:tcPr>
            <w:tcW w:w="8536" w:type="dxa"/>
            <w:gridSpan w:val="2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ПМ.03 </w:t>
            </w: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Тема 03.1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</w:t>
            </w: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налогового учета на предприятии</w:t>
            </w:r>
          </w:p>
        </w:tc>
        <w:tc>
          <w:tcPr>
            <w:tcW w:w="4250" w:type="dxa"/>
            <w:vAlign w:val="center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bidi="en-US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bidi="en-US"/>
              </w:rPr>
              <w:t>Выдача индивидуального задания. Пояснения к сбору информации и  документов</w:t>
            </w:r>
          </w:p>
          <w:p w:rsidR="001D1C45" w:rsidRPr="001D1C45" w:rsidRDefault="001D1C45" w:rsidP="001D1C4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bidi="en-US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Режим работы предприятия, правила внутреннего распорядка</w:t>
            </w:r>
          </w:p>
          <w:p w:rsidR="001D1C45" w:rsidRPr="001D1C45" w:rsidRDefault="001D1C45" w:rsidP="001D1C4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bidi="en-US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bidi="en-US"/>
              </w:rPr>
              <w:t>Общий инструктаж студентов по технике безопасности на рабочих местах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копии свидетельства о государственной регистрации юридического лица,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свидетельства о постановке на учет юридического лица в налоговом органе,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уведомления и извещения о постановке на учет юридического лица в качестве страхователя во внебюджетных фондах;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копию учетной политики для целей налогового учета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03.2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в учете начисление и перечисления сумм налогов и сборов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1D1C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порядком</w:t>
            </w:r>
            <w:r w:rsidRPr="001D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начисления и перечисления сумм налогов и сборов</w:t>
            </w:r>
            <w:r w:rsidRPr="001D1C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 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описать порядок начисления и перечисления сумм налогов и сборов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бланки платежных поручений по перечислению сумм налогов и сборов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03.3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заполнение платежных поручений по перечислению налогов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Изучить порядок заполнения платежных поручений по перечислению налогов;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Описать порядок заполнения платежных поручений налогов и сборов.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Отчётная документация (приложения </w:t>
            </w: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 отчёту)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 платежных поручений по перечислению налогов, сборов, пошлин</w:t>
            </w:r>
            <w:r w:rsidRPr="001D1C4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03.4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статус налогоплательщика, возможности применения налоговых льгот.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облагаемые и необлагаемые обороты, периодичность уплаты налога. Формирование налоговой базы. </w:t>
            </w: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суммы налога, подлежащей уплате в бюджет.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Ознакомиться с порядком отражения на счетах. Оформление платежных документов на перечисление налога в бюджет. 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полученные и выставленные счета фактуры,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-фрагмент из Книги покупок и Книги продаж,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копию налоговой декларации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03.5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Акцизы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объекты обложения налоговой базы. Применение налогового вычета;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расчет суммы налога, подлежащей уплате в бюджет. Составить проводки по начислению акцизов и перечислению их в бюджет;</w:t>
            </w:r>
            <w:r w:rsidRPr="001D1C45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платежные документы на перечисление акцизов в бюджет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-копии счетов-фактур, 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-платежных поручений и 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lang w:eastAsia="ru-RU"/>
              </w:rPr>
              <w:t>-выписок из расчетного счета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03.6 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учитываемые и не учитываемые при исчислении налога доходов и расходов;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Исчислить налоговую базу и суммы налога в бюджет; 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платежные поручения на перечисление налога в бюджет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-регистры аналитического налогового учета доходов и расходов, расчеты </w:t>
            </w: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бухгалтерии, расчеты по авансовым платежам, карточки и анализ счетов 68 субсчета «Расчеты по налогу на прибыль» и 99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03.7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начисление заработной платы. Удержание НДФЛ с заработной платы работников. Применение налоговых вычетов. Составление бухгалтерских проводок. Оформление платежного поручения. Заполнение налоговой документации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расчетно-платежную ведомость по начислению заработной платы, оборотно - сальдовую ведомость по счетам 68, 70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03.8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Изучить порядок, сроки и размеры уплаты государственной пошлины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платежные документы на уплату государственной пошлины и приложить к отчету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Тема 03.9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взносы на обязательное пенсионное страхование и социальное обеспечение.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Начислить и перечислить страховые взносы в государственные внебюджетные фонды;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Отчётная документация (приложения к отчёту)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Оформить платежные документы на перечисление страховых взносов во внебюджетные фонды, контроль их прохождения по расчетно-кассовым банковским операциям и приложить к отчету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D1C45" w:rsidRPr="001D1C45" w:rsidTr="000B2824">
        <w:tc>
          <w:tcPr>
            <w:tcW w:w="4286" w:type="dxa"/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4250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u w:val="single"/>
                <w:lang w:eastAsia="ru-RU"/>
              </w:rPr>
              <w:t>Содержание:</w:t>
            </w:r>
          </w:p>
          <w:p w:rsidR="001D1C45" w:rsidRPr="001D1C45" w:rsidRDefault="001D1C45" w:rsidP="001D1C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>Составление Отчета по практике; получение характеристики-отзыва у руководителя практики от организации.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Сдача отчета</w:t>
            </w:r>
          </w:p>
        </w:tc>
        <w:tc>
          <w:tcPr>
            <w:tcW w:w="1777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D1C45" w:rsidRPr="001D1C45" w:rsidRDefault="001D1C45" w:rsidP="001D1C45">
      <w:pPr>
        <w:spacing w:after="0" w:line="240" w:lineRule="auto"/>
        <w:ind w:firstLine="85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1D1C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УСЛОВИЯ РЕАЛИЗАЦИИ ПРОГРАММЫ ПРОИЗВОДСТВЕННОЙ ПРАКТИКИ (ПО ПРОФИЛЮ СПЕЦИАЛЬНОСТИ)</w:t>
      </w:r>
    </w:p>
    <w:p w:rsidR="001D1C45" w:rsidRPr="001D1C45" w:rsidRDefault="001D1C45" w:rsidP="001D1C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D1C45"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ru-RU"/>
        </w:rPr>
        <w:t xml:space="preserve">4.1. </w:t>
      </w: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  <w:r w:rsidRPr="001D1C45">
        <w:rPr>
          <w:rFonts w:ascii="Times New Roman" w:eastAsia="TimesNewRomanPS-ItalicMT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1D1C45"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производственной практики (по профилю специальности) предполагает проведение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 организациях (предприятиях), осуществляющими деятельность соответствующего ОПОП профиля на основе прямых договоров, заключаемых между образовательным учреждением и каждой организацией (предприятием), куда направляются обучающиеся.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Для проведения производственной практики соответствующая организация оснащается техническими средствами в количестве, необходимом для выполнения целей и задач практики: компьютерами с периферией (принтерами, сканерами), программным обеспечением, расходными материалами, канцелярскими принадлежностями, средствами связи, подключением к 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val="en-US" w:eastAsia="ru-RU"/>
        </w:rPr>
        <w:t>Internet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.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4.2.  </w:t>
      </w:r>
      <w:r w:rsidRPr="001D1C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Требования к документации</w:t>
      </w: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D1C45">
        <w:rPr>
          <w:rFonts w:ascii="Times New Roman" w:eastAsia="TimesNewRomanPS-BoldMT" w:hAnsi="Times New Roman" w:cs="Times New Roman"/>
          <w:b/>
          <w:bCs/>
          <w:sz w:val="24"/>
          <w:szCs w:val="24"/>
          <w:lang w:eastAsia="ru-RU"/>
        </w:rPr>
        <w:t>необходимой для проведения практики</w:t>
      </w: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: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 комплект документов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руководителя практики от техникума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входит:</w:t>
      </w:r>
    </w:p>
    <w:p w:rsidR="001D1C45" w:rsidRPr="001D1C45" w:rsidRDefault="001D1C45" w:rsidP="001D1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ФГОС СПО по специальности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38.02.01. Экономика и бухгалтерский учет (по отраслям)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- рабочая программа производственной  практики (по профилю специальности);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- календарно-тематический план;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-  журнал практических занятий;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- задание на практику;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- договор;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приказ;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- график целевых проверок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- комплект отчетной документации студентов: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дневник 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прохождения производственной практики (по профилю специальности).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аттестационный лист;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производственная характеристика;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- отчёт по производственной практике (по профилю специальности).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TimesNewRomanPS-ItalicMT" w:hAnsi="Times New Roman" w:cs="Times New Roman"/>
          <w:b/>
          <w:bCs/>
          <w:iCs/>
          <w:sz w:val="24"/>
          <w:szCs w:val="24"/>
          <w:lang w:eastAsia="ru-RU"/>
        </w:rPr>
        <w:t xml:space="preserve">4.3. </w:t>
      </w: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Информационное обеспечение обучения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D1C45" w:rsidRPr="001D1C45" w:rsidRDefault="001D1C45" w:rsidP="001D1C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45">
        <w:rPr>
          <w:rFonts w:ascii="Times New Roman" w:eastAsia="Calibri" w:hAnsi="Times New Roman" w:cs="Times New Roman"/>
          <w:sz w:val="24"/>
          <w:szCs w:val="24"/>
        </w:rPr>
        <w:t>Гражданский кодекс РФ</w:t>
      </w:r>
    </w:p>
    <w:p w:rsidR="001D1C45" w:rsidRPr="001D1C45" w:rsidRDefault="001D1C45" w:rsidP="001D1C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45">
        <w:rPr>
          <w:rFonts w:ascii="Times New Roman" w:eastAsia="Calibri" w:hAnsi="Times New Roman" w:cs="Times New Roman"/>
          <w:sz w:val="24"/>
          <w:szCs w:val="24"/>
        </w:rPr>
        <w:t>Закон «о несостоятельности (банкротстве)» от 08.01.98 № 6-фз</w:t>
      </w:r>
    </w:p>
    <w:p w:rsidR="001D1C45" w:rsidRPr="001D1C45" w:rsidRDefault="001D1C45" w:rsidP="001D1C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45">
        <w:rPr>
          <w:rFonts w:ascii="Times New Roman" w:eastAsia="Calibri" w:hAnsi="Times New Roman" w:cs="Times New Roman"/>
          <w:sz w:val="24"/>
          <w:szCs w:val="24"/>
        </w:rPr>
        <w:t>Налоговый кодекс РФ</w:t>
      </w:r>
    </w:p>
    <w:p w:rsidR="001D1C45" w:rsidRPr="001D1C45" w:rsidRDefault="001D1C45" w:rsidP="001D1C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по ведению бухгалтерского учета и бухгалтерской отчетности в Российской Федерации, утверждено Приказом МФ № 34-н от 29.07.98г. (в ред. Приказа МФ РФ №107-н от 30.12.99г.)</w:t>
      </w:r>
    </w:p>
    <w:p w:rsidR="001D1C45" w:rsidRPr="001D1C45" w:rsidRDefault="001D1C45" w:rsidP="001D1C4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 бухгалтерском учет» №129 от 21.11.96 (в ред. Федерального закона от 30.06.03г)</w:t>
      </w:r>
    </w:p>
    <w:p w:rsidR="001D1C45" w:rsidRPr="001D1C45" w:rsidRDefault="001D1C45" w:rsidP="001D1C4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C45" w:rsidRPr="001D1C45" w:rsidRDefault="001D1C45" w:rsidP="001D1C4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1C45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источники </w:t>
      </w:r>
    </w:p>
    <w:p w:rsidR="001D1C45" w:rsidRPr="001D1C45" w:rsidRDefault="001D1C45" w:rsidP="001D1C4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C45" w:rsidRPr="001D1C45" w:rsidRDefault="001D1C45" w:rsidP="001D1C45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учет: учеб. Для студ. Учреждений сред.проф. образования/ А.И. Гомола, В.Е. Кириллов, С.В.Кириллов – 9-е изд. перераб. и доп.- М.: Издательский центр «Академия», 2013. – 480 с.</w:t>
      </w:r>
    </w:p>
    <w:p w:rsidR="001D1C45" w:rsidRPr="001D1C45" w:rsidRDefault="001D1C45" w:rsidP="001D1C4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налогообложение: учебник  для студ.учреждений сред.проф. образования/О.В.Скворцов, - 12-е изд., испр. и  доп.- М.: Издательский центр «Академия», 2014. – 272 с.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1C4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Интернет-ресурсы 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«Административно-управленческий портал». Форма доступа: </w:t>
      </w:r>
      <w:hyperlink r:id="rId8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www.aup.ru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«Википедия». Форма доступа:  </w:t>
      </w:r>
      <w:hyperlink r:id="rId9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www.ru.wikipedia.org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«Глоссарий». Форма доступа:   </w:t>
      </w:r>
      <w:hyperlink r:id="rId10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www.glossary.ru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«Официальный сайт Федеральной службы государственной статистики». Форма доступа:  </w:t>
      </w:r>
      <w:hyperlink r:id="rId11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www.gks.ru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«Публичная интернет-библиотека. Специализация: отечественная периодика». Форма доступа:  </w:t>
      </w:r>
      <w:hyperlink r:id="rId12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www.public.ru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«Студенческая электронная библиотека «ВЕДА». Форма доступа:  </w:t>
      </w:r>
      <w:hyperlink r:id="rId13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www.lib.ua-ru.net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«Федеральный образовательный портал «Экономика. Социология. Менеджмент». Форма доступа:  </w:t>
      </w:r>
      <w:hyperlink r:id="rId14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www.ecsocman.edu.ru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«Экономико-правовая библиотека». Форма доступа: </w:t>
      </w:r>
      <w:hyperlink r:id="rId15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www.vuzlib.net</w:t>
        </w:r>
      </w:hyperlink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«Экономический портал» Форма доступа: </w:t>
      </w:r>
      <w:hyperlink r:id="rId16" w:history="1">
        <w:r w:rsidRPr="001D1C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www.economicus.ru</w:t>
        </w:r>
      </w:hyperlink>
    </w:p>
    <w:p w:rsidR="001D1C45" w:rsidRPr="001D1C45" w:rsidRDefault="001D1C45" w:rsidP="001D1C45">
      <w:pPr>
        <w:tabs>
          <w:tab w:val="left" w:pos="5171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4.4. Общие требования к организации образовательного процесса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Перед началом практики проводится инструктивное совещание с целью ознакомления  с приказом, сроками практики, порядком организации работы во время практики в организации (предприятии), оформлением необходимой документации, правилами техники безопасности, распорядком дня, видами и сроками отчетности и т.п.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Производственная  практика (по профилю специальности)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в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профессиональном модуле ПМ.03. Проведение расчетов с бюджетом и внебюджетными фондами проводится 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концентрировано.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Продолжительность рабочего дня студентов должна соответствовать времени, отведённому рабочим учебным планом на производственную практику (по профилю специальности) и составляет 6 академических часов.</w:t>
      </w:r>
    </w:p>
    <w:p w:rsidR="001D1C45" w:rsidRPr="001D1C45" w:rsidRDefault="001D1C45" w:rsidP="001D1C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45">
        <w:rPr>
          <w:rFonts w:ascii="Times New Roman" w:eastAsia="Calibri" w:hAnsi="Times New Roman" w:cs="Times New Roman"/>
          <w:sz w:val="24"/>
          <w:szCs w:val="24"/>
        </w:rPr>
        <w:t>Промежуточная аттестация  по практике проводится в форме дифференцированного зачета.</w:t>
      </w:r>
    </w:p>
    <w:p w:rsidR="001D1C45" w:rsidRPr="001D1C45" w:rsidRDefault="001D1C45" w:rsidP="001D1C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C45">
        <w:rPr>
          <w:rFonts w:ascii="Times New Roman" w:eastAsia="Calibri" w:hAnsi="Times New Roman" w:cs="Times New Roman"/>
          <w:sz w:val="24"/>
          <w:szCs w:val="24"/>
        </w:rPr>
        <w:t>К дифференцированному зачету допускаются обучающиеся, выполнившие требования программы практики и предоставившие отчётную документацию по практике.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4.5. Кадровое обеспечение образовательного процесса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ab/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Руководство производственной практикой (по профилю специальности) осуществляют преподаватели 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спец. дисциплин в области экономики и бухгалтерского учета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а также 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инженерно техническими работниками, 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имеющими  высшее образование,  соответствующее  профилю  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специальности 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38.02.01. Экономика и бухгалтерский учет (по отраслям).</w:t>
      </w:r>
    </w:p>
    <w:p w:rsidR="001D1C45" w:rsidRPr="001D1C45" w:rsidRDefault="001D1C45" w:rsidP="001D1C4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 го раза в 3 года.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Организацию  и  руководство  производственной практики (по профилю специальности) осуществляют  руководители  практики  от  образовательного учреждения и квалифицированные работники  организаций (предприятий), закрепленные за обучающимися.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Контроль и оценка результатов ОСВОЕНИЯ</w:t>
      </w: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65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ПРОГРАММЫ ПРОИЗВОДСТВЕННОЙ ПРАКТИКИ</w:t>
      </w:r>
    </w:p>
    <w:p w:rsidR="001D1C45" w:rsidRPr="001D1C45" w:rsidRDefault="001D1C45" w:rsidP="001D1C4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65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(ПО ПРОФИЛЮ СПЕЦИАЛЬНОСТИ)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Итоговая оценка по производственной практике (по профилю специальности)  выставляется руководителем практики от образовательного учреждения на основании анализа 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результатов текущего контроля выполнения всех видов работ, предусмотренных программой практики - дифференциального зачета, проводимого по завершении программы практики.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823"/>
        <w:gridCol w:w="2410"/>
      </w:tblGrid>
      <w:tr w:rsidR="001D1C45" w:rsidRPr="001D1C45" w:rsidTr="000B2824">
        <w:tc>
          <w:tcPr>
            <w:tcW w:w="2832" w:type="dxa"/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823" w:type="dxa"/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D1C45" w:rsidRPr="001D1C45" w:rsidTr="000B2824">
        <w:trPr>
          <w:trHeight w:val="1918"/>
        </w:trPr>
        <w:tc>
          <w:tcPr>
            <w:tcW w:w="2832" w:type="dxa"/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ПК.3.1Формировать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4823" w:type="dxa"/>
            <w:hideMark/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видов и порядок налогообложения;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ориентированность в системе налогов Российской Федерации;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выделение элементов налогообложения;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источников уплаты налогов, сборов, пошлин;</w:t>
            </w:r>
          </w:p>
        </w:tc>
        <w:tc>
          <w:tcPr>
            <w:tcW w:w="2410" w:type="dxa"/>
            <w:vMerge w:val="restart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инструктаже по ТБ  практиканта перед  практикой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-посещение баз практик;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беседа с руководителями практик;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-контроль строгого соответствие практики учеб-ному плану и программе;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-контроль качества выполнения программы  практики; 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-проверка ведения дневника;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-оказание методической помощи в сборе информации и оформлению отчёта;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оценка Отчета по практике с учетом аттестационного листа характеристики с места прохождения практики, своевременности сдачи отчета.</w:t>
            </w:r>
          </w:p>
        </w:tc>
      </w:tr>
      <w:tr w:rsidR="001D1C45" w:rsidRPr="001D1C45" w:rsidTr="000B2824">
        <w:tc>
          <w:tcPr>
            <w:tcW w:w="2832" w:type="dxa"/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ПК.3.2Оформлять платежные документы для перечисления налогов и сборов в бюджет, контролировать их прохождение по расчетно-кассовым банковским операциям </w:t>
            </w:r>
          </w:p>
        </w:tc>
        <w:tc>
          <w:tcPr>
            <w:tcW w:w="4823" w:type="dxa"/>
            <w:hideMark/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бухгалтерскими проводками начисления и перечисления сумм налогов и сборов;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аналитического учета по счету 68 «Расчеты по налогам и сборам»;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заполнение платежных поручений по перечислению налогов и сборов;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отбор для платежных поручений по видам налогов соответствующих реквизитов;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полнота знаний определения кодов бюджетной классификации для определенных налогов, штрафов и пени;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грамотность пользования образцом заполнения платежных поручений по перечислению налогов, сборов и пошлин;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учета расчетов по социальному страхованию и обеспечению</w:t>
            </w:r>
          </w:p>
        </w:tc>
        <w:tc>
          <w:tcPr>
            <w:tcW w:w="2410" w:type="dxa"/>
            <w:vMerge/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c>
          <w:tcPr>
            <w:tcW w:w="2832" w:type="dxa"/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ПК.3.3Формировать бухгалтерские проводки по начислению и перечислению страховых взносов во внебюджетные фонды</w:t>
            </w:r>
          </w:p>
        </w:tc>
        <w:tc>
          <w:tcPr>
            <w:tcW w:w="4823" w:type="dxa"/>
            <w:hideMark/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объектов налогообложения для исчисления ЕСН применение порядка и соблюдение сроков исчисления ЕСН;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применение особенностей зачисления сумм ЕСН в Фонд социального страхования Российской Федерации;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-оформление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 обязательного медицинского страхования;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аналитического учета по счету 69 «Расчеты по социальному страхованию»;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начисление и перечисление взносов на страхование от несчастных случаев на производстве и профессиональных заболеваний;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использование средств внебюджетных фондов по направлениям, определенных законодательством;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контроля прохождения платежных поручений по расчетно-кассовым банковским операциям с использованием выписок банка;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-заполнение платежных поручений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</w:tc>
        <w:tc>
          <w:tcPr>
            <w:tcW w:w="2410" w:type="dxa"/>
            <w:vMerge/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c>
          <w:tcPr>
            <w:tcW w:w="2832" w:type="dxa"/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ПК.3.4Оформлять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4823" w:type="dxa"/>
            <w:hideMark/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правильность выбора для платежных поручений по видам страховых взносов соответствующих реквизитов;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платежных поручений по штрафам и пени внебюджетных фондов; 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-использование образа заполнения платежных поручений по перечислению страховых взносов во внебюджетные фонды;</w:t>
            </w:r>
          </w:p>
        </w:tc>
        <w:tc>
          <w:tcPr>
            <w:tcW w:w="2410" w:type="dxa"/>
            <w:vMerge/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4395"/>
        <w:gridCol w:w="2126"/>
      </w:tblGrid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общие  компетенции)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-демонстрация интереса к будущей профессии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Экспертное наблюдение и при выполнении работ по производственной практике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видов работ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Вопросно-ответная беседа с целью выявления способностей обучающегося к поиску и использованию информации, необходимой для выявления эффективного выполнения задач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беседа, самоанализ результатов собственной деятельности</w:t>
            </w: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и применение методов и способов решения профессиональных задач в области экономической деятельности;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эффективности и качества выполнения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стандартных и нестандартных профессиональных задач в области экономической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различных источников информации, включая электронные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5. Владеть информационной культурой, анализировать и оценивать информацию  с использованием информационно-коммуникационных технологий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информационной культурой;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различных информационно – коммуникационных технологий при анализе и оценке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со студентами, преподавателями и мастерами в ходе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результаты выполнения заданий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C45" w:rsidRPr="001D1C45" w:rsidTr="000B2824">
        <w:trPr>
          <w:jc w:val="center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инноваций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ФОРМА ОТЧЕТНОСТИ</w:t>
      </w: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период прохождения производственной практики (по профилю специальности) студентом ведется  дневник (Приложение А). В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содержание дневника входит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аттестационный лист о выполнении необходимых видов работ с отражением степени сформированности профессиональных компетенций в рамках практик и производственная характеристика на студента с оценкой его общих компетенций. 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Дневник прохождения практики должен быть подписан руководителем от организации (предприятия) и заверен печатью.</w:t>
      </w: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результатам практики студентом составляется отчет, 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Отчет должен быть изложен аккуратно, кратко, по конкретному фактическому материалу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. (Приложение № В).</w:t>
      </w: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Оформление отчета по Приложению № Б.</w:t>
      </w: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Отчётную документацию по прохождению производственной практики (по профилю специальности), студенты сдают в последний день практики руководителю практики от образовательного учреждения.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А</w:t>
      </w: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к рабочей программе производственной практике (по профилю специальности)</w:t>
      </w:r>
    </w:p>
    <w:p w:rsidR="001D1C45" w:rsidRPr="001D1C45" w:rsidRDefault="001D1C45" w:rsidP="001D1C45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highlight w:val="green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ПМ.03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Проведение расчетов с бюджетом и внебюджетными фондами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для специальности среднего профессионального образования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1C45" w:rsidRPr="001D1C45" w:rsidRDefault="001D1C45" w:rsidP="001D1C45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Министерство образования Нижегородской области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 образовательное учреждение 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Арзамасский коммерческо-технический техникум»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 xml:space="preserve">ДНЕВНИК  ПО ПРОИЗВОДСТВЕННОЙ ПРАКТИКЕ 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>(ПО прОФИЛЮ СПЕЦИАЛЬНОСТИ)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профессиональному модулю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ПМ.03. Проведение расчетов с бюджетом и внебюджетными фондами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Студента (ки) ________________________________________________________</w:t>
      </w:r>
      <w:r w:rsidRPr="001D1C4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                                              Ф.И.О.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обучающегося (ейся) по программам подготовки специалистов среднего звена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______ курсе в группе ________   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специальности: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период практики с «__» _________ 20__ г. по «____» _________ 20__г.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базе__ ________________________________________________________________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наименования предприятия, организации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юридический адрес:_____________________________________________________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243F60"/>
          <w:sz w:val="24"/>
          <w:szCs w:val="24"/>
          <w:lang w:eastAsia="ru-RU"/>
        </w:rPr>
        <w:sectPr w:rsidR="001D1C45" w:rsidRPr="001D1C45" w:rsidSect="00D9790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1C45" w:rsidRPr="001D1C45" w:rsidRDefault="001D1C45" w:rsidP="001D1C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ПРАВИЛА ВЕДЕНИЯ ДНЕВНИКА</w:t>
      </w:r>
    </w:p>
    <w:p w:rsidR="001D1C45" w:rsidRPr="001D1C45" w:rsidRDefault="001D1C45" w:rsidP="001D1C4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1C45" w:rsidRPr="001D1C45" w:rsidRDefault="001D1C45" w:rsidP="001D1C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Дневник является основным документом, по которому студент отчитывается о выполнении программы.</w:t>
      </w:r>
    </w:p>
    <w:p w:rsidR="001D1C45" w:rsidRPr="001D1C45" w:rsidRDefault="001D1C45" w:rsidP="001D1C45">
      <w:pPr>
        <w:shd w:val="clear" w:color="auto" w:fill="FFFFFF"/>
        <w:tabs>
          <w:tab w:val="left" w:pos="31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Во время практики студент ежедневно кратко и аккуратно записывает в дневник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 выполненных работ за день.</w:t>
      </w:r>
    </w:p>
    <w:p w:rsidR="001D1C45" w:rsidRPr="001D1C45" w:rsidRDefault="001D1C45" w:rsidP="001D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Дневник ежедневно просматривает  руководитель практики от организации (предприятия), ставит оценку и заверяет подписью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D1C45" w:rsidRPr="001D1C45" w:rsidRDefault="001D1C45" w:rsidP="001D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 По окончанию практики руководитель практики от организации (предприятия) составляет 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аттестационный лист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 выполнении необходимых видов работ с отражением степени сформулированности профессиональных компетенций по освоению вида профессиональной деятельности в рамках модуля ОПОП и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производственную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характеристику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заверяет     печатью организации (предприятия), где проходил практику студент.</w:t>
      </w:r>
    </w:p>
    <w:p w:rsidR="001D1C45" w:rsidRPr="001D1C45" w:rsidRDefault="001D1C45" w:rsidP="001D1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5.Дневник прилагается к отчету по практике и сдается для проверки руководителю практики от техникума.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    РУКОВОДИТЕЛЬ ПРАКТИКИ ОТ ОРГАНИЗАЦИИ (ПРЕДПРИЯТИЯ) ОБЯЗАН: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1D1C45" w:rsidRPr="001D1C45" w:rsidRDefault="001D1C45" w:rsidP="001D1C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  <w:t>Провести инструктаж по технике безопасности на рабочем месте, ознакомить студента с рабочим местом в подразделении, правилами эксплуатации оборудования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666"/>
        <w:gridCol w:w="2752"/>
        <w:gridCol w:w="2808"/>
        <w:gridCol w:w="2401"/>
      </w:tblGrid>
      <w:tr w:rsidR="001D1C45" w:rsidRPr="001D1C45" w:rsidTr="000B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инструктажа по ТБ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Допуск к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инструктируемого</w:t>
            </w:r>
          </w:p>
        </w:tc>
      </w:tr>
      <w:tr w:rsidR="001D1C45" w:rsidRPr="001D1C45" w:rsidTr="000B2824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br w:type="column"/>
      </w: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Период прохождения практики по ВПД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Проведение расчетов с бюджетом и внебюджетными фондами </w:t>
      </w: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с_____________  по____________.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Производственная практика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(по профилю специальности)  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имеет следующие </w:t>
      </w:r>
      <w:r w:rsidRPr="001D1C4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цели</w:t>
      </w:r>
      <w:r w:rsidRPr="001D1C4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– 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навыков, формирование компетенций 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 процессе выполнения определенных видов работ, связанных с будущей профессиональной деятельностью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  <w:r w:rsidRPr="001D1C45">
        <w:rPr>
          <w:rFonts w:ascii="Times New Roman" w:eastAsia="TimesNewRomanPSMT" w:hAnsi="Times New Roman" w:cs="Times New Roman"/>
          <w:iCs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непосредственное знакомство с профессиональной практической деятельностью в определенной сфере;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профессиональная ориентация студента в будущей профессии.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Указанные цели способствуют постановке следующих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</w:t>
      </w:r>
      <w:r w:rsidRPr="001D1C4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формирование системы конкретных умений и навыков практической работы в определенной профессиональной сфере;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накопление опыта выполнения практической работы в рамках конкретной трудовой функции и его анализ.</w:t>
      </w:r>
    </w:p>
    <w:p w:rsidR="001D1C45" w:rsidRPr="001D1C45" w:rsidRDefault="001D1C45" w:rsidP="001D1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расчетов с бюджетом и внебюджетными фондами;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виды и порядок налогообложения;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ориентироваться в системе налогов Российской Федерации;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элементы налогообложения;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источники уплаты налогов, сборов, пошлин;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оформлять бухгалтерскими проводками начисления и перечисления сумм налогов и сборов;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организовывать аналитический учет по счету 68 «Расчеты по налогам и сборам»;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платежные поручения по перечислению налогов и сборов;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для платежных поручений по видам налогов соответствующие реквизиты;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коды бюджетной классификации для определенных налогов, штрафов и пени;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образцом заполнения платежных поручений по перечислению налогов, сборов и пошлин;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учет расчетов по социальному страхованию и обеспечению;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объекты налогообложения для исчисления ЕСН.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порядок и соблюдать сроки исчисления ЕСН;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применять особенности зачисления сумм ЕСН в Фонд социального страхования Российской Федерации;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аналитический учет по счету 69 «Расчеты по социальному страхованию»;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средства внебюджетных фондов по направлениям, определенным законодательством;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контроль прохождения платежных поручений по расчетно-кассовым банковским операциям с использованием выписок банка;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выбирать для платежных поручений по видам страховых взносов соответствующие реквизиты;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платежные поручения по штрафам и пени внебюджетных фондов;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пользоваться образцом заполнения платежных поручений по перечислению страховых взносов во внебюджетные фонды;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 прохождения платежных поручений по расчетно-кассовым банковским операциям с использованием выписок банка;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D1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и порядок налогообложения; систему налогов Российской Федерации; - элементы налогообложения; источники уплаты налогов, сборов, пошлин;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оформление бухгалтерскими проводками начисления и перечисления сумм налогов и сборов;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аналитический учет по счету 68 «Расчеты по налогам и сборам»;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заполнения платежных поручений по перечислению налогов и сборов;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коды бюджетной классификации, порядок их присвоения для налога, штрафа и пени;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образец заполнения платежных поручений по перечислению налогов, сборов и пошлин;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учет расчетов по социальному страхованию и обеспечению;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аналитический учет по счету 69 «Расчеты по социальному страхованию»; сущность и структуру ЕСН;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объекты налогообложения для исчисления ЕСН;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и сроки исчисления ЕСН;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зачисления сумм ЕСН в Фонд социального страхования Российской Федерации;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начисление и перечисление взносов на страхование от несчастных случаев на производстве и профессиональных заболеваний;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средств внебюджетных фондов;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процедуру контроля прохождения платежных поручений по расчетно-кассовым банковским операциям с использованием выписок банка;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заполнения платежных поручений по перечислению страховых взносов во внебюджетные фонды;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образец заполнения платежных поручений по перечислению страховых взносов во внебюджетные фонды; </w:t>
      </w:r>
    </w:p>
    <w:p w:rsidR="001D1C45" w:rsidRPr="001D1C45" w:rsidRDefault="001D1C45" w:rsidP="001D1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76" w:lineRule="auto"/>
        <w:ind w:firstLine="85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highlight w:val="green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lastRenderedPageBreak/>
        <w:t>Результатом освоения программы производственной практики (по профилю специальности) является овладение обучающимися видом профессиональной деятельности (ВПД) Проведение расчетов с бюджетом и внебюджетными фондами, в том числе профессиональными (ПК) и общими (ОК) компетенциями: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8729"/>
      </w:tblGrid>
      <w:tr w:rsidR="001D1C45" w:rsidRPr="001D1C45" w:rsidTr="000B2824">
        <w:trPr>
          <w:trHeight w:val="27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D1C45" w:rsidRPr="001D1C45" w:rsidTr="000B2824">
        <w:trPr>
          <w:trHeight w:val="5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начислению и перечислению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налогов и сборов в бюджеты различных уровней</w:t>
            </w:r>
          </w:p>
        </w:tc>
      </w:tr>
      <w:tr w:rsidR="001D1C45" w:rsidRPr="001D1C45" w:rsidTr="000B2824">
        <w:trPr>
          <w:trHeight w:val="1099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документы для перечисления налогов и сборов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бюджет, контролировать их прохождение по расчетно-кассовым банковским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операциям.</w:t>
            </w:r>
          </w:p>
        </w:tc>
      </w:tr>
      <w:tr w:rsidR="001D1C45" w:rsidRPr="001D1C45" w:rsidTr="000B2824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бухгалтерские проводки по начислению и перечислению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страховых взносов во внебюджетные фонды</w:t>
            </w:r>
          </w:p>
        </w:tc>
      </w:tr>
      <w:tr w:rsidR="001D1C45" w:rsidRPr="001D1C45" w:rsidTr="000B2824">
        <w:trPr>
          <w:trHeight w:val="82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платежные документы на перечисление страховых взносов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 внебюджетные фонды, контролировать их прохождение по расчетно-кассовым банковским операциям</w:t>
            </w:r>
          </w:p>
        </w:tc>
      </w:tr>
      <w:tr w:rsidR="001D1C45" w:rsidRPr="001D1C45" w:rsidTr="000B2824">
        <w:trPr>
          <w:trHeight w:val="5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профессии, проявлять к ней устойчивый интерес.</w:t>
            </w:r>
          </w:p>
        </w:tc>
      </w:tr>
      <w:tr w:rsidR="001D1C45" w:rsidRPr="001D1C45" w:rsidTr="000B2824">
        <w:trPr>
          <w:trHeight w:val="81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D1C45" w:rsidRPr="001D1C45" w:rsidTr="000B2824">
        <w:trPr>
          <w:trHeight w:val="5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D1C45" w:rsidRPr="001D1C45" w:rsidTr="000B2824">
        <w:trPr>
          <w:trHeight w:val="82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D1C45" w:rsidRPr="001D1C45" w:rsidTr="000B2824">
        <w:trPr>
          <w:trHeight w:val="82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1D1C45" w:rsidRPr="001D1C45" w:rsidTr="000B2824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D1C45" w:rsidRPr="001D1C45" w:rsidTr="000B2824">
        <w:trPr>
          <w:trHeight w:val="5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 на себя ответственность за работу членов команды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(подчиненных), результат выполнения заданий</w:t>
            </w:r>
          </w:p>
        </w:tc>
      </w:tr>
      <w:tr w:rsidR="001D1C45" w:rsidRPr="001D1C45" w:rsidTr="000B2824">
        <w:trPr>
          <w:trHeight w:val="81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D1C45" w:rsidRPr="001D1C45" w:rsidTr="000B2824">
        <w:trPr>
          <w:trHeight w:val="55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tabs>
          <w:tab w:val="left" w:pos="540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green"/>
          <w:lang w:eastAsia="ru-RU"/>
        </w:rPr>
      </w:pPr>
    </w:p>
    <w:p w:rsidR="001D1C45" w:rsidRPr="001D1C45" w:rsidRDefault="001D1C45" w:rsidP="001D1C45">
      <w:pPr>
        <w:widowControl w:val="0"/>
        <w:spacing w:after="12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Содержание дневника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8"/>
        <w:gridCol w:w="2996"/>
        <w:gridCol w:w="4794"/>
        <w:gridCol w:w="1726"/>
      </w:tblGrid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9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Содержание выполненной работы</w:t>
            </w: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Оценка и подпись руководителя практики от организации</w:t>
            </w: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Тема 03.1</w:t>
            </w:r>
          </w:p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</w:t>
            </w:r>
            <w:r w:rsidRPr="001D1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налогового учета на предприятии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03.2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в учете начисление и перечисления сумм налогов и сборов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03.3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заполнение платежных поручений по перечислению налогов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Тема 03.4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03.5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Акцизы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03.6 </w:t>
            </w:r>
            <w:r w:rsidRPr="001D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Тема 03.7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03.8 </w:t>
            </w:r>
          </w:p>
          <w:p w:rsidR="001D1C45" w:rsidRPr="001D1C45" w:rsidRDefault="001D1C45" w:rsidP="001D1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Тема 03.9</w:t>
            </w:r>
          </w:p>
          <w:p w:rsidR="001D1C45" w:rsidRPr="001D1C45" w:rsidRDefault="001D1C45" w:rsidP="001D1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взносы на обязательное пенсионное страхование и социальное обеспечение.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798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Дифференцированный зачет</w:t>
            </w:r>
          </w:p>
        </w:tc>
        <w:tc>
          <w:tcPr>
            <w:tcW w:w="4794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Содержание объемов выполненных работ подтверждаю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Руководитель практики от </w:t>
      </w:r>
    </w:p>
    <w:p w:rsidR="001D1C45" w:rsidRPr="001D1C45" w:rsidRDefault="001D1C45" w:rsidP="001D1C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организации (предприятия)            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ФИО, должность</w:t>
      </w:r>
    </w:p>
    <w:p w:rsidR="001D1C45" w:rsidRPr="001D1C45" w:rsidRDefault="001D1C45" w:rsidP="001D1C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1D1C45" w:rsidRPr="001D1C45" w:rsidRDefault="001D1C45" w:rsidP="001D1C45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lastRenderedPageBreak/>
        <w:t>аттестационный лист по ПРОИЗВОДСТВЕННОЙ практике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>(по профилю специальнорсти)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студента__________________________________________________________________________,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ФИО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обучающегося(ейся)                 группы _______на ____ курсе очного отделения по специальности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успешно прошел(ла) производственную практику(по профилю специальности) по профессиональному модулю</w:t>
      </w: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ПМ.03</w:t>
      </w: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Проведение расчетов с бюджетом и внебюджетными фондами  в объеме ___</w:t>
      </w:r>
      <w:r w:rsidRPr="001D1C4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72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___ часов  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 _______ ________  по ______________  в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наименование организации, юридический адрес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Виды и качество выполнения работ</w:t>
      </w:r>
    </w:p>
    <w:p w:rsidR="001D1C45" w:rsidRPr="001D1C45" w:rsidRDefault="001D1C45" w:rsidP="001D1C45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8"/>
        <w:gridCol w:w="4059"/>
      </w:tblGrid>
      <w:tr w:rsidR="001D1C45" w:rsidRPr="001D1C45" w:rsidTr="000B2824">
        <w:tc>
          <w:tcPr>
            <w:tcW w:w="6096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Виды и объем работ, выполненных обучающимся во время практики</w:t>
            </w:r>
          </w:p>
        </w:tc>
        <w:tc>
          <w:tcPr>
            <w:tcW w:w="4110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1D1C45" w:rsidRPr="001D1C45" w:rsidTr="000B2824">
        <w:tc>
          <w:tcPr>
            <w:tcW w:w="6096" w:type="dxa"/>
            <w:vAlign w:val="center"/>
          </w:tcPr>
          <w:p w:rsidR="001D1C45" w:rsidRPr="001D1C45" w:rsidRDefault="001D1C45" w:rsidP="001D1C45">
            <w:pPr>
              <w:numPr>
                <w:ilvl w:val="0"/>
                <w:numId w:val="3"/>
              </w:num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налогового учета на предприятии</w:t>
            </w: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C45" w:rsidRPr="001D1C45" w:rsidRDefault="001D1C45" w:rsidP="001D1C45">
            <w:pPr>
              <w:numPr>
                <w:ilvl w:val="0"/>
                <w:numId w:val="3"/>
              </w:num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в учете начисление и перечисления сумм налогов и сборов</w:t>
            </w: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C45" w:rsidRPr="001D1C45" w:rsidRDefault="001D1C45" w:rsidP="001D1C45">
            <w:pPr>
              <w:numPr>
                <w:ilvl w:val="0"/>
                <w:numId w:val="3"/>
              </w:num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заполнение платежных поручений по перечислению налогов</w:t>
            </w: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C45" w:rsidRPr="001D1C45" w:rsidRDefault="001D1C45" w:rsidP="001D1C45">
            <w:pPr>
              <w:numPr>
                <w:ilvl w:val="0"/>
                <w:numId w:val="3"/>
              </w:numPr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Изучение налогов</w:t>
            </w:r>
          </w:p>
        </w:tc>
        <w:tc>
          <w:tcPr>
            <w:tcW w:w="4110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C45" w:rsidRPr="001D1C45" w:rsidRDefault="001D1C45" w:rsidP="001D1C4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Характеристика учебной и профессиональной деятельности  обучающегося во время практики</w:t>
      </w:r>
    </w:p>
    <w:p w:rsidR="001D1C45" w:rsidRPr="001D1C45" w:rsidRDefault="001D1C45" w:rsidP="001D1C45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Качество выполнения работ в соответствии с технологией и (или) требованиями предприятия (организации), в которой проходила практика соответствует оценки «___»___________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Студент(ка)_________________________________________ овладел(ла)  видом профессиональной деятельности (ВПД) Проведение расчетов с бюджетом и внебюджетными фондами, в том числе профессиональными (ПК) и общими (ОК) </w:t>
      </w:r>
    </w:p>
    <w:p w:rsidR="001D1C45" w:rsidRPr="001D1C45" w:rsidRDefault="001D1C45" w:rsidP="001D1C45">
      <w:pPr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В целом работа практиканта заслуживает оценки ___________________________________.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Дата ___________________.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Подпись руководителя практики 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Организации (предприятия)                     ________________________    ______________________</w:t>
      </w:r>
    </w:p>
    <w:p w:rsidR="001D1C45" w:rsidRPr="001D1C45" w:rsidRDefault="001D1C45" w:rsidP="001D1C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подпись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ФИО</w:t>
      </w:r>
    </w:p>
    <w:p w:rsidR="001D1C45" w:rsidRPr="001D1C45" w:rsidRDefault="001D1C45" w:rsidP="001D1C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МП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Производственная характеристика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На студента (ку) ГБПОУ  «Арзамасский коммерческо-технический техникум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(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ФИО)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группы ___ специальность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, проходившего(шей) производственную практику (по профилю специальности) по виду профессиональной деятельности (ВПД) Проведение расчетов с бюджетом и внебюджетными фондами с__________ по __________ на базе: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(наименование предприятия ( организации)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 время прохождения производственной практики ( по профилю специальности) выполнял работы на рабочих местах: ____________________________________________________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уровень теоретической подготовки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показал(а) </w:t>
      </w:r>
      <w:r w:rsidRPr="001D1C4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___________________________________________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качество выполненных  работ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неудовлетворительно, удовлетворительно, хорошо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нужное подчеркнуть</w:t>
      </w:r>
    </w:p>
    <w:p w:rsidR="001D1C45" w:rsidRPr="001D1C45" w:rsidRDefault="001D1C45" w:rsidP="001D1C45">
      <w:pPr>
        <w:keepNext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spacing w:after="60" w:line="240" w:lineRule="auto"/>
        <w:jc w:val="both"/>
        <w:outlineLvl w:val="3"/>
        <w:rPr>
          <w:rFonts w:ascii="Times New Roman" w:eastAsia="Arial Unicode MS" w:hAnsi="Times New Roman" w:cs="Times New Roman"/>
          <w:bCs/>
          <w:i/>
          <w:sz w:val="24"/>
          <w:szCs w:val="24"/>
          <w:u w:val="single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трудовая дисциплина и соблюдение техники безопасности</w:t>
      </w: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_______________________________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Выводы и предложения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Студент(ка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)_____________________________________________________________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показал свое умение ___________________________________________________. Так же за время прохождения практики он освоил (не освоил), необходимые для работы практические навыки по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виду профессиональной деятельности (ВПД) Проведение расчетов с бюджетом и внебюджетными фондами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Руководитель практики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от организации (предприятия)          </w:t>
      </w:r>
      <w:r w:rsidRPr="001D1C4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 ___________________               _______________                                       </w:t>
      </w: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1C45" w:rsidRPr="001D1C45" w:rsidRDefault="001D1C45" w:rsidP="001D1C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подпись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ФИО</w:t>
      </w:r>
    </w:p>
    <w:p w:rsidR="001D1C45" w:rsidRPr="001D1C45" w:rsidRDefault="001D1C45" w:rsidP="001D1C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МП</w:t>
      </w: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widowControl w:val="0"/>
        <w:suppressAutoHyphens/>
        <w:spacing w:after="0" w:line="240" w:lineRule="auto"/>
        <w:ind w:firstLine="851"/>
        <w:jc w:val="right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Б</w:t>
      </w: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к рабочей программе производственной практике (по профилю специальности)</w:t>
      </w:r>
    </w:p>
    <w:p w:rsidR="001D1C45" w:rsidRPr="001D1C45" w:rsidRDefault="001D1C45" w:rsidP="001D1C45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highlight w:val="green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ПМ.03 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Проведение расчетов с бюджетом и внебюджетными фондами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специальности среднего профессионального образования</w:t>
      </w:r>
    </w:p>
    <w:p w:rsidR="001D1C45" w:rsidRPr="001D1C45" w:rsidRDefault="001D1C45" w:rsidP="001D1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Министерство образования Нижегородской области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«Арзамасский коммерческо-технический техникум»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 xml:space="preserve">ОТЧЁТ  ПО ПРОИЗВОДСТВЕННОЙ ПРАКТИКЕ 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caps/>
          <w:sz w:val="24"/>
          <w:szCs w:val="24"/>
          <w:lang w:eastAsia="ru-RU"/>
        </w:rPr>
        <w:t>(ПО прОФИЛЮ СПЕЦИАЛЬНОСТИ)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профессиональному модулю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ПМ.03  Проведение расчетов с бюджетом и внебюджетными фондами 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Студента (ки) ________________________________________________________</w:t>
      </w:r>
      <w:r w:rsidRPr="001D1C45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_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                                               Ф.И.О.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обучающегося (ейся) по программам подготовки специалистов среднего звена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на ______ курсе в группе ________   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 специальности: </w:t>
      </w: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период практики с «__» _________ 20__ г. по «____» _________ 20__г.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базе__ ________________________________________________________________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</w:t>
      </w:r>
      <w:r w:rsidRPr="001D1C45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наименования предприятия, организации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юридический адрес:_____________________________________________________</w:t>
      </w: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Руководитель практики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техникума     ______________ _______        ________________    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должность                                    подпись                       ФИО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Итоговая оценка по практике _________________________      __________________________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20__ г.</w:t>
      </w:r>
    </w:p>
    <w:p w:rsidR="001D1C45" w:rsidRPr="001D1C45" w:rsidRDefault="001D1C45" w:rsidP="001D1C45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В</w:t>
      </w:r>
    </w:p>
    <w:p w:rsidR="001D1C45" w:rsidRPr="001D1C45" w:rsidRDefault="001D1C45" w:rsidP="001D1C45">
      <w:pPr>
        <w:spacing w:after="0" w:line="240" w:lineRule="auto"/>
        <w:ind w:left="720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к рабочей программе производственной практике (по профилю специальности)</w:t>
      </w:r>
    </w:p>
    <w:p w:rsidR="001D1C45" w:rsidRPr="001D1C45" w:rsidRDefault="001D1C45" w:rsidP="001D1C45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4"/>
          <w:szCs w:val="24"/>
          <w:highlight w:val="green"/>
          <w:lang w:eastAsia="ru-RU"/>
        </w:rPr>
      </w:pPr>
      <w:r w:rsidRPr="001D1C4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ПМ.03 Проведение расчетов с бюджетом и внебюджетными фондами</w:t>
      </w:r>
    </w:p>
    <w:p w:rsidR="001D1C45" w:rsidRPr="001D1C45" w:rsidRDefault="001D1C45" w:rsidP="001D1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aps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специальности среднего профессионального образования</w:t>
      </w:r>
    </w:p>
    <w:p w:rsidR="001D1C45" w:rsidRPr="001D1C45" w:rsidRDefault="001D1C45" w:rsidP="001D1C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</w:t>
      </w:r>
      <w:r w:rsidRPr="001D1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1C45" w:rsidRPr="001D1C45" w:rsidRDefault="001D1C45" w:rsidP="001D1C4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Требования к оформлению отчёта</w:t>
      </w:r>
    </w:p>
    <w:p w:rsidR="001D1C45" w:rsidRPr="001D1C45" w:rsidRDefault="001D1C45" w:rsidP="001D1C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1D1C45" w:rsidRPr="001D1C45" w:rsidRDefault="001D1C45" w:rsidP="001D1C4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 по производственной практике (по профилю специальности)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1D1C45" w:rsidRPr="001D1C45" w:rsidRDefault="001D1C45" w:rsidP="001D1C4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:rsidR="001D1C45" w:rsidRPr="001D1C45" w:rsidRDefault="001D1C45" w:rsidP="001D1C4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1D1C45" w:rsidRPr="001D1C45" w:rsidRDefault="001D1C45" w:rsidP="001D1C4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279"/>
        <w:gridCol w:w="4412"/>
      </w:tblGrid>
      <w:tr w:rsidR="001D1C45" w:rsidRPr="001D1C45" w:rsidTr="000B2824">
        <w:trPr>
          <w:tblHeader/>
        </w:trPr>
        <w:tc>
          <w:tcPr>
            <w:tcW w:w="815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6" w:type="dxa"/>
          </w:tcPr>
          <w:p w:rsidR="001D1C45" w:rsidRPr="001D1C45" w:rsidRDefault="001D1C45" w:rsidP="001D1C45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4536" w:type="dxa"/>
          </w:tcPr>
          <w:p w:rsidR="001D1C45" w:rsidRPr="001D1C45" w:rsidRDefault="001D1C45" w:rsidP="001D1C4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1C45" w:rsidRPr="001D1C45" w:rsidTr="000B2824">
        <w:tc>
          <w:tcPr>
            <w:tcW w:w="815" w:type="dxa"/>
          </w:tcPr>
          <w:p w:rsidR="001D1C45" w:rsidRPr="001D1C45" w:rsidRDefault="001D1C45" w:rsidP="001D1C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</w:tcPr>
          <w:p w:rsidR="001D1C45" w:rsidRPr="001D1C45" w:rsidRDefault="001D1C45" w:rsidP="001D1C45">
            <w:pPr>
              <w:tabs>
                <w:tab w:val="num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  <w:p w:rsidR="001D1C45" w:rsidRPr="001D1C45" w:rsidRDefault="001D1C45" w:rsidP="001D1C45">
            <w:pPr>
              <w:tabs>
                <w:tab w:val="num" w:pos="126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815" w:type="dxa"/>
          </w:tcPr>
          <w:p w:rsidR="001D1C45" w:rsidRPr="001D1C45" w:rsidRDefault="001D1C45" w:rsidP="001D1C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Индивидуальное задание на производственную  практику (по профилю специалбности)</w:t>
            </w:r>
          </w:p>
        </w:tc>
        <w:tc>
          <w:tcPr>
            <w:tcW w:w="453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rPr>
          <w:trHeight w:val="1379"/>
        </w:trPr>
        <w:tc>
          <w:tcPr>
            <w:tcW w:w="815" w:type="dxa"/>
          </w:tcPr>
          <w:p w:rsidR="001D1C45" w:rsidRPr="001D1C45" w:rsidRDefault="001D1C45" w:rsidP="001D1C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Дневник по производственной практике (по профилю специальности)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Дневник производственной практики (по профилю специальности) содержит: аттестационный лист, производственную характеристику на студента.</w:t>
            </w:r>
          </w:p>
        </w:tc>
      </w:tr>
      <w:tr w:rsidR="001D1C45" w:rsidRPr="001D1C45" w:rsidTr="000B2824">
        <w:tc>
          <w:tcPr>
            <w:tcW w:w="815" w:type="dxa"/>
          </w:tcPr>
          <w:p w:rsidR="001D1C45" w:rsidRPr="001D1C45" w:rsidRDefault="001D1C45" w:rsidP="001D1C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отчёта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C45" w:rsidRPr="001D1C45" w:rsidTr="000B2824">
        <w:tc>
          <w:tcPr>
            <w:tcW w:w="815" w:type="dxa"/>
          </w:tcPr>
          <w:p w:rsidR="001D1C45" w:rsidRPr="001D1C45" w:rsidRDefault="001D1C45" w:rsidP="001D1C4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</w:tcPr>
          <w:p w:rsidR="001D1C45" w:rsidRPr="001D1C45" w:rsidRDefault="001D1C45" w:rsidP="001D1C4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1C4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Непосредственно сформированный отчёт  в соответствии с содержанием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1C45" w:rsidRPr="001D1C45" w:rsidRDefault="001D1C45" w:rsidP="001D1C4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1C45" w:rsidRPr="001D1C45" w:rsidRDefault="001D1C45" w:rsidP="001D1C45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D1C45" w:rsidRPr="001D1C45" w:rsidRDefault="001D1C45" w:rsidP="001D1C45">
      <w:pPr>
        <w:tabs>
          <w:tab w:val="left" w:pos="108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Требования к оформлению текста отчета</w:t>
      </w:r>
    </w:p>
    <w:p w:rsidR="001D1C45" w:rsidRPr="001D1C45" w:rsidRDefault="001D1C45" w:rsidP="001D1C45">
      <w:pPr>
        <w:numPr>
          <w:ilvl w:val="0"/>
          <w:numId w:val="11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Отчет пишется: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первого лица;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оформляется на компьютере шрифтом </w:t>
      </w:r>
      <w:r w:rsidRPr="001D1C4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Times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New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1D1C45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Roman</w:t>
      </w: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;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поля документа: верхнее – 2, нижнее – 2, левое – 3, правое – 1;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отступ первой строки – 1 см;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размер шрифта - 14; 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межстрочный интервал - 1,5;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расположение номера страниц - снизу по центру;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нумерация страниц на первом листе (титульном) не ставится; </w:t>
      </w:r>
    </w:p>
    <w:p w:rsidR="001D1C45" w:rsidRPr="001D1C45" w:rsidRDefault="001D1C45" w:rsidP="001D1C45">
      <w:pPr>
        <w:numPr>
          <w:ilvl w:val="0"/>
          <w:numId w:val="10"/>
        </w:num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верхний колонтитул содержит ФИО, № группы, курс, дата составления отчета.</w:t>
      </w:r>
    </w:p>
    <w:p w:rsidR="001D1C45" w:rsidRPr="001D1C45" w:rsidRDefault="001D1C45" w:rsidP="001D1C45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Каждый отчет выполняется индивидуально.</w:t>
      </w:r>
    </w:p>
    <w:p w:rsidR="001D1C45" w:rsidRPr="001D1C45" w:rsidRDefault="001D1C45" w:rsidP="001D1C45">
      <w:pPr>
        <w:widowControl w:val="0"/>
        <w:numPr>
          <w:ilvl w:val="0"/>
          <w:numId w:val="11"/>
        </w:numPr>
        <w:suppressAutoHyphens/>
        <w:spacing w:after="0" w:line="240" w:lineRule="auto"/>
        <w:ind w:left="-284" w:firstLine="85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1D1C45">
        <w:rPr>
          <w:rFonts w:ascii="Times New Roman" w:eastAsia="Arial Unicode MS" w:hAnsi="Times New Roman" w:cs="Times New Roman"/>
          <w:sz w:val="24"/>
          <w:szCs w:val="24"/>
          <w:lang w:eastAsia="ru-RU"/>
        </w:rPr>
        <w:t>Содержание отчета формируется в скоросшивателе.</w:t>
      </w:r>
      <w:r w:rsidRPr="001D1C4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393ACA" w:rsidRDefault="00393ACA"/>
    <w:sectPr w:rsidR="00393ACA" w:rsidSect="00D97902">
      <w:footerReference w:type="defaul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6C" w:rsidRDefault="0088396C">
      <w:pPr>
        <w:spacing w:after="0" w:line="240" w:lineRule="auto"/>
      </w:pPr>
      <w:r>
        <w:separator/>
      </w:r>
    </w:p>
  </w:endnote>
  <w:endnote w:type="continuationSeparator" w:id="0">
    <w:p w:rsidR="0088396C" w:rsidRDefault="0088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9826"/>
      <w:docPartObj>
        <w:docPartGallery w:val="Page Numbers (Bottom of Page)"/>
        <w:docPartUnique/>
      </w:docPartObj>
    </w:sdtPr>
    <w:sdtEndPr/>
    <w:sdtContent>
      <w:p w:rsidR="00971E48" w:rsidRDefault="001D1C4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E48" w:rsidRDefault="0088396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48" w:rsidRDefault="001D1C4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79F7">
      <w:rPr>
        <w:noProof/>
      </w:rPr>
      <w:t>20</w:t>
    </w:r>
    <w:r>
      <w:rPr>
        <w:noProof/>
      </w:rPr>
      <w:fldChar w:fldCharType="end"/>
    </w:r>
  </w:p>
  <w:p w:rsidR="00971E48" w:rsidRDefault="0088396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6C" w:rsidRDefault="0088396C">
      <w:pPr>
        <w:spacing w:after="0" w:line="240" w:lineRule="auto"/>
      </w:pPr>
      <w:r>
        <w:separator/>
      </w:r>
    </w:p>
  </w:footnote>
  <w:footnote w:type="continuationSeparator" w:id="0">
    <w:p w:rsidR="0088396C" w:rsidRDefault="0088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EDD"/>
    <w:multiLevelType w:val="hybridMultilevel"/>
    <w:tmpl w:val="7E7CC5E6"/>
    <w:lvl w:ilvl="0" w:tplc="01208D04">
      <w:start w:val="5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92A4A93"/>
    <w:multiLevelType w:val="multilevel"/>
    <w:tmpl w:val="C748B8B0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2" w15:restartNumberingAfterBreak="0">
    <w:nsid w:val="0BBC5BD7"/>
    <w:multiLevelType w:val="hybridMultilevel"/>
    <w:tmpl w:val="2874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8DC"/>
    <w:multiLevelType w:val="hybridMultilevel"/>
    <w:tmpl w:val="095A4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7948"/>
    <w:multiLevelType w:val="hybridMultilevel"/>
    <w:tmpl w:val="B030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431"/>
    <w:multiLevelType w:val="hybridMultilevel"/>
    <w:tmpl w:val="BD46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60746"/>
    <w:multiLevelType w:val="multilevel"/>
    <w:tmpl w:val="76AC3E5C"/>
    <w:lvl w:ilvl="0">
      <w:start w:val="3"/>
      <w:numFmt w:val="decimal"/>
      <w:lvlText w:val="%1."/>
      <w:lvlJc w:val="left"/>
      <w:pPr>
        <w:ind w:left="465" w:hanging="360"/>
      </w:pPr>
      <w:rPr>
        <w:rFonts w:eastAsia="TimesNewRomanPS-BoldMT" w:hint="default"/>
      </w:rPr>
    </w:lvl>
    <w:lvl w:ilvl="1">
      <w:start w:val="2"/>
      <w:numFmt w:val="decimal"/>
      <w:isLgl/>
      <w:lvlText w:val="%1.%2."/>
      <w:lvlJc w:val="left"/>
      <w:pPr>
        <w:ind w:left="8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2160"/>
      </w:pPr>
      <w:rPr>
        <w:rFonts w:eastAsia="Times New Roman" w:hint="default"/>
      </w:rPr>
    </w:lvl>
  </w:abstractNum>
  <w:abstractNum w:abstractNumId="9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B339C"/>
    <w:multiLevelType w:val="multilevel"/>
    <w:tmpl w:val="66A89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9D34C0C"/>
    <w:multiLevelType w:val="hybridMultilevel"/>
    <w:tmpl w:val="EAE629E2"/>
    <w:lvl w:ilvl="0" w:tplc="1A6021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04B484E"/>
    <w:multiLevelType w:val="hybridMultilevel"/>
    <w:tmpl w:val="0386A242"/>
    <w:lvl w:ilvl="0" w:tplc="B3DEEACA">
      <w:start w:val="5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75063B19"/>
    <w:multiLevelType w:val="hybridMultilevel"/>
    <w:tmpl w:val="50D21036"/>
    <w:lvl w:ilvl="0" w:tplc="2C844A1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22942"/>
    <w:multiLevelType w:val="hybridMultilevel"/>
    <w:tmpl w:val="F3F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"/>
  </w:num>
  <w:num w:numId="5">
    <w:abstractNumId w:val="8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50"/>
    <w:rsid w:val="001D1C45"/>
    <w:rsid w:val="002C79F7"/>
    <w:rsid w:val="00393ACA"/>
    <w:rsid w:val="0088396C"/>
    <w:rsid w:val="00C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431"/>
  <w15:chartTrackingRefBased/>
  <w15:docId w15:val="{38543F9E-6392-403A-B8EA-E0A823F8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D1C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1D1C45"/>
    <w:pPr>
      <w:keepNext/>
      <w:spacing w:before="240" w:after="60" w:line="240" w:lineRule="auto"/>
      <w:outlineLvl w:val="2"/>
    </w:pPr>
    <w:rPr>
      <w:rFonts w:ascii="Cambria" w:eastAsia="Arial Unicode MS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1D1C45"/>
    <w:pPr>
      <w:keepNext/>
      <w:spacing w:before="240" w:after="60" w:line="240" w:lineRule="auto"/>
      <w:outlineLvl w:val="3"/>
    </w:pPr>
    <w:rPr>
      <w:rFonts w:ascii="Calibri" w:eastAsia="Arial Unicode MS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1D1C45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D1C45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1D1C45"/>
    <w:rPr>
      <w:rFonts w:ascii="Cambria" w:eastAsia="Arial Unicode MS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1D1C45"/>
    <w:rPr>
      <w:rFonts w:ascii="Calibri" w:eastAsia="Arial Unicode MS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D1C45"/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C45"/>
  </w:style>
  <w:style w:type="paragraph" w:styleId="a4">
    <w:name w:val="No Spacing"/>
    <w:uiPriority w:val="99"/>
    <w:qFormat/>
    <w:rsid w:val="001D1C45"/>
    <w:pPr>
      <w:spacing w:after="0" w:line="240" w:lineRule="auto"/>
    </w:pPr>
    <w:rPr>
      <w:rFonts w:ascii="Calibri" w:eastAsia="Arial Unicode MS" w:hAnsi="Calibri" w:cs="Calibri"/>
      <w:lang w:eastAsia="ru-RU"/>
    </w:rPr>
  </w:style>
  <w:style w:type="character" w:customStyle="1" w:styleId="31">
    <w:name w:val="Основной текст (3)_"/>
    <w:link w:val="32"/>
    <w:uiPriority w:val="99"/>
    <w:locked/>
    <w:rsid w:val="001D1C45"/>
    <w:rPr>
      <w:sz w:val="23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1D1C45"/>
    <w:pPr>
      <w:shd w:val="clear" w:color="auto" w:fill="FFFFFF"/>
      <w:spacing w:after="0" w:line="269" w:lineRule="exact"/>
      <w:jc w:val="both"/>
    </w:pPr>
    <w:rPr>
      <w:sz w:val="23"/>
    </w:rPr>
  </w:style>
  <w:style w:type="paragraph" w:styleId="a5">
    <w:name w:val="List Paragraph"/>
    <w:basedOn w:val="a0"/>
    <w:uiPriority w:val="34"/>
    <w:qFormat/>
    <w:rsid w:val="001D1C45"/>
    <w:pPr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6">
    <w:name w:val="footnote reference"/>
    <w:basedOn w:val="a1"/>
    <w:uiPriority w:val="99"/>
    <w:semiHidden/>
    <w:rsid w:val="001D1C45"/>
    <w:rPr>
      <w:rFonts w:cs="Times New Roman"/>
      <w:vertAlign w:val="superscript"/>
    </w:rPr>
  </w:style>
  <w:style w:type="paragraph" w:styleId="2">
    <w:name w:val="List 2"/>
    <w:basedOn w:val="a0"/>
    <w:uiPriority w:val="99"/>
    <w:rsid w:val="001D1C45"/>
    <w:pPr>
      <w:spacing w:after="0" w:line="240" w:lineRule="auto"/>
      <w:ind w:left="566" w:hanging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1D1C45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rsid w:val="001D1C45"/>
    <w:rPr>
      <w:rFonts w:cs="Times New Roman"/>
      <w:color w:val="0000FF"/>
      <w:u w:val="single"/>
    </w:rPr>
  </w:style>
  <w:style w:type="paragraph" w:customStyle="1" w:styleId="21">
    <w:name w:val="Основной текст (2)1"/>
    <w:basedOn w:val="a0"/>
    <w:uiPriority w:val="99"/>
    <w:rsid w:val="001D1C45"/>
    <w:pPr>
      <w:shd w:val="clear" w:color="auto" w:fill="FFFFFF"/>
      <w:spacing w:before="240" w:after="240" w:line="408" w:lineRule="exact"/>
      <w:ind w:hanging="1300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paragraph" w:styleId="a9">
    <w:name w:val="List"/>
    <w:basedOn w:val="a0"/>
    <w:uiPriority w:val="99"/>
    <w:semiHidden/>
    <w:rsid w:val="001D1C45"/>
    <w:pPr>
      <w:spacing w:after="0" w:line="240" w:lineRule="auto"/>
      <w:ind w:left="283" w:hanging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1D1C45"/>
    <w:pPr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1D1C45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c">
    <w:name w:val="line number"/>
    <w:basedOn w:val="a1"/>
    <w:uiPriority w:val="99"/>
    <w:semiHidden/>
    <w:rsid w:val="001D1C45"/>
    <w:rPr>
      <w:rFonts w:cs="Times New Roman"/>
    </w:rPr>
  </w:style>
  <w:style w:type="paragraph" w:styleId="ad">
    <w:name w:val="header"/>
    <w:basedOn w:val="a0"/>
    <w:link w:val="ae"/>
    <w:uiPriority w:val="99"/>
    <w:rsid w:val="001D1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1D1C45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rsid w:val="001D1C45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1D1C45"/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f1">
    <w:name w:val="Table Grid"/>
    <w:basedOn w:val="a2"/>
    <w:uiPriority w:val="59"/>
    <w:rsid w:val="001D1C45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alloon Text"/>
    <w:basedOn w:val="a0"/>
    <w:link w:val="af3"/>
    <w:uiPriority w:val="99"/>
    <w:semiHidden/>
    <w:rsid w:val="001D1C45"/>
    <w:pPr>
      <w:spacing w:after="0" w:line="240" w:lineRule="auto"/>
    </w:pPr>
    <w:rPr>
      <w:rFonts w:ascii="Tahoma" w:eastAsia="Arial Unicode MS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1D1C45"/>
    <w:rPr>
      <w:rFonts w:ascii="Tahoma" w:eastAsia="Arial Unicode MS" w:hAnsi="Tahoma" w:cs="Tahoma"/>
      <w:sz w:val="16"/>
      <w:szCs w:val="16"/>
      <w:lang w:eastAsia="ru-RU"/>
    </w:rPr>
  </w:style>
  <w:style w:type="paragraph" w:styleId="33">
    <w:name w:val="Body Text 3"/>
    <w:basedOn w:val="a0"/>
    <w:link w:val="34"/>
    <w:uiPriority w:val="99"/>
    <w:semiHidden/>
    <w:rsid w:val="001D1C45"/>
    <w:pPr>
      <w:spacing w:after="120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1D1C45"/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Bodytext3">
    <w:name w:val="Body text (3)_"/>
    <w:basedOn w:val="a1"/>
    <w:link w:val="Bodytext30"/>
    <w:uiPriority w:val="99"/>
    <w:locked/>
    <w:rsid w:val="001D1C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0"/>
    <w:link w:val="Bodytext3"/>
    <w:uiPriority w:val="99"/>
    <w:rsid w:val="001D1C45"/>
    <w:pPr>
      <w:shd w:val="clear" w:color="auto" w:fill="FFFFFF"/>
      <w:spacing w:before="240" w:after="0" w:line="394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Bodytext2">
    <w:name w:val="Body text (2)_"/>
    <w:basedOn w:val="a1"/>
    <w:link w:val="Bodytext20"/>
    <w:locked/>
    <w:rsid w:val="001D1C4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0"/>
    <w:link w:val="Bodytext2"/>
    <w:rsid w:val="001D1C45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1"/>
    <w:link w:val="110"/>
    <w:uiPriority w:val="99"/>
    <w:locked/>
    <w:rsid w:val="001D1C4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11"/>
    <w:basedOn w:val="a0"/>
    <w:link w:val="Bodytext"/>
    <w:uiPriority w:val="99"/>
    <w:rsid w:val="001D1C45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D1C4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Bodytext212pt">
    <w:name w:val="Body text (2) + 12 pt"/>
    <w:basedOn w:val="Bodytext2"/>
    <w:uiPriority w:val="99"/>
    <w:rsid w:val="001D1C4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0">
    <w:name w:val="Основной текст2"/>
    <w:basedOn w:val="Bodytext"/>
    <w:uiPriority w:val="99"/>
    <w:rsid w:val="001D1C45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35">
    <w:name w:val="Основной текст3"/>
    <w:basedOn w:val="Bodytext"/>
    <w:uiPriority w:val="99"/>
    <w:rsid w:val="001D1C45"/>
    <w:rPr>
      <w:rFonts w:ascii="Times New Roman" w:hAnsi="Times New Roman" w:cs="Times New Roman"/>
      <w:spacing w:val="0"/>
      <w:sz w:val="24"/>
      <w:szCs w:val="24"/>
      <w:u w:val="single"/>
      <w:shd w:val="clear" w:color="auto" w:fill="FFFFFF"/>
    </w:rPr>
  </w:style>
  <w:style w:type="character" w:customStyle="1" w:styleId="22">
    <w:name w:val="Основной текст (2)_"/>
    <w:basedOn w:val="a1"/>
    <w:link w:val="23"/>
    <w:locked/>
    <w:rsid w:val="001D1C45"/>
    <w:rPr>
      <w:rFonts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D1C45"/>
    <w:pPr>
      <w:shd w:val="clear" w:color="auto" w:fill="FFFFFF"/>
      <w:spacing w:before="660" w:after="660" w:line="408" w:lineRule="exact"/>
      <w:jc w:val="center"/>
    </w:pPr>
    <w:rPr>
      <w:rFonts w:cs="Times New Roman"/>
      <w:sz w:val="23"/>
      <w:szCs w:val="23"/>
    </w:rPr>
  </w:style>
  <w:style w:type="paragraph" w:styleId="af4">
    <w:name w:val="Body Text Indent"/>
    <w:basedOn w:val="a0"/>
    <w:link w:val="af5"/>
    <w:uiPriority w:val="99"/>
    <w:semiHidden/>
    <w:rsid w:val="001D1C45"/>
    <w:pP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D1C45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6">
    <w:name w:val="Title"/>
    <w:basedOn w:val="a0"/>
    <w:link w:val="af7"/>
    <w:qFormat/>
    <w:rsid w:val="001D1C45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af7">
    <w:name w:val="Заголовок Знак"/>
    <w:basedOn w:val="a1"/>
    <w:link w:val="af6"/>
    <w:rsid w:val="001D1C4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1C45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1D1C45"/>
    <w:pPr>
      <w:spacing w:after="0" w:line="240" w:lineRule="auto"/>
    </w:pPr>
    <w:rPr>
      <w:rFonts w:ascii="Calibri" w:eastAsia="Arial Unicode MS" w:hAnsi="Calibri" w:cs="Times New Roman"/>
      <w:lang w:eastAsia="ru-RU"/>
    </w:rPr>
  </w:style>
  <w:style w:type="paragraph" w:styleId="HTML">
    <w:name w:val="HTML Preformatted"/>
    <w:basedOn w:val="a0"/>
    <w:link w:val="HTML0"/>
    <w:uiPriority w:val="99"/>
    <w:rsid w:val="001D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D1C45"/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1D1C45"/>
    <w:rPr>
      <w:rFonts w:cs="Times New Roman"/>
    </w:rPr>
  </w:style>
  <w:style w:type="character" w:customStyle="1" w:styleId="ft5151">
    <w:name w:val="ft5151"/>
    <w:basedOn w:val="a1"/>
    <w:rsid w:val="001D1C45"/>
  </w:style>
  <w:style w:type="character" w:customStyle="1" w:styleId="213">
    <w:name w:val="Основной текст (2) + 13"/>
    <w:aliases w:val="5 pt6"/>
    <w:uiPriority w:val="99"/>
    <w:rsid w:val="001D1C45"/>
    <w:rPr>
      <w:rFonts w:ascii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paragraph" w:customStyle="1" w:styleId="c17">
    <w:name w:val="c17"/>
    <w:basedOn w:val="a0"/>
    <w:rsid w:val="001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1"/>
    <w:rsid w:val="001D1C45"/>
  </w:style>
  <w:style w:type="character" w:customStyle="1" w:styleId="c42">
    <w:name w:val="c42"/>
    <w:basedOn w:val="a1"/>
    <w:rsid w:val="001D1C45"/>
  </w:style>
  <w:style w:type="character" w:customStyle="1" w:styleId="c19">
    <w:name w:val="c19"/>
    <w:basedOn w:val="a1"/>
    <w:rsid w:val="001D1C45"/>
  </w:style>
  <w:style w:type="character" w:customStyle="1" w:styleId="af8">
    <w:name w:val="Основной текст_"/>
    <w:rsid w:val="001D1C45"/>
    <w:rPr>
      <w:sz w:val="27"/>
      <w:szCs w:val="27"/>
      <w:shd w:val="clear" w:color="auto" w:fill="FFFFFF"/>
    </w:rPr>
  </w:style>
  <w:style w:type="paragraph" w:customStyle="1" w:styleId="c55">
    <w:name w:val="c55"/>
    <w:basedOn w:val="a0"/>
    <w:rsid w:val="001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1D1C45"/>
  </w:style>
  <w:style w:type="character" w:customStyle="1" w:styleId="c12">
    <w:name w:val="c12"/>
    <w:basedOn w:val="a1"/>
    <w:rsid w:val="001D1C45"/>
  </w:style>
  <w:style w:type="paragraph" w:customStyle="1" w:styleId="c10">
    <w:name w:val="c10"/>
    <w:basedOn w:val="a0"/>
    <w:rsid w:val="001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1"/>
    <w:rsid w:val="001D1C45"/>
  </w:style>
  <w:style w:type="character" w:styleId="af9">
    <w:name w:val="Strong"/>
    <w:basedOn w:val="a1"/>
    <w:uiPriority w:val="22"/>
    <w:qFormat/>
    <w:rsid w:val="001D1C45"/>
    <w:rPr>
      <w:b/>
      <w:bCs/>
    </w:rPr>
  </w:style>
  <w:style w:type="character" w:customStyle="1" w:styleId="c5">
    <w:name w:val="c5"/>
    <w:basedOn w:val="a1"/>
    <w:rsid w:val="001D1C45"/>
  </w:style>
  <w:style w:type="character" w:customStyle="1" w:styleId="c18">
    <w:name w:val="c18"/>
    <w:basedOn w:val="a1"/>
    <w:rsid w:val="001D1C45"/>
  </w:style>
  <w:style w:type="character" w:customStyle="1" w:styleId="24">
    <w:name w:val="Основной текст 2 Знак"/>
    <w:basedOn w:val="a1"/>
    <w:link w:val="25"/>
    <w:uiPriority w:val="99"/>
    <w:semiHidden/>
    <w:rsid w:val="001D1C45"/>
    <w:rPr>
      <w:rFonts w:ascii="Calibri" w:eastAsia="Times New Roman" w:hAnsi="Calibri" w:cs="Times New Roman"/>
      <w:sz w:val="22"/>
      <w:szCs w:val="22"/>
    </w:rPr>
  </w:style>
  <w:style w:type="paragraph" w:customStyle="1" w:styleId="210">
    <w:name w:val="Основной текст 21"/>
    <w:basedOn w:val="a0"/>
    <w:next w:val="25"/>
    <w:uiPriority w:val="99"/>
    <w:semiHidden/>
    <w:unhideWhenUsed/>
    <w:rsid w:val="001D1C45"/>
    <w:pPr>
      <w:spacing w:after="120" w:line="480" w:lineRule="auto"/>
    </w:pPr>
    <w:rPr>
      <w:rFonts w:eastAsia="Times New Roman"/>
      <w:lang w:eastAsia="ru-RU"/>
    </w:rPr>
  </w:style>
  <w:style w:type="paragraph" w:customStyle="1" w:styleId="afa">
    <w:name w:val="т"/>
    <w:uiPriority w:val="99"/>
    <w:rsid w:val="001D1C4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1D1C45"/>
    <w:pPr>
      <w:numPr>
        <w:numId w:val="8"/>
      </w:numPr>
      <w:tabs>
        <w:tab w:val="clear" w:pos="0"/>
        <w:tab w:val="num" w:pos="680"/>
      </w:tabs>
      <w:spacing w:after="0" w:line="36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-">
    <w:name w:val="z-Начало формы Знак"/>
    <w:basedOn w:val="a1"/>
    <w:link w:val="z-0"/>
    <w:uiPriority w:val="99"/>
    <w:semiHidden/>
    <w:rsid w:val="001D1C45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0"/>
    <w:next w:val="a0"/>
    <w:link w:val="z-"/>
    <w:hidden/>
    <w:uiPriority w:val="99"/>
    <w:semiHidden/>
    <w:unhideWhenUsed/>
    <w:rsid w:val="001D1C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uiPriority w:val="99"/>
    <w:semiHidden/>
    <w:rsid w:val="001D1C45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3"/>
    <w:uiPriority w:val="99"/>
    <w:semiHidden/>
    <w:rsid w:val="001D1C45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0"/>
    <w:next w:val="a0"/>
    <w:link w:val="z-2"/>
    <w:hidden/>
    <w:uiPriority w:val="99"/>
    <w:semiHidden/>
    <w:unhideWhenUsed/>
    <w:rsid w:val="001D1C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uiPriority w:val="99"/>
    <w:semiHidden/>
    <w:rsid w:val="001D1C45"/>
    <w:rPr>
      <w:rFonts w:ascii="Arial" w:hAnsi="Arial" w:cs="Arial"/>
      <w:vanish/>
      <w:sz w:val="16"/>
      <w:szCs w:val="16"/>
    </w:rPr>
  </w:style>
  <w:style w:type="paragraph" w:customStyle="1" w:styleId="western">
    <w:name w:val="western"/>
    <w:basedOn w:val="a0"/>
    <w:rsid w:val="001D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basedOn w:val="af8"/>
    <w:rsid w:val="001D1C45"/>
    <w:rPr>
      <w:sz w:val="20"/>
      <w:szCs w:val="20"/>
      <w:shd w:val="clear" w:color="auto" w:fill="FFFFFF"/>
    </w:rPr>
  </w:style>
  <w:style w:type="paragraph" w:customStyle="1" w:styleId="14">
    <w:name w:val="Текст примечания1"/>
    <w:basedOn w:val="a0"/>
    <w:next w:val="afb"/>
    <w:link w:val="afc"/>
    <w:uiPriority w:val="99"/>
    <w:semiHidden/>
    <w:unhideWhenUsed/>
    <w:rsid w:val="001D1C45"/>
    <w:pPr>
      <w:spacing w:after="200" w:line="240" w:lineRule="auto"/>
    </w:pPr>
    <w:rPr>
      <w:rFonts w:ascii="Calibri" w:eastAsia="Times New Roman" w:hAnsi="Calibri" w:cs="Times New Roman"/>
    </w:rPr>
  </w:style>
  <w:style w:type="character" w:customStyle="1" w:styleId="afc">
    <w:name w:val="Текст примечания Знак"/>
    <w:basedOn w:val="a1"/>
    <w:link w:val="14"/>
    <w:uiPriority w:val="99"/>
    <w:semiHidden/>
    <w:rsid w:val="001D1C45"/>
    <w:rPr>
      <w:rFonts w:ascii="Calibri" w:eastAsia="Times New Roman" w:hAnsi="Calibri" w:cs="Times New Roman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1D1C45"/>
    <w:rPr>
      <w:rFonts w:ascii="Calibri" w:eastAsia="Times New Roman" w:hAnsi="Calibri" w:cs="Times New Roman"/>
      <w:b/>
      <w:bCs/>
    </w:rPr>
  </w:style>
  <w:style w:type="paragraph" w:styleId="afb">
    <w:name w:val="annotation text"/>
    <w:basedOn w:val="a0"/>
    <w:link w:val="15"/>
    <w:uiPriority w:val="99"/>
    <w:semiHidden/>
    <w:unhideWhenUsed/>
    <w:rsid w:val="001D1C45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1"/>
    <w:link w:val="afb"/>
    <w:uiPriority w:val="99"/>
    <w:semiHidden/>
    <w:rsid w:val="001D1C45"/>
    <w:rPr>
      <w:sz w:val="20"/>
      <w:szCs w:val="20"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1D1C45"/>
    <w:pPr>
      <w:spacing w:after="200"/>
    </w:pPr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6">
    <w:name w:val="Тема примечания Знак1"/>
    <w:basedOn w:val="15"/>
    <w:uiPriority w:val="99"/>
    <w:semiHidden/>
    <w:rsid w:val="001D1C45"/>
    <w:rPr>
      <w:b/>
      <w:bCs/>
      <w:sz w:val="20"/>
      <w:szCs w:val="20"/>
    </w:rPr>
  </w:style>
  <w:style w:type="character" w:customStyle="1" w:styleId="c15">
    <w:name w:val="c15"/>
    <w:basedOn w:val="a1"/>
    <w:rsid w:val="001D1C45"/>
  </w:style>
  <w:style w:type="paragraph" w:styleId="25">
    <w:name w:val="Body Text 2"/>
    <w:basedOn w:val="a0"/>
    <w:link w:val="24"/>
    <w:uiPriority w:val="99"/>
    <w:semiHidden/>
    <w:unhideWhenUsed/>
    <w:rsid w:val="001D1C4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1">
    <w:name w:val="Основной текст 2 Знак1"/>
    <w:basedOn w:val="a1"/>
    <w:uiPriority w:val="99"/>
    <w:semiHidden/>
    <w:rsid w:val="001D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" TargetMode="External"/><Relationship Id="rId13" Type="http://schemas.openxmlformats.org/officeDocument/2006/relationships/hyperlink" Target="http://www.lib.ua-ru.ne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ru/search?newwindow=1&amp;q=%D0%95%D1%81%D1%82%D0%B5%D1%81%D1%82%D0%B2%D0%B5%D0%BD%D0%BD%D0%BE%D0%BD%D0%B0%D1%83%D1%87%D0%BD%D1%8B%D1%85+%D0%B4%D0%B8%D1%81%D1%86%D0%B8%D0%BF%D0%BB%D0%B8%D0%BD&amp;spell=1&amp;sa=X&amp;ved=0ahUKEwj7pufv5ujPAhUlOpoKHd8yAw4QvwUIGygA" TargetMode="External"/><Relationship Id="rId12" Type="http://schemas.openxmlformats.org/officeDocument/2006/relationships/hyperlink" Target="app:exechttp://www.public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app:exechttp://www.economicu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p:exechttp://www.gk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app:exechttp://www.vuzlib.net" TargetMode="External"/><Relationship Id="rId10" Type="http://schemas.openxmlformats.org/officeDocument/2006/relationships/hyperlink" Target="app:exechttp://www.glossary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p:exechttp://www.ru.wikipedia.org" TargetMode="External"/><Relationship Id="rId14" Type="http://schemas.openxmlformats.org/officeDocument/2006/relationships/hyperlink" Target="app:exechttp://www.ecsocma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7147</Words>
  <Characters>40739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2019-03-11T20:31:00Z</dcterms:created>
  <dcterms:modified xsi:type="dcterms:W3CDTF">2019-06-30T19:27:00Z</dcterms:modified>
</cp:coreProperties>
</file>