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  <w:r w:rsidRPr="00231133">
        <w:rPr>
          <w:sz w:val="32"/>
          <w:szCs w:val="28"/>
          <w:u w:val="single"/>
        </w:rPr>
        <w:t xml:space="preserve">КГАПОУ </w:t>
      </w:r>
      <w:r w:rsidR="009F375B">
        <w:rPr>
          <w:sz w:val="32"/>
          <w:szCs w:val="28"/>
          <w:u w:val="single"/>
        </w:rPr>
        <w:t>«</w:t>
      </w:r>
      <w:r w:rsidRPr="00231133">
        <w:rPr>
          <w:sz w:val="32"/>
          <w:szCs w:val="28"/>
          <w:u w:val="single"/>
        </w:rPr>
        <w:t>Приморский краевой художественный колледж</w:t>
      </w:r>
      <w:r w:rsidR="009F375B">
        <w:rPr>
          <w:sz w:val="32"/>
          <w:szCs w:val="28"/>
          <w:u w:val="single"/>
        </w:rPr>
        <w:t>»</w:t>
      </w: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  <w:bookmarkStart w:id="0" w:name="_GoBack"/>
      <w:bookmarkEnd w:id="0"/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231133">
      <w:pPr>
        <w:spacing w:line="240" w:lineRule="auto"/>
        <w:rPr>
          <w:sz w:val="32"/>
          <w:szCs w:val="28"/>
          <w:u w:val="single"/>
        </w:rPr>
      </w:pPr>
    </w:p>
    <w:p w:rsidR="00231133" w:rsidRDefault="00231133" w:rsidP="009F375B">
      <w:pPr>
        <w:spacing w:line="240" w:lineRule="auto"/>
        <w:jc w:val="center"/>
        <w:rPr>
          <w:sz w:val="72"/>
          <w:szCs w:val="28"/>
          <w:u w:val="single"/>
        </w:rPr>
      </w:pPr>
      <w:r w:rsidRPr="00436BCA">
        <w:rPr>
          <w:sz w:val="72"/>
          <w:szCs w:val="28"/>
        </w:rPr>
        <w:t>ТЕМА:</w:t>
      </w:r>
    </w:p>
    <w:p w:rsidR="00231133" w:rsidRPr="00436BCA" w:rsidRDefault="00231133" w:rsidP="009F375B">
      <w:pPr>
        <w:spacing w:line="240" w:lineRule="auto"/>
        <w:ind w:firstLine="0"/>
        <w:jc w:val="center"/>
        <w:rPr>
          <w:sz w:val="72"/>
          <w:szCs w:val="28"/>
        </w:rPr>
      </w:pPr>
      <w:r w:rsidRPr="00436BCA">
        <w:rPr>
          <w:sz w:val="72"/>
          <w:szCs w:val="28"/>
        </w:rPr>
        <w:t>Человеческая личность в потоке исторических бурь.</w:t>
      </w:r>
    </w:p>
    <w:p w:rsidR="00231133" w:rsidRPr="00436BCA" w:rsidRDefault="00231133" w:rsidP="009F375B">
      <w:pPr>
        <w:ind w:firstLine="0"/>
        <w:jc w:val="center"/>
        <w:rPr>
          <w:szCs w:val="28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Default="00436BCA" w:rsidP="00231133">
      <w:pPr>
        <w:ind w:firstLine="0"/>
        <w:rPr>
          <w:szCs w:val="28"/>
          <w:u w:val="single"/>
        </w:rPr>
      </w:pPr>
    </w:p>
    <w:p w:rsidR="00436BCA" w:rsidRPr="00436BCA" w:rsidRDefault="00436BCA" w:rsidP="00436BCA">
      <w:pPr>
        <w:ind w:firstLine="0"/>
        <w:jc w:val="center"/>
        <w:rPr>
          <w:i/>
          <w:sz w:val="32"/>
          <w:szCs w:val="28"/>
        </w:rPr>
      </w:pPr>
      <w:r w:rsidRPr="00436BCA">
        <w:rPr>
          <w:i/>
          <w:sz w:val="32"/>
          <w:szCs w:val="28"/>
        </w:rPr>
        <w:t>Г. Владивосток. 2019 год.</w:t>
      </w:r>
    </w:p>
    <w:p w:rsidR="00231133" w:rsidRDefault="00231133" w:rsidP="00231133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D35F03" w:rsidRDefault="00387BE6" w:rsidP="00180791">
      <w:pPr>
        <w:spacing w:line="240" w:lineRule="auto"/>
        <w:rPr>
          <w:szCs w:val="28"/>
        </w:rPr>
      </w:pPr>
      <w:r w:rsidRPr="00077709">
        <w:rPr>
          <w:szCs w:val="28"/>
          <w:u w:val="single"/>
        </w:rPr>
        <w:lastRenderedPageBreak/>
        <w:t>Тема</w:t>
      </w:r>
      <w:r w:rsidRPr="00565472">
        <w:rPr>
          <w:szCs w:val="28"/>
        </w:rPr>
        <w:t>: Человеческая личность в потоке исторических бурь</w:t>
      </w:r>
    </w:p>
    <w:p w:rsidR="00CD2135" w:rsidRPr="00565472" w:rsidRDefault="00CD2135" w:rsidP="00180791">
      <w:pPr>
        <w:spacing w:line="240" w:lineRule="auto"/>
        <w:rPr>
          <w:szCs w:val="28"/>
        </w:rPr>
      </w:pPr>
    </w:p>
    <w:p w:rsidR="00387BE6" w:rsidRDefault="00387BE6" w:rsidP="00180791">
      <w:pPr>
        <w:spacing w:line="240" w:lineRule="auto"/>
        <w:rPr>
          <w:szCs w:val="28"/>
        </w:rPr>
      </w:pPr>
      <w:r w:rsidRPr="00077709">
        <w:rPr>
          <w:szCs w:val="28"/>
          <w:u w:val="single"/>
        </w:rPr>
        <w:t>Цель</w:t>
      </w:r>
      <w:r w:rsidRPr="00565472">
        <w:rPr>
          <w:szCs w:val="28"/>
        </w:rPr>
        <w:t xml:space="preserve">: На примере романа «Разгром» </w:t>
      </w:r>
      <w:proofErr w:type="gramStart"/>
      <w:r w:rsidRPr="00565472">
        <w:rPr>
          <w:szCs w:val="28"/>
        </w:rPr>
        <w:t>А .</w:t>
      </w:r>
      <w:proofErr w:type="gramEnd"/>
      <w:r w:rsidRPr="00565472">
        <w:rPr>
          <w:szCs w:val="28"/>
        </w:rPr>
        <w:t xml:space="preserve"> А. Фадеева показать пути и судьбы людей в истории страны</w:t>
      </w:r>
    </w:p>
    <w:p w:rsidR="00CD2135" w:rsidRPr="00565472" w:rsidRDefault="00CD2135" w:rsidP="00180791">
      <w:pPr>
        <w:spacing w:line="240" w:lineRule="auto"/>
        <w:rPr>
          <w:szCs w:val="28"/>
        </w:rPr>
      </w:pPr>
    </w:p>
    <w:p w:rsidR="00387BE6" w:rsidRDefault="00387BE6" w:rsidP="00180791">
      <w:pPr>
        <w:spacing w:line="240" w:lineRule="auto"/>
        <w:rPr>
          <w:szCs w:val="28"/>
        </w:rPr>
      </w:pPr>
      <w:r w:rsidRPr="00077709">
        <w:rPr>
          <w:szCs w:val="28"/>
          <w:u w:val="single"/>
        </w:rPr>
        <w:t>Тип урока</w:t>
      </w:r>
      <w:r w:rsidRPr="00565472">
        <w:rPr>
          <w:szCs w:val="28"/>
        </w:rPr>
        <w:t>: Комбинированный.</w:t>
      </w:r>
    </w:p>
    <w:p w:rsidR="00CD2135" w:rsidRPr="00565472" w:rsidRDefault="00CD2135" w:rsidP="00180791">
      <w:pPr>
        <w:spacing w:line="240" w:lineRule="auto"/>
        <w:rPr>
          <w:szCs w:val="28"/>
        </w:rPr>
      </w:pPr>
    </w:p>
    <w:p w:rsidR="00387BE6" w:rsidRPr="00565472" w:rsidRDefault="00387BE6" w:rsidP="00180791">
      <w:pPr>
        <w:spacing w:line="240" w:lineRule="auto"/>
        <w:rPr>
          <w:szCs w:val="28"/>
        </w:rPr>
      </w:pPr>
      <w:r w:rsidRPr="00077709">
        <w:rPr>
          <w:szCs w:val="28"/>
          <w:u w:val="single"/>
        </w:rPr>
        <w:t>Наглядность</w:t>
      </w:r>
      <w:r w:rsidRPr="00565472">
        <w:rPr>
          <w:szCs w:val="28"/>
        </w:rPr>
        <w:t>:</w:t>
      </w:r>
    </w:p>
    <w:p w:rsidR="00387BE6" w:rsidRPr="00565472" w:rsidRDefault="00387BE6" w:rsidP="0018079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>Выставка книг.</w:t>
      </w:r>
    </w:p>
    <w:p w:rsidR="00387BE6" w:rsidRPr="00565472" w:rsidRDefault="00387BE6" w:rsidP="0018079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>Репродукции к роману «Разгром» (В.С. Чеботарев, С.М. Черкасов)</w:t>
      </w:r>
    </w:p>
    <w:p w:rsidR="00387BE6" w:rsidRPr="00565472" w:rsidRDefault="00387BE6" w:rsidP="0018079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 xml:space="preserve">Музыкальный момент – гимн ДВ партизан «По долинам и </w:t>
      </w:r>
      <w:r w:rsidR="00077709">
        <w:rPr>
          <w:szCs w:val="28"/>
        </w:rPr>
        <w:t xml:space="preserve">по </w:t>
      </w:r>
      <w:r w:rsidRPr="00565472">
        <w:rPr>
          <w:szCs w:val="28"/>
        </w:rPr>
        <w:t>взгорьям»</w:t>
      </w:r>
      <w:r w:rsidR="00077709">
        <w:rPr>
          <w:szCs w:val="28"/>
        </w:rPr>
        <w:t>.</w:t>
      </w:r>
    </w:p>
    <w:p w:rsidR="00CD2135" w:rsidRDefault="00CD2135" w:rsidP="00180791">
      <w:pPr>
        <w:spacing w:line="240" w:lineRule="auto"/>
        <w:rPr>
          <w:szCs w:val="28"/>
        </w:rPr>
      </w:pPr>
    </w:p>
    <w:p w:rsidR="00387BE6" w:rsidRPr="00565472" w:rsidRDefault="00387BE6" w:rsidP="00180791">
      <w:pPr>
        <w:spacing w:line="240" w:lineRule="auto"/>
        <w:rPr>
          <w:szCs w:val="28"/>
        </w:rPr>
      </w:pPr>
      <w:r w:rsidRPr="00565472">
        <w:rPr>
          <w:szCs w:val="28"/>
        </w:rPr>
        <w:t>Гражданская война ... Долго еще будут спорить историки всего мира об этой жестокой странице истории ... Одни будут говорить о силе «красного террора», д</w:t>
      </w:r>
      <w:r w:rsidR="00EF1D0E" w:rsidRPr="00565472">
        <w:rPr>
          <w:szCs w:val="28"/>
        </w:rPr>
        <w:t>ругие -о силе «белого террора»,</w:t>
      </w:r>
      <w:r w:rsidRPr="00565472">
        <w:rPr>
          <w:szCs w:val="28"/>
        </w:rPr>
        <w:t xml:space="preserve"> но все чаще раздаются голоса о том, что если бы не было вмешательства третьей силы -</w:t>
      </w:r>
      <w:r w:rsidR="00077709">
        <w:rPr>
          <w:szCs w:val="28"/>
        </w:rPr>
        <w:t xml:space="preserve"> </w:t>
      </w:r>
      <w:r w:rsidRPr="00077709">
        <w:rPr>
          <w:szCs w:val="28"/>
          <w:u w:val="single"/>
        </w:rPr>
        <w:t>интервенции</w:t>
      </w:r>
      <w:r w:rsidRPr="00565472">
        <w:rPr>
          <w:szCs w:val="28"/>
        </w:rPr>
        <w:t xml:space="preserve"> </w:t>
      </w:r>
      <w:r w:rsidR="00077709">
        <w:rPr>
          <w:szCs w:val="28"/>
        </w:rPr>
        <w:t xml:space="preserve">- </w:t>
      </w:r>
      <w:r w:rsidRPr="00565472">
        <w:rPr>
          <w:szCs w:val="28"/>
        </w:rPr>
        <w:t xml:space="preserve">не было бы такой мучительной кровопролитной войны. И кто знает, может </w:t>
      </w:r>
      <w:proofErr w:type="gramStart"/>
      <w:r w:rsidRPr="00565472">
        <w:rPr>
          <w:szCs w:val="28"/>
        </w:rPr>
        <w:t>быть</w:t>
      </w:r>
      <w:proofErr w:type="gramEnd"/>
      <w:r w:rsidRPr="00565472">
        <w:rPr>
          <w:szCs w:val="28"/>
        </w:rPr>
        <w:t xml:space="preserve"> и последующая история нашего государства развивалась иначе ... Но все было так, как было. Тема гражданской войны стала ведущей темой отечественной литературы 20-х годов, стала исходным материалом произведений только что вернувшихся с фронта молодых писателей. Мы говорим о ранней прозе М. Шолохова («Донские рассказы»), И. Бабеля («Конармия»), В. Иванова </w:t>
      </w:r>
      <w:r w:rsidR="00EF1D0E" w:rsidRPr="00565472">
        <w:rPr>
          <w:szCs w:val="28"/>
        </w:rPr>
        <w:t>(</w:t>
      </w:r>
      <w:r w:rsidRPr="00565472">
        <w:rPr>
          <w:szCs w:val="28"/>
        </w:rPr>
        <w:t xml:space="preserve">«Цветные ветры»), С. Серафимовича </w:t>
      </w:r>
      <w:proofErr w:type="gramStart"/>
      <w:r w:rsidRPr="00565472">
        <w:rPr>
          <w:szCs w:val="28"/>
        </w:rPr>
        <w:t>( «</w:t>
      </w:r>
      <w:proofErr w:type="gramEnd"/>
      <w:r w:rsidRPr="00565472">
        <w:rPr>
          <w:szCs w:val="28"/>
        </w:rPr>
        <w:t>Железный поток» ), А. Фадеева («Разгром») ...</w:t>
      </w:r>
    </w:p>
    <w:p w:rsidR="00CD2135" w:rsidRDefault="00CD2135" w:rsidP="00180791">
      <w:pPr>
        <w:spacing w:line="240" w:lineRule="auto"/>
        <w:rPr>
          <w:szCs w:val="28"/>
        </w:rPr>
      </w:pPr>
    </w:p>
    <w:p w:rsidR="00387BE6" w:rsidRDefault="00387BE6" w:rsidP="00180791">
      <w:pPr>
        <w:spacing w:line="240" w:lineRule="auto"/>
        <w:rPr>
          <w:szCs w:val="28"/>
        </w:rPr>
      </w:pPr>
      <w:r w:rsidRPr="00565472">
        <w:rPr>
          <w:szCs w:val="28"/>
        </w:rPr>
        <w:t>Комиссары Кожух и Кошевой, матрос Ф. Гуляев ...</w:t>
      </w:r>
    </w:p>
    <w:p w:rsidR="00CD2135" w:rsidRPr="00565472" w:rsidRDefault="00CD2135" w:rsidP="00180791">
      <w:pPr>
        <w:spacing w:line="240" w:lineRule="auto"/>
        <w:rPr>
          <w:szCs w:val="28"/>
        </w:rPr>
      </w:pPr>
    </w:p>
    <w:p w:rsidR="00387BE6" w:rsidRPr="00565472" w:rsidRDefault="00387BE6" w:rsidP="00180791">
      <w:pPr>
        <w:pStyle w:val="1"/>
        <w:numPr>
          <w:ilvl w:val="0"/>
          <w:numId w:val="3"/>
        </w:numPr>
        <w:spacing w:before="0" w:line="240" w:lineRule="auto"/>
        <w:ind w:left="0" w:firstLine="709"/>
        <w:rPr>
          <w:rFonts w:cs="Times New Roman"/>
          <w:szCs w:val="28"/>
        </w:rPr>
      </w:pPr>
      <w:r w:rsidRPr="00565472">
        <w:rPr>
          <w:rFonts w:cs="Times New Roman"/>
          <w:szCs w:val="28"/>
        </w:rPr>
        <w:t>В чем особенность изображения положительного героя этими авторами?</w:t>
      </w:r>
    </w:p>
    <w:p w:rsidR="00387BE6" w:rsidRPr="00565472" w:rsidRDefault="00387BE6" w:rsidP="00180791">
      <w:pPr>
        <w:spacing w:line="240" w:lineRule="auto"/>
        <w:rPr>
          <w:szCs w:val="28"/>
        </w:rPr>
      </w:pPr>
      <w:r w:rsidRPr="00565472">
        <w:rPr>
          <w:szCs w:val="28"/>
        </w:rPr>
        <w:t>(революционный порыв, пафос борьбы и однобокость изображения психологическая не разработанность образа).</w:t>
      </w:r>
    </w:p>
    <w:p w:rsidR="00387BE6" w:rsidRPr="00565472" w:rsidRDefault="00387BE6" w:rsidP="00180791">
      <w:pPr>
        <w:spacing w:line="240" w:lineRule="auto"/>
        <w:rPr>
          <w:szCs w:val="28"/>
        </w:rPr>
      </w:pPr>
      <w:r w:rsidRPr="00077709">
        <w:rPr>
          <w:b/>
          <w:szCs w:val="28"/>
        </w:rPr>
        <w:t>Герой - схема.</w:t>
      </w:r>
      <w:r w:rsidRPr="00565472">
        <w:rPr>
          <w:szCs w:val="28"/>
        </w:rPr>
        <w:t xml:space="preserve"> Кожаные черные куртки, непроницаемые лица, деревянная кобура пистолета ... </w:t>
      </w:r>
      <w:r w:rsidRPr="00565472">
        <w:rPr>
          <w:szCs w:val="28"/>
          <w:u w:val="single"/>
        </w:rPr>
        <w:t>и эффект открытия человеческой личности</w:t>
      </w:r>
      <w:r w:rsidRPr="00565472">
        <w:rPr>
          <w:szCs w:val="28"/>
        </w:rPr>
        <w:t>.</w:t>
      </w:r>
    </w:p>
    <w:p w:rsidR="00387BE6" w:rsidRPr="00565472" w:rsidRDefault="00387BE6" w:rsidP="00180791">
      <w:pPr>
        <w:spacing w:line="240" w:lineRule="auto"/>
        <w:rPr>
          <w:szCs w:val="28"/>
        </w:rPr>
      </w:pPr>
      <w:r w:rsidRPr="00565472">
        <w:rPr>
          <w:szCs w:val="28"/>
        </w:rPr>
        <w:t>Первыми углубляют, психологически разрабатывают художественный образ И. Бабель и А. Фадеев (они близки и по изображаемой ситуации, и по человеческим типам -</w:t>
      </w:r>
      <w:r w:rsidR="00077709">
        <w:rPr>
          <w:szCs w:val="28"/>
        </w:rPr>
        <w:t xml:space="preserve"> </w:t>
      </w:r>
      <w:proofErr w:type="spellStart"/>
      <w:r w:rsidRPr="00565472">
        <w:rPr>
          <w:szCs w:val="28"/>
        </w:rPr>
        <w:t>Мечик</w:t>
      </w:r>
      <w:proofErr w:type="spellEnd"/>
      <w:r w:rsidRPr="00565472">
        <w:rPr>
          <w:szCs w:val="28"/>
        </w:rPr>
        <w:t xml:space="preserve"> -</w:t>
      </w:r>
      <w:r w:rsidR="00077709">
        <w:rPr>
          <w:szCs w:val="28"/>
        </w:rPr>
        <w:t xml:space="preserve"> </w:t>
      </w:r>
      <w:r w:rsidRPr="00565472">
        <w:rPr>
          <w:szCs w:val="28"/>
        </w:rPr>
        <w:t>Лютиков, и трактовке образов).</w:t>
      </w:r>
    </w:p>
    <w:p w:rsidR="00387BE6" w:rsidRDefault="00387BE6" w:rsidP="00180791">
      <w:pPr>
        <w:spacing w:line="240" w:lineRule="auto"/>
        <w:rPr>
          <w:szCs w:val="28"/>
        </w:rPr>
      </w:pPr>
      <w:r w:rsidRPr="00565472">
        <w:rPr>
          <w:szCs w:val="28"/>
        </w:rPr>
        <w:t>Эти произведения сразу были замечены. Авторы молоды, талантливы, хорошо знают своего героя, т.к. сами участвовали в боях гражданской войны (И. Бабель -</w:t>
      </w:r>
      <w:r w:rsidR="00077709">
        <w:rPr>
          <w:szCs w:val="28"/>
        </w:rPr>
        <w:t xml:space="preserve"> </w:t>
      </w:r>
      <w:r w:rsidRPr="00565472">
        <w:rPr>
          <w:szCs w:val="28"/>
        </w:rPr>
        <w:t xml:space="preserve">в </w:t>
      </w:r>
      <w:r w:rsidR="00EF1D0E" w:rsidRPr="00565472">
        <w:rPr>
          <w:szCs w:val="28"/>
          <w:lang w:val="en-US"/>
        </w:rPr>
        <w:t>I</w:t>
      </w:r>
      <w:r w:rsidR="00EF1D0E" w:rsidRPr="00565472">
        <w:rPr>
          <w:szCs w:val="28"/>
        </w:rPr>
        <w:t xml:space="preserve"> </w:t>
      </w:r>
      <w:r w:rsidRPr="00565472">
        <w:rPr>
          <w:szCs w:val="28"/>
        </w:rPr>
        <w:t>Конной Армии, А. Фадеев -</w:t>
      </w:r>
      <w:r w:rsidR="00077709">
        <w:rPr>
          <w:szCs w:val="28"/>
        </w:rPr>
        <w:t xml:space="preserve"> </w:t>
      </w:r>
      <w:r w:rsidRPr="00565472">
        <w:rPr>
          <w:szCs w:val="28"/>
        </w:rPr>
        <w:t>на ДБ, в отряде С. Лазо). Отсюда доверительность повествования, правдоподобность изображения. Рождалась новая литература, новые герои ... Но,</w:t>
      </w:r>
      <w:r w:rsidR="00EF1D0E" w:rsidRPr="00565472">
        <w:rPr>
          <w:szCs w:val="28"/>
        </w:rPr>
        <w:t xml:space="preserve"> </w:t>
      </w:r>
      <w:r w:rsidRPr="00565472">
        <w:rPr>
          <w:szCs w:val="28"/>
        </w:rPr>
        <w:t xml:space="preserve">читая эти произведения, ловишь себя на мысли, что эта новая литература, новый герой прочно стоят, опираются на богатейший опыт отечественной литературы, ее традиции, образность, язык ... И </w:t>
      </w:r>
      <w:r w:rsidRPr="00565472">
        <w:rPr>
          <w:szCs w:val="28"/>
        </w:rPr>
        <w:lastRenderedPageBreak/>
        <w:t>в новом времени, на новом витке истории с нами говорит новый человек, в облике которого то почудится герой Толстого, то герой Горького, то что-то богатырское ... от сути русского человека ...</w:t>
      </w:r>
    </w:p>
    <w:p w:rsidR="00CD2135" w:rsidRPr="00565472" w:rsidRDefault="00CD2135" w:rsidP="00180791">
      <w:pPr>
        <w:spacing w:line="240" w:lineRule="auto"/>
        <w:rPr>
          <w:szCs w:val="28"/>
        </w:rPr>
      </w:pPr>
    </w:p>
    <w:p w:rsidR="00EF1D0E" w:rsidRPr="00077709" w:rsidRDefault="00EF1D0E" w:rsidP="00180791">
      <w:pPr>
        <w:pStyle w:val="1"/>
        <w:numPr>
          <w:ilvl w:val="0"/>
          <w:numId w:val="3"/>
        </w:numPr>
        <w:spacing w:before="0" w:line="240" w:lineRule="auto"/>
        <w:ind w:left="0" w:firstLine="709"/>
        <w:rPr>
          <w:rFonts w:cs="Times New Roman"/>
          <w:szCs w:val="28"/>
        </w:rPr>
      </w:pPr>
      <w:r w:rsidRPr="00077709">
        <w:rPr>
          <w:rFonts w:cs="Times New Roman"/>
          <w:szCs w:val="28"/>
        </w:rPr>
        <w:t>Какие оценки дали роману «Разгром» современники?</w:t>
      </w:r>
    </w:p>
    <w:p w:rsidR="00CD2135" w:rsidRPr="00CD2135" w:rsidRDefault="00CD2135" w:rsidP="00CD2135"/>
    <w:p w:rsidR="00EF1D0E" w:rsidRPr="00565472" w:rsidRDefault="00EF1D0E" w:rsidP="00180791">
      <w:pPr>
        <w:spacing w:line="240" w:lineRule="auto"/>
        <w:rPr>
          <w:szCs w:val="28"/>
        </w:rPr>
      </w:pPr>
      <w:r w:rsidRPr="00077709">
        <w:rPr>
          <w:szCs w:val="28"/>
          <w:u w:val="single"/>
        </w:rPr>
        <w:t>Партизаны</w:t>
      </w:r>
      <w:r w:rsidRPr="00565472">
        <w:rPr>
          <w:szCs w:val="28"/>
        </w:rPr>
        <w:t>:</w:t>
      </w:r>
    </w:p>
    <w:p w:rsidR="00EF1D0E" w:rsidRPr="00565472" w:rsidRDefault="00EF1D0E" w:rsidP="00180791">
      <w:pPr>
        <w:pStyle w:val="a3"/>
        <w:numPr>
          <w:ilvl w:val="1"/>
          <w:numId w:val="3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 xml:space="preserve">И. Самусенко. Роман обсуждали бывшие партизаны, жившие во Владивостоке: Иван </w:t>
      </w:r>
      <w:proofErr w:type="spellStart"/>
      <w:r w:rsidRPr="00565472">
        <w:rPr>
          <w:szCs w:val="28"/>
        </w:rPr>
        <w:t>Ильюхов</w:t>
      </w:r>
      <w:proofErr w:type="spellEnd"/>
      <w:r w:rsidRPr="00565472">
        <w:rPr>
          <w:szCs w:val="28"/>
        </w:rPr>
        <w:t>, Петр Чередников, Иван Сидоров, Иван Солоненко. Восторженно встречен бывшими партизанами.</w:t>
      </w:r>
    </w:p>
    <w:p w:rsidR="00EF1D0E" w:rsidRPr="00565472" w:rsidRDefault="00EF1D0E" w:rsidP="00180791">
      <w:pPr>
        <w:pStyle w:val="a3"/>
        <w:numPr>
          <w:ilvl w:val="1"/>
          <w:numId w:val="3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 xml:space="preserve">Б. Ефимов - стихи к юбилею (1971 год). </w:t>
      </w:r>
    </w:p>
    <w:p w:rsidR="00EF1D0E" w:rsidRPr="00565472" w:rsidRDefault="00EF1D0E" w:rsidP="00180791">
      <w:pPr>
        <w:spacing w:line="240" w:lineRule="auto"/>
        <w:rPr>
          <w:szCs w:val="28"/>
        </w:rPr>
      </w:pPr>
      <w:r w:rsidRPr="00565472">
        <w:rPr>
          <w:szCs w:val="28"/>
        </w:rPr>
        <w:t>«Энергия твоя</w:t>
      </w:r>
    </w:p>
    <w:p w:rsidR="00EF1D0E" w:rsidRPr="00565472" w:rsidRDefault="00EF1D0E" w:rsidP="00180791">
      <w:pPr>
        <w:spacing w:line="240" w:lineRule="auto"/>
        <w:rPr>
          <w:szCs w:val="28"/>
        </w:rPr>
      </w:pPr>
      <w:r w:rsidRPr="00565472">
        <w:rPr>
          <w:szCs w:val="28"/>
        </w:rPr>
        <w:t>Нам хорошо знакома.</w:t>
      </w:r>
    </w:p>
    <w:p w:rsidR="00EF1D0E" w:rsidRPr="00565472" w:rsidRDefault="00EF1D0E" w:rsidP="00180791">
      <w:pPr>
        <w:spacing w:line="240" w:lineRule="auto"/>
        <w:rPr>
          <w:szCs w:val="28"/>
        </w:rPr>
      </w:pPr>
      <w:r w:rsidRPr="00565472">
        <w:rPr>
          <w:szCs w:val="28"/>
        </w:rPr>
        <w:t>Позволь тебе сказать</w:t>
      </w:r>
    </w:p>
    <w:p w:rsidR="00EF1D0E" w:rsidRPr="00565472" w:rsidRDefault="00EF1D0E" w:rsidP="00180791">
      <w:pPr>
        <w:spacing w:line="240" w:lineRule="auto"/>
        <w:rPr>
          <w:szCs w:val="28"/>
        </w:rPr>
      </w:pPr>
      <w:r w:rsidRPr="00565472">
        <w:rPr>
          <w:szCs w:val="28"/>
        </w:rPr>
        <w:t>В твой славный юбилей:</w:t>
      </w:r>
    </w:p>
    <w:p w:rsidR="00EF1D0E" w:rsidRPr="00565472" w:rsidRDefault="00EF1D0E" w:rsidP="00180791">
      <w:pPr>
        <w:spacing w:line="240" w:lineRule="auto"/>
        <w:rPr>
          <w:szCs w:val="28"/>
        </w:rPr>
      </w:pPr>
      <w:r w:rsidRPr="00565472">
        <w:rPr>
          <w:szCs w:val="28"/>
        </w:rPr>
        <w:t>Давно известны всем</w:t>
      </w:r>
    </w:p>
    <w:p w:rsidR="00EF1D0E" w:rsidRPr="00565472" w:rsidRDefault="00EF1D0E" w:rsidP="00180791">
      <w:pPr>
        <w:spacing w:line="240" w:lineRule="auto"/>
        <w:rPr>
          <w:szCs w:val="28"/>
        </w:rPr>
      </w:pPr>
      <w:proofErr w:type="spellStart"/>
      <w:r w:rsidRPr="00565472">
        <w:rPr>
          <w:szCs w:val="28"/>
        </w:rPr>
        <w:t>Фадеевских</w:t>
      </w:r>
      <w:proofErr w:type="spellEnd"/>
      <w:r w:rsidRPr="00565472">
        <w:rPr>
          <w:szCs w:val="28"/>
        </w:rPr>
        <w:t xml:space="preserve"> три тома -</w:t>
      </w:r>
    </w:p>
    <w:p w:rsidR="00EF1D0E" w:rsidRPr="00565472" w:rsidRDefault="00EF1D0E" w:rsidP="00180791">
      <w:pPr>
        <w:spacing w:line="240" w:lineRule="auto"/>
        <w:rPr>
          <w:szCs w:val="28"/>
        </w:rPr>
      </w:pPr>
      <w:r w:rsidRPr="00565472">
        <w:rPr>
          <w:szCs w:val="28"/>
        </w:rPr>
        <w:t>«Томов премногих тяжелей!»</w:t>
      </w:r>
    </w:p>
    <w:p w:rsidR="00EF1D0E" w:rsidRPr="00565472" w:rsidRDefault="00EF1D0E" w:rsidP="00180791">
      <w:pPr>
        <w:spacing w:line="240" w:lineRule="auto"/>
        <w:rPr>
          <w:szCs w:val="28"/>
        </w:rPr>
      </w:pPr>
      <w:r w:rsidRPr="00565472">
        <w:rPr>
          <w:szCs w:val="28"/>
        </w:rPr>
        <w:t>Многомиллионный твой читатель</w:t>
      </w:r>
    </w:p>
    <w:p w:rsidR="00EF1D0E" w:rsidRPr="00565472" w:rsidRDefault="00EF1D0E" w:rsidP="00180791">
      <w:pPr>
        <w:spacing w:line="240" w:lineRule="auto"/>
        <w:rPr>
          <w:szCs w:val="28"/>
        </w:rPr>
      </w:pPr>
      <w:r w:rsidRPr="00565472">
        <w:rPr>
          <w:szCs w:val="28"/>
        </w:rPr>
        <w:t>Гордится потому тобой,</w:t>
      </w:r>
    </w:p>
    <w:p w:rsidR="00EF1D0E" w:rsidRPr="00565472" w:rsidRDefault="00EF1D0E" w:rsidP="00180791">
      <w:pPr>
        <w:spacing w:line="240" w:lineRule="auto"/>
        <w:rPr>
          <w:szCs w:val="28"/>
        </w:rPr>
      </w:pPr>
      <w:r w:rsidRPr="00565472">
        <w:rPr>
          <w:szCs w:val="28"/>
        </w:rPr>
        <w:t>Что, старой гвардии писатель,</w:t>
      </w:r>
    </w:p>
    <w:p w:rsidR="00EF1D0E" w:rsidRDefault="00EF1D0E" w:rsidP="00180791">
      <w:pPr>
        <w:spacing w:line="240" w:lineRule="auto"/>
        <w:rPr>
          <w:szCs w:val="28"/>
        </w:rPr>
      </w:pPr>
      <w:r w:rsidRPr="00565472">
        <w:rPr>
          <w:szCs w:val="28"/>
        </w:rPr>
        <w:t>Ты гвардии ровесник мой!»</w:t>
      </w:r>
    </w:p>
    <w:p w:rsidR="00CD2135" w:rsidRPr="00565472" w:rsidRDefault="00CD2135" w:rsidP="00180791">
      <w:pPr>
        <w:spacing w:line="240" w:lineRule="auto"/>
        <w:rPr>
          <w:szCs w:val="28"/>
        </w:rPr>
      </w:pPr>
    </w:p>
    <w:p w:rsidR="00EF1D0E" w:rsidRPr="00565472" w:rsidRDefault="00EF1D0E" w:rsidP="00180791">
      <w:pPr>
        <w:pStyle w:val="a3"/>
        <w:numPr>
          <w:ilvl w:val="1"/>
          <w:numId w:val="3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 xml:space="preserve">См. реферат экскурсии, </w:t>
      </w:r>
      <w:r w:rsidRPr="00077709">
        <w:rPr>
          <w:b/>
          <w:szCs w:val="28"/>
        </w:rPr>
        <w:t>стр. 23.</w:t>
      </w:r>
      <w:r w:rsidRPr="00565472">
        <w:rPr>
          <w:szCs w:val="28"/>
        </w:rPr>
        <w:t xml:space="preserve"> Хроника партизанской жизни А. Фадеева.</w:t>
      </w:r>
    </w:p>
    <w:p w:rsidR="00EF1D0E" w:rsidRPr="00565472" w:rsidRDefault="00EF1D0E" w:rsidP="00180791">
      <w:pPr>
        <w:pStyle w:val="a3"/>
        <w:spacing w:line="240" w:lineRule="auto"/>
        <w:ind w:left="0"/>
        <w:rPr>
          <w:szCs w:val="28"/>
        </w:rPr>
      </w:pPr>
      <w:r w:rsidRPr="00565472">
        <w:rPr>
          <w:szCs w:val="28"/>
          <w:u w:val="single"/>
        </w:rPr>
        <w:t>К. Рослый</w:t>
      </w:r>
      <w:r w:rsidRPr="00565472">
        <w:rPr>
          <w:szCs w:val="28"/>
        </w:rPr>
        <w:t xml:space="preserve"> - поэт-партизан (друг писателя).</w:t>
      </w:r>
    </w:p>
    <w:p w:rsidR="00EF1D0E" w:rsidRPr="00565472" w:rsidRDefault="00EF1D0E" w:rsidP="00180791">
      <w:pPr>
        <w:pStyle w:val="a3"/>
        <w:spacing w:line="240" w:lineRule="auto"/>
        <w:ind w:left="0"/>
        <w:rPr>
          <w:szCs w:val="28"/>
        </w:rPr>
      </w:pPr>
      <w:r w:rsidRPr="00565472">
        <w:rPr>
          <w:szCs w:val="28"/>
        </w:rPr>
        <w:t xml:space="preserve">«... Здесь, средь </w:t>
      </w:r>
      <w:proofErr w:type="spellStart"/>
      <w:r w:rsidRPr="00565472">
        <w:rPr>
          <w:szCs w:val="28"/>
        </w:rPr>
        <w:t>Сучанской</w:t>
      </w:r>
      <w:proofErr w:type="spellEnd"/>
      <w:r w:rsidRPr="00565472">
        <w:rPr>
          <w:szCs w:val="28"/>
        </w:rPr>
        <w:t xml:space="preserve"> долины, </w:t>
      </w:r>
    </w:p>
    <w:p w:rsidR="00EF1D0E" w:rsidRPr="00565472" w:rsidRDefault="00EF1D0E" w:rsidP="00180791">
      <w:pPr>
        <w:pStyle w:val="a3"/>
        <w:spacing w:line="240" w:lineRule="auto"/>
        <w:ind w:left="0"/>
        <w:rPr>
          <w:szCs w:val="28"/>
        </w:rPr>
      </w:pPr>
      <w:r w:rsidRPr="00565472">
        <w:rPr>
          <w:szCs w:val="28"/>
        </w:rPr>
        <w:t>Где скалы угрюмо глядят,</w:t>
      </w:r>
    </w:p>
    <w:p w:rsidR="00EF1D0E" w:rsidRPr="00565472" w:rsidRDefault="00EF1D0E" w:rsidP="00180791">
      <w:pPr>
        <w:pStyle w:val="a3"/>
        <w:spacing w:line="240" w:lineRule="auto"/>
        <w:ind w:left="0"/>
        <w:rPr>
          <w:szCs w:val="28"/>
        </w:rPr>
      </w:pPr>
      <w:r w:rsidRPr="00565472">
        <w:rPr>
          <w:szCs w:val="28"/>
        </w:rPr>
        <w:t xml:space="preserve">Смело выходит в равнину </w:t>
      </w:r>
    </w:p>
    <w:p w:rsidR="00EF1D0E" w:rsidRPr="00565472" w:rsidRDefault="00EF1D0E" w:rsidP="00180791">
      <w:pPr>
        <w:pStyle w:val="a3"/>
        <w:spacing w:line="240" w:lineRule="auto"/>
        <w:ind w:left="0"/>
        <w:rPr>
          <w:szCs w:val="28"/>
        </w:rPr>
      </w:pPr>
      <w:r w:rsidRPr="00565472">
        <w:rPr>
          <w:szCs w:val="28"/>
        </w:rPr>
        <w:t>Наш партизанский отряд».</w:t>
      </w:r>
    </w:p>
    <w:p w:rsidR="00EF1D0E" w:rsidRPr="00565472" w:rsidRDefault="00EF1D0E" w:rsidP="00180791">
      <w:pPr>
        <w:pStyle w:val="a3"/>
        <w:spacing w:line="240" w:lineRule="auto"/>
        <w:ind w:left="0"/>
        <w:rPr>
          <w:szCs w:val="28"/>
        </w:rPr>
      </w:pPr>
    </w:p>
    <w:p w:rsidR="00EF1D0E" w:rsidRPr="00565472" w:rsidRDefault="00EF1D0E" w:rsidP="00180791">
      <w:pPr>
        <w:pStyle w:val="a3"/>
        <w:spacing w:line="240" w:lineRule="auto"/>
        <w:ind w:left="0"/>
        <w:rPr>
          <w:szCs w:val="28"/>
        </w:rPr>
      </w:pPr>
      <w:r w:rsidRPr="00077709">
        <w:rPr>
          <w:szCs w:val="28"/>
          <w:u w:val="single"/>
        </w:rPr>
        <w:t xml:space="preserve">И. </w:t>
      </w:r>
      <w:proofErr w:type="gramStart"/>
      <w:r w:rsidRPr="00077709">
        <w:rPr>
          <w:szCs w:val="28"/>
          <w:u w:val="single"/>
        </w:rPr>
        <w:t>Пикуль</w:t>
      </w:r>
      <w:r w:rsidRPr="00565472">
        <w:rPr>
          <w:szCs w:val="28"/>
        </w:rPr>
        <w:t>(</w:t>
      </w:r>
      <w:proofErr w:type="gramEnd"/>
      <w:r w:rsidRPr="00565472">
        <w:rPr>
          <w:szCs w:val="28"/>
        </w:rPr>
        <w:t>Спасск, беседа с Фадеевым)</w:t>
      </w:r>
    </w:p>
    <w:p w:rsidR="00EF1D0E" w:rsidRPr="00565472" w:rsidRDefault="00EF1D0E" w:rsidP="00180791">
      <w:pPr>
        <w:pStyle w:val="a3"/>
        <w:spacing w:line="240" w:lineRule="auto"/>
        <w:ind w:left="0"/>
        <w:rPr>
          <w:szCs w:val="28"/>
        </w:rPr>
      </w:pPr>
      <w:r w:rsidRPr="00565472">
        <w:rPr>
          <w:szCs w:val="28"/>
        </w:rPr>
        <w:t>«</w:t>
      </w:r>
      <w:r w:rsidR="00CD2135">
        <w:rPr>
          <w:szCs w:val="28"/>
        </w:rPr>
        <w:t xml:space="preserve">… </w:t>
      </w:r>
      <w:r w:rsidRPr="00565472">
        <w:rPr>
          <w:szCs w:val="28"/>
        </w:rPr>
        <w:t>Надо все замечать и запоминать, что происходит на твоих глазах каждый час. Ведь сейчас твориться история. Будет следующему поколению интересно знать, что делалось и на этом отдаленном кусочке земли».</w:t>
      </w:r>
    </w:p>
    <w:p w:rsidR="00EF1D0E" w:rsidRDefault="00EF1D0E" w:rsidP="00180791">
      <w:pPr>
        <w:pStyle w:val="a3"/>
        <w:spacing w:line="240" w:lineRule="auto"/>
        <w:ind w:left="0"/>
        <w:rPr>
          <w:szCs w:val="28"/>
        </w:rPr>
      </w:pPr>
      <w:r w:rsidRPr="00565472">
        <w:rPr>
          <w:szCs w:val="28"/>
        </w:rPr>
        <w:t>Сумел ли писатель передать движение истории, динамику, развитие человеческой личности в потоке исторических бурь, помогли ли ему личный опыт, участие в движении партизан ДВ? – это и предстоит нам доказать на уроке.</w:t>
      </w:r>
    </w:p>
    <w:p w:rsidR="00CD2135" w:rsidRPr="00565472" w:rsidRDefault="00CD2135" w:rsidP="00180791">
      <w:pPr>
        <w:pStyle w:val="a3"/>
        <w:spacing w:line="240" w:lineRule="auto"/>
        <w:ind w:left="0"/>
        <w:rPr>
          <w:szCs w:val="28"/>
        </w:rPr>
      </w:pPr>
    </w:p>
    <w:p w:rsidR="00565472" w:rsidRPr="00565472" w:rsidRDefault="00EF1D0E" w:rsidP="00180791">
      <w:pPr>
        <w:pStyle w:val="a3"/>
        <w:numPr>
          <w:ilvl w:val="0"/>
          <w:numId w:val="3"/>
        </w:numPr>
        <w:spacing w:line="240" w:lineRule="auto"/>
        <w:ind w:left="0" w:firstLine="709"/>
        <w:outlineLvl w:val="0"/>
        <w:rPr>
          <w:b/>
          <w:szCs w:val="28"/>
        </w:rPr>
      </w:pPr>
      <w:r w:rsidRPr="00565472">
        <w:rPr>
          <w:b/>
          <w:szCs w:val="28"/>
        </w:rPr>
        <w:t xml:space="preserve">Кто из героев представляет собой смысловой центр романа? Почему? </w:t>
      </w:r>
      <w:r w:rsidRPr="00565472">
        <w:rPr>
          <w:szCs w:val="28"/>
        </w:rPr>
        <w:t>(см. карточку-схему)</w:t>
      </w:r>
    </w:p>
    <w:p w:rsidR="00565472" w:rsidRDefault="00565472" w:rsidP="00180791">
      <w:pPr>
        <w:pStyle w:val="a3"/>
        <w:spacing w:line="240" w:lineRule="auto"/>
        <w:ind w:left="0"/>
        <w:rPr>
          <w:szCs w:val="28"/>
        </w:rPr>
      </w:pPr>
      <w:proofErr w:type="gramStart"/>
      <w:r w:rsidRPr="00565472">
        <w:rPr>
          <w:szCs w:val="28"/>
        </w:rPr>
        <w:t>Левинсон;-</w:t>
      </w:r>
      <w:proofErr w:type="gramEnd"/>
      <w:r w:rsidRPr="00565472">
        <w:rPr>
          <w:szCs w:val="28"/>
        </w:rPr>
        <w:t>командир:-опыт, интуиция, знание жизни; трезвая оценка</w:t>
      </w:r>
      <w:r>
        <w:rPr>
          <w:szCs w:val="28"/>
        </w:rPr>
        <w:t xml:space="preserve"> </w:t>
      </w:r>
      <w:r w:rsidRPr="00565472">
        <w:rPr>
          <w:szCs w:val="28"/>
        </w:rPr>
        <w:t>себя в этой жизни; с ним все связано, он влияет на всех)</w:t>
      </w:r>
      <w:r>
        <w:rPr>
          <w:szCs w:val="28"/>
        </w:rPr>
        <w:t>.</w:t>
      </w:r>
    </w:p>
    <w:p w:rsidR="00565472" w:rsidRPr="00077709" w:rsidRDefault="00565472" w:rsidP="00180791">
      <w:pPr>
        <w:pStyle w:val="a3"/>
        <w:spacing w:line="240" w:lineRule="auto"/>
        <w:ind w:left="0"/>
        <w:rPr>
          <w:b/>
          <w:szCs w:val="28"/>
          <w:u w:val="single"/>
        </w:rPr>
      </w:pPr>
      <w:r w:rsidRPr="00565472">
        <w:rPr>
          <w:szCs w:val="28"/>
          <w:u w:val="single"/>
        </w:rPr>
        <w:lastRenderedPageBreak/>
        <w:t xml:space="preserve">Необходимо доказать </w:t>
      </w:r>
      <w:r w:rsidRPr="00077709">
        <w:rPr>
          <w:b/>
          <w:szCs w:val="28"/>
          <w:u w:val="single"/>
        </w:rPr>
        <w:t xml:space="preserve">(страницы даны по роману «Разгром», Владивосток, </w:t>
      </w:r>
      <w:proofErr w:type="gramStart"/>
      <w:r w:rsidRPr="00077709">
        <w:rPr>
          <w:b/>
          <w:szCs w:val="28"/>
          <w:u w:val="single"/>
        </w:rPr>
        <w:t>1981 )</w:t>
      </w:r>
      <w:proofErr w:type="gramEnd"/>
      <w:r w:rsidRPr="00077709">
        <w:rPr>
          <w:b/>
          <w:szCs w:val="28"/>
          <w:u w:val="single"/>
        </w:rPr>
        <w:t>:</w:t>
      </w:r>
    </w:p>
    <w:p w:rsidR="00565472" w:rsidRPr="00565472" w:rsidRDefault="00565472" w:rsidP="00180791">
      <w:pPr>
        <w:pStyle w:val="a3"/>
        <w:numPr>
          <w:ilvl w:val="1"/>
          <w:numId w:val="3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>Дипломатичен:</w:t>
      </w:r>
    </w:p>
    <w:p w:rsidR="00565472" w:rsidRPr="00565472" w:rsidRDefault="002B4A66" w:rsidP="00180791">
      <w:pPr>
        <w:pStyle w:val="a3"/>
        <w:numPr>
          <w:ilvl w:val="2"/>
          <w:numId w:val="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Гл.3 «Шестое чувство»</w:t>
      </w:r>
      <w:r w:rsidR="00077709">
        <w:rPr>
          <w:szCs w:val="28"/>
        </w:rPr>
        <w:t>, стр. 33.</w:t>
      </w:r>
    </w:p>
    <w:p w:rsidR="00565472" w:rsidRPr="00077709" w:rsidRDefault="002B4A66" w:rsidP="00077709">
      <w:pPr>
        <w:pStyle w:val="a3"/>
        <w:numPr>
          <w:ilvl w:val="2"/>
          <w:numId w:val="3"/>
        </w:numPr>
        <w:spacing w:line="240" w:lineRule="auto"/>
        <w:rPr>
          <w:szCs w:val="28"/>
        </w:rPr>
      </w:pPr>
      <w:r w:rsidRPr="00077709">
        <w:rPr>
          <w:szCs w:val="28"/>
        </w:rPr>
        <w:t>Гл.5 «Суд»</w:t>
      </w:r>
      <w:r w:rsidR="00077709" w:rsidRPr="00077709">
        <w:rPr>
          <w:szCs w:val="28"/>
        </w:rPr>
        <w:t>, стр. 49.</w:t>
      </w:r>
    </w:p>
    <w:p w:rsidR="00565472" w:rsidRPr="00565472" w:rsidRDefault="002B4A66" w:rsidP="00180791">
      <w:pPr>
        <w:pStyle w:val="a3"/>
        <w:numPr>
          <w:ilvl w:val="2"/>
          <w:numId w:val="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Гл.6 «Левинсон»,</w:t>
      </w:r>
      <w:r w:rsidR="00077709">
        <w:rPr>
          <w:szCs w:val="28"/>
        </w:rPr>
        <w:t xml:space="preserve"> стр. 66</w:t>
      </w:r>
      <w:r w:rsidR="00565472" w:rsidRPr="00565472">
        <w:rPr>
          <w:szCs w:val="28"/>
        </w:rPr>
        <w:t xml:space="preserve"> (подменил план Метелицы своим, но голосовалось как предложение Метелицы).</w:t>
      </w:r>
    </w:p>
    <w:p w:rsidR="00565472" w:rsidRPr="00565472" w:rsidRDefault="00565472" w:rsidP="00180791">
      <w:pPr>
        <w:pStyle w:val="a3"/>
        <w:numPr>
          <w:ilvl w:val="1"/>
          <w:numId w:val="3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>Воспитывает, растит личность:</w:t>
      </w:r>
    </w:p>
    <w:p w:rsidR="00565472" w:rsidRPr="00565472" w:rsidRDefault="00565472" w:rsidP="00180791">
      <w:pPr>
        <w:pStyle w:val="a3"/>
        <w:numPr>
          <w:ilvl w:val="2"/>
          <w:numId w:val="3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>Гл.8 «Первый ход» Морозко-Левинсон.</w:t>
      </w:r>
    </w:p>
    <w:p w:rsidR="00565472" w:rsidRPr="00565472" w:rsidRDefault="00565472" w:rsidP="00180791">
      <w:pPr>
        <w:pStyle w:val="a3"/>
        <w:numPr>
          <w:ilvl w:val="2"/>
          <w:numId w:val="3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>Гл</w:t>
      </w:r>
      <w:r w:rsidR="002B4A66">
        <w:rPr>
          <w:szCs w:val="28"/>
        </w:rPr>
        <w:t>.1</w:t>
      </w:r>
      <w:r w:rsidR="00077709">
        <w:rPr>
          <w:szCs w:val="28"/>
        </w:rPr>
        <w:t>0</w:t>
      </w:r>
      <w:r w:rsidR="002B4A66">
        <w:rPr>
          <w:szCs w:val="28"/>
        </w:rPr>
        <w:t xml:space="preserve"> О «Начало разгрома»,</w:t>
      </w:r>
      <w:r w:rsidR="00077709">
        <w:rPr>
          <w:szCs w:val="28"/>
        </w:rPr>
        <w:t xml:space="preserve"> стр. 155</w:t>
      </w:r>
      <w:r w:rsidRPr="00565472">
        <w:rPr>
          <w:szCs w:val="28"/>
        </w:rPr>
        <w:t xml:space="preserve"> (за голову Левинсона - 500 руб. сибирками. «Дешевка!» - усмехнулся Левинсон).</w:t>
      </w:r>
    </w:p>
    <w:p w:rsidR="00565472" w:rsidRPr="00565472" w:rsidRDefault="00565472" w:rsidP="00180791">
      <w:pPr>
        <w:pStyle w:val="a3"/>
        <w:numPr>
          <w:ilvl w:val="2"/>
          <w:numId w:val="3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>Гл.13 «Груз». «Холера дв</w:t>
      </w:r>
      <w:r w:rsidR="002B4A66">
        <w:rPr>
          <w:szCs w:val="28"/>
        </w:rPr>
        <w:t xml:space="preserve">ужильная», - </w:t>
      </w:r>
      <w:proofErr w:type="spellStart"/>
      <w:r w:rsidR="002B4A66">
        <w:rPr>
          <w:szCs w:val="28"/>
        </w:rPr>
        <w:t>Кубрак</w:t>
      </w:r>
      <w:proofErr w:type="spellEnd"/>
      <w:r w:rsidR="002B4A66">
        <w:rPr>
          <w:szCs w:val="28"/>
        </w:rPr>
        <w:t xml:space="preserve"> о Левинсоне</w:t>
      </w:r>
      <w:r w:rsidR="00077709">
        <w:rPr>
          <w:szCs w:val="28"/>
        </w:rPr>
        <w:t>, стр. 198.</w:t>
      </w:r>
    </w:p>
    <w:p w:rsidR="00565472" w:rsidRPr="00565472" w:rsidRDefault="002B4A66" w:rsidP="00180791">
      <w:pPr>
        <w:pStyle w:val="a3"/>
        <w:numPr>
          <w:ilvl w:val="2"/>
          <w:numId w:val="3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Гл.15 «Три смерти»,</w:t>
      </w:r>
      <w:r w:rsidR="00077709">
        <w:rPr>
          <w:szCs w:val="28"/>
        </w:rPr>
        <w:t xml:space="preserve"> стр. 248.</w:t>
      </w:r>
      <w:r w:rsidR="00565472" w:rsidRPr="00565472">
        <w:rPr>
          <w:szCs w:val="28"/>
        </w:rPr>
        <w:t xml:space="preserve"> (О первом этапе своей командирской деятельности -критично!)</w:t>
      </w:r>
    </w:p>
    <w:p w:rsidR="00565472" w:rsidRPr="00565472" w:rsidRDefault="00565472" w:rsidP="00180791">
      <w:pPr>
        <w:pStyle w:val="a3"/>
        <w:numPr>
          <w:ilvl w:val="2"/>
          <w:numId w:val="3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>Безжалостность («Расстрелять!» - после смерти Метелицы</w:t>
      </w:r>
      <w:r w:rsidR="00077709">
        <w:rPr>
          <w:szCs w:val="28"/>
        </w:rPr>
        <w:t>, стр. 257</w:t>
      </w:r>
      <w:r w:rsidRPr="00565472">
        <w:rPr>
          <w:szCs w:val="28"/>
        </w:rPr>
        <w:t xml:space="preserve">) </w:t>
      </w:r>
      <w:r w:rsidR="002B4A66">
        <w:rPr>
          <w:szCs w:val="28"/>
        </w:rPr>
        <w:t>и жизненная воля («Трясина»</w:t>
      </w:r>
      <w:r w:rsidR="00077709">
        <w:rPr>
          <w:szCs w:val="28"/>
        </w:rPr>
        <w:t>, стр. 278</w:t>
      </w:r>
      <w:r w:rsidRPr="00565472">
        <w:rPr>
          <w:szCs w:val="28"/>
        </w:rPr>
        <w:t>).</w:t>
      </w:r>
    </w:p>
    <w:p w:rsidR="00565472" w:rsidRDefault="00565472" w:rsidP="00180791">
      <w:pPr>
        <w:pStyle w:val="a3"/>
        <w:numPr>
          <w:ilvl w:val="2"/>
          <w:numId w:val="3"/>
        </w:numPr>
        <w:spacing w:line="240" w:lineRule="auto"/>
        <w:ind w:left="0" w:firstLine="709"/>
        <w:rPr>
          <w:szCs w:val="28"/>
        </w:rPr>
      </w:pPr>
      <w:r w:rsidRPr="00565472">
        <w:rPr>
          <w:szCs w:val="28"/>
        </w:rPr>
        <w:t>Гл.17 «</w:t>
      </w:r>
      <w:r w:rsidR="002B4A66">
        <w:rPr>
          <w:szCs w:val="28"/>
        </w:rPr>
        <w:t>19» смертельная усталость</w:t>
      </w:r>
      <w:r w:rsidR="00077709">
        <w:rPr>
          <w:szCs w:val="28"/>
        </w:rPr>
        <w:t>, стр. 284</w:t>
      </w:r>
      <w:r w:rsidR="00A01B03">
        <w:rPr>
          <w:szCs w:val="28"/>
        </w:rPr>
        <w:t>.</w:t>
      </w:r>
    </w:p>
    <w:p w:rsidR="00565472" w:rsidRPr="00565472" w:rsidRDefault="00565472" w:rsidP="00180791">
      <w:pPr>
        <w:spacing w:line="240" w:lineRule="auto"/>
        <w:rPr>
          <w:szCs w:val="28"/>
        </w:rPr>
      </w:pPr>
      <w:r w:rsidRPr="00565472">
        <w:rPr>
          <w:szCs w:val="28"/>
        </w:rPr>
        <w:t xml:space="preserve">И большая любовь к людям: </w:t>
      </w:r>
      <w:r>
        <w:rPr>
          <w:szCs w:val="28"/>
        </w:rPr>
        <w:t>Бакланову, Метелице, Гончаренко</w:t>
      </w:r>
      <w:r w:rsidRPr="00565472">
        <w:rPr>
          <w:szCs w:val="28"/>
        </w:rPr>
        <w:t>...</w:t>
      </w:r>
      <w:r>
        <w:rPr>
          <w:szCs w:val="28"/>
        </w:rPr>
        <w:t xml:space="preserve"> </w:t>
      </w:r>
      <w:r w:rsidRPr="00565472">
        <w:rPr>
          <w:szCs w:val="28"/>
        </w:rPr>
        <w:t>Заставляет его быть воспитателем всех молодых (</w:t>
      </w:r>
      <w:proofErr w:type="spellStart"/>
      <w:r w:rsidRPr="00565472">
        <w:rPr>
          <w:szCs w:val="28"/>
        </w:rPr>
        <w:t>Мечика</w:t>
      </w:r>
      <w:proofErr w:type="spellEnd"/>
      <w:r w:rsidRPr="00565472">
        <w:rPr>
          <w:szCs w:val="28"/>
        </w:rPr>
        <w:t xml:space="preserve">, Морозко </w:t>
      </w:r>
      <w:proofErr w:type="gramStart"/>
      <w:r w:rsidRPr="00565472">
        <w:rPr>
          <w:szCs w:val="28"/>
        </w:rPr>
        <w:t>... )</w:t>
      </w:r>
      <w:proofErr w:type="gramEnd"/>
      <w:r w:rsidRPr="00565472">
        <w:rPr>
          <w:szCs w:val="28"/>
        </w:rPr>
        <w:t>. Эта любовь не позволяет обманывать людей ложью о красивых птичках</w:t>
      </w:r>
      <w:proofErr w:type="gramStart"/>
      <w:r w:rsidRPr="00565472">
        <w:rPr>
          <w:szCs w:val="28"/>
        </w:rPr>
        <w:t xml:space="preserve"> ..</w:t>
      </w:r>
      <w:proofErr w:type="gramEnd"/>
      <w:r w:rsidRPr="00565472">
        <w:rPr>
          <w:szCs w:val="28"/>
        </w:rPr>
        <w:t xml:space="preserve"> . </w:t>
      </w:r>
    </w:p>
    <w:p w:rsidR="00565472" w:rsidRDefault="00565472" w:rsidP="00180791">
      <w:pPr>
        <w:spacing w:line="240" w:lineRule="auto"/>
        <w:rPr>
          <w:szCs w:val="28"/>
        </w:rPr>
      </w:pPr>
      <w:r w:rsidRPr="00A01B03">
        <w:rPr>
          <w:szCs w:val="28"/>
          <w:u w:val="single"/>
        </w:rPr>
        <w:t>Кредо</w:t>
      </w:r>
      <w:r>
        <w:rPr>
          <w:szCs w:val="28"/>
        </w:rPr>
        <w:t>: «</w:t>
      </w:r>
      <w:r w:rsidRPr="00565472">
        <w:rPr>
          <w:szCs w:val="28"/>
        </w:rPr>
        <w:t>Видеть все, как оно есть, для того, чтобы изменять то, что есть, приближать то, что рождается и должно быть», - вот к какой - самой простой и самой н</w:t>
      </w:r>
      <w:r>
        <w:rPr>
          <w:szCs w:val="28"/>
        </w:rPr>
        <w:t>елегкой</w:t>
      </w:r>
      <w:r w:rsidRPr="00565472">
        <w:rPr>
          <w:szCs w:val="28"/>
        </w:rPr>
        <w:t xml:space="preserve"> мудрости пришел Левинсон.</w:t>
      </w:r>
    </w:p>
    <w:p w:rsidR="00565472" w:rsidRPr="00A01B03" w:rsidRDefault="00565472" w:rsidP="00180791">
      <w:pPr>
        <w:pStyle w:val="1"/>
        <w:numPr>
          <w:ilvl w:val="0"/>
          <w:numId w:val="3"/>
        </w:numPr>
        <w:spacing w:line="240" w:lineRule="auto"/>
        <w:ind w:left="0" w:firstLine="709"/>
        <w:rPr>
          <w:rFonts w:cs="Times New Roman"/>
          <w:szCs w:val="28"/>
        </w:rPr>
      </w:pPr>
      <w:r w:rsidRPr="00A01B03">
        <w:rPr>
          <w:rFonts w:cs="Times New Roman"/>
          <w:szCs w:val="28"/>
        </w:rPr>
        <w:t>Влияет Левинсон на ход событий в отряде?</w:t>
      </w:r>
    </w:p>
    <w:p w:rsidR="00565472" w:rsidRDefault="007A0531" w:rsidP="00180791">
      <w:pPr>
        <w:widowControl w:val="0"/>
        <w:spacing w:line="240" w:lineRule="auto"/>
        <w:ind w:firstLine="708"/>
      </w:pPr>
      <w:r w:rsidRPr="007A0531">
        <w:t>Влияет. Суд; увлекает людей; шестое чу</w:t>
      </w:r>
      <w:r>
        <w:t xml:space="preserve">вство - интуиция; дозор; ложная </w:t>
      </w:r>
      <w:r w:rsidRPr="007A0531">
        <w:t xml:space="preserve">тревога -учит; разведка; судьба Фролова. «Оправдали </w:t>
      </w:r>
      <w:r>
        <w:t xml:space="preserve">ли мы свое </w:t>
      </w:r>
      <w:r w:rsidRPr="007A0531">
        <w:t>партизанское звание? -</w:t>
      </w:r>
      <w:r>
        <w:t xml:space="preserve"> </w:t>
      </w:r>
      <w:r w:rsidRPr="007A0531">
        <w:t>сегодня никак не оправдали».</w:t>
      </w:r>
    </w:p>
    <w:p w:rsidR="007A0531" w:rsidRDefault="002B4A66" w:rsidP="00180791">
      <w:pPr>
        <w:pStyle w:val="a3"/>
        <w:widowControl w:val="0"/>
        <w:numPr>
          <w:ilvl w:val="0"/>
          <w:numId w:val="7"/>
        </w:numPr>
        <w:spacing w:line="240" w:lineRule="auto"/>
      </w:pPr>
      <w:r>
        <w:t>Гл.3 «Шестое чувство»</w:t>
      </w:r>
      <w:r w:rsidR="00A01B03">
        <w:t>, стр. 33.</w:t>
      </w:r>
    </w:p>
    <w:p w:rsidR="007A0531" w:rsidRDefault="002B4A66" w:rsidP="00180791">
      <w:pPr>
        <w:pStyle w:val="a3"/>
        <w:widowControl w:val="0"/>
        <w:numPr>
          <w:ilvl w:val="0"/>
          <w:numId w:val="7"/>
        </w:numPr>
        <w:spacing w:line="240" w:lineRule="auto"/>
      </w:pPr>
      <w:r>
        <w:t>Гл.5 «Суд»</w:t>
      </w:r>
      <w:r w:rsidR="00A01B03">
        <w:t>, стр. 54.</w:t>
      </w:r>
    </w:p>
    <w:p w:rsidR="007A0531" w:rsidRDefault="007A0531" w:rsidP="00180791">
      <w:pPr>
        <w:pStyle w:val="a3"/>
        <w:widowControl w:val="0"/>
        <w:numPr>
          <w:ilvl w:val="0"/>
          <w:numId w:val="7"/>
        </w:numPr>
        <w:spacing w:line="240" w:lineRule="auto"/>
      </w:pPr>
      <w:r>
        <w:t>Гл.16 «Трясина»</w:t>
      </w:r>
      <w:r w:rsidR="00A01B03">
        <w:t>, стр. 278.</w:t>
      </w:r>
    </w:p>
    <w:p w:rsidR="007A0531" w:rsidRPr="007A0531" w:rsidRDefault="007A0531" w:rsidP="00180791">
      <w:pPr>
        <w:pStyle w:val="a3"/>
        <w:widowControl w:val="0"/>
        <w:numPr>
          <w:ilvl w:val="0"/>
          <w:numId w:val="3"/>
        </w:numPr>
        <w:spacing w:before="240" w:line="240" w:lineRule="auto"/>
        <w:ind w:left="0" w:firstLine="709"/>
        <w:contextualSpacing w:val="0"/>
        <w:outlineLvl w:val="0"/>
        <w:rPr>
          <w:b/>
        </w:rPr>
      </w:pPr>
      <w:r w:rsidRPr="007A0531">
        <w:rPr>
          <w:b/>
        </w:rPr>
        <w:t>А на ход исторических событий влияет Левинсон в романе?</w:t>
      </w:r>
    </w:p>
    <w:p w:rsidR="007A0531" w:rsidRDefault="007A0531" w:rsidP="00180791">
      <w:pPr>
        <w:spacing w:line="240" w:lineRule="auto"/>
      </w:pPr>
      <w:r w:rsidRPr="007A0531">
        <w:t xml:space="preserve">Нет. Это лавина выше человеческих сил и возможностей. Тупик, разгром, осталось 19 </w:t>
      </w:r>
      <w:r>
        <w:t>человек.</w:t>
      </w:r>
      <w:r w:rsidRPr="007A0531">
        <w:t xml:space="preserve"> Но как только он стал чувствовать неладное, он посылает гонца в город, к </w:t>
      </w:r>
      <w:proofErr w:type="spellStart"/>
      <w:r w:rsidRPr="007A0531">
        <w:t>Сташинскому</w:t>
      </w:r>
      <w:proofErr w:type="spellEnd"/>
      <w:r w:rsidRPr="007A0531">
        <w:t xml:space="preserve">, предпринимает усилия, чтобы выйти из этой неравной схватки с малыми потерями. </w:t>
      </w:r>
      <w:r>
        <w:t>До</w:t>
      </w:r>
      <w:r w:rsidRPr="007A0531">
        <w:t xml:space="preserve"> самого конца у него одна цель: «Сохранить отряд, как боевую единицу» (берет из городского письма главное). Он мучается от боли в боку, измучен. «Но это не может помешать ему выполнить дело, которое он считал своей обязанностью выполнить».</w:t>
      </w:r>
    </w:p>
    <w:p w:rsidR="007A0531" w:rsidRDefault="007A0531" w:rsidP="00180791">
      <w:pPr>
        <w:pStyle w:val="1"/>
        <w:numPr>
          <w:ilvl w:val="0"/>
          <w:numId w:val="3"/>
        </w:numPr>
        <w:spacing w:line="240" w:lineRule="auto"/>
        <w:ind w:left="0" w:firstLine="709"/>
      </w:pPr>
      <w:r w:rsidRPr="007A0531">
        <w:t>Кто еще в отряде мыслит на таком же уровне, как Левинсон?</w:t>
      </w:r>
    </w:p>
    <w:p w:rsidR="00A01B03" w:rsidRPr="00A01B03" w:rsidRDefault="00A01B03" w:rsidP="00A01B03">
      <w:pPr>
        <w:rPr>
          <w:b/>
        </w:rPr>
      </w:pPr>
      <w:r w:rsidRPr="00A01B03">
        <w:rPr>
          <w:b/>
        </w:rPr>
        <w:t>Докажите это по тексту романа.</w:t>
      </w:r>
    </w:p>
    <w:p w:rsidR="007A0531" w:rsidRDefault="007A0531" w:rsidP="00180791">
      <w:pPr>
        <w:spacing w:line="240" w:lineRule="auto"/>
      </w:pPr>
      <w:r>
        <w:lastRenderedPageBreak/>
        <w:t xml:space="preserve">Гончаренко, Дубов, </w:t>
      </w:r>
      <w:proofErr w:type="spellStart"/>
      <w:r>
        <w:t>Сташинский</w:t>
      </w:r>
      <w:proofErr w:type="spellEnd"/>
      <w:r w:rsidRPr="007A0531">
        <w:t>... Тот же опыт, основательность поступков, ответственность за отряд, знание людей, глубокая осознанность идеи, за которую они борются в этой войне.</w:t>
      </w:r>
    </w:p>
    <w:p w:rsidR="007A0531" w:rsidRDefault="007A0531" w:rsidP="00180791">
      <w:pPr>
        <w:spacing w:line="240" w:lineRule="auto"/>
        <w:rPr>
          <w:u w:val="single"/>
        </w:rPr>
      </w:pPr>
      <w:r w:rsidRPr="007A0531">
        <w:rPr>
          <w:u w:val="single"/>
        </w:rPr>
        <w:t>Дубов</w:t>
      </w:r>
      <w:r w:rsidR="00A01B03">
        <w:rPr>
          <w:u w:val="single"/>
        </w:rPr>
        <w:t>.</w:t>
      </w:r>
    </w:p>
    <w:p w:rsidR="007A0531" w:rsidRDefault="002B4A66" w:rsidP="00180791">
      <w:pPr>
        <w:pStyle w:val="a3"/>
        <w:numPr>
          <w:ilvl w:val="2"/>
          <w:numId w:val="3"/>
        </w:numPr>
        <w:spacing w:line="240" w:lineRule="auto"/>
      </w:pPr>
      <w:r>
        <w:t>Гл.5 «Суд»</w:t>
      </w:r>
      <w:r w:rsidR="009D6154">
        <w:t>, стр. 58.</w:t>
      </w:r>
    </w:p>
    <w:p w:rsidR="007A0531" w:rsidRDefault="002B4A66" w:rsidP="00180791">
      <w:pPr>
        <w:pStyle w:val="a3"/>
        <w:numPr>
          <w:ilvl w:val="2"/>
          <w:numId w:val="3"/>
        </w:numPr>
        <w:spacing w:line="240" w:lineRule="auto"/>
      </w:pPr>
      <w:r>
        <w:t>Гл.8 «Первый ход»</w:t>
      </w:r>
      <w:r w:rsidR="009D6154">
        <w:t>, стр. 107.</w:t>
      </w:r>
    </w:p>
    <w:p w:rsidR="007A0531" w:rsidRDefault="002B4A66" w:rsidP="00180791">
      <w:pPr>
        <w:pStyle w:val="a3"/>
        <w:numPr>
          <w:ilvl w:val="2"/>
          <w:numId w:val="3"/>
        </w:numPr>
        <w:spacing w:line="240" w:lineRule="auto"/>
      </w:pPr>
      <w:r>
        <w:t>Гл.16 «Трясина»</w:t>
      </w:r>
      <w:r w:rsidR="009D6154">
        <w:t>, стр. 264.</w:t>
      </w:r>
    </w:p>
    <w:p w:rsidR="007A0531" w:rsidRDefault="007A0531" w:rsidP="00180791">
      <w:pPr>
        <w:spacing w:line="240" w:lineRule="auto"/>
      </w:pPr>
      <w:r w:rsidRPr="007A0531">
        <w:t>«В этот день как-то сразу выяснилось ... что весь отряд держится</w:t>
      </w:r>
      <w:r>
        <w:t xml:space="preserve"> </w:t>
      </w:r>
      <w:r w:rsidRPr="007A0531">
        <w:t>главным образом на взводе Дубова».</w:t>
      </w:r>
    </w:p>
    <w:p w:rsidR="007A0531" w:rsidRDefault="007A0531" w:rsidP="00180791">
      <w:pPr>
        <w:spacing w:line="240" w:lineRule="auto"/>
        <w:rPr>
          <w:u w:val="single"/>
        </w:rPr>
      </w:pPr>
      <w:r w:rsidRPr="007A0531">
        <w:rPr>
          <w:u w:val="single"/>
        </w:rPr>
        <w:t>Гончаренко</w:t>
      </w:r>
      <w:r w:rsidR="009D6154">
        <w:rPr>
          <w:u w:val="single"/>
        </w:rPr>
        <w:t>.</w:t>
      </w:r>
    </w:p>
    <w:p w:rsidR="007A0531" w:rsidRDefault="007A0531" w:rsidP="00180791">
      <w:pPr>
        <w:spacing w:line="240" w:lineRule="auto"/>
      </w:pPr>
      <w:r w:rsidRPr="007A0531">
        <w:t>«Ну и здоров этот Дубов ... Вот их с Гончаренко стравить! Кто кого,</w:t>
      </w:r>
      <w:r>
        <w:t xml:space="preserve"> как ты</w:t>
      </w:r>
      <w:r w:rsidRPr="007A0531">
        <w:t xml:space="preserve"> думаешь?»</w:t>
      </w:r>
    </w:p>
    <w:p w:rsidR="007A0531" w:rsidRDefault="002B4A66" w:rsidP="00180791">
      <w:pPr>
        <w:pStyle w:val="a3"/>
        <w:numPr>
          <w:ilvl w:val="0"/>
          <w:numId w:val="8"/>
        </w:numPr>
        <w:spacing w:line="240" w:lineRule="auto"/>
      </w:pPr>
      <w:r>
        <w:t>Гл.1 Воспитывает Морозко</w:t>
      </w:r>
      <w:r w:rsidR="009D6154">
        <w:t>, стр. 8, 9.</w:t>
      </w:r>
      <w:r w:rsidR="007A0531" w:rsidRPr="007A0531">
        <w:t xml:space="preserve"> Справедлив, объективен,</w:t>
      </w:r>
      <w:r w:rsidR="007A0531">
        <w:t xml:space="preserve"> </w:t>
      </w:r>
      <w:r w:rsidR="007A0531" w:rsidRPr="007A0531">
        <w:t>бережет люде</w:t>
      </w:r>
      <w:r w:rsidR="002515BA">
        <w:t>й, ценит. «Удивительный человек...»</w:t>
      </w:r>
      <w:r w:rsidR="007A0531" w:rsidRPr="007A0531">
        <w:t xml:space="preserve"> (Морозко).</w:t>
      </w:r>
    </w:p>
    <w:p w:rsidR="002515BA" w:rsidRDefault="002B4A66" w:rsidP="00180791">
      <w:pPr>
        <w:pStyle w:val="a3"/>
        <w:numPr>
          <w:ilvl w:val="0"/>
          <w:numId w:val="8"/>
        </w:numPr>
        <w:spacing w:line="240" w:lineRule="auto"/>
      </w:pPr>
      <w:r>
        <w:t>Гл.13 Спор о мужиках</w:t>
      </w:r>
      <w:r w:rsidR="009D6154">
        <w:t xml:space="preserve">, стр. 191. </w:t>
      </w:r>
      <w:r w:rsidR="002515BA" w:rsidRPr="002515BA">
        <w:t>Умный.</w:t>
      </w:r>
    </w:p>
    <w:p w:rsidR="002515BA" w:rsidRDefault="002515BA" w:rsidP="00180791">
      <w:pPr>
        <w:spacing w:line="240" w:lineRule="auto"/>
      </w:pPr>
      <w:r w:rsidRPr="002515BA">
        <w:t>Левинсон с этими людьми на равных, они единомышленники. Но</w:t>
      </w:r>
      <w:r>
        <w:t xml:space="preserve"> </w:t>
      </w:r>
      <w:r w:rsidRPr="002515BA">
        <w:t xml:space="preserve">довольно часто писатель как бы умаляет, нейтрализует личность командира отряда. (Мал ростом, гном; неловок во время игры в городки -проигрывает, но </w:t>
      </w:r>
      <w:proofErr w:type="gramStart"/>
      <w:r w:rsidRPr="002515BA">
        <w:t>это кажется</w:t>
      </w:r>
      <w:proofErr w:type="gramEnd"/>
      <w:r w:rsidRPr="002515BA">
        <w:t>, его не волнует).</w:t>
      </w:r>
    </w:p>
    <w:p w:rsidR="002515BA" w:rsidRDefault="002515BA" w:rsidP="00180791">
      <w:pPr>
        <w:pStyle w:val="1"/>
        <w:numPr>
          <w:ilvl w:val="0"/>
          <w:numId w:val="3"/>
        </w:numPr>
        <w:spacing w:line="240" w:lineRule="auto"/>
        <w:ind w:left="0" w:firstLine="709"/>
        <w:contextualSpacing/>
      </w:pPr>
      <w:r>
        <w:t>Зачем это делает писатель?</w:t>
      </w:r>
    </w:p>
    <w:p w:rsidR="002515BA" w:rsidRDefault="002515BA" w:rsidP="00180791">
      <w:pPr>
        <w:pStyle w:val="1"/>
        <w:numPr>
          <w:ilvl w:val="0"/>
          <w:numId w:val="3"/>
        </w:numPr>
        <w:spacing w:line="240" w:lineRule="auto"/>
        <w:ind w:left="0" w:firstLine="709"/>
        <w:contextualSpacing/>
      </w:pPr>
      <w:r>
        <w:t>Не напоминает ли Вам этот прием аналогичную ситуацию в романе Толстого Л.Н. «Война и мир», когда автор умышленно умаляет личность Кутузова, Наполеона?</w:t>
      </w:r>
    </w:p>
    <w:p w:rsidR="002515BA" w:rsidRDefault="002515BA" w:rsidP="00180791">
      <w:pPr>
        <w:spacing w:line="240" w:lineRule="auto"/>
      </w:pPr>
      <w:r>
        <w:t xml:space="preserve">Потому что нужно поднять роль народных масс в истории, выделить других людей, показать их одаренность, красоту, необходимость, соучастие. Так же и в романе А. Фадеева... Для партизан-единомышленников Левинсон не кажется беспомощным, маленьким. Они этого не замечают, их это не шокирует, как Чижа и </w:t>
      </w:r>
      <w:proofErr w:type="spellStart"/>
      <w:r>
        <w:t>Мечика</w:t>
      </w:r>
      <w:proofErr w:type="spellEnd"/>
      <w:r>
        <w:t xml:space="preserve">. Равный среди равных, но он шире мыслит, больше ответственности. </w:t>
      </w:r>
    </w:p>
    <w:p w:rsidR="002515BA" w:rsidRDefault="002515BA" w:rsidP="00180791">
      <w:pPr>
        <w:spacing w:line="240" w:lineRule="auto"/>
      </w:pPr>
      <w:r>
        <w:t>И ещё один толстовский прием используется автором романа - динамика в развитии человеческой личности.</w:t>
      </w:r>
    </w:p>
    <w:p w:rsidR="002515BA" w:rsidRDefault="002515BA" w:rsidP="00180791">
      <w:pPr>
        <w:spacing w:line="240" w:lineRule="auto"/>
      </w:pPr>
      <w:r>
        <w:t xml:space="preserve">Это передается через молодых партизан: Метелицу, Морозко, Бакланова, чьи образы даны в развитии, в движении… </w:t>
      </w:r>
    </w:p>
    <w:p w:rsidR="002515BA" w:rsidRDefault="002515BA" w:rsidP="00180791">
      <w:pPr>
        <w:spacing w:line="240" w:lineRule="auto"/>
      </w:pPr>
      <w:r>
        <w:t>И еще один прием – сопоставление и контраст – использовал Толстой и показывает через него динамику роста своих героев А. Фадеев.</w:t>
      </w:r>
    </w:p>
    <w:p w:rsidR="00725A74" w:rsidRDefault="00725A74">
      <w:pPr>
        <w:rPr>
          <w:rFonts w:eastAsiaTheme="majorEastAsia" w:cstheme="majorBidi"/>
          <w:b/>
          <w:color w:val="000000" w:themeColor="text1"/>
          <w:szCs w:val="32"/>
        </w:rPr>
      </w:pPr>
      <w:r>
        <w:br w:type="page"/>
      </w:r>
    </w:p>
    <w:p w:rsidR="002515BA" w:rsidRDefault="002515BA" w:rsidP="00180791">
      <w:pPr>
        <w:pStyle w:val="1"/>
        <w:numPr>
          <w:ilvl w:val="0"/>
          <w:numId w:val="3"/>
        </w:numPr>
        <w:spacing w:line="240" w:lineRule="auto"/>
        <w:ind w:left="0" w:firstLine="709"/>
      </w:pPr>
      <w:r>
        <w:lastRenderedPageBreak/>
        <w:t xml:space="preserve">Почему Левинсон по-отечески любит Бакланова? А Бакланов </w:t>
      </w:r>
      <w:proofErr w:type="spellStart"/>
      <w:r>
        <w:t>по-сыновьи</w:t>
      </w:r>
      <w:proofErr w:type="spellEnd"/>
      <w:r>
        <w:t xml:space="preserve"> любит Левинсона?</w:t>
      </w:r>
    </w:p>
    <w:p w:rsidR="00725A74" w:rsidRDefault="00725A74" w:rsidP="00180791">
      <w:pPr>
        <w:spacing w:line="240" w:lineRule="auto"/>
        <w:jc w:val="center"/>
        <w:rPr>
          <w:i/>
        </w:rPr>
      </w:pPr>
    </w:p>
    <w:p w:rsidR="002515BA" w:rsidRDefault="002515BA" w:rsidP="00180791">
      <w:pPr>
        <w:spacing w:line="240" w:lineRule="auto"/>
        <w:jc w:val="center"/>
        <w:rPr>
          <w:i/>
        </w:rPr>
      </w:pPr>
      <w:r w:rsidRPr="002515BA">
        <w:rPr>
          <w:i/>
        </w:rPr>
        <w:t>«Боевой парень, одно слово» (мужики).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709"/>
        <w:gridCol w:w="4671"/>
      </w:tblGrid>
      <w:tr w:rsidR="002B4A66" w:rsidTr="002B4A66">
        <w:tc>
          <w:tcPr>
            <w:tcW w:w="4248" w:type="dxa"/>
          </w:tcPr>
          <w:p w:rsidR="002B4A66" w:rsidRPr="002B4A66" w:rsidRDefault="002B4A66" w:rsidP="00180791">
            <w:pPr>
              <w:jc w:val="center"/>
              <w:rPr>
                <w:u w:val="single"/>
              </w:rPr>
            </w:pPr>
            <w:r w:rsidRPr="002B4A66">
              <w:rPr>
                <w:u w:val="single"/>
              </w:rPr>
              <w:t>Бакланов</w:t>
            </w:r>
          </w:p>
        </w:tc>
        <w:tc>
          <w:tcPr>
            <w:tcW w:w="709" w:type="dxa"/>
          </w:tcPr>
          <w:p w:rsidR="002B4A66" w:rsidRPr="002B4A66" w:rsidRDefault="002B4A66" w:rsidP="00180791">
            <w:pPr>
              <w:jc w:val="center"/>
              <w:rPr>
                <w:u w:val="single"/>
              </w:rPr>
            </w:pPr>
          </w:p>
        </w:tc>
        <w:tc>
          <w:tcPr>
            <w:tcW w:w="4671" w:type="dxa"/>
          </w:tcPr>
          <w:p w:rsidR="002B4A66" w:rsidRDefault="002B4A66" w:rsidP="00180791">
            <w:pPr>
              <w:jc w:val="center"/>
            </w:pPr>
            <w:r w:rsidRPr="002B4A66">
              <w:rPr>
                <w:u w:val="single"/>
              </w:rPr>
              <w:t>Левинсон</w:t>
            </w:r>
          </w:p>
        </w:tc>
      </w:tr>
      <w:tr w:rsidR="002B4A66" w:rsidTr="002B4A66">
        <w:tc>
          <w:tcPr>
            <w:tcW w:w="4248" w:type="dxa"/>
          </w:tcPr>
          <w:p w:rsidR="002B4A66" w:rsidRDefault="002B4A66" w:rsidP="00180791">
            <w:r>
              <w:t>Чист, честен, подражает, пришел в отряд осознанно, не мечется.</w:t>
            </w:r>
          </w:p>
          <w:p w:rsidR="002B4A66" w:rsidRDefault="002B4A66" w:rsidP="00180791">
            <w:pPr>
              <w:pStyle w:val="a3"/>
              <w:numPr>
                <w:ilvl w:val="0"/>
                <w:numId w:val="9"/>
              </w:numPr>
              <w:ind w:left="0" w:firstLine="709"/>
            </w:pPr>
            <w:r>
              <w:t xml:space="preserve">О Левинсоне, </w:t>
            </w:r>
            <w:r w:rsidR="00725A74">
              <w:t>стр. 65-66.</w:t>
            </w:r>
          </w:p>
          <w:p w:rsidR="002B4A66" w:rsidRDefault="002B4A66" w:rsidP="00180791">
            <w:pPr>
              <w:pStyle w:val="a3"/>
              <w:numPr>
                <w:ilvl w:val="0"/>
                <w:numId w:val="9"/>
              </w:numPr>
              <w:ind w:left="0" w:firstLine="709"/>
            </w:pPr>
            <w:r>
              <w:t xml:space="preserve">О </w:t>
            </w:r>
            <w:proofErr w:type="spellStart"/>
            <w:proofErr w:type="gramStart"/>
            <w:r>
              <w:t>Метелице</w:t>
            </w:r>
            <w:r w:rsidR="00725A74">
              <w:t>,стр</w:t>
            </w:r>
            <w:proofErr w:type="spellEnd"/>
            <w:r w:rsidR="00725A74">
              <w:t>.</w:t>
            </w:r>
            <w:proofErr w:type="gramEnd"/>
            <w:r w:rsidR="00725A74">
              <w:t xml:space="preserve"> 74.</w:t>
            </w:r>
          </w:p>
        </w:tc>
        <w:tc>
          <w:tcPr>
            <w:tcW w:w="709" w:type="dxa"/>
          </w:tcPr>
          <w:p w:rsidR="002B4A66" w:rsidRDefault="002B4A66" w:rsidP="00180791"/>
        </w:tc>
        <w:tc>
          <w:tcPr>
            <w:tcW w:w="4671" w:type="dxa"/>
          </w:tcPr>
          <w:p w:rsidR="002B4A66" w:rsidRDefault="002B4A66" w:rsidP="00180791">
            <w:r>
              <w:t>Любуется, подтрунивает, видит в нём своё продолжение, лучший вариант.</w:t>
            </w:r>
          </w:p>
          <w:p w:rsidR="002B4A66" w:rsidRDefault="002B4A66" w:rsidP="00180791">
            <w:pPr>
              <w:pStyle w:val="a3"/>
              <w:numPr>
                <w:ilvl w:val="0"/>
                <w:numId w:val="10"/>
              </w:numPr>
              <w:ind w:left="0" w:firstLine="709"/>
            </w:pPr>
            <w:r>
              <w:t>Гл. 5 Как сын с отцом</w:t>
            </w:r>
            <w:r w:rsidR="00725A74">
              <w:t>, стр. 52.</w:t>
            </w:r>
          </w:p>
          <w:p w:rsidR="002B4A66" w:rsidRDefault="002B4A66" w:rsidP="00180791">
            <w:pPr>
              <w:pStyle w:val="a3"/>
              <w:numPr>
                <w:ilvl w:val="0"/>
                <w:numId w:val="10"/>
              </w:numPr>
              <w:ind w:left="0" w:firstLine="709"/>
            </w:pPr>
            <w:r>
              <w:t>Гл. 14 Единство с Левинсоном</w:t>
            </w:r>
            <w:r w:rsidR="00725A74">
              <w:t>, стр. 229</w:t>
            </w:r>
          </w:p>
          <w:p w:rsidR="002B4A66" w:rsidRDefault="002B4A66" w:rsidP="00180791">
            <w:pPr>
              <w:pStyle w:val="a3"/>
              <w:ind w:left="0"/>
            </w:pPr>
            <w:r>
              <w:t>«Жрать хотят… А ты?</w:t>
            </w:r>
          </w:p>
          <w:p w:rsidR="002B4A66" w:rsidRDefault="002B4A66" w:rsidP="00180791">
            <w:pPr>
              <w:pStyle w:val="a3"/>
              <w:ind w:left="0"/>
            </w:pPr>
            <w:r>
              <w:t>- Что я? Обо мне разговору нет… как ты, так и я… - точно не знаешь…»</w:t>
            </w:r>
          </w:p>
        </w:tc>
      </w:tr>
    </w:tbl>
    <w:p w:rsidR="002515BA" w:rsidRDefault="002B4A66" w:rsidP="00725A74">
      <w:pPr>
        <w:pStyle w:val="1"/>
        <w:numPr>
          <w:ilvl w:val="0"/>
          <w:numId w:val="3"/>
        </w:numPr>
        <w:spacing w:line="240" w:lineRule="auto"/>
        <w:ind w:left="0" w:firstLine="709"/>
      </w:pPr>
      <w:r>
        <w:t xml:space="preserve">Почему с </w:t>
      </w:r>
      <w:proofErr w:type="spellStart"/>
      <w:r>
        <w:t>Мечиком</w:t>
      </w:r>
      <w:proofErr w:type="spellEnd"/>
      <w:r>
        <w:t xml:space="preserve"> не получился у Бакланова контакт? Ведь они удачно сходили в разведку, они одного возраста?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671"/>
      </w:tblGrid>
      <w:tr w:rsidR="002B4A66" w:rsidTr="002B4A66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2B4A66" w:rsidRDefault="002B4A66" w:rsidP="00180791">
            <w:r w:rsidRPr="002B4A66">
              <w:rPr>
                <w:u w:val="single"/>
              </w:rPr>
              <w:t>Бакланов</w:t>
            </w:r>
            <w:r w:rsidRPr="002B4A66">
              <w:t xml:space="preserve"> смелый, сильный человек, умней его, </w:t>
            </w:r>
            <w:proofErr w:type="spellStart"/>
            <w:r w:rsidRPr="002B4A66">
              <w:t>Мечика</w:t>
            </w:r>
            <w:proofErr w:type="spellEnd"/>
            <w:r w:rsidRPr="002B4A66">
              <w:t xml:space="preserve"> (Гл.1</w:t>
            </w:r>
            <w:r w:rsidR="00725A74">
              <w:t>0</w:t>
            </w:r>
            <w:r w:rsidRPr="002B4A66">
              <w:t xml:space="preserve"> </w:t>
            </w:r>
            <w:r>
              <w:t>"Начало разгрома"</w:t>
            </w:r>
            <w:r w:rsidR="00725A74">
              <w:t>, стр. 135-136.)</w:t>
            </w:r>
          </w:p>
          <w:p w:rsidR="002B4A66" w:rsidRDefault="002B4A66" w:rsidP="00180791">
            <w:r w:rsidRPr="002B4A66">
              <w:t xml:space="preserve">Пытается понять, оправдать </w:t>
            </w:r>
            <w:proofErr w:type="spellStart"/>
            <w:r w:rsidRPr="002B4A66">
              <w:t>Мечика</w:t>
            </w:r>
            <w:proofErr w:type="spellEnd"/>
            <w:r w:rsidRPr="002B4A66">
              <w:t xml:space="preserve">, веря в человека, его </w:t>
            </w:r>
            <w:r>
              <w:t>возможности</w:t>
            </w:r>
            <w:r w:rsidRPr="002B4A66">
              <w:t xml:space="preserve">. Не допускает мысли, что </w:t>
            </w:r>
            <w:proofErr w:type="spellStart"/>
            <w:r w:rsidRPr="002B4A66">
              <w:t>Мечик</w:t>
            </w:r>
            <w:proofErr w:type="spellEnd"/>
            <w:r w:rsidRPr="002B4A66">
              <w:t xml:space="preserve"> так жестоко обращается с лошадью (</w:t>
            </w:r>
            <w:proofErr w:type="spellStart"/>
            <w:r w:rsidRPr="002B4A66">
              <w:t>Кубрак</w:t>
            </w:r>
            <w:proofErr w:type="spellEnd"/>
            <w:r w:rsidRPr="002B4A66">
              <w:t xml:space="preserve"> не научил).</w:t>
            </w:r>
          </w:p>
          <w:p w:rsidR="002B4A66" w:rsidRDefault="002B4A66" w:rsidP="00180791">
            <w:r>
              <w:t>Углубляется образ через человеческие, отеческие чувства (см. карточку – Бакланов спит у костра – природа). Стихи Александра</w:t>
            </w:r>
            <w:r w:rsidR="00725A74">
              <w:t xml:space="preserve"> </w:t>
            </w:r>
            <w:r>
              <w:t>Богданова «Партизанское»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B4A66" w:rsidRDefault="002B4A66" w:rsidP="00180791"/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2B4A66" w:rsidRDefault="002B4A66" w:rsidP="00180791">
            <w:proofErr w:type="spellStart"/>
            <w:r w:rsidRPr="002B4A66">
              <w:rPr>
                <w:u w:val="single"/>
              </w:rPr>
              <w:t>Мечик</w:t>
            </w:r>
            <w:proofErr w:type="spellEnd"/>
            <w:r>
              <w:t xml:space="preserve"> видит, что он должен всегда безропотно ему подчиняться.</w:t>
            </w:r>
          </w:p>
          <w:p w:rsidR="002B4A66" w:rsidRDefault="002B4A66" w:rsidP="00180791">
            <w:r>
              <w:t>Нет искренности (разговор о гимназии)</w:t>
            </w:r>
            <w:r w:rsidR="00725A74">
              <w:t>, стр. 136.</w:t>
            </w:r>
          </w:p>
        </w:tc>
      </w:tr>
    </w:tbl>
    <w:p w:rsidR="002B4A66" w:rsidRDefault="002B4A66" w:rsidP="00180791">
      <w:pPr>
        <w:spacing w:line="240" w:lineRule="auto"/>
      </w:pPr>
    </w:p>
    <w:p w:rsidR="002B4A66" w:rsidRDefault="002B4A66" w:rsidP="00180791">
      <w:pPr>
        <w:spacing w:line="240" w:lineRule="auto"/>
      </w:pPr>
      <w:r w:rsidRPr="002B4A66">
        <w:t>Динамично, плотно во времени создается образ Морозко. Левинсон выковывает из него героя, используя лучшие качества его натуры: смелость, ловкость, душевность, доброту к людям и животным ... Командир понимает, что место ординарца во взводе Дубова: там его поймут, и оценят по достоинству, там его родные по духу люди -"угольное племя".</w:t>
      </w:r>
    </w:p>
    <w:p w:rsidR="002B4A66" w:rsidRDefault="002B4A66" w:rsidP="00180791">
      <w:pPr>
        <w:spacing w:line="240" w:lineRule="auto"/>
      </w:pPr>
      <w:r>
        <w:t xml:space="preserve">Стремительно врывается на страницы романа Метелица, командир взвода. Мы почти ничего не знаем о нем. Вся жизнь его на страницах романа </w:t>
      </w:r>
      <w:proofErr w:type="spellStart"/>
      <w:r>
        <w:t>спружинивается</w:t>
      </w:r>
      <w:proofErr w:type="spellEnd"/>
      <w:r>
        <w:t xml:space="preserve"> в одной главе -"Метелица". Натура цельная, определенная. Левинсон откровенно любуется им: </w:t>
      </w:r>
    </w:p>
    <w:p w:rsidR="002B4A66" w:rsidRDefault="002B4A66" w:rsidP="00180791">
      <w:pPr>
        <w:spacing w:line="240" w:lineRule="auto"/>
      </w:pPr>
      <w:r>
        <w:lastRenderedPageBreak/>
        <w:t xml:space="preserve">"Метелица? ... У-у ... да ведь это- сокровище!" (Гл.6) </w:t>
      </w:r>
    </w:p>
    <w:p w:rsidR="002B4A66" w:rsidRDefault="002B4A66" w:rsidP="00180791">
      <w:pPr>
        <w:spacing w:line="240" w:lineRule="auto"/>
      </w:pPr>
      <w:r>
        <w:t>Он был "огонь и движение"... движение в героическое</w:t>
      </w:r>
      <w:r w:rsidR="00780C5B">
        <w:t>. Он защищает мальчика -пастуха</w:t>
      </w:r>
      <w:r>
        <w:t xml:space="preserve">... Метелица не верит, что это случилось с ним, но выбора нет... Мысль -умереть достойно (В. Быков, </w:t>
      </w:r>
      <w:proofErr w:type="spellStart"/>
      <w:r w:rsidR="00780C5B">
        <w:t>С</w:t>
      </w:r>
      <w:r>
        <w:t>p</w:t>
      </w:r>
      <w:proofErr w:type="spellEnd"/>
      <w:r>
        <w:t>. "</w:t>
      </w:r>
      <w:r w:rsidR="00780C5B">
        <w:t>Сотников") (Гл.15 "Три смерти"</w:t>
      </w:r>
      <w:r w:rsidR="003D6B96">
        <w:t>, стр. 235</w:t>
      </w:r>
      <w:r>
        <w:t>).</w:t>
      </w:r>
    </w:p>
    <w:p w:rsidR="00780C5B" w:rsidRDefault="00780C5B" w:rsidP="00180791">
      <w:pPr>
        <w:spacing w:line="240" w:lineRule="auto"/>
      </w:pP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</w:tblGrid>
      <w:tr w:rsidR="00180791" w:rsidTr="00180791">
        <w:tc>
          <w:tcPr>
            <w:tcW w:w="1868" w:type="dxa"/>
          </w:tcPr>
          <w:p w:rsidR="00180791" w:rsidRDefault="00180791" w:rsidP="00180791">
            <w:pPr>
              <w:ind w:firstLine="0"/>
            </w:pPr>
            <w:r>
              <w:t>Иллюстрации</w:t>
            </w:r>
          </w:p>
        </w:tc>
        <w:tc>
          <w:tcPr>
            <w:tcW w:w="1868" w:type="dxa"/>
          </w:tcPr>
          <w:p w:rsidR="00180791" w:rsidRDefault="00180791" w:rsidP="00180791">
            <w:pPr>
              <w:ind w:firstLine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104775</wp:posOffset>
                      </wp:positionV>
                      <wp:extent cx="895350" cy="0"/>
                      <wp:effectExtent l="0" t="76200" r="19050" b="952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2C92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.9pt;margin-top:8.25pt;width:70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868" w:type="dxa"/>
          </w:tcPr>
          <w:p w:rsidR="00180791" w:rsidRDefault="00180791" w:rsidP="00180791">
            <w:pPr>
              <w:ind w:firstLine="0"/>
            </w:pPr>
            <w:r>
              <w:t>Герой</w:t>
            </w:r>
          </w:p>
        </w:tc>
        <w:tc>
          <w:tcPr>
            <w:tcW w:w="1868" w:type="dxa"/>
          </w:tcPr>
          <w:p w:rsidR="00180791" w:rsidRDefault="00180791" w:rsidP="00180791">
            <w:pPr>
              <w:ind w:firstLine="0"/>
            </w:pPr>
            <w:r>
              <w:t>Стр. 245</w:t>
            </w:r>
          </w:p>
        </w:tc>
      </w:tr>
    </w:tbl>
    <w:p w:rsidR="00780C5B" w:rsidRDefault="00780C5B" w:rsidP="00180791">
      <w:pPr>
        <w:pStyle w:val="1"/>
        <w:numPr>
          <w:ilvl w:val="0"/>
          <w:numId w:val="15"/>
        </w:numPr>
        <w:spacing w:line="240" w:lineRule="auto"/>
        <w:ind w:left="0" w:firstLine="709"/>
      </w:pPr>
      <w:r w:rsidRPr="00780C5B">
        <w:t>Обратимся к справочной литературе. Кого можно назвать героем?</w:t>
      </w:r>
    </w:p>
    <w:p w:rsidR="00780C5B" w:rsidRDefault="00780C5B" w:rsidP="00180791">
      <w:pPr>
        <w:spacing w:line="240" w:lineRule="auto"/>
      </w:pPr>
      <w:r>
        <w:t>(работа с текстом)</w:t>
      </w:r>
    </w:p>
    <w:p w:rsidR="00780C5B" w:rsidRDefault="00780C5B" w:rsidP="00180791">
      <w:pPr>
        <w:spacing w:line="240" w:lineRule="auto"/>
      </w:pPr>
      <w:r>
        <w:t xml:space="preserve">Героическое </w:t>
      </w:r>
      <w:proofErr w:type="gramStart"/>
      <w:r>
        <w:t>-это</w:t>
      </w:r>
      <w:proofErr w:type="gramEnd"/>
      <w:r>
        <w:t xml:space="preserve"> поступок во имя родины, народа ... В романе </w:t>
      </w:r>
      <w:proofErr w:type="gramStart"/>
      <w:r>
        <w:t>-это</w:t>
      </w:r>
      <w:proofErr w:type="gramEnd"/>
      <w:r>
        <w:t xml:space="preserve"> родное Приморье, партизаны, мужики -люди. </w:t>
      </w:r>
    </w:p>
    <w:p w:rsidR="00780C5B" w:rsidRDefault="00780C5B" w:rsidP="00180791">
      <w:pPr>
        <w:spacing w:line="240" w:lineRule="auto"/>
      </w:pPr>
      <w:r>
        <w:t xml:space="preserve">Это </w:t>
      </w:r>
      <w:proofErr w:type="spellStart"/>
      <w:r>
        <w:t>Сташинский</w:t>
      </w:r>
      <w:proofErr w:type="spellEnd"/>
      <w:r>
        <w:t xml:space="preserve">, врач, готовый остаться в госпитале с партизаном </w:t>
      </w:r>
      <w:proofErr w:type="spellStart"/>
      <w:r>
        <w:t>Фраловым</w:t>
      </w:r>
      <w:proofErr w:type="spellEnd"/>
      <w:r>
        <w:t xml:space="preserve"> и разделить его участь; это Дубов, который со своим взводом обороняет гать, пока по ней переходит через трясину отряд; это Левинсон - Данко, не побоявшись гнева обезумевших людей на переправе, волей подчиняя себе людей и обстоятельства, и перешедший гать с Гончаренко последним; это тихий, умирающий Фролов, который без истерики принимает решение уйти из жизни -выбора нет; это юный Бакланов, последний раз, приняв на себя роль командира, поднимает отряд на прорыв; это Метелица, отдающий свою крылатую жизнь за мальчика -пастуха, за будущее, это Морозко, погибая, предупреждает отряд об опасности и, наконец, еще один подвиг Левинсона -сохранил отряд как боевую единицу (19) после разгрома, истерзанный, думает о возрождении отряда ...</w:t>
      </w:r>
    </w:p>
    <w:p w:rsidR="00780C5B" w:rsidRDefault="00780C5B" w:rsidP="00180791">
      <w:pPr>
        <w:spacing w:line="240" w:lineRule="auto"/>
      </w:pPr>
      <w:r>
        <w:t xml:space="preserve">Воинствующий оптимизм, оптимистическая трагедия </w:t>
      </w:r>
      <w:proofErr w:type="gramStart"/>
      <w:r>
        <w:t>-это</w:t>
      </w:r>
      <w:proofErr w:type="gramEnd"/>
      <w:r>
        <w:t xml:space="preserve"> когда гибнут герои, но дело, которому они отдали свою жизнь, продолжает жить (см. карточку 2-3) </w:t>
      </w:r>
      <w:r w:rsidRPr="00780C5B">
        <w:rPr>
          <w:u w:val="single"/>
        </w:rPr>
        <w:t xml:space="preserve">Через образ родины </w:t>
      </w:r>
      <w:r>
        <w:t xml:space="preserve">... </w:t>
      </w:r>
    </w:p>
    <w:p w:rsidR="00780C5B" w:rsidRDefault="00780C5B" w:rsidP="00180791">
      <w:pPr>
        <w:spacing w:line="240" w:lineRule="auto"/>
      </w:pPr>
      <w:r w:rsidRPr="00780C5B">
        <w:rPr>
          <w:u w:val="single"/>
        </w:rPr>
        <w:t>Отступление</w:t>
      </w:r>
      <w:r>
        <w:t xml:space="preserve">: С. Балабин "Золотая империя". </w:t>
      </w:r>
      <w:proofErr w:type="spellStart"/>
      <w:r>
        <w:t>Чжурджени</w:t>
      </w:r>
      <w:proofErr w:type="spellEnd"/>
      <w:r>
        <w:t xml:space="preserve"> -удэге. Та же земля, борьба с завоевателями (монголы). Только 12 век!</w:t>
      </w:r>
    </w:p>
    <w:p w:rsidR="00780C5B" w:rsidRDefault="00780C5B" w:rsidP="00180791">
      <w:pPr>
        <w:spacing w:line="240" w:lineRule="auto"/>
      </w:pPr>
      <w:r>
        <w:t xml:space="preserve"> Народная мудрость этих удэгейцев гласит: "Человек утверждает себя в добродетелях, потом утверждает себя в подвигах (поступках}, потом утверждает себя в слове ... "</w:t>
      </w:r>
    </w:p>
    <w:p w:rsidR="00780C5B" w:rsidRDefault="00780C5B" w:rsidP="00180791">
      <w:pPr>
        <w:spacing w:line="240" w:lineRule="auto"/>
      </w:pPr>
      <w:r>
        <w:t xml:space="preserve">Этот процесс развития, становления проходят названные Вами герои. Они становятся единомышленниками, понимают высокий пафос борьбы за освобождение Приморья -Родины. </w:t>
      </w:r>
    </w:p>
    <w:p w:rsidR="00780C5B" w:rsidRDefault="00780C5B" w:rsidP="00180791">
      <w:pPr>
        <w:spacing w:line="240" w:lineRule="auto"/>
      </w:pPr>
      <w:r>
        <w:t xml:space="preserve">Но не для всех отряд стал местом, где обретается суть политической борьбы, где формируется человеческая личность. Не все могут справиться с потоком жизни, выбрать, "в каком идти, в каком сражаться стане". </w:t>
      </w:r>
    </w:p>
    <w:p w:rsidR="00780C5B" w:rsidRDefault="00780C5B" w:rsidP="00180791">
      <w:pPr>
        <w:spacing w:line="240" w:lineRule="auto"/>
        <w:rPr>
          <w:b/>
        </w:rPr>
      </w:pPr>
      <w:r>
        <w:t xml:space="preserve">Здесь Фадеев опять использует излюбленный прием А. Толстого - </w:t>
      </w:r>
      <w:r w:rsidRPr="00780C5B">
        <w:rPr>
          <w:b/>
        </w:rPr>
        <w:t>сопоставление и контраст.</w:t>
      </w:r>
    </w:p>
    <w:p w:rsidR="00780C5B" w:rsidRDefault="00780C5B" w:rsidP="00180791">
      <w:pPr>
        <w:pStyle w:val="a3"/>
        <w:numPr>
          <w:ilvl w:val="0"/>
          <w:numId w:val="16"/>
        </w:numPr>
        <w:spacing w:line="240" w:lineRule="auto"/>
      </w:pPr>
      <w:r>
        <w:t xml:space="preserve">Бакланов – </w:t>
      </w:r>
      <w:proofErr w:type="spellStart"/>
      <w:r>
        <w:t>Мечик</w:t>
      </w:r>
      <w:proofErr w:type="spellEnd"/>
      <w:r>
        <w:t xml:space="preserve"> (см. стр. плана 5)</w:t>
      </w:r>
    </w:p>
    <w:p w:rsidR="00780C5B" w:rsidRDefault="00780C5B" w:rsidP="00180791">
      <w:pPr>
        <w:pStyle w:val="a3"/>
        <w:numPr>
          <w:ilvl w:val="0"/>
          <w:numId w:val="16"/>
        </w:numPr>
        <w:spacing w:line="240" w:lineRule="auto"/>
      </w:pPr>
      <w:r>
        <w:t xml:space="preserve">Морозко – </w:t>
      </w:r>
      <w:proofErr w:type="spellStart"/>
      <w:r>
        <w:t>Мечик</w:t>
      </w:r>
      <w:proofErr w:type="spellEnd"/>
      <w:r>
        <w:t>.</w:t>
      </w:r>
    </w:p>
    <w:p w:rsidR="00780C5B" w:rsidRDefault="003D6B76" w:rsidP="00180791">
      <w:pPr>
        <w:spacing w:line="240" w:lineRule="auto"/>
        <w:jc w:val="center"/>
        <w:rPr>
          <w:u w:val="single"/>
        </w:rPr>
      </w:pPr>
      <w:r w:rsidRPr="003D6B76">
        <w:rPr>
          <w:u w:val="single"/>
        </w:rPr>
        <w:t>Начало общее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D6B76" w:rsidTr="003D6B76">
        <w:tc>
          <w:tcPr>
            <w:tcW w:w="4814" w:type="dxa"/>
          </w:tcPr>
          <w:p w:rsidR="003D6B76" w:rsidRDefault="003D6B76" w:rsidP="00180791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Морозко</w:t>
            </w:r>
          </w:p>
        </w:tc>
        <w:tc>
          <w:tcPr>
            <w:tcW w:w="4814" w:type="dxa"/>
          </w:tcPr>
          <w:p w:rsidR="003D6B76" w:rsidRDefault="003D6B76" w:rsidP="00180791">
            <w:pPr>
              <w:ind w:firstLine="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Мечик</w:t>
            </w:r>
            <w:proofErr w:type="spellEnd"/>
          </w:p>
        </w:tc>
      </w:tr>
      <w:tr w:rsidR="003D6B76" w:rsidTr="003D6B76">
        <w:tc>
          <w:tcPr>
            <w:tcW w:w="4814" w:type="dxa"/>
          </w:tcPr>
          <w:p w:rsidR="003D6B76" w:rsidRPr="003D6B76" w:rsidRDefault="003D6B76" w:rsidP="00180791">
            <w:pPr>
              <w:ind w:firstLine="0"/>
              <w:jc w:val="center"/>
            </w:pPr>
            <w:r w:rsidRPr="003D6B76">
              <w:t>Нет определенных взглядов, отвага, необузданность нрава.</w:t>
            </w:r>
          </w:p>
        </w:tc>
        <w:tc>
          <w:tcPr>
            <w:tcW w:w="4814" w:type="dxa"/>
          </w:tcPr>
          <w:p w:rsidR="003D6B76" w:rsidRPr="003D6B76" w:rsidRDefault="003D6B76" w:rsidP="00180791">
            <w:pPr>
              <w:ind w:firstLine="0"/>
              <w:jc w:val="center"/>
            </w:pPr>
            <w:r w:rsidRPr="003D6B76">
              <w:t>Мечущийся человек</w:t>
            </w:r>
          </w:p>
        </w:tc>
      </w:tr>
    </w:tbl>
    <w:p w:rsidR="003D6B76" w:rsidRDefault="003D6B76" w:rsidP="00180791">
      <w:pPr>
        <w:pStyle w:val="1"/>
        <w:numPr>
          <w:ilvl w:val="0"/>
          <w:numId w:val="15"/>
        </w:numPr>
        <w:spacing w:line="240" w:lineRule="auto"/>
        <w:ind w:left="0" w:firstLine="709"/>
      </w:pPr>
      <w:r>
        <w:t>Подумайте, где их пути расходятся? В чем?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0"/>
        <w:gridCol w:w="567"/>
        <w:gridCol w:w="4671"/>
      </w:tblGrid>
      <w:tr w:rsidR="003D6B76" w:rsidTr="003D6B76">
        <w:tc>
          <w:tcPr>
            <w:tcW w:w="4390" w:type="dxa"/>
          </w:tcPr>
          <w:p w:rsidR="003D6B76" w:rsidRDefault="003D6B76" w:rsidP="006D16F2">
            <w:pPr>
              <w:pStyle w:val="a3"/>
              <w:numPr>
                <w:ilvl w:val="0"/>
                <w:numId w:val="24"/>
              </w:numPr>
              <w:ind w:left="0" w:firstLine="709"/>
            </w:pPr>
            <w:r>
              <w:t>27 лет. Мировая война. Другой жизненный опыт.</w:t>
            </w:r>
          </w:p>
          <w:p w:rsidR="003D6B76" w:rsidRDefault="003D6B76" w:rsidP="006D16F2">
            <w:pPr>
              <w:pStyle w:val="a3"/>
              <w:numPr>
                <w:ilvl w:val="0"/>
                <w:numId w:val="24"/>
              </w:numPr>
              <w:ind w:left="0" w:firstLine="709"/>
            </w:pPr>
            <w:r w:rsidRPr="006D16F2">
              <w:rPr>
                <w:u w:val="single"/>
              </w:rPr>
              <w:t>Морозко</w:t>
            </w:r>
            <w:r>
              <w:t xml:space="preserve">: "И зачем только идут такие до нас?" "Кипучая жизнь отряда пошла мимо </w:t>
            </w:r>
            <w:proofErr w:type="spellStart"/>
            <w:r>
              <w:t>Мечика</w:t>
            </w:r>
            <w:proofErr w:type="spellEnd"/>
            <w:r>
              <w:t>."</w:t>
            </w:r>
          </w:p>
          <w:p w:rsidR="003D6B76" w:rsidRDefault="003D6B76" w:rsidP="006D16F2">
            <w:pPr>
              <w:pStyle w:val="a3"/>
              <w:numPr>
                <w:ilvl w:val="0"/>
                <w:numId w:val="24"/>
              </w:numPr>
              <w:ind w:left="0" w:firstLine="709"/>
            </w:pPr>
            <w:r>
              <w:t>Отвага.</w:t>
            </w:r>
          </w:p>
          <w:p w:rsidR="003D6B76" w:rsidRDefault="003D6B76" w:rsidP="006D16F2">
            <w:pPr>
              <w:pStyle w:val="a3"/>
              <w:numPr>
                <w:ilvl w:val="0"/>
                <w:numId w:val="24"/>
              </w:numPr>
              <w:ind w:left="0" w:firstLine="709"/>
            </w:pPr>
            <w:r>
              <w:t>Любовь к нему (Суд).</w:t>
            </w:r>
          </w:p>
          <w:p w:rsidR="003D6B76" w:rsidRDefault="003D6B76" w:rsidP="006D16F2">
            <w:pPr>
              <w:pStyle w:val="a3"/>
              <w:numPr>
                <w:ilvl w:val="0"/>
                <w:numId w:val="24"/>
              </w:numPr>
              <w:ind w:left="0" w:firstLine="709"/>
            </w:pPr>
            <w:r>
              <w:t>Близость к людям (к Дубову перешёл).</w:t>
            </w:r>
          </w:p>
          <w:p w:rsidR="003D6B76" w:rsidRDefault="003D6B76" w:rsidP="006D16F2">
            <w:pPr>
              <w:pStyle w:val="a3"/>
              <w:numPr>
                <w:ilvl w:val="0"/>
                <w:numId w:val="24"/>
              </w:numPr>
              <w:ind w:left="0" w:firstLine="709"/>
            </w:pPr>
            <w:r>
              <w:t>Единение с природой.</w:t>
            </w:r>
          </w:p>
          <w:p w:rsidR="003D6B76" w:rsidRDefault="003D6B76" w:rsidP="00180791">
            <w:pPr>
              <w:pStyle w:val="a3"/>
              <w:ind w:left="0"/>
            </w:pPr>
            <w:r>
              <w:t>Не жалеет себя. Искренне раскаивается. Влияние</w:t>
            </w:r>
            <w:r w:rsidR="006D16F2">
              <w:t xml:space="preserve"> Дубова</w:t>
            </w:r>
            <w:proofErr w:type="gramStart"/>
            <w:r w:rsidR="006D16F2">
              <w:t>.</w:t>
            </w:r>
            <w:proofErr w:type="gramEnd"/>
            <w:r>
              <w:t xml:space="preserve"> переходящее в дружбу с </w:t>
            </w:r>
            <w:r w:rsidR="006D16F2">
              <w:t>ним</w:t>
            </w:r>
            <w:r>
              <w:t xml:space="preserve">, Гончаренко… Интуитивно чувствует, понимает натуру </w:t>
            </w:r>
            <w:proofErr w:type="spellStart"/>
            <w:r>
              <w:t>Мечика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3D6B76" w:rsidRDefault="003D6B76" w:rsidP="00180791">
            <w:pPr>
              <w:ind w:firstLine="0"/>
            </w:pPr>
          </w:p>
        </w:tc>
        <w:tc>
          <w:tcPr>
            <w:tcW w:w="4671" w:type="dxa"/>
          </w:tcPr>
          <w:p w:rsidR="003D6B76" w:rsidRDefault="003D6B76" w:rsidP="006D16F2">
            <w:pPr>
              <w:pStyle w:val="a3"/>
              <w:numPr>
                <w:ilvl w:val="0"/>
                <w:numId w:val="25"/>
              </w:numPr>
              <w:ind w:left="0" w:firstLine="709"/>
            </w:pPr>
            <w:r>
              <w:t>Нет жизненного опыта.</w:t>
            </w:r>
          </w:p>
          <w:p w:rsidR="003D6B76" w:rsidRDefault="003D6B76" w:rsidP="006D16F2">
            <w:pPr>
              <w:pStyle w:val="a3"/>
              <w:numPr>
                <w:ilvl w:val="0"/>
                <w:numId w:val="25"/>
              </w:numPr>
              <w:ind w:left="0" w:firstLine="709"/>
            </w:pPr>
            <w:r>
              <w:t>Страх.</w:t>
            </w:r>
          </w:p>
          <w:p w:rsidR="003D6B76" w:rsidRDefault="003D6B76" w:rsidP="006D16F2">
            <w:pPr>
              <w:pStyle w:val="a3"/>
              <w:numPr>
                <w:ilvl w:val="0"/>
                <w:numId w:val="25"/>
              </w:numPr>
              <w:ind w:left="0" w:firstLine="709"/>
            </w:pPr>
            <w:r>
              <w:t>Всеобщая нелюбовь.</w:t>
            </w:r>
          </w:p>
          <w:p w:rsidR="003D6B76" w:rsidRDefault="003D6B76" w:rsidP="006D16F2">
            <w:pPr>
              <w:pStyle w:val="a3"/>
              <w:numPr>
                <w:ilvl w:val="0"/>
                <w:numId w:val="25"/>
              </w:numPr>
              <w:ind w:left="0" w:firstLine="709"/>
            </w:pPr>
            <w:r>
              <w:t>Отчужденность.</w:t>
            </w:r>
          </w:p>
          <w:p w:rsidR="003D6B76" w:rsidRDefault="003D6B76" w:rsidP="006D16F2">
            <w:pPr>
              <w:pStyle w:val="a3"/>
              <w:numPr>
                <w:ilvl w:val="0"/>
                <w:numId w:val="25"/>
              </w:numPr>
              <w:ind w:left="0" w:firstLine="709"/>
            </w:pPr>
            <w:r>
              <w:t>Один в «большом враждебном мире»</w:t>
            </w:r>
          </w:p>
          <w:p w:rsidR="003D6B76" w:rsidRDefault="003D6B76" w:rsidP="00180791">
            <w:r>
              <w:t>Жалеет себя, оправдывает себя. Недоумевает, как он, такой добрый и хороший мог предать доверяющихся ему людей («… Я не в силах больше вынести это!»). И глубоко презирает этих людей.</w:t>
            </w:r>
          </w:p>
          <w:p w:rsidR="003D6B76" w:rsidRDefault="003D6B76" w:rsidP="00180791">
            <w:r w:rsidRPr="006D16F2">
              <w:rPr>
                <w:u w:val="single"/>
              </w:rPr>
              <w:t>Левинсон</w:t>
            </w:r>
            <w:r>
              <w:t>: «Экий непроходимый путаник». «Каша!», - определил Левинсон.</w:t>
            </w:r>
          </w:p>
        </w:tc>
      </w:tr>
    </w:tbl>
    <w:p w:rsidR="003D6B76" w:rsidRDefault="003D6B76" w:rsidP="00180791">
      <w:pPr>
        <w:pStyle w:val="1"/>
        <w:numPr>
          <w:ilvl w:val="0"/>
          <w:numId w:val="15"/>
        </w:numPr>
        <w:spacing w:line="240" w:lineRule="auto"/>
        <w:ind w:left="0" w:firstLine="709"/>
        <w:rPr>
          <w:b w:val="0"/>
        </w:rPr>
      </w:pPr>
      <w:r w:rsidRPr="003D6B76">
        <w:t>Зачитайте по тексту или передайте словами, как они по-разному</w:t>
      </w:r>
      <w:r>
        <w:t xml:space="preserve"> </w:t>
      </w:r>
      <w:r w:rsidRPr="003D6B76">
        <w:t xml:space="preserve">относятся к лошади </w:t>
      </w:r>
      <w:proofErr w:type="gramStart"/>
      <w:r w:rsidRPr="003D6B76">
        <w:t xml:space="preserve">... </w:t>
      </w:r>
      <w:r w:rsidRPr="003D6B76">
        <w:rPr>
          <w:b w:val="0"/>
        </w:rPr>
        <w:t>Человек</w:t>
      </w:r>
      <w:proofErr w:type="gramEnd"/>
      <w:r w:rsidRPr="003D6B76">
        <w:rPr>
          <w:b w:val="0"/>
        </w:rPr>
        <w:t xml:space="preserve"> оценивается через поступок.</w:t>
      </w:r>
    </w:p>
    <w:p w:rsidR="003D6B76" w:rsidRDefault="003D6B76" w:rsidP="00180791">
      <w:pPr>
        <w:spacing w:line="240" w:lineRule="auto"/>
      </w:pPr>
      <w:r>
        <w:rPr>
          <w:rFonts w:eastAsiaTheme="majorEastAsia" w:cstheme="majorBidi"/>
          <w:b/>
          <w:color w:val="000000" w:themeColor="text1"/>
          <w:szCs w:val="32"/>
        </w:rPr>
        <w:t>Вывод:</w:t>
      </w:r>
      <w:r>
        <w:t xml:space="preserve"> делают сами.</w:t>
      </w:r>
    </w:p>
    <w:p w:rsidR="003D6B76" w:rsidRDefault="003D6B76" w:rsidP="00180791">
      <w:pPr>
        <w:spacing w:line="240" w:lineRule="auto"/>
      </w:pPr>
      <w:r>
        <w:t>Через отношение гуманности ко всему живому, через искренность и осмысленность поступков, определенность убеждений, через объективность самооценки один превращается в героя, другой в предателя.</w:t>
      </w:r>
    </w:p>
    <w:p w:rsidR="003D6B76" w:rsidRDefault="003D6B76" w:rsidP="00180791">
      <w:pPr>
        <w:spacing w:line="240" w:lineRule="auto"/>
      </w:pPr>
      <w:r w:rsidRPr="006D16F2">
        <w:rPr>
          <w:u w:val="single"/>
        </w:rPr>
        <w:t>Последние мысли Морозко о Родине, о</w:t>
      </w:r>
      <w:r w:rsidR="006D16F2">
        <w:rPr>
          <w:u w:val="single"/>
        </w:rPr>
        <w:t xml:space="preserve"> людях</w:t>
      </w:r>
      <w:r>
        <w:t>: "Но он ясно понял, что никогда не увидеть ему залитой солнцем деревни и этих близких, дорогих людей, что ехали позади него. Но он так яростно чувствовал их в себе, этих уставших, ничего не подозревающих, доверившихся ему людей, что в нем не зародилось мысли о какой-либо иной возможности еще предупредить их об опасности... Он выхватил револьвер и, высоко подняв его над головой, чтоб</w:t>
      </w:r>
      <w:r w:rsidR="009126FE">
        <w:t>ы</w:t>
      </w:r>
      <w:r>
        <w:t xml:space="preserve"> стало </w:t>
      </w:r>
      <w:proofErr w:type="spellStart"/>
      <w:r>
        <w:t>слыщнее</w:t>
      </w:r>
      <w:proofErr w:type="spellEnd"/>
      <w:r>
        <w:t>, выстрелил три раза, ка</w:t>
      </w:r>
      <w:r w:rsidR="009126FE">
        <w:t>к было условлено</w:t>
      </w:r>
      <w:r>
        <w:t>... "</w:t>
      </w:r>
    </w:p>
    <w:p w:rsidR="00CD2135" w:rsidRDefault="00CD2135" w:rsidP="00180791">
      <w:pPr>
        <w:spacing w:line="240" w:lineRule="auto"/>
      </w:pPr>
    </w:p>
    <w:p w:rsidR="009126FE" w:rsidRDefault="009126FE" w:rsidP="00180791">
      <w:pPr>
        <w:spacing w:line="240" w:lineRule="auto"/>
      </w:pPr>
      <w:r w:rsidRPr="009126FE">
        <w:rPr>
          <w:b/>
        </w:rPr>
        <w:t>Чтение стихов Александра Богданова «Партизанские могилы»</w:t>
      </w:r>
      <w:r>
        <w:rPr>
          <w:b/>
        </w:rPr>
        <w:t xml:space="preserve">. </w:t>
      </w:r>
      <w:r>
        <w:t xml:space="preserve">Посмотрите еще раз на карту-схему. Треугольник – </w:t>
      </w:r>
      <w:proofErr w:type="spellStart"/>
      <w:r>
        <w:t>Мечик</w:t>
      </w:r>
      <w:proofErr w:type="spellEnd"/>
      <w:r>
        <w:t xml:space="preserve"> – Пика – Чиж – противопоставлен остальным персонажам романа. Антиподы. И Пика и </w:t>
      </w:r>
      <w:proofErr w:type="spellStart"/>
      <w:r>
        <w:t>Мечик</w:t>
      </w:r>
      <w:proofErr w:type="spellEnd"/>
      <w:r>
        <w:t xml:space="preserve"> уйдут, точнее, сбегут из отряда.</w:t>
      </w:r>
    </w:p>
    <w:p w:rsidR="009126FE" w:rsidRDefault="009126FE" w:rsidP="00180791">
      <w:pPr>
        <w:spacing w:line="240" w:lineRule="auto"/>
      </w:pPr>
      <w:r>
        <w:t xml:space="preserve">Шестым, засыпающим чувством Левинсон, измученный, в глубине сознания отмечает что-то неправильное, когда </w:t>
      </w:r>
      <w:proofErr w:type="spellStart"/>
      <w:r>
        <w:t>Мечик</w:t>
      </w:r>
      <w:proofErr w:type="spellEnd"/>
      <w:r>
        <w:t xml:space="preserve"> отправлен в дозор, но успокоился, когда увидел Ивана Морозова, посланного вслед за </w:t>
      </w:r>
      <w:proofErr w:type="spellStart"/>
      <w:r>
        <w:t>Мечиком</w:t>
      </w:r>
      <w:proofErr w:type="spellEnd"/>
      <w:r>
        <w:t xml:space="preserve">. </w:t>
      </w:r>
      <w:r w:rsidRPr="009126FE">
        <w:rPr>
          <w:u w:val="single"/>
        </w:rPr>
        <w:t>Но первое интуитивное чувство было верным.</w:t>
      </w:r>
    </w:p>
    <w:p w:rsidR="009126FE" w:rsidRDefault="009126FE" w:rsidP="00180791">
      <w:pPr>
        <w:spacing w:line="240" w:lineRule="auto"/>
        <w:ind w:firstLine="708"/>
      </w:pPr>
      <w:r>
        <w:lastRenderedPageBreak/>
        <w:t>И еще раз мне бы хотелось напомнить о Толстом. Этот великий мастер часто передавал состояние человека через состояние природы. Как правило, это люди высокой духовности. Через природу становится объемным, наполненным ощущением Отечества/ раскрывается гуманистическая сущность Левинсона, Бакланова, И. Морозова… (см. Д.С. Лихачев).</w:t>
      </w:r>
    </w:p>
    <w:p w:rsidR="00403659" w:rsidRDefault="00403659" w:rsidP="00180791">
      <w:pPr>
        <w:spacing w:line="240" w:lineRule="auto"/>
        <w:ind w:firstLine="708"/>
      </w:pPr>
      <w:r>
        <w:t>И "трудное детище" Левинсона - Морозко, и "любимый ребенок" Левинсона - Бакланов постигаются через лирический образ Родины. Именно ощущая Отечество, борясь в защиту его, мужает человеческая личность, выдерживает исторические бури. Задача писателя провести своего героя через исторические перевалы и сохранить в памяти людей, чтобы не прерывалась связь времен.</w:t>
      </w:r>
    </w:p>
    <w:p w:rsidR="00403659" w:rsidRDefault="00403659" w:rsidP="00180791">
      <w:pPr>
        <w:spacing w:line="240" w:lineRule="auto"/>
        <w:ind w:firstLine="708"/>
        <w:rPr>
          <w:b/>
        </w:rPr>
      </w:pPr>
      <w:r w:rsidRPr="00403659">
        <w:rPr>
          <w:b/>
        </w:rPr>
        <w:t>Чтение стихов Петра Парфенова «По долинам и по взгорьям…»</w:t>
      </w:r>
    </w:p>
    <w:p w:rsidR="00403659" w:rsidRDefault="00403659" w:rsidP="00180791">
      <w:pPr>
        <w:spacing w:line="240" w:lineRule="auto"/>
        <w:ind w:firstLine="708"/>
        <w:rPr>
          <w:b/>
        </w:rPr>
      </w:pPr>
    </w:p>
    <w:p w:rsidR="00403659" w:rsidRDefault="00403659" w:rsidP="00180791">
      <w:pPr>
        <w:spacing w:line="240" w:lineRule="auto"/>
        <w:ind w:firstLine="708"/>
        <w:jc w:val="center"/>
        <w:rPr>
          <w:b/>
        </w:rPr>
      </w:pPr>
      <w:r>
        <w:rPr>
          <w:b/>
        </w:rPr>
        <w:t>Домашнее задание.</w:t>
      </w:r>
    </w:p>
    <w:p w:rsidR="00403659" w:rsidRPr="00403659" w:rsidRDefault="00403659" w:rsidP="00180791">
      <w:pPr>
        <w:pStyle w:val="a3"/>
        <w:numPr>
          <w:ilvl w:val="1"/>
          <w:numId w:val="9"/>
        </w:numPr>
        <w:spacing w:line="240" w:lineRule="auto"/>
        <w:rPr>
          <w:b/>
        </w:rPr>
      </w:pPr>
      <w:r>
        <w:t>Что вы знаете об истории постановки пьесы «Разгром» в театре им. Горького с участием А. Джигарханяна (Левинсон)?</w:t>
      </w:r>
    </w:p>
    <w:p w:rsidR="00403659" w:rsidRPr="00403659" w:rsidRDefault="00403659" w:rsidP="00180791">
      <w:pPr>
        <w:pStyle w:val="a3"/>
        <w:numPr>
          <w:ilvl w:val="1"/>
          <w:numId w:val="9"/>
        </w:numPr>
        <w:spacing w:line="240" w:lineRule="auto"/>
        <w:rPr>
          <w:b/>
        </w:rPr>
      </w:pPr>
      <w:r>
        <w:t>Художественные особенности романа:</w:t>
      </w:r>
    </w:p>
    <w:p w:rsidR="00403659" w:rsidRPr="00403659" w:rsidRDefault="00403659" w:rsidP="00180791">
      <w:pPr>
        <w:pStyle w:val="a3"/>
        <w:numPr>
          <w:ilvl w:val="2"/>
          <w:numId w:val="9"/>
        </w:numPr>
        <w:spacing w:line="240" w:lineRule="auto"/>
        <w:rPr>
          <w:b/>
        </w:rPr>
      </w:pPr>
      <w:r>
        <w:t>Стиль писателя.</w:t>
      </w:r>
    </w:p>
    <w:p w:rsidR="00403659" w:rsidRDefault="00403659" w:rsidP="00180791">
      <w:pPr>
        <w:pStyle w:val="a3"/>
        <w:numPr>
          <w:ilvl w:val="2"/>
          <w:numId w:val="9"/>
        </w:numPr>
        <w:spacing w:line="240" w:lineRule="auto"/>
        <w:rPr>
          <w:b/>
        </w:rPr>
      </w:pPr>
      <w:r w:rsidRPr="00403659">
        <w:t>Портретные характеристики</w:t>
      </w:r>
      <w:r>
        <w:rPr>
          <w:b/>
        </w:rPr>
        <w:t>.</w:t>
      </w:r>
    </w:p>
    <w:p w:rsidR="00403659" w:rsidRPr="00403659" w:rsidRDefault="00403659" w:rsidP="00180791">
      <w:pPr>
        <w:pStyle w:val="a3"/>
        <w:numPr>
          <w:ilvl w:val="2"/>
          <w:numId w:val="9"/>
        </w:numPr>
        <w:spacing w:line="240" w:lineRule="auto"/>
      </w:pPr>
      <w:r w:rsidRPr="00403659">
        <w:t>Природа в романе.</w:t>
      </w:r>
    </w:p>
    <w:p w:rsidR="00403659" w:rsidRPr="00403659" w:rsidRDefault="00403659" w:rsidP="00180791">
      <w:pPr>
        <w:pStyle w:val="a3"/>
        <w:numPr>
          <w:ilvl w:val="2"/>
          <w:numId w:val="9"/>
        </w:numPr>
        <w:spacing w:line="240" w:lineRule="auto"/>
        <w:rPr>
          <w:b/>
        </w:rPr>
      </w:pPr>
      <w:r>
        <w:t>Язык героев.</w:t>
      </w:r>
    </w:p>
    <w:p w:rsidR="00403659" w:rsidRDefault="00403659" w:rsidP="00180791">
      <w:pPr>
        <w:pStyle w:val="a3"/>
        <w:spacing w:line="240" w:lineRule="auto"/>
        <w:ind w:left="890" w:firstLine="0"/>
        <w:jc w:val="center"/>
        <w:rPr>
          <w:b/>
        </w:rPr>
      </w:pPr>
      <w:r w:rsidRPr="00403659">
        <w:rPr>
          <w:b/>
        </w:rPr>
        <w:t>Оценка за урок.</w:t>
      </w:r>
    </w:p>
    <w:p w:rsidR="00403659" w:rsidRDefault="00403659" w:rsidP="00180791">
      <w:pPr>
        <w:pStyle w:val="a3"/>
        <w:spacing w:line="240" w:lineRule="auto"/>
        <w:ind w:left="890" w:firstLine="0"/>
      </w:pPr>
      <w:r>
        <w:t>Учащимся предлагается самим оценить свои ответы на уроке и уровень подготовки к уроку. Для этого на карточках с Д/З она на обратной стороне ставят оценку.</w:t>
      </w:r>
    </w:p>
    <w:p w:rsidR="00403659" w:rsidRDefault="00403659" w:rsidP="00180791">
      <w:pPr>
        <w:spacing w:line="240" w:lineRule="auto"/>
      </w:pPr>
      <w:r>
        <w:br w:type="page"/>
      </w:r>
    </w:p>
    <w:p w:rsidR="00403659" w:rsidRDefault="00403659" w:rsidP="00180791">
      <w:pPr>
        <w:spacing w:line="240" w:lineRule="auto"/>
        <w:jc w:val="center"/>
        <w:rPr>
          <w:b/>
        </w:rPr>
      </w:pPr>
      <w:r w:rsidRPr="00403659">
        <w:rPr>
          <w:b/>
          <w:u w:val="single"/>
        </w:rPr>
        <w:lastRenderedPageBreak/>
        <w:t>Литература</w:t>
      </w:r>
      <w:r w:rsidRPr="00403659">
        <w:rPr>
          <w:b/>
        </w:rPr>
        <w:t xml:space="preserve"> (охарактеризовать)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 w:rsidRPr="00403659">
        <w:t>Антология ДВ поэзии, Хабаровск, 1967 год</w:t>
      </w:r>
      <w:r>
        <w:t>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>
        <w:t>Балабин С.П. «Золотая империя», Владивосток, 1993 год.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>
        <w:t>Беляев Б.П. «А.А. Фадеев» (пособие для учащихся) Л., 1969 год.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>
        <w:t>«За власть Советов» - сборник статей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>
        <w:t>«История Гражданской войны на ДВ»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>
        <w:t>Коваленко С.А. «А.А. Фадеев», серия: литература, М., 1976 год.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proofErr w:type="spellStart"/>
      <w:r w:rsidRPr="00403659">
        <w:t>Крушанов</w:t>
      </w:r>
      <w:proofErr w:type="spellEnd"/>
      <w:r w:rsidRPr="00403659">
        <w:t xml:space="preserve"> А.И. «Гражданская война </w:t>
      </w:r>
      <w:r>
        <w:t>в Сибири и на ДВ» в 2-х томах (</w:t>
      </w:r>
      <w:r w:rsidRPr="00403659">
        <w:t>1918-1922). Владивосток, ДВ издательство, 1984 год.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 w:rsidRPr="00403659">
        <w:t>Лазо С., Москва, 1985 год (воспоминания и документы).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proofErr w:type="spellStart"/>
      <w:r w:rsidRPr="00403659">
        <w:t>Ля</w:t>
      </w:r>
      <w:r>
        <w:t>с</w:t>
      </w:r>
      <w:r w:rsidRPr="00403659">
        <w:t>ота</w:t>
      </w:r>
      <w:proofErr w:type="spellEnd"/>
      <w:r w:rsidRPr="00403659">
        <w:t xml:space="preserve"> Ю.А. «Красные листья», Владивосток, 1972 год.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>
        <w:t>Матюшин М. «Повесть о Константине Пшенице», Владивосток, 1983 год.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 w:rsidRPr="00403659">
        <w:t>Фадеев А.А. «Повесть нашей юности», Владивосток, 1971 год.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>
        <w:t>Фадеев А.А. «Последний из Удэге».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>
        <w:t>Фадеев А.А. «Разгром», Владивосток, 1981 год.</w:t>
      </w:r>
    </w:p>
    <w:p w:rsid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>
        <w:t>Мартемьянова Л.И. «Ты по себе свой край оставь», Владивосток, 2011 год.</w:t>
      </w:r>
    </w:p>
    <w:p w:rsidR="00403659" w:rsidRPr="00403659" w:rsidRDefault="00403659" w:rsidP="00180791">
      <w:pPr>
        <w:pStyle w:val="a3"/>
        <w:numPr>
          <w:ilvl w:val="0"/>
          <w:numId w:val="23"/>
        </w:numPr>
        <w:spacing w:line="240" w:lineRule="auto"/>
        <w:ind w:left="0" w:firstLine="709"/>
      </w:pPr>
      <w:r>
        <w:t>Авченко В.</w:t>
      </w:r>
      <w:r w:rsidR="00180791">
        <w:t xml:space="preserve">О. </w:t>
      </w:r>
      <w:r>
        <w:t xml:space="preserve"> «А. Фадеев</w:t>
      </w:r>
      <w:r w:rsidR="00180791">
        <w:t>», ЖЗЛ, М.,</w:t>
      </w:r>
      <w:r w:rsidR="00071A27">
        <w:t xml:space="preserve"> «Молодая гвардия</w:t>
      </w:r>
      <w:proofErr w:type="gramStart"/>
      <w:r w:rsidR="00071A27">
        <w:t>» ,</w:t>
      </w:r>
      <w:proofErr w:type="gramEnd"/>
      <w:r w:rsidR="00071A27">
        <w:t xml:space="preserve"> </w:t>
      </w:r>
      <w:r w:rsidR="00180791">
        <w:t>2017.</w:t>
      </w:r>
    </w:p>
    <w:sectPr w:rsidR="00403659" w:rsidRPr="00403659" w:rsidSect="0023113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746" w:rsidRDefault="00EB1746" w:rsidP="00C84F79">
      <w:pPr>
        <w:spacing w:line="240" w:lineRule="auto"/>
      </w:pPr>
      <w:r>
        <w:separator/>
      </w:r>
    </w:p>
  </w:endnote>
  <w:endnote w:type="continuationSeparator" w:id="0">
    <w:p w:rsidR="00EB1746" w:rsidRDefault="00EB1746" w:rsidP="00C84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746" w:rsidRDefault="00EB1746" w:rsidP="00C84F79">
      <w:pPr>
        <w:spacing w:line="240" w:lineRule="auto"/>
      </w:pPr>
      <w:r>
        <w:separator/>
      </w:r>
    </w:p>
  </w:footnote>
  <w:footnote w:type="continuationSeparator" w:id="0">
    <w:p w:rsidR="00EB1746" w:rsidRDefault="00EB1746" w:rsidP="00C84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221960"/>
      <w:docPartObj>
        <w:docPartGallery w:val="Page Numbers (Top of Page)"/>
        <w:docPartUnique/>
      </w:docPartObj>
    </w:sdtPr>
    <w:sdtContent>
      <w:p w:rsidR="00231133" w:rsidRDefault="002311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84F79" w:rsidRDefault="00C84F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4AF"/>
    <w:multiLevelType w:val="hybridMultilevel"/>
    <w:tmpl w:val="67BAE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705713"/>
    <w:multiLevelType w:val="hybridMultilevel"/>
    <w:tmpl w:val="6C1AB89E"/>
    <w:lvl w:ilvl="0" w:tplc="E60AA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E96AF6"/>
    <w:multiLevelType w:val="hybridMultilevel"/>
    <w:tmpl w:val="68864F50"/>
    <w:lvl w:ilvl="0" w:tplc="04190017">
      <w:start w:val="1"/>
      <w:numFmt w:val="lowerLetter"/>
      <w:lvlText w:val="%1)"/>
      <w:lvlJc w:val="left"/>
      <w:pPr>
        <w:ind w:left="89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690C"/>
    <w:multiLevelType w:val="hybridMultilevel"/>
    <w:tmpl w:val="E5242E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7">
      <w:start w:val="1"/>
      <w:numFmt w:val="lowerLetter"/>
      <w:lvlText w:val="%3)"/>
      <w:lvlJc w:val="left"/>
      <w:pPr>
        <w:ind w:left="89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0E98"/>
    <w:multiLevelType w:val="hybridMultilevel"/>
    <w:tmpl w:val="2618D624"/>
    <w:lvl w:ilvl="0" w:tplc="E60AA902">
      <w:start w:val="1"/>
      <w:numFmt w:val="russianLower"/>
      <w:lvlText w:val="%1)"/>
      <w:lvlJc w:val="left"/>
      <w:pPr>
        <w:ind w:left="89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01634"/>
    <w:multiLevelType w:val="hybridMultilevel"/>
    <w:tmpl w:val="F110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61D1B"/>
    <w:multiLevelType w:val="hybridMultilevel"/>
    <w:tmpl w:val="7786DA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A7C423F"/>
    <w:multiLevelType w:val="hybridMultilevel"/>
    <w:tmpl w:val="5C602A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B321FA"/>
    <w:multiLevelType w:val="hybridMultilevel"/>
    <w:tmpl w:val="5BEA7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B3966"/>
    <w:multiLevelType w:val="hybridMultilevel"/>
    <w:tmpl w:val="D9D2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4E2E"/>
    <w:multiLevelType w:val="hybridMultilevel"/>
    <w:tmpl w:val="66C61864"/>
    <w:lvl w:ilvl="0" w:tplc="8F8A4EA4">
      <w:start w:val="10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946EB3"/>
    <w:multiLevelType w:val="hybridMultilevel"/>
    <w:tmpl w:val="1B2CEA44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324F4DD3"/>
    <w:multiLevelType w:val="hybridMultilevel"/>
    <w:tmpl w:val="D2A0C6B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6A6ACD"/>
    <w:multiLevelType w:val="hybridMultilevel"/>
    <w:tmpl w:val="C99AC550"/>
    <w:lvl w:ilvl="0" w:tplc="E60AA902">
      <w:start w:val="1"/>
      <w:numFmt w:val="russianLower"/>
      <w:lvlText w:val="%1)"/>
      <w:lvlJc w:val="left"/>
      <w:pPr>
        <w:ind w:left="1598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6D2EC1"/>
    <w:multiLevelType w:val="hybridMultilevel"/>
    <w:tmpl w:val="00D079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95342D"/>
    <w:multiLevelType w:val="hybridMultilevel"/>
    <w:tmpl w:val="B2EA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712FC"/>
    <w:multiLevelType w:val="hybridMultilevel"/>
    <w:tmpl w:val="2488E0EA"/>
    <w:lvl w:ilvl="0" w:tplc="E60AA9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9257AC"/>
    <w:multiLevelType w:val="hybridMultilevel"/>
    <w:tmpl w:val="343063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E60AA902">
      <w:start w:val="1"/>
      <w:numFmt w:val="russianLower"/>
      <w:lvlText w:val="%3)"/>
      <w:lvlJc w:val="left"/>
      <w:pPr>
        <w:ind w:left="89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72EC2"/>
    <w:multiLevelType w:val="hybridMultilevel"/>
    <w:tmpl w:val="861442B4"/>
    <w:lvl w:ilvl="0" w:tplc="E60AA9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60A7A"/>
    <w:multiLevelType w:val="hybridMultilevel"/>
    <w:tmpl w:val="FD0EB56A"/>
    <w:lvl w:ilvl="0" w:tplc="B39013A4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4502229"/>
    <w:multiLevelType w:val="hybridMultilevel"/>
    <w:tmpl w:val="1FCC561E"/>
    <w:lvl w:ilvl="0" w:tplc="F13AF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945060"/>
    <w:multiLevelType w:val="hybridMultilevel"/>
    <w:tmpl w:val="910AB46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D90ACD"/>
    <w:multiLevelType w:val="hybridMultilevel"/>
    <w:tmpl w:val="646CF2FC"/>
    <w:lvl w:ilvl="0" w:tplc="E60AA902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4F9EE42C">
      <w:start w:val="1"/>
      <w:numFmt w:val="russianLower"/>
      <w:lvlText w:val="%3)"/>
      <w:lvlJc w:val="left"/>
      <w:pPr>
        <w:ind w:left="890" w:hanging="180"/>
      </w:pPr>
      <w:rPr>
        <w:rFonts w:hint="default"/>
        <w:b w:val="0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76C2E"/>
    <w:multiLevelType w:val="hybridMultilevel"/>
    <w:tmpl w:val="3EACDE82"/>
    <w:lvl w:ilvl="0" w:tplc="B8727938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21A97"/>
    <w:multiLevelType w:val="hybridMultilevel"/>
    <w:tmpl w:val="72440752"/>
    <w:lvl w:ilvl="0" w:tplc="BF1AE240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7"/>
  </w:num>
  <w:num w:numId="4">
    <w:abstractNumId w:val="15"/>
  </w:num>
  <w:num w:numId="5">
    <w:abstractNumId w:val="7"/>
  </w:num>
  <w:num w:numId="6">
    <w:abstractNumId w:val="2"/>
  </w:num>
  <w:num w:numId="7">
    <w:abstractNumId w:val="13"/>
  </w:num>
  <w:num w:numId="8">
    <w:abstractNumId w:val="4"/>
  </w:num>
  <w:num w:numId="9">
    <w:abstractNumId w:val="22"/>
  </w:num>
  <w:num w:numId="10">
    <w:abstractNumId w:val="18"/>
  </w:num>
  <w:num w:numId="11">
    <w:abstractNumId w:val="10"/>
  </w:num>
  <w:num w:numId="12">
    <w:abstractNumId w:val="19"/>
  </w:num>
  <w:num w:numId="13">
    <w:abstractNumId w:val="24"/>
  </w:num>
  <w:num w:numId="14">
    <w:abstractNumId w:val="3"/>
  </w:num>
  <w:num w:numId="15">
    <w:abstractNumId w:val="23"/>
  </w:num>
  <w:num w:numId="16">
    <w:abstractNumId w:val="14"/>
  </w:num>
  <w:num w:numId="17">
    <w:abstractNumId w:val="12"/>
  </w:num>
  <w:num w:numId="18">
    <w:abstractNumId w:val="6"/>
  </w:num>
  <w:num w:numId="19">
    <w:abstractNumId w:val="11"/>
  </w:num>
  <w:num w:numId="20">
    <w:abstractNumId w:val="21"/>
  </w:num>
  <w:num w:numId="21">
    <w:abstractNumId w:val="9"/>
  </w:num>
  <w:num w:numId="22">
    <w:abstractNumId w:val="0"/>
  </w:num>
  <w:num w:numId="23">
    <w:abstractNumId w:val="5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E6"/>
    <w:rsid w:val="00071A27"/>
    <w:rsid w:val="00077709"/>
    <w:rsid w:val="00180791"/>
    <w:rsid w:val="00231133"/>
    <w:rsid w:val="002515BA"/>
    <w:rsid w:val="002660FE"/>
    <w:rsid w:val="002B4A66"/>
    <w:rsid w:val="00387BE6"/>
    <w:rsid w:val="003D6B76"/>
    <w:rsid w:val="003D6B96"/>
    <w:rsid w:val="00403659"/>
    <w:rsid w:val="00436BCA"/>
    <w:rsid w:val="004C6DB8"/>
    <w:rsid w:val="00565472"/>
    <w:rsid w:val="006D16F2"/>
    <w:rsid w:val="00725A74"/>
    <w:rsid w:val="00780C5B"/>
    <w:rsid w:val="007A0531"/>
    <w:rsid w:val="009126FE"/>
    <w:rsid w:val="009D6154"/>
    <w:rsid w:val="009F375B"/>
    <w:rsid w:val="00A01B03"/>
    <w:rsid w:val="00C84F79"/>
    <w:rsid w:val="00C87002"/>
    <w:rsid w:val="00CD2135"/>
    <w:rsid w:val="00CF18AA"/>
    <w:rsid w:val="00D35F03"/>
    <w:rsid w:val="00D94C3B"/>
    <w:rsid w:val="00EB1746"/>
    <w:rsid w:val="00E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3CE8"/>
  <w15:chartTrackingRefBased/>
  <w15:docId w15:val="{2344C266-CFD5-4E47-B2F5-5795441B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531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1D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0531"/>
    <w:rPr>
      <w:rFonts w:eastAsiaTheme="majorEastAsia" w:cstheme="majorBidi"/>
      <w:b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rsid w:val="00EF1D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link w:val="a5"/>
    <w:uiPriority w:val="1"/>
    <w:qFormat/>
    <w:rsid w:val="007A0531"/>
    <w:pPr>
      <w:spacing w:line="240" w:lineRule="auto"/>
    </w:pPr>
  </w:style>
  <w:style w:type="table" w:styleId="a6">
    <w:name w:val="Table Grid"/>
    <w:basedOn w:val="a1"/>
    <w:uiPriority w:val="39"/>
    <w:rsid w:val="002515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4F7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F79"/>
  </w:style>
  <w:style w:type="paragraph" w:styleId="a9">
    <w:name w:val="footer"/>
    <w:basedOn w:val="a"/>
    <w:link w:val="aa"/>
    <w:uiPriority w:val="99"/>
    <w:unhideWhenUsed/>
    <w:rsid w:val="00C84F79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F79"/>
  </w:style>
  <w:style w:type="character" w:customStyle="1" w:styleId="a5">
    <w:name w:val="Без интервала Знак"/>
    <w:basedOn w:val="a0"/>
    <w:link w:val="a4"/>
    <w:uiPriority w:val="1"/>
    <w:rsid w:val="00C8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2CC4-E35E-48BC-A910-2537910C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osb0urne</dc:creator>
  <cp:keywords/>
  <dc:description/>
  <cp:lastModifiedBy>Aza Flor</cp:lastModifiedBy>
  <cp:revision>2</cp:revision>
  <dcterms:created xsi:type="dcterms:W3CDTF">2019-06-10T12:33:00Z</dcterms:created>
  <dcterms:modified xsi:type="dcterms:W3CDTF">2019-06-10T12:33:00Z</dcterms:modified>
</cp:coreProperties>
</file>