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D5" w:rsidRDefault="00DF704A" w:rsidP="008B4334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04A">
        <w:rPr>
          <w:rFonts w:ascii="Times New Roman" w:hAnsi="Times New Roman" w:cs="Times New Roman"/>
          <w:sz w:val="24"/>
          <w:szCs w:val="24"/>
        </w:rPr>
        <w:object w:dxaOrig="9355" w:dyaOrig="14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pt" o:ole="">
            <v:imagedata r:id="rId8" o:title=""/>
          </v:shape>
          <o:OLEObject Type="Embed" ProgID="Word.Document.12" ShapeID="_x0000_i1025" DrawAspect="Content" ObjectID="_1618577266" r:id="rId9"/>
        </w:object>
      </w:r>
    </w:p>
    <w:p w:rsidR="005B3F72" w:rsidRPr="009E3210" w:rsidRDefault="006C2B42" w:rsidP="00DF704A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6C2B42" w:rsidRPr="009E3210" w:rsidRDefault="006C2B42" w:rsidP="009E32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000"/>
      </w:tblGrid>
      <w:tr w:rsidR="009E3210" w:rsidRPr="009E3210" w:rsidTr="008B4334">
        <w:tc>
          <w:tcPr>
            <w:tcW w:w="7905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>Раздел 1. Введение</w:t>
            </w:r>
          </w:p>
        </w:tc>
        <w:tc>
          <w:tcPr>
            <w:tcW w:w="2000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9E3210" w:rsidRPr="009E3210" w:rsidTr="008B4334">
        <w:tc>
          <w:tcPr>
            <w:tcW w:w="7905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 xml:space="preserve">Раздел 2.Основная часть                                                                        </w:t>
            </w:r>
          </w:p>
        </w:tc>
        <w:tc>
          <w:tcPr>
            <w:tcW w:w="2000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>с.4-10</w:t>
            </w:r>
          </w:p>
        </w:tc>
      </w:tr>
      <w:tr w:rsidR="009E3210" w:rsidRPr="009E3210" w:rsidTr="008B4334">
        <w:tc>
          <w:tcPr>
            <w:tcW w:w="7905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 xml:space="preserve">2.1. Строение Солнечной системы                                             </w:t>
            </w:r>
          </w:p>
        </w:tc>
        <w:tc>
          <w:tcPr>
            <w:tcW w:w="2000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</w:p>
        </w:tc>
      </w:tr>
      <w:tr w:rsidR="009E3210" w:rsidRPr="009E3210" w:rsidTr="008B4334">
        <w:tc>
          <w:tcPr>
            <w:tcW w:w="7905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 xml:space="preserve">2.2.  Планеты земной группы                                                      </w:t>
            </w:r>
          </w:p>
        </w:tc>
        <w:tc>
          <w:tcPr>
            <w:tcW w:w="2000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>с. 4-8</w:t>
            </w:r>
          </w:p>
        </w:tc>
      </w:tr>
      <w:tr w:rsidR="009E3210" w:rsidRPr="009E3210" w:rsidTr="008B4334">
        <w:tc>
          <w:tcPr>
            <w:tcW w:w="7905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 xml:space="preserve">2.3. Планеты – гиганты  </w:t>
            </w:r>
          </w:p>
        </w:tc>
        <w:tc>
          <w:tcPr>
            <w:tcW w:w="2000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>с. 8-10</w:t>
            </w:r>
          </w:p>
        </w:tc>
      </w:tr>
      <w:tr w:rsidR="009E3210" w:rsidRPr="009E3210" w:rsidTr="008B4334">
        <w:tc>
          <w:tcPr>
            <w:tcW w:w="7905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 xml:space="preserve">2.4. Интересные факты астрономии                                           </w:t>
            </w:r>
          </w:p>
        </w:tc>
        <w:tc>
          <w:tcPr>
            <w:tcW w:w="2000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>с. 10</w:t>
            </w:r>
          </w:p>
        </w:tc>
      </w:tr>
      <w:tr w:rsidR="009E3210" w:rsidRPr="009E3210" w:rsidTr="008B4334">
        <w:tc>
          <w:tcPr>
            <w:tcW w:w="7905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Заключение                                                                               </w:t>
            </w:r>
          </w:p>
        </w:tc>
        <w:tc>
          <w:tcPr>
            <w:tcW w:w="2000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>с. 11</w:t>
            </w:r>
          </w:p>
        </w:tc>
      </w:tr>
      <w:tr w:rsidR="009E3210" w:rsidRPr="009E3210" w:rsidTr="008B4334">
        <w:tc>
          <w:tcPr>
            <w:tcW w:w="7905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 xml:space="preserve"> Список литературы                                                                                                                                   </w:t>
            </w:r>
          </w:p>
        </w:tc>
        <w:tc>
          <w:tcPr>
            <w:tcW w:w="2000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>с. 12</w:t>
            </w:r>
          </w:p>
        </w:tc>
      </w:tr>
      <w:tr w:rsidR="009E3210" w:rsidRPr="009E3210" w:rsidTr="008B4334">
        <w:tc>
          <w:tcPr>
            <w:tcW w:w="7905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1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000" w:type="dxa"/>
          </w:tcPr>
          <w:p w:rsidR="009E3210" w:rsidRPr="009E3210" w:rsidRDefault="009E3210" w:rsidP="009E321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F72" w:rsidRPr="009E3210" w:rsidRDefault="005B3F72" w:rsidP="009E32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AE" w:rsidRPr="009E3210" w:rsidRDefault="007C23AE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AE" w:rsidRPr="009E3210" w:rsidRDefault="007C23AE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AE" w:rsidRPr="009E3210" w:rsidRDefault="007C23AE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3AE" w:rsidRPr="009E3210" w:rsidRDefault="008B4334" w:rsidP="008B43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7C23AE" w:rsidRPr="009E3210">
        <w:rPr>
          <w:rFonts w:ascii="Times New Roman" w:hAnsi="Times New Roman" w:cs="Times New Roman"/>
          <w:sz w:val="24"/>
          <w:szCs w:val="24"/>
        </w:rPr>
        <w:t>Введение</w:t>
      </w:r>
    </w:p>
    <w:p w:rsidR="005B3F72" w:rsidRPr="009E3210" w:rsidRDefault="006C2B42" w:rsidP="008B43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 xml:space="preserve"> </w:t>
      </w:r>
      <w:r w:rsidR="008B4334">
        <w:rPr>
          <w:rFonts w:ascii="Times New Roman" w:hAnsi="Times New Roman" w:cs="Times New Roman"/>
          <w:sz w:val="24"/>
          <w:szCs w:val="24"/>
        </w:rPr>
        <w:tab/>
      </w:r>
      <w:r w:rsidR="005B3F72" w:rsidRPr="009E3210">
        <w:rPr>
          <w:rFonts w:ascii="Times New Roman" w:hAnsi="Times New Roman" w:cs="Times New Roman"/>
          <w:bCs/>
          <w:color w:val="000000"/>
          <w:sz w:val="24"/>
          <w:szCs w:val="24"/>
        </w:rPr>
        <w:t>Актуальность:</w:t>
      </w:r>
      <w:r w:rsidR="005B3F72" w:rsidRPr="009E3210">
        <w:rPr>
          <w:rFonts w:ascii="Times New Roman" w:hAnsi="Times New Roman" w:cs="Times New Roman"/>
          <w:color w:val="000000"/>
          <w:sz w:val="24"/>
          <w:szCs w:val="24"/>
        </w:rPr>
        <w:t xml:space="preserve">  В настоящее время считается, что Солнечная система довольно хорошо изучена и ли</w:t>
      </w:r>
      <w:r w:rsidR="00B46DC3">
        <w:rPr>
          <w:rFonts w:ascii="Times New Roman" w:hAnsi="Times New Roman" w:cs="Times New Roman"/>
          <w:color w:val="000000"/>
          <w:sz w:val="24"/>
          <w:szCs w:val="24"/>
        </w:rPr>
        <w:t>шена  каких-либо серьезных тайн</w:t>
      </w:r>
      <w:r w:rsidR="005B3F72" w:rsidRPr="009E3210">
        <w:rPr>
          <w:rFonts w:ascii="Times New Roman" w:hAnsi="Times New Roman" w:cs="Times New Roman"/>
          <w:color w:val="000000"/>
          <w:sz w:val="24"/>
          <w:szCs w:val="24"/>
        </w:rPr>
        <w:t xml:space="preserve">. Однако  до сих пор еще не созданы разделы </w:t>
      </w:r>
      <w:r w:rsidR="005B3F72" w:rsidRPr="009E321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астрономии, позволяющие описать процессы, происходящие сразу после Большого взрыва, ничего нельзя сказать о породивших его причинах, сохраняется полная неясность относительно физической природы темной материи. Солнечная система - наш дом, поэтому необходимо интересоваться его устройством, его историей и перспективами.</w:t>
      </w:r>
      <w:r w:rsidR="00915721" w:rsidRPr="009E321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Мы живем на планете Земля,</w:t>
      </w:r>
      <w:r w:rsidR="008B433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915721" w:rsidRPr="009E321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которая находится в Солнечной системе,</w:t>
      </w:r>
      <w:r w:rsidR="008B433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915721" w:rsidRPr="009E321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поэтому на</w:t>
      </w:r>
      <w:r w:rsidR="008B433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 w:rsidR="00915721" w:rsidRPr="009E321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интересу</w:t>
      </w:r>
      <w:r w:rsidR="008B433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ю</w:t>
      </w:r>
      <w:r w:rsidR="00915721" w:rsidRPr="009E321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 планеты Солнечной системы. </w:t>
      </w:r>
    </w:p>
    <w:p w:rsidR="008B4334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Цель работы:</w:t>
      </w:r>
      <w:r w:rsidR="00A761B4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 Ознакомиться с планетами</w:t>
      </w:r>
      <w:r w:rsidR="006C2B42" w:rsidRPr="00A761B4">
        <w:rPr>
          <w:rFonts w:ascii="Times New Roman" w:hAnsi="Times New Roman" w:cs="Times New Roman"/>
          <w:color w:val="F2F2F2" w:themeColor="background1" w:themeShade="F2"/>
          <w:sz w:val="24"/>
          <w:szCs w:val="24"/>
          <w:highlight w:val="white"/>
        </w:rPr>
        <w:t>т</w:t>
      </w:r>
      <w:r w:rsidR="006C2B42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Солнечной системы,</w:t>
      </w:r>
      <w:r w:rsidR="006C2B42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A761B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и </w:t>
      </w:r>
      <w:r w:rsidR="006C2B42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их </w:t>
      </w:r>
      <w:r w:rsidR="00A761B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характеристикой.</w:t>
      </w:r>
    </w:p>
    <w:p w:rsidR="005B3F72" w:rsidRPr="009E3210" w:rsidRDefault="005B3F72" w:rsidP="008B4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bCs/>
          <w:sz w:val="24"/>
          <w:szCs w:val="24"/>
        </w:rPr>
        <w:t>Объект исследования:</w:t>
      </w:r>
      <w:r w:rsidRPr="009E3210">
        <w:rPr>
          <w:rFonts w:ascii="Times New Roman" w:hAnsi="Times New Roman" w:cs="Times New Roman"/>
          <w:sz w:val="24"/>
          <w:szCs w:val="24"/>
        </w:rPr>
        <w:t xml:space="preserve"> </w:t>
      </w:r>
      <w:r w:rsidR="00A761B4">
        <w:rPr>
          <w:rFonts w:ascii="Times New Roman" w:hAnsi="Times New Roman" w:cs="Times New Roman"/>
          <w:sz w:val="24"/>
          <w:szCs w:val="24"/>
        </w:rPr>
        <w:t xml:space="preserve">Планеты </w:t>
      </w:r>
    </w:p>
    <w:p w:rsidR="005B3F72" w:rsidRPr="009E3210" w:rsidRDefault="005B3F72" w:rsidP="008B4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bCs/>
          <w:sz w:val="24"/>
          <w:szCs w:val="24"/>
        </w:rPr>
        <w:t>Предмет исследования:</w:t>
      </w:r>
      <w:r w:rsidR="008B43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2B42" w:rsidRPr="009E3210">
        <w:rPr>
          <w:rFonts w:ascii="Times New Roman" w:hAnsi="Times New Roman" w:cs="Times New Roman"/>
          <w:sz w:val="24"/>
          <w:szCs w:val="24"/>
        </w:rPr>
        <w:t>планеты Солнечной системы</w:t>
      </w:r>
    </w:p>
    <w:p w:rsidR="005B3F72" w:rsidRPr="009E3210" w:rsidRDefault="005B3F72" w:rsidP="008B4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210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>1.  Основные закономерности.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>2. Узнать, что является центром Солнечной системы?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>3. Узнать сколько планет в Солнечной системе и как они называются?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 xml:space="preserve">4. </w:t>
      </w:r>
      <w:r w:rsidR="006C2B42" w:rsidRPr="009E3210">
        <w:rPr>
          <w:rFonts w:ascii="Times New Roman" w:hAnsi="Times New Roman" w:cs="Times New Roman"/>
          <w:sz w:val="24"/>
          <w:szCs w:val="24"/>
        </w:rPr>
        <w:t>Создать макет планет</w:t>
      </w:r>
      <w:r w:rsidRPr="009E3210">
        <w:rPr>
          <w:rFonts w:ascii="Times New Roman" w:hAnsi="Times New Roman" w:cs="Times New Roman"/>
          <w:sz w:val="24"/>
          <w:szCs w:val="24"/>
        </w:rPr>
        <w:t xml:space="preserve"> Солнечной системы .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 xml:space="preserve">5. </w:t>
      </w:r>
      <w:r w:rsidR="006C2B42" w:rsidRPr="009E3210">
        <w:rPr>
          <w:rFonts w:ascii="Times New Roman" w:hAnsi="Times New Roman" w:cs="Times New Roman"/>
          <w:sz w:val="24"/>
          <w:szCs w:val="24"/>
        </w:rPr>
        <w:t>Найти интересные</w:t>
      </w:r>
      <w:r w:rsidR="00627744">
        <w:rPr>
          <w:rFonts w:ascii="Times New Roman" w:hAnsi="Times New Roman" w:cs="Times New Roman"/>
          <w:sz w:val="24"/>
          <w:szCs w:val="24"/>
        </w:rPr>
        <w:t xml:space="preserve"> </w:t>
      </w:r>
      <w:r w:rsidR="006C2B42" w:rsidRPr="009E3210">
        <w:rPr>
          <w:rFonts w:ascii="Times New Roman" w:hAnsi="Times New Roman" w:cs="Times New Roman"/>
          <w:sz w:val="24"/>
          <w:szCs w:val="24"/>
        </w:rPr>
        <w:t xml:space="preserve"> факты о планетах</w:t>
      </w:r>
      <w:r w:rsidR="00627744">
        <w:rPr>
          <w:rFonts w:ascii="Times New Roman" w:hAnsi="Times New Roman" w:cs="Times New Roman"/>
          <w:sz w:val="24"/>
          <w:szCs w:val="24"/>
        </w:rPr>
        <w:t xml:space="preserve"> </w:t>
      </w:r>
      <w:r w:rsidR="006C2B42" w:rsidRPr="009E3210">
        <w:rPr>
          <w:rFonts w:ascii="Times New Roman" w:hAnsi="Times New Roman" w:cs="Times New Roman"/>
          <w:sz w:val="24"/>
          <w:szCs w:val="24"/>
        </w:rPr>
        <w:t xml:space="preserve"> Солнечной системы</w:t>
      </w:r>
      <w:r w:rsidRPr="009E3210">
        <w:rPr>
          <w:rFonts w:ascii="Times New Roman" w:hAnsi="Times New Roman" w:cs="Times New Roman"/>
          <w:sz w:val="24"/>
          <w:szCs w:val="24"/>
        </w:rPr>
        <w:t>.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8B4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bCs/>
          <w:sz w:val="24"/>
          <w:szCs w:val="24"/>
        </w:rPr>
        <w:t>Методы исследования:</w:t>
      </w:r>
      <w:r w:rsidRPr="009E3210">
        <w:rPr>
          <w:rFonts w:ascii="Times New Roman" w:hAnsi="Times New Roman" w:cs="Times New Roman"/>
          <w:sz w:val="24"/>
          <w:szCs w:val="24"/>
        </w:rPr>
        <w:t xml:space="preserve"> изучение и анализ литературных источников и интернет- ресурсов, систематизация современных данных о планетах. </w:t>
      </w:r>
    </w:p>
    <w:p w:rsidR="00915721" w:rsidRPr="009E3210" w:rsidRDefault="00915721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21" w:rsidRPr="009E3210" w:rsidRDefault="00915721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21" w:rsidRPr="009E3210" w:rsidRDefault="00915721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21" w:rsidRPr="009E3210" w:rsidRDefault="00915721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721" w:rsidRPr="009E3210" w:rsidRDefault="00915721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8B4334" w:rsidP="006277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2. </w:t>
      </w:r>
      <w:r w:rsidR="00BC26F0" w:rsidRPr="009E3210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5B3F72" w:rsidRPr="009E3210" w:rsidRDefault="008B4334" w:rsidP="006277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C26F0" w:rsidRPr="009E32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26F0" w:rsidRPr="009E3210">
        <w:rPr>
          <w:rFonts w:ascii="Times New Roman" w:hAnsi="Times New Roman" w:cs="Times New Roman"/>
          <w:sz w:val="24"/>
          <w:szCs w:val="24"/>
        </w:rPr>
        <w:t xml:space="preserve"> </w:t>
      </w:r>
      <w:r w:rsidR="005B3F72" w:rsidRPr="009E3210">
        <w:rPr>
          <w:rFonts w:ascii="Times New Roman" w:hAnsi="Times New Roman" w:cs="Times New Roman"/>
          <w:bCs/>
          <w:color w:val="333333"/>
          <w:sz w:val="24"/>
          <w:szCs w:val="24"/>
        </w:rPr>
        <w:t>Строение Солнечной системы</w:t>
      </w:r>
    </w:p>
    <w:p w:rsidR="005B3F72" w:rsidRPr="00627744" w:rsidRDefault="005B3F72" w:rsidP="006277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</w:rPr>
        <w:t xml:space="preserve">Основные закономерности, наблюдаемые в строении, </w:t>
      </w:r>
      <w:r w:rsidR="008B433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</w:rPr>
        <w:t xml:space="preserve">движении, свойствах </w:t>
      </w:r>
      <w:r w:rsidR="00627744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9E3210">
        <w:rPr>
          <w:rFonts w:ascii="Times New Roman" w:hAnsi="Times New Roman" w:cs="Times New Roman"/>
          <w:color w:val="333333"/>
          <w:sz w:val="24"/>
          <w:szCs w:val="24"/>
        </w:rPr>
        <w:t>Солнечной</w:t>
      </w:r>
      <w:r w:rsidR="0062774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системы:</w:t>
      </w:r>
    </w:p>
    <w:p w:rsidR="005B3F72" w:rsidRPr="009E3210" w:rsidRDefault="005B3F72" w:rsidP="0062774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1095" w:hanging="36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Орбиты всех планет (кроме орбиты Плутона) лежат практически в одной плоскости, почти совпадающей с плоскостью солнечного экватора.</w:t>
      </w:r>
    </w:p>
    <w:p w:rsidR="005B3F72" w:rsidRPr="009E3210" w:rsidRDefault="005B3F72" w:rsidP="0062774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1095" w:hanging="36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Все планеты обращаются вокруг Солнца по почти круговым орбитам в одном и том же направлении, совпадающем с направлением вращения Солнца вокруг своей оси.</w:t>
      </w:r>
    </w:p>
    <w:p w:rsidR="005B3F72" w:rsidRPr="009E3210" w:rsidRDefault="005B3F72" w:rsidP="0062774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1095" w:hanging="36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Направление осевого вращения планет (за исключением Венеры и Урана) совпадает с направлением их обращения вокруг Солнца.</w:t>
      </w:r>
    </w:p>
    <w:p w:rsidR="005B3F72" w:rsidRPr="009E3210" w:rsidRDefault="005B3F72" w:rsidP="0062774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1095" w:hanging="36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Суммарная масса планет в 750 раз меньше массы Солнца (почти 99,9% массы Солнечной системы приходится на долю Солнца), однако на их долю приходится 98% суммарного момента количества движения всей Солнечной системы.</w:t>
      </w:r>
    </w:p>
    <w:p w:rsidR="005B3F72" w:rsidRPr="009E3210" w:rsidRDefault="005B3F72" w:rsidP="009E321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1095" w:hanging="36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Планеты делятся на две группы, резко различающиеся между собой по строению, физическим свойствам, - планеты земной группы и планеты-гиганты. [2; с. 309]</w:t>
      </w:r>
    </w:p>
    <w:p w:rsidR="005B3F72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Основную часть Солнечной системы составляют планеты.</w:t>
      </w:r>
    </w:p>
    <w:p w:rsidR="005B3F72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Планеты расположены в следующем порядке от Солнца:</w:t>
      </w:r>
      <w:r w:rsidRPr="009E3210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  <w:lang w:val="en-US"/>
        </w:rPr>
        <w:t> 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Меркурий, Венера, Земля, Марс, Юпитер, Сатурн, Уран, Нептун, Плутон.</w:t>
      </w:r>
    </w:p>
    <w:p w:rsidR="007C23AE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Планеты, которые находятся ближе всего к Солнцу (Меркурий, Венера, Земля, Марс) сильно отличаются от последующих четырех. </w:t>
      </w:r>
      <w:r w:rsidR="0062774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Они называются планетами земной группы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, так как, подобно Земле, состоят из твердых пород. Юпитер, Сатурн, Уран и Нептун, называются планетами-гигантами и</w:t>
      </w:r>
      <w:r w:rsidR="0062774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состоят в основном из водорода и гелия.</w:t>
      </w:r>
    </w:p>
    <w:p w:rsidR="005B3F72" w:rsidRPr="009E3210" w:rsidRDefault="008B4334" w:rsidP="008B4334">
      <w:pPr>
        <w:autoSpaceDE w:val="0"/>
        <w:autoSpaceDN w:val="0"/>
        <w:adjustRightInd w:val="0"/>
        <w:spacing w:after="30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>2</w:t>
      </w:r>
      <w:r w:rsidR="00284C1A" w:rsidRPr="009E3210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.2 </w:t>
      </w:r>
      <w:r w:rsidR="005B3F72" w:rsidRPr="009E3210">
        <w:rPr>
          <w:rFonts w:ascii="Times New Roman" w:hAnsi="Times New Roman" w:cs="Times New Roman"/>
          <w:bCs/>
          <w:color w:val="333333"/>
          <w:sz w:val="24"/>
          <w:szCs w:val="24"/>
          <w:highlight w:val="white"/>
        </w:rPr>
        <w:t xml:space="preserve"> Планеты земной группы</w:t>
      </w:r>
    </w:p>
    <w:p w:rsidR="005B3F72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К числу общих закономерностей развития планет земной группы относятся следующие: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Меркурий</w:t>
      </w:r>
      <w:r w:rsidR="00284C1A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,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284C1A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Венера,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284C1A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Земля, Марс. 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Все планеты произошли из единого газопылевого облака (туманности).</w:t>
      </w:r>
    </w:p>
    <w:p w:rsidR="005B3F72" w:rsidRPr="009E3210" w:rsidRDefault="005B3F72" w:rsidP="009E321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1095" w:hanging="36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lastRenderedPageBreak/>
        <w:t>Приблизительно 4,5 млрд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.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лет назад под влиянием быстрого накопления тепловой энергии внешняя оболочка планет претерпела полное расплавление.</w:t>
      </w:r>
    </w:p>
    <w:p w:rsidR="005B3F72" w:rsidRPr="009E3210" w:rsidRDefault="005B3F72" w:rsidP="009E321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1095" w:hanging="36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 результате остывания внешних слоев литосферы образовалась кора. На раннем этапе существования планет произошла дифференциация их вещества на ядро, мантию и кору.</w:t>
      </w:r>
    </w:p>
    <w:p w:rsidR="005B3F72" w:rsidRPr="009E3210" w:rsidRDefault="005B3F72" w:rsidP="009E321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360" w:lineRule="auto"/>
        <w:ind w:left="1095" w:hanging="36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Индивидуально происходило развитие внешней области планет. Важнейшим условием здесь является наличие или отсутствие у планеты атмосферы и гидросферы.</w:t>
      </w:r>
    </w:p>
    <w:p w:rsidR="005B3F72" w:rsidRPr="009E3210" w:rsidRDefault="00627744" w:rsidP="009E3210">
      <w:pPr>
        <w:autoSpaceDE w:val="0"/>
        <w:autoSpaceDN w:val="0"/>
        <w:adjustRightInd w:val="0"/>
        <w:spacing w:before="100" w:after="100" w:line="360" w:lineRule="auto"/>
        <w:ind w:left="375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       </w:t>
      </w:r>
      <w:r w:rsidR="005B3F72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Меркурий - самая близкая к Солнцу планета солнечной системы. Расстояние от Меркурия до Солнца всего лишь 58 млн. км. Меркурий - яркое светило, но увидеть его на небе не так просто. Находясь вблизи Солнца, Меркурий всегда виден для нас недалеко от солнечного диска. Поэтому его можно увидеть только в те дни, когда он отходит от Солнца на самое большое расстояние. Было установлено присутствие у Меркурия сильно разряженной газовой оболочки, состоящей главным образом из гелия. Эта атмосфера состоит в динамическом равновесии: каждый атом гелия находится в ней около 200 дней, после чего покидает планету, его же место занимает другая частица из плазмы солнечного ветра. Меркурий гораздо ближе к Солнцу, чем Земля. Поэтому Солнце на нем светит и греет в 7 раз сильнее, чем у нас. На дневной стороне Меркурия страшно жарко, температура там поднимается до 400О</w:t>
      </w:r>
      <w:r w:rsidR="005B3F72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</w:t>
      </w:r>
      <w:r w:rsidR="005B3F72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выше нуля. Зато на ночной стороне всегда сильный мороз, который, вероятно, доходит до 200О</w:t>
      </w:r>
      <w:r w:rsidR="005B3F72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</w:t>
      </w:r>
      <w:r w:rsidR="005B3F72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ниже нуля. Одна его половина - горячая каменная пустыня, а другая половина - ледяная пустыня, покрытая замерзшими газами. </w:t>
      </w:r>
    </w:p>
    <w:p w:rsidR="00BC26F0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Венера - вторая по близости к Солнцу планета, почти так</w:t>
      </w:r>
      <w:r w:rsidR="002E0456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ого же размера, как Земля, а её</w:t>
      </w:r>
      <w:r w:rsidR="007C23AE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масса более 80% земной массы. По этим причинам Венеру</w:t>
      </w:r>
      <w:r w:rsidR="002E0456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называют близнецом или сестрой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Земли. Однако поверхность и атмосфера этих двух планет совершенно различны. На Земле есть реки, озера, океан</w:t>
      </w:r>
      <w:r w:rsidR="007C23AE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ы и атмосфера, которой мы дышим</w:t>
      </w:r>
      <w:r w:rsidR="00BC26F0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.</w:t>
      </w:r>
    </w:p>
    <w:p w:rsidR="007C23AE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Венера - обжигающе горячая планета с плотной атмосферой, которая бы</w:t>
      </w:r>
      <w:r w:rsidR="007C23AE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ла бы губительной для человека.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Венера получает от Солнца в два с лишним раза больше света и тепла, чем Зем</w:t>
      </w:r>
      <w:r w:rsidR="007C23AE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ля, с теневой стороны на Венере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lastRenderedPageBreak/>
        <w:t>господствует мороз более 20 градусов ниже нуля, так как сюда не попадают солнечные лучи. Планета имеет очень плотную, глубокую и облачную атмосферу, не позволяющую увидеть поверхность планеты. Спутников планета не имеет. Температура около 750 К по всей поверхности и днем, и ночью. Причина столь высокой температуры у поверхности Венеры - парниковый эффект: солнечные лучи легко проходят сквозь облака ее атмосферы и нагревают поверхность планеты, но тепловое инфракрасное излучение самой поверхности выходит сквозь атмосферу обратно в космос с большим трудом. Атмосфера Венеры состоит в основном из углекислого газа (CO2) - 97%. В виде малых примесей обнаружены соляная и плавиковая кислота. Днем поверхность планеты освещена рассеянным солнечным светом примерно с такой интенсивностью, как в пасмурный день на Земле. Ночью на Венере замечено много молний. Венера покрыта твердыми породами. Под ними циркулирует раскаленная лава, вызывающая напряжение тонкого поверхностного слоя. Лава постоянно извергается из отверстий и разрывов в твердых породах.</w:t>
      </w:r>
    </w:p>
    <w:p w:rsidR="005B3F72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На поверхности Венеры обнаружена порода, богатая калием, ураном и торием, что в земных условиях соответствует составу вторичных вулканических пород. Таким образом, поверхностные породы Венеры оказались такими же, как на Луне, Меркурии и Марсе, излившимися магматическими породами основного состава.</w:t>
      </w:r>
    </w:p>
    <w:p w:rsidR="005B3F72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О внутреннем строении Венеры известно мало. Вероятно, у нее есть металлическое ядро, занимающее 50% радиуса. Но магнитного поля у планеты нет вследствие ее очень медленного вращения. </w:t>
      </w:r>
    </w:p>
    <w:p w:rsidR="002E0456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Земля - третья от Солнца планета Солнечной системы. По форме Земля близка к эллипсоиду, сплюснутому у полюсов и ра</w:t>
      </w:r>
      <w:r w:rsidR="002E0456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стянутому в экваториальной зоне</w:t>
      </w:r>
    </w:p>
    <w:p w:rsidR="005B3F72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Площадь поверхности Земли 510,2 млн. км²,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из которых приме</w:t>
      </w:r>
      <w:r w:rsidR="002E0456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рно 70,8% приходится на Мировой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2E0456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океан.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Суша составляет соответственно 29,2% и обр</w:t>
      </w:r>
      <w:r w:rsidR="002E0456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азует шесть материков и острова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Горы занимают свыше 1/3 поверхности суши.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Благодаря своим уникальным условиям Земля стала местом, где возникла и получила развитие органическая жизнь. Примерно 3,5 млрд. лет назад возникли условия, благоприятные для возникновения жизни. Homo sapiens (Человек разумный) как вид появился примерно полмиллиона лет назад.</w:t>
      </w:r>
    </w:p>
    <w:p w:rsidR="005B3F72" w:rsidRPr="009E3210" w:rsidRDefault="00627744" w:rsidP="00627744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lastRenderedPageBreak/>
        <w:t xml:space="preserve">     </w:t>
      </w:r>
      <w:r w:rsidR="005B3F72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Период обращения вокруг Солнца составляет 365 дней, при суточном вращении - 23 ч. 56 мин. Ось вращения Земли расположена под углом в 66.5º.</w:t>
      </w:r>
    </w:p>
    <w:p w:rsidR="00284C1A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Атмосфера Земли состоит на 78% из азота и на 21% из кислорода. Наша планета окружена обширной атмосферой. В соответствии с температурой составом и физическими свойствами атмосферы можно разделить на разные слои. Тропосфера - это область, лежащая между поверхностью Земли и высотой в 11 км. Это довольно толстый и густой слой, содержащий большую часть водяных паров, находящихся в воздухе. В ней имеют место почти все атмосферные явления, которые непосредственно интересуют жителей Земли. В тропосфере находятся облака, атмосферные осадки и т.д. Слой</w:t>
      </w:r>
      <w:r w:rsidR="0062774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,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отделяющий тропосферу от следующего атмосферного слоя - стратосферы, называется тропопауза. Это область весьма низких температур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Марс - четвертая планета Солнечной системы.</w:t>
      </w:r>
      <w:r w:rsidRPr="009E3210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  <w:lang w:val="en-US"/>
        </w:rPr>
        <w:t> 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По диаметру он почти вдвое меньше Земли и Венеры. Среднее расстояние от Солнца составляет 1,52 а.е. Имеет два спутника - Фобос и</w:t>
      </w:r>
      <w:r w:rsidR="0062774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Деймос.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Планета окутана газовой оболочкой - атмосферой, которая имеет меньшую плотность, чем земная. По составу она напоминает атмосферу Венеры и содержит 95,3% углекислого газа с примесью 2,7% азота.</w:t>
      </w:r>
    </w:p>
    <w:p w:rsidR="005B3F72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Средняя температура на Марсе значительно ниже, чем на Земле около -40° С. При наиболее благоприятных условиях летом на дневной половине планеты воздух прогревается до 20° С. Но зимней ночью мороз может достигать -125° С. Такие резкие перепады температуры вызваны тем, что разреженная атмосфера Марса не способна долго удерживать тепло. Над поверхностью планеты дуют сильные ветры, скорость которых доходит до 100 м/с.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Водяного пара в атмосфере Марса совсем немного, но при низких давлении и температуре</w:t>
      </w:r>
      <w:r w:rsidR="0062774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,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он находится в состоянии, близком к насыщению, и часто собирается в облака. Марсианское небо в ясную погоду имеет розоватый цвет, что объясняется рассеянием солнечного света на пылинках и подсветкой дымки оранжевой поверхностью планеты.</w:t>
      </w:r>
    </w:p>
    <w:p w:rsidR="009B0ACC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lastRenderedPageBreak/>
        <w:t xml:space="preserve">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Поверхность Марса, на первый взгляд, напоминает лунную. Однако на самом деле его рельеф отличается большим разнообразием. На протяжении долгой геологической истории Марса его поверхность изменяли извержения вулканов. </w:t>
      </w:r>
    </w:p>
    <w:p w:rsidR="005B3F72" w:rsidRPr="009E3210" w:rsidRDefault="008B4334" w:rsidP="008B4334">
      <w:pPr>
        <w:autoSpaceDE w:val="0"/>
        <w:autoSpaceDN w:val="0"/>
        <w:adjustRightInd w:val="0"/>
        <w:spacing w:after="30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2</w:t>
      </w:r>
      <w:r w:rsidR="00284C1A" w:rsidRPr="009E3210">
        <w:rPr>
          <w:rFonts w:ascii="Times New Roman" w:hAnsi="Times New Roman" w:cs="Times New Roman"/>
          <w:bCs/>
          <w:color w:val="333333"/>
          <w:sz w:val="24"/>
          <w:szCs w:val="24"/>
        </w:rPr>
        <w:t>.3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  <w:r w:rsidR="00284C1A" w:rsidRPr="009E321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B3F72" w:rsidRPr="009E321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Планеты-гиганты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Планеты-гиганты - четыре планеты Солнечной системы: Юпитер, Сатурн, Уран, Нептун. Эти планеты, имеющие ряд сходных физических характеристик, также называют внешними планетами.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В отличие от планет земной группы, все они являются газовыми планетами, обладают значительно большими размерами и массами, более низкой плотностью, мощными атмосферами, быстрым вращением, а также кольцами (в то время как у планет земной группы таковых нет) и большим количеством спутников.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Планеты-гиганты очень быстро вращаются вокруг своих осей; менее 10 ч требуется Юпитеру, чтобы совершить один оборот. Причем экваториальные зоны планет-гигантов вращаются быстрее, чем полярные.</w:t>
      </w:r>
    </w:p>
    <w:p w:rsidR="009B0ACC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Планеты-гиганты находятся далеко от Солнца, и независимо от характера смены времен года на них всегда </w:t>
      </w:r>
      <w:r w:rsidR="009B0ACC"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господствуют низкие температуры.</w:t>
      </w:r>
    </w:p>
    <w:p w:rsidR="005B3F72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На Юпитере вообще нет смены времен года, поскольку ось этой планеты почти перпендикулярна к плоскости ее орбиты.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Планеты-гиганты отличаются большим числом спутников; у Юпитера их обнаружено к настоящему времени 16, Сатурна - 17, Урана - 16 и только у Нептуна - 8. Замечательная особенность планет-гигантов - кольца, которые открыты не только у Сатурна, но и у Юпитера, Урана и Нептуна.</w:t>
      </w:r>
    </w:p>
    <w:p w:rsidR="00BC26F0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Важнейшая особенность строения планет-гигантов заключается в том, что эти планеты не имеют твердых поверхностей, так как они состоят в основном из водорода и гелия. В верхних слоях водородно-гелиевой атмосферы Юпитера в виде примесей встречаются химические соединения, углеводороды (этан, ацетилен), а также различные соединения, содержащие фосфор и серу, окрашивающие детали атмосферы в красно-коричневые и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lastRenderedPageBreak/>
        <w:t>желтые цвета. Таким образом, по своему химическому составу планеты-гиганты резко отличаются от планет земной группы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На долю планет гигантов приходится 99,5% всей массы солнечной системы (исключая Солнце). Из четырех гигантских планет лучше всего изучен Юпитер, самая большая и ближайшая из этой группы к Солнцу планета. Он в 11 раз больше 3емли по диаметру и в 300 раз по массе. Период его обращения вокруг Солнца почти 12 лет.</w:t>
      </w:r>
    </w:p>
    <w:p w:rsidR="005B3F72" w:rsidRPr="009E3210" w:rsidRDefault="005B3F72" w:rsidP="009E3210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</w:t>
      </w:r>
      <w:r w:rsidR="008B4334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ab/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Поскольку планеты-гиганты сильно удалены от Солнца, их температура (по крайней мере над их облаками) очень низка: на Юпитере - 145°С, на Сатурне - 180°С, на Уране и Нептуне еще ниже.</w:t>
      </w:r>
    </w:p>
    <w:p w:rsidR="005B3F72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Средняя плотность Юпитера 1,3 г/см3, Урана 1,5 г/см3, Нептуна 1,7 г/см3, а Сатурна даже 0,7 г/см3, то есть меньше, чем плотность воды. Малая плотность и обилие водорода отличают планеты-гиганты от остальных.</w:t>
      </w:r>
    </w:p>
    <w:p w:rsidR="00BC26F0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Единственным в своем роде образованием в солнечной системе является плоское кольцо толщиной несколько километров, окружающее Сатурн. Оно расположено в плоскости экватора планеты, которая наклонена к плоскости его орбиты на 27°.</w:t>
      </w:r>
    </w:p>
    <w:p w:rsidR="00BC26F0" w:rsidRPr="009E3210" w:rsidRDefault="005B3F72" w:rsidP="008B4334">
      <w:pPr>
        <w:autoSpaceDE w:val="0"/>
        <w:autoSpaceDN w:val="0"/>
        <w:adjustRightInd w:val="0"/>
        <w:spacing w:after="30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Поэтому в течение 30-летнего оборота Сатурна вокруг Солнца кольцо видно нам то довольно раскрытым, то точно с ребра, когда его можно разглядеть в виде тонкой линии лишь в большие телескопы. Ширина этого кольца такова, что по нему, будь оно сплошное, мог бы катиться земной шар</w:t>
      </w:r>
      <w:r w:rsidR="00BC26F0" w:rsidRPr="009E321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356B9" w:rsidRPr="009E3210" w:rsidRDefault="008B4334" w:rsidP="008B4334">
      <w:pPr>
        <w:autoSpaceDE w:val="0"/>
        <w:autoSpaceDN w:val="0"/>
        <w:adjustRightInd w:val="0"/>
        <w:spacing w:after="300" w:line="360" w:lineRule="auto"/>
        <w:jc w:val="center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56B9" w:rsidRPr="009E3210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56B9" w:rsidRPr="009E3210">
        <w:rPr>
          <w:rFonts w:ascii="Times New Roman" w:hAnsi="Times New Roman" w:cs="Times New Roman"/>
          <w:sz w:val="24"/>
          <w:szCs w:val="24"/>
        </w:rPr>
        <w:t xml:space="preserve"> Интересные факты астрономии</w:t>
      </w:r>
    </w:p>
    <w:p w:rsidR="001356B9" w:rsidRPr="009E3210" w:rsidRDefault="001356B9" w:rsidP="008B43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>А знаете ли вы, что такое парад планет?</w:t>
      </w: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 xml:space="preserve">    </w:t>
      </w:r>
      <w:r w:rsidR="008B4334">
        <w:rPr>
          <w:rFonts w:ascii="Times New Roman" w:hAnsi="Times New Roman" w:cs="Times New Roman"/>
          <w:sz w:val="24"/>
          <w:szCs w:val="24"/>
        </w:rPr>
        <w:tab/>
      </w:r>
      <w:r w:rsidRPr="009E3210">
        <w:rPr>
          <w:rFonts w:ascii="Times New Roman" w:hAnsi="Times New Roman" w:cs="Times New Roman"/>
          <w:sz w:val="24"/>
          <w:szCs w:val="24"/>
        </w:rPr>
        <w:t>Парад планет- это событие удивительной красоты, при котором несколько небесных тел оказываются на одной прямой, Человеку, который наблюдает происходящее, кажется, будто планеты расположены очень близко.</w:t>
      </w: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 xml:space="preserve">Парад планет может быть малым и большим. Малый парад планет- это конфигурация Марса, Меркурия, Венеры и Сатурна, при этом они встают от светила по одну сторону. Случается </w:t>
      </w:r>
      <w:r w:rsidRPr="009E3210">
        <w:rPr>
          <w:rFonts w:ascii="Times New Roman" w:hAnsi="Times New Roman" w:cs="Times New Roman"/>
          <w:sz w:val="24"/>
          <w:szCs w:val="24"/>
        </w:rPr>
        <w:lastRenderedPageBreak/>
        <w:t>такое не чаще одного раза в год. Парад из трех планет случается иногда даже несколько раз в год, хотя везде условия для их видимости различны.</w:t>
      </w:r>
    </w:p>
    <w:p w:rsidR="001356B9" w:rsidRPr="009E3210" w:rsidRDefault="00281227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356B9" w:rsidRPr="009E3210">
        <w:rPr>
          <w:rFonts w:ascii="Times New Roman" w:hAnsi="Times New Roman" w:cs="Times New Roman"/>
          <w:sz w:val="24"/>
          <w:szCs w:val="24"/>
        </w:rPr>
        <w:t>Большой парад планет. При этом астрономическом явлении на одной линии оказывается сразу шесть небесных тел, таких как Венера, Марс, Земля, Сатурн, Юпитер и Уран. Данное великолепное зрелище можно увидеть только раз в двадцать лет.</w:t>
      </w: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B9" w:rsidRPr="009E3210" w:rsidRDefault="001356B9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4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8B4334" w:rsidP="008B43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3. </w:t>
      </w:r>
      <w:r w:rsidR="005B3F72" w:rsidRPr="009E3210">
        <w:rPr>
          <w:rFonts w:ascii="Times New Roman" w:hAnsi="Times New Roman" w:cs="Times New Roman"/>
          <w:bCs/>
          <w:sz w:val="24"/>
          <w:szCs w:val="24"/>
        </w:rPr>
        <w:t>Заключение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8B4334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77A3">
        <w:rPr>
          <w:rFonts w:ascii="Times New Roman" w:hAnsi="Times New Roman" w:cs="Times New Roman"/>
          <w:sz w:val="24"/>
          <w:szCs w:val="24"/>
        </w:rPr>
        <w:tab/>
      </w:r>
      <w:r w:rsidR="005B3F72" w:rsidRPr="009E3210">
        <w:rPr>
          <w:rFonts w:ascii="Times New Roman" w:hAnsi="Times New Roman" w:cs="Times New Roman"/>
          <w:sz w:val="24"/>
          <w:szCs w:val="24"/>
        </w:rPr>
        <w:t>Эта исследовательская работа помогла нам сделать следующие выводы.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 xml:space="preserve">  </w:t>
      </w:r>
      <w:r w:rsidR="005C77A3">
        <w:rPr>
          <w:rFonts w:ascii="Times New Roman" w:hAnsi="Times New Roman" w:cs="Times New Roman"/>
          <w:sz w:val="24"/>
          <w:szCs w:val="24"/>
        </w:rPr>
        <w:tab/>
      </w:r>
      <w:r w:rsidRPr="009E3210">
        <w:rPr>
          <w:rFonts w:ascii="Times New Roman" w:hAnsi="Times New Roman" w:cs="Times New Roman"/>
          <w:sz w:val="24"/>
          <w:szCs w:val="24"/>
        </w:rPr>
        <w:t>Формирование Солнца и планет происходило одновременно из вращающегося газопылевого  облака в результате объединения твердых холодных тел и частиц  и последующего гравитационного  сжатия  примерно  5 млрд</w:t>
      </w:r>
      <w:r w:rsidR="005C77A3">
        <w:rPr>
          <w:rFonts w:ascii="Times New Roman" w:hAnsi="Times New Roman" w:cs="Times New Roman"/>
          <w:sz w:val="24"/>
          <w:szCs w:val="24"/>
        </w:rPr>
        <w:t>.</w:t>
      </w:r>
      <w:r w:rsidRPr="009E3210">
        <w:rPr>
          <w:rFonts w:ascii="Times New Roman" w:hAnsi="Times New Roman" w:cs="Times New Roman"/>
          <w:sz w:val="24"/>
          <w:szCs w:val="24"/>
        </w:rPr>
        <w:t xml:space="preserve"> лет назад.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>Известно, что в состав Солнечной системы входят восемь больших планет. Они располагаются в соответствии с увеличением расстояния от центральной звезды: Меркурий, Венера, Земля, Марс,  Юпитер, Сатурн, Уран, Нептун. Все планеты движутся против часовой стрелки и все кроме Венеры и Урана вращаются в том же направлении вокруг собственной оси.</w:t>
      </w:r>
    </w:p>
    <w:p w:rsidR="005B3F72" w:rsidRPr="009E3210" w:rsidRDefault="005B3F72" w:rsidP="005C77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>Первые четыре планеты, в том числе и наша Земля,  образуют Земную группу: они имеют твердые поверхности и сравнительно медленно вращаются вокруг своей оси.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>Следующие четыре планеты являются планетами — гигантами, или планетами типа Юпитера. Они намного больше по размеру, чем Земля, но менее плотные, cостоят</w:t>
      </w:r>
      <w:r w:rsidR="00281227">
        <w:rPr>
          <w:rFonts w:ascii="Times New Roman" w:hAnsi="Times New Roman" w:cs="Times New Roman"/>
          <w:sz w:val="24"/>
          <w:szCs w:val="24"/>
        </w:rPr>
        <w:t xml:space="preserve">, </w:t>
      </w:r>
      <w:r w:rsidRPr="009E3210">
        <w:rPr>
          <w:rFonts w:ascii="Times New Roman" w:hAnsi="Times New Roman" w:cs="Times New Roman"/>
          <w:sz w:val="24"/>
          <w:szCs w:val="24"/>
        </w:rPr>
        <w:t xml:space="preserve"> в основном</w:t>
      </w:r>
      <w:r w:rsidR="00281227">
        <w:rPr>
          <w:rFonts w:ascii="Times New Roman" w:hAnsi="Times New Roman" w:cs="Times New Roman"/>
          <w:sz w:val="24"/>
          <w:szCs w:val="24"/>
        </w:rPr>
        <w:t>,</w:t>
      </w:r>
      <w:r w:rsidRPr="009E3210">
        <w:rPr>
          <w:rFonts w:ascii="Times New Roman" w:hAnsi="Times New Roman" w:cs="Times New Roman"/>
          <w:sz w:val="24"/>
          <w:szCs w:val="24"/>
        </w:rPr>
        <w:t xml:space="preserve"> из водорода и гелия и не имеют твердой поверхности. Самая маленькая планета среди гигантов</w:t>
      </w:r>
      <w:r w:rsidR="00281227">
        <w:rPr>
          <w:rFonts w:ascii="Times New Roman" w:hAnsi="Times New Roman" w:cs="Times New Roman"/>
          <w:sz w:val="24"/>
          <w:szCs w:val="24"/>
        </w:rPr>
        <w:t xml:space="preserve"> </w:t>
      </w:r>
      <w:r w:rsidRPr="009E3210">
        <w:rPr>
          <w:rFonts w:ascii="Times New Roman" w:hAnsi="Times New Roman" w:cs="Times New Roman"/>
          <w:sz w:val="24"/>
          <w:szCs w:val="24"/>
        </w:rPr>
        <w:t>-</w:t>
      </w:r>
      <w:r w:rsidR="00281227">
        <w:rPr>
          <w:rFonts w:ascii="Times New Roman" w:hAnsi="Times New Roman" w:cs="Times New Roman"/>
          <w:sz w:val="24"/>
          <w:szCs w:val="24"/>
        </w:rPr>
        <w:t xml:space="preserve"> </w:t>
      </w:r>
      <w:r w:rsidRPr="009E3210">
        <w:rPr>
          <w:rFonts w:ascii="Times New Roman" w:hAnsi="Times New Roman" w:cs="Times New Roman"/>
          <w:sz w:val="24"/>
          <w:szCs w:val="24"/>
        </w:rPr>
        <w:t>Нептун. Она имеет диаметр в 3,82 раза больше земного, а наибольшая планета</w:t>
      </w:r>
      <w:r w:rsidR="00281227">
        <w:rPr>
          <w:rFonts w:ascii="Times New Roman" w:hAnsi="Times New Roman" w:cs="Times New Roman"/>
          <w:sz w:val="24"/>
          <w:szCs w:val="24"/>
        </w:rPr>
        <w:t xml:space="preserve"> </w:t>
      </w:r>
      <w:r w:rsidRPr="009E3210">
        <w:rPr>
          <w:rFonts w:ascii="Times New Roman" w:hAnsi="Times New Roman" w:cs="Times New Roman"/>
          <w:sz w:val="24"/>
          <w:szCs w:val="24"/>
        </w:rPr>
        <w:t>-</w:t>
      </w:r>
      <w:r w:rsidR="00281227">
        <w:rPr>
          <w:rFonts w:ascii="Times New Roman" w:hAnsi="Times New Roman" w:cs="Times New Roman"/>
          <w:sz w:val="24"/>
          <w:szCs w:val="24"/>
        </w:rPr>
        <w:t xml:space="preserve"> </w:t>
      </w:r>
      <w:r w:rsidRPr="009E3210">
        <w:rPr>
          <w:rFonts w:ascii="Times New Roman" w:hAnsi="Times New Roman" w:cs="Times New Roman"/>
          <w:sz w:val="24"/>
          <w:szCs w:val="24"/>
        </w:rPr>
        <w:t>Юпитер по диаметру в 11 раз обогнала Землю.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 xml:space="preserve">   </w:t>
      </w:r>
      <w:r w:rsidR="005C77A3">
        <w:rPr>
          <w:rFonts w:ascii="Times New Roman" w:hAnsi="Times New Roman" w:cs="Times New Roman"/>
          <w:sz w:val="24"/>
          <w:szCs w:val="24"/>
        </w:rPr>
        <w:tab/>
      </w:r>
      <w:r w:rsidRPr="009E3210">
        <w:rPr>
          <w:rFonts w:ascii="Times New Roman" w:hAnsi="Times New Roman" w:cs="Times New Roman"/>
          <w:sz w:val="24"/>
          <w:szCs w:val="24"/>
        </w:rPr>
        <w:t>Среди всех планет Земля выделяется тем, что находится от Солнца как раз на таком расстоянии, где не слишком холодно и не слишком жарко, так что на ее поверхности существует вода и жизнь.</w:t>
      </w:r>
    </w:p>
    <w:p w:rsidR="005B3F72" w:rsidRPr="009E3210" w:rsidRDefault="005B3F72" w:rsidP="005C77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210">
        <w:rPr>
          <w:rFonts w:ascii="Times New Roman" w:hAnsi="Times New Roman" w:cs="Times New Roman"/>
          <w:sz w:val="24"/>
          <w:szCs w:val="24"/>
        </w:rPr>
        <w:t>Возможно, что жизнь также существовала и на Марсе, либо существовала там в прошлом.</w:t>
      </w:r>
    </w:p>
    <w:p w:rsidR="005B3F72" w:rsidRPr="009E3210" w:rsidRDefault="00B46DC3" w:rsidP="005C77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Предпосылки к жизни</w:t>
      </w:r>
      <w:r w:rsidR="005B3F72" w:rsidRPr="009E3210">
        <w:rPr>
          <w:rFonts w:ascii="Times New Roman" w:hAnsi="Times New Roman" w:cs="Times New Roman"/>
          <w:sz w:val="24"/>
          <w:szCs w:val="24"/>
        </w:rPr>
        <w:t xml:space="preserve"> на других планетах не обнаружены, что позволяет сделать вывод о том,</w:t>
      </w:r>
      <w:r w:rsidR="005C77A3">
        <w:rPr>
          <w:rFonts w:ascii="Times New Roman" w:hAnsi="Times New Roman" w:cs="Times New Roman"/>
          <w:sz w:val="24"/>
          <w:szCs w:val="24"/>
        </w:rPr>
        <w:t xml:space="preserve"> </w:t>
      </w:r>
      <w:r w:rsidR="005B3F72" w:rsidRPr="009E3210">
        <w:rPr>
          <w:rFonts w:ascii="Times New Roman" w:hAnsi="Times New Roman" w:cs="Times New Roman"/>
          <w:sz w:val="24"/>
          <w:szCs w:val="24"/>
        </w:rPr>
        <w:t>что жизнь на них не существует.</w:t>
      </w: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B3F72" w:rsidP="009E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F72" w:rsidRPr="009E3210" w:rsidRDefault="005C77A3" w:rsidP="005C77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Список литературы</w:t>
      </w:r>
      <w:r w:rsidR="005B3F72" w:rsidRPr="009E3210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5B3F72" w:rsidRPr="009E3210" w:rsidRDefault="005B3F72" w:rsidP="005C77A3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1.</w:t>
      </w:r>
      <w:r w:rsidR="005C77A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Громов А.Н. Удивительная Солнечная система. М.: Эксмо, 2012. -470 с. с. 12-15, 239-241, 252-254, 267-270.</w:t>
      </w:r>
    </w:p>
    <w:p w:rsidR="005B3F72" w:rsidRPr="009E3210" w:rsidRDefault="005B3F72" w:rsidP="005C77A3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2.</w:t>
      </w:r>
      <w:r w:rsidR="005C77A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Гусейханов М.К. Концепции современного естествознания: Учебник. М.: «Дашков и Ко», 2007. - 540 с. с. 309, 310-312, 317-319, 315-316.</w:t>
      </w:r>
    </w:p>
    <w:p w:rsidR="005B3F72" w:rsidRPr="009E3210" w:rsidRDefault="005B3F72" w:rsidP="005C77A3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3.</w:t>
      </w:r>
      <w:r w:rsidR="005C77A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Дубнищева Т.Я. Концепции современного естествознания: учебное пособие для студентов вузов. М.: «Академия», 2006. - 608 с. с. 379, 380</w:t>
      </w:r>
    </w:p>
    <w:p w:rsidR="005C77A3" w:rsidRDefault="005B3F72" w:rsidP="005C77A3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4</w:t>
      </w:r>
      <w:r w:rsidR="005C77A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5C77A3" w:rsidRPr="009E3210">
        <w:rPr>
          <w:rFonts w:ascii="Times New Roman" w:hAnsi="Times New Roman" w:cs="Times New Roman"/>
          <w:sz w:val="24"/>
          <w:szCs w:val="24"/>
        </w:rPr>
        <w:t>Фещенко</w:t>
      </w:r>
      <w:r w:rsidR="005C77A3" w:rsidRPr="005C77A3">
        <w:rPr>
          <w:rFonts w:ascii="Times New Roman" w:hAnsi="Times New Roman" w:cs="Times New Roman"/>
          <w:sz w:val="24"/>
          <w:szCs w:val="24"/>
        </w:rPr>
        <w:t xml:space="preserve"> </w:t>
      </w:r>
      <w:r w:rsidR="005C77A3" w:rsidRPr="009E3210">
        <w:rPr>
          <w:rFonts w:ascii="Times New Roman" w:hAnsi="Times New Roman" w:cs="Times New Roman"/>
          <w:sz w:val="24"/>
          <w:szCs w:val="24"/>
        </w:rPr>
        <w:t>Т.С. Астрономия: учебник для студентов учреждения среднего профессионального образования под редакцией.</w:t>
      </w:r>
      <w:r w:rsidRPr="009E3210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.</w:t>
      </w:r>
    </w:p>
    <w:p w:rsidR="005B3F72" w:rsidRPr="009E3210" w:rsidRDefault="005C77A3" w:rsidP="005C77A3">
      <w:pPr>
        <w:autoSpaceDE w:val="0"/>
        <w:autoSpaceDN w:val="0"/>
        <w:adjustRightInd w:val="0"/>
        <w:spacing w:after="3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5. </w:t>
      </w:r>
      <w:r>
        <w:rPr>
          <w:rFonts w:ascii="Calibri" w:hAnsi="Calibri" w:cs="Times New Roman"/>
          <w:color w:val="333333"/>
          <w:sz w:val="24"/>
          <w:szCs w:val="24"/>
          <w:highlight w:val="white"/>
        </w:rPr>
        <w:t>[</w:t>
      </w: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Электронный ресурс</w:t>
      </w:r>
      <w:r>
        <w:rPr>
          <w:rFonts w:ascii="Calibri" w:hAnsi="Calibri" w:cs="Times New Roman"/>
          <w:color w:val="333333"/>
          <w:sz w:val="24"/>
          <w:szCs w:val="24"/>
          <w:highlight w:val="white"/>
        </w:rPr>
        <w:t>]</w:t>
      </w: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hyperlink r:id="rId10" w:history="1">
        <w:r w:rsidR="005B3F72" w:rsidRPr="005C77A3">
          <w:rPr>
            <w:rFonts w:ascii="Times New Roman" w:hAnsi="Times New Roman" w:cs="Times New Roman"/>
            <w:color w:val="000000" w:themeColor="text1"/>
            <w:sz w:val="24"/>
            <w:szCs w:val="24"/>
            <w:highlight w:val="white"/>
          </w:rPr>
          <w:t>http://o-planete.ru/zemlya-i-vselennaya/stroenie-solnetchnoy-sistem.html</w:t>
        </w:r>
      </w:hyperlink>
    </w:p>
    <w:p w:rsidR="005B3F72" w:rsidRPr="005C77A3" w:rsidRDefault="005C77A3" w:rsidP="005C77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7A3">
        <w:rPr>
          <w:rFonts w:ascii="Times New Roman" w:hAnsi="Times New Roman" w:cs="Times New Roman"/>
          <w:sz w:val="24"/>
          <w:szCs w:val="24"/>
        </w:rPr>
        <w:t>6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7A3">
        <w:rPr>
          <w:rFonts w:ascii="Calibri" w:hAnsi="Calibri" w:cs="Times New Roman"/>
          <w:color w:val="333333"/>
          <w:sz w:val="24"/>
          <w:szCs w:val="24"/>
          <w:highlight w:val="white"/>
        </w:rPr>
        <w:t>[</w:t>
      </w: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Электронный</w:t>
      </w:r>
      <w:r w:rsidRPr="005C77A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ресурс</w:t>
      </w:r>
      <w:r w:rsidRPr="005C77A3">
        <w:rPr>
          <w:rFonts w:ascii="Calibri" w:hAnsi="Calibri" w:cs="Times New Roman"/>
          <w:color w:val="333333"/>
          <w:sz w:val="24"/>
          <w:szCs w:val="24"/>
          <w:highlight w:val="white"/>
        </w:rPr>
        <w:t>]</w:t>
      </w:r>
      <w:r>
        <w:rPr>
          <w:rFonts w:ascii="Calibri" w:hAnsi="Calibri" w:cs="Times New Roman"/>
          <w:color w:val="333333"/>
          <w:sz w:val="24"/>
          <w:szCs w:val="24"/>
        </w:rPr>
        <w:t xml:space="preserve"> </w:t>
      </w:r>
      <w:r w:rsidRPr="005C77A3">
        <w:rPr>
          <w:rFonts w:ascii="Times New Roman" w:hAnsi="Times New Roman" w:cs="Times New Roman"/>
          <w:color w:val="333333"/>
          <w:sz w:val="24"/>
          <w:szCs w:val="24"/>
          <w:lang w:val="en-US"/>
        </w:rPr>
        <w:t>http</w:t>
      </w:r>
      <w:r w:rsidRPr="005C77A3">
        <w:rPr>
          <w:rFonts w:ascii="Times New Roman" w:hAnsi="Times New Roman" w:cs="Times New Roman"/>
          <w:color w:val="333333"/>
          <w:sz w:val="24"/>
          <w:szCs w:val="24"/>
        </w:rPr>
        <w:t>://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sbrowser</w:t>
      </w:r>
      <w:r w:rsidR="005B3F72" w:rsidRPr="005C77A3">
        <w:rPr>
          <w:rFonts w:ascii="Times New Roman" w:hAnsi="Times New Roman" w:cs="Times New Roman"/>
          <w:sz w:val="24"/>
          <w:szCs w:val="24"/>
        </w:rPr>
        <w:t>/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readinglist</w:t>
      </w:r>
      <w:r w:rsidR="005B3F72" w:rsidRPr="005C77A3">
        <w:rPr>
          <w:rFonts w:ascii="Times New Roman" w:hAnsi="Times New Roman" w:cs="Times New Roman"/>
          <w:sz w:val="24"/>
          <w:szCs w:val="24"/>
        </w:rPr>
        <w:t>/1012141916188.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mhtml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</w:p>
    <w:p w:rsidR="005B3F72" w:rsidRPr="005C77A3" w:rsidRDefault="005C77A3" w:rsidP="005C77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77A3">
        <w:rPr>
          <w:rFonts w:ascii="Times New Roman" w:hAnsi="Times New Roman" w:cs="Times New Roman"/>
          <w:sz w:val="24"/>
          <w:szCs w:val="24"/>
        </w:rPr>
        <w:t>7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  <w:r w:rsidRPr="005C77A3">
        <w:rPr>
          <w:rFonts w:ascii="Times New Roman" w:hAnsi="Times New Roman" w:cs="Times New Roman"/>
          <w:sz w:val="24"/>
          <w:szCs w:val="24"/>
        </w:rPr>
        <w:t xml:space="preserve"> </w:t>
      </w:r>
      <w:r w:rsidRPr="005C77A3">
        <w:rPr>
          <w:rFonts w:ascii="Calibri" w:hAnsi="Calibri" w:cs="Times New Roman"/>
          <w:color w:val="333333"/>
          <w:sz w:val="24"/>
          <w:szCs w:val="24"/>
          <w:highlight w:val="white"/>
        </w:rPr>
        <w:t>[</w:t>
      </w: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Электронный</w:t>
      </w:r>
      <w:r w:rsidRPr="005C77A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ресурс</w:t>
      </w:r>
      <w:r w:rsidRPr="005C77A3">
        <w:rPr>
          <w:rFonts w:ascii="Calibri" w:hAnsi="Calibri" w:cs="Times New Roman"/>
          <w:color w:val="333333"/>
          <w:sz w:val="24"/>
          <w:szCs w:val="24"/>
          <w:highlight w:val="white"/>
        </w:rPr>
        <w:t>]</w:t>
      </w:r>
      <w:r w:rsidRPr="005C77A3">
        <w:rPr>
          <w:rFonts w:ascii="Calibri" w:hAnsi="Calibri" w:cs="Times New Roman"/>
          <w:color w:val="333333"/>
          <w:sz w:val="24"/>
          <w:szCs w:val="24"/>
        </w:rPr>
        <w:t xml:space="preserve"> </w:t>
      </w:r>
      <w:r w:rsidRPr="005C77A3">
        <w:rPr>
          <w:rFonts w:ascii="Times New Roman" w:hAnsi="Times New Roman" w:cs="Times New Roman"/>
          <w:color w:val="333333"/>
          <w:sz w:val="24"/>
          <w:szCs w:val="24"/>
          <w:lang w:val="en-US"/>
        </w:rPr>
        <w:t>http</w:t>
      </w:r>
      <w:r w:rsidRPr="005C77A3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5B3F72" w:rsidRPr="005C77A3">
        <w:rPr>
          <w:rFonts w:ascii="Times New Roman" w:hAnsi="Times New Roman" w:cs="Times New Roman"/>
          <w:sz w:val="24"/>
          <w:szCs w:val="24"/>
        </w:rPr>
        <w:t>//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sbrowser</w:t>
      </w:r>
      <w:r w:rsidR="005B3F72" w:rsidRPr="005C77A3">
        <w:rPr>
          <w:rFonts w:ascii="Times New Roman" w:hAnsi="Times New Roman" w:cs="Times New Roman"/>
          <w:sz w:val="24"/>
          <w:szCs w:val="24"/>
        </w:rPr>
        <w:t>/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readinglist</w:t>
      </w:r>
      <w:r w:rsidR="005B3F72" w:rsidRPr="005C77A3">
        <w:rPr>
          <w:rFonts w:ascii="Times New Roman" w:hAnsi="Times New Roman" w:cs="Times New Roman"/>
          <w:sz w:val="24"/>
          <w:szCs w:val="24"/>
        </w:rPr>
        <w:t>/0926081853518.</w:t>
      </w:r>
      <w:r w:rsidR="005B3F72" w:rsidRPr="009E3210">
        <w:rPr>
          <w:rFonts w:ascii="Times New Roman" w:hAnsi="Times New Roman" w:cs="Times New Roman"/>
          <w:sz w:val="24"/>
          <w:szCs w:val="24"/>
          <w:lang w:val="en-US"/>
        </w:rPr>
        <w:t>mhtml</w:t>
      </w:r>
      <w:r w:rsidR="005B3F72" w:rsidRPr="005C77A3">
        <w:rPr>
          <w:rFonts w:ascii="Times New Roman" w:hAnsi="Times New Roman" w:cs="Times New Roman"/>
          <w:sz w:val="24"/>
          <w:szCs w:val="24"/>
        </w:rPr>
        <w:t>.</w:t>
      </w:r>
    </w:p>
    <w:p w:rsidR="00B357DE" w:rsidRPr="005C77A3" w:rsidRDefault="00B357DE" w:rsidP="005C77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56" w:rsidRPr="005C77A3" w:rsidRDefault="002E0456" w:rsidP="009E3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56" w:rsidRPr="005C77A3" w:rsidRDefault="002E0456" w:rsidP="009E3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56" w:rsidRPr="005C77A3" w:rsidRDefault="002E0456" w:rsidP="009E3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56" w:rsidRPr="005C77A3" w:rsidRDefault="002E0456" w:rsidP="009E3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56" w:rsidRPr="005C77A3" w:rsidRDefault="002E0456" w:rsidP="009E3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56" w:rsidRPr="005C77A3" w:rsidRDefault="002E0456" w:rsidP="009E3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56" w:rsidRPr="005C77A3" w:rsidRDefault="002E0456" w:rsidP="009E3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56" w:rsidRPr="005C77A3" w:rsidRDefault="002E0456" w:rsidP="009E3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456" w:rsidRDefault="002E0456" w:rsidP="009E3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2B2" w:rsidRPr="009E3210" w:rsidRDefault="002D32B2" w:rsidP="009E3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32B2" w:rsidRPr="009E3210" w:rsidSect="008B4334">
      <w:footerReference w:type="default" r:id="rId11"/>
      <w:pgSz w:w="12240" w:h="15840"/>
      <w:pgMar w:top="1134" w:right="850" w:bottom="1134" w:left="1701" w:header="72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0FC" w:rsidRDefault="00B860FC" w:rsidP="002E0456">
      <w:pPr>
        <w:spacing w:after="0" w:line="240" w:lineRule="auto"/>
      </w:pPr>
      <w:r>
        <w:separator/>
      </w:r>
    </w:p>
  </w:endnote>
  <w:endnote w:type="continuationSeparator" w:id="1">
    <w:p w:rsidR="00B860FC" w:rsidRDefault="00B860FC" w:rsidP="002E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04A" w:rsidRDefault="00DF704A" w:rsidP="00DF704A">
    <w:pPr>
      <w:pStyle w:val="a5"/>
      <w:jc w:val="center"/>
    </w:pPr>
  </w:p>
  <w:p w:rsidR="007C23AE" w:rsidRDefault="007C23AE" w:rsidP="007C23AE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0FC" w:rsidRDefault="00B860FC" w:rsidP="002E0456">
      <w:pPr>
        <w:spacing w:after="0" w:line="240" w:lineRule="auto"/>
      </w:pPr>
      <w:r>
        <w:separator/>
      </w:r>
    </w:p>
  </w:footnote>
  <w:footnote w:type="continuationSeparator" w:id="1">
    <w:p w:rsidR="00B860FC" w:rsidRDefault="00B860FC" w:rsidP="002E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C60E34"/>
    <w:lvl w:ilvl="0">
      <w:numFmt w:val="bullet"/>
      <w:lvlText w:val="*"/>
      <w:lvlJc w:val="left"/>
    </w:lvl>
  </w:abstractNum>
  <w:abstractNum w:abstractNumId="1">
    <w:nsid w:val="09147AF5"/>
    <w:multiLevelType w:val="multilevel"/>
    <w:tmpl w:val="A58EE1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F72"/>
    <w:rsid w:val="00025BD9"/>
    <w:rsid w:val="001356B9"/>
    <w:rsid w:val="001D68EF"/>
    <w:rsid w:val="00281227"/>
    <w:rsid w:val="00284C1A"/>
    <w:rsid w:val="002D32B2"/>
    <w:rsid w:val="002E0456"/>
    <w:rsid w:val="00345528"/>
    <w:rsid w:val="004F55A2"/>
    <w:rsid w:val="00503422"/>
    <w:rsid w:val="00511127"/>
    <w:rsid w:val="00511A25"/>
    <w:rsid w:val="005B3F72"/>
    <w:rsid w:val="005C77A3"/>
    <w:rsid w:val="005E19BF"/>
    <w:rsid w:val="00614A50"/>
    <w:rsid w:val="00627744"/>
    <w:rsid w:val="006B26EF"/>
    <w:rsid w:val="006C2B42"/>
    <w:rsid w:val="007578BC"/>
    <w:rsid w:val="007667E3"/>
    <w:rsid w:val="007C23AE"/>
    <w:rsid w:val="007C6E12"/>
    <w:rsid w:val="00810D27"/>
    <w:rsid w:val="0086340C"/>
    <w:rsid w:val="008B4334"/>
    <w:rsid w:val="008D450B"/>
    <w:rsid w:val="00915721"/>
    <w:rsid w:val="009B0ACC"/>
    <w:rsid w:val="009E3210"/>
    <w:rsid w:val="009F0746"/>
    <w:rsid w:val="00A27B82"/>
    <w:rsid w:val="00A368B2"/>
    <w:rsid w:val="00A761B4"/>
    <w:rsid w:val="00B357DE"/>
    <w:rsid w:val="00B46DC3"/>
    <w:rsid w:val="00B860FC"/>
    <w:rsid w:val="00BC26F0"/>
    <w:rsid w:val="00BC7546"/>
    <w:rsid w:val="00BD26D5"/>
    <w:rsid w:val="00CE0F81"/>
    <w:rsid w:val="00CE66C9"/>
    <w:rsid w:val="00D5504E"/>
    <w:rsid w:val="00D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0456"/>
  </w:style>
  <w:style w:type="paragraph" w:styleId="a5">
    <w:name w:val="footer"/>
    <w:basedOn w:val="a"/>
    <w:link w:val="a6"/>
    <w:uiPriority w:val="99"/>
    <w:unhideWhenUsed/>
    <w:rsid w:val="002E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456"/>
  </w:style>
  <w:style w:type="paragraph" w:styleId="a7">
    <w:name w:val="List Paragraph"/>
    <w:basedOn w:val="a"/>
    <w:uiPriority w:val="34"/>
    <w:qFormat/>
    <w:rsid w:val="007C23AE"/>
    <w:pPr>
      <w:ind w:left="720"/>
      <w:contextualSpacing/>
    </w:pPr>
  </w:style>
  <w:style w:type="table" w:styleId="a8">
    <w:name w:val="Table Grid"/>
    <w:basedOn w:val="a1"/>
    <w:uiPriority w:val="59"/>
    <w:rsid w:val="009E3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-planete.ru/zemlya-i-vselennaya/stroenie-solnetchnoy-sistem.htm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C5C8-D167-4DC5-8D71-7F5E4D1D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Пинежский техникум</dc:creator>
  <cp:keywords/>
  <dc:description/>
  <cp:lastModifiedBy>1</cp:lastModifiedBy>
  <cp:revision>21</cp:revision>
  <dcterms:created xsi:type="dcterms:W3CDTF">2019-03-14T12:20:00Z</dcterms:created>
  <dcterms:modified xsi:type="dcterms:W3CDTF">2019-05-05T13:01:00Z</dcterms:modified>
</cp:coreProperties>
</file>