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Министерство образования и науки Челябинской области</w:t>
      </w: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Государственное бюджетное учреждение дополнительного професси</w:t>
      </w:r>
      <w:r w:rsidRPr="00354EB0">
        <w:rPr>
          <w:rFonts w:ascii="Times New Roman" w:hAnsi="Times New Roman"/>
          <w:color w:val="000000"/>
          <w:sz w:val="28"/>
          <w:szCs w:val="28"/>
        </w:rPr>
        <w:t>о</w:t>
      </w:r>
      <w:r w:rsidRPr="00354EB0">
        <w:rPr>
          <w:rFonts w:ascii="Times New Roman" w:hAnsi="Times New Roman"/>
          <w:color w:val="000000"/>
          <w:sz w:val="28"/>
          <w:szCs w:val="28"/>
        </w:rPr>
        <w:t>нального образования</w:t>
      </w: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«Челябинский институт развития профессионального образования»</w:t>
      </w: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ИТОГОВАЯ АТТЕСТАЦИОННАЯ РАБОТА</w:t>
      </w: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«Формирование профе</w:t>
      </w:r>
      <w:r w:rsidR="00EB0546">
        <w:rPr>
          <w:rFonts w:ascii="Times New Roman" w:hAnsi="Times New Roman"/>
          <w:color w:val="000000"/>
          <w:sz w:val="28"/>
          <w:szCs w:val="28"/>
        </w:rPr>
        <w:t>ссиональных умений обучающихся</w:t>
      </w:r>
      <w:r w:rsidRPr="00354EB0">
        <w:rPr>
          <w:rFonts w:ascii="Times New Roman" w:hAnsi="Times New Roman"/>
          <w:color w:val="000000"/>
          <w:sz w:val="28"/>
          <w:szCs w:val="28"/>
        </w:rPr>
        <w:t xml:space="preserve"> в процессе преподавания МДК»</w:t>
      </w: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1C5A5A">
      <w:pPr>
        <w:spacing w:after="0" w:line="360" w:lineRule="auto"/>
        <w:ind w:left="4111"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1C5A5A">
      <w:pPr>
        <w:spacing w:after="0" w:line="360" w:lineRule="auto"/>
        <w:ind w:left="41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Исполнитель:</w:t>
      </w:r>
    </w:p>
    <w:p w:rsidR="009B5305" w:rsidRPr="00354EB0" w:rsidRDefault="009B5305" w:rsidP="001C5A5A">
      <w:pPr>
        <w:spacing w:after="0" w:line="360" w:lineRule="auto"/>
        <w:ind w:left="41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Игнатьева Л.Р</w:t>
      </w:r>
    </w:p>
    <w:p w:rsidR="009B5305" w:rsidRPr="00354EB0" w:rsidRDefault="009B5305" w:rsidP="001C5A5A">
      <w:pPr>
        <w:spacing w:after="0" w:line="360" w:lineRule="auto"/>
        <w:ind w:left="41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Научный руководитель:</w:t>
      </w:r>
    </w:p>
    <w:p w:rsidR="009B5305" w:rsidRPr="00354EB0" w:rsidRDefault="009B5305" w:rsidP="001C5A5A">
      <w:pPr>
        <w:spacing w:after="0" w:line="360" w:lineRule="auto"/>
        <w:ind w:left="411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Истомина В.В.</w:t>
      </w:r>
    </w:p>
    <w:p w:rsidR="009B5305" w:rsidRPr="006B3765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6B3765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6B3765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>Челябинск 2018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944D6" w:rsidRDefault="008944D6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1C5A5A">
      <w:pPr>
        <w:spacing w:after="0" w:line="36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lastRenderedPageBreak/>
        <w:t>Содержание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276"/>
      </w:tblGrid>
      <w:tr w:rsidR="000213E3" w:rsidTr="00090FD0">
        <w:tc>
          <w:tcPr>
            <w:tcW w:w="8897" w:type="dxa"/>
          </w:tcPr>
          <w:p w:rsidR="000213E3" w:rsidRDefault="000213E3" w:rsidP="00314F49">
            <w:pPr>
              <w:spacing w:line="36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Введение</w:t>
            </w:r>
          </w:p>
        </w:tc>
        <w:tc>
          <w:tcPr>
            <w:tcW w:w="1276" w:type="dxa"/>
          </w:tcPr>
          <w:p w:rsidR="000213E3" w:rsidRDefault="000213E3" w:rsidP="00090FD0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0213E3" w:rsidTr="00090FD0">
        <w:tc>
          <w:tcPr>
            <w:tcW w:w="8897" w:type="dxa"/>
          </w:tcPr>
          <w:p w:rsidR="000213E3" w:rsidRDefault="000213E3" w:rsidP="00314F49">
            <w:pPr>
              <w:spacing w:line="36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 Анализ проблемы формирования профессиональных умений у обучающихся в психолого-педагогической литературе</w:t>
            </w:r>
          </w:p>
        </w:tc>
        <w:tc>
          <w:tcPr>
            <w:tcW w:w="1276" w:type="dxa"/>
          </w:tcPr>
          <w:p w:rsidR="000213E3" w:rsidRDefault="000213E3" w:rsidP="00090FD0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213E3" w:rsidRDefault="000213E3" w:rsidP="00090FD0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213E3" w:rsidTr="00090FD0">
        <w:tc>
          <w:tcPr>
            <w:tcW w:w="8897" w:type="dxa"/>
          </w:tcPr>
          <w:p w:rsidR="000213E3" w:rsidRDefault="000213E3" w:rsidP="00E637F1">
            <w:pPr>
              <w:spacing w:line="36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1.1. Сущность профессиональных умений</w:t>
            </w:r>
          </w:p>
        </w:tc>
        <w:tc>
          <w:tcPr>
            <w:tcW w:w="1276" w:type="dxa"/>
          </w:tcPr>
          <w:p w:rsidR="000213E3" w:rsidRDefault="00090FD0" w:rsidP="00090FD0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0213E3" w:rsidTr="00090FD0">
        <w:tc>
          <w:tcPr>
            <w:tcW w:w="8897" w:type="dxa"/>
          </w:tcPr>
          <w:p w:rsidR="000213E3" w:rsidRDefault="002916BF" w:rsidP="002916BF">
            <w:pPr>
              <w:spacing w:line="36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916BF">
              <w:rPr>
                <w:rFonts w:ascii="Times New Roman" w:hAnsi="Times New Roman"/>
                <w:color w:val="000000"/>
                <w:sz w:val="28"/>
                <w:szCs w:val="28"/>
              </w:rPr>
              <w:t>1.2 Педагогические  условия формирования профессиональных умений</w:t>
            </w:r>
          </w:p>
        </w:tc>
        <w:tc>
          <w:tcPr>
            <w:tcW w:w="1276" w:type="dxa"/>
          </w:tcPr>
          <w:p w:rsidR="000213E3" w:rsidRDefault="00090FD0" w:rsidP="00090FD0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</w:tr>
      <w:tr w:rsidR="000213E3" w:rsidTr="00090FD0">
        <w:tc>
          <w:tcPr>
            <w:tcW w:w="8897" w:type="dxa"/>
          </w:tcPr>
          <w:p w:rsidR="000213E3" w:rsidRPr="00E637F1" w:rsidRDefault="000213E3" w:rsidP="00E637F1">
            <w:pPr>
              <w:spacing w:line="36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 Реализация педагогических условий  формирования профе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сиональных умений у обучающихся</w:t>
            </w:r>
            <w:r w:rsidR="00E637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занятиях по с</w:t>
            </w:r>
            <w:r w:rsidR="00E637F1" w:rsidRPr="00CA22CD">
              <w:rPr>
                <w:rFonts w:ascii="Times New Roman" w:hAnsi="Times New Roman"/>
                <w:sz w:val="28"/>
                <w:szCs w:val="28"/>
              </w:rPr>
              <w:t>пециальност</w:t>
            </w:r>
            <w:r w:rsidR="00E637F1">
              <w:rPr>
                <w:rFonts w:ascii="Times New Roman" w:hAnsi="Times New Roman"/>
                <w:sz w:val="28"/>
                <w:szCs w:val="28"/>
              </w:rPr>
              <w:t>и  34.02.01. Сестринское дело</w:t>
            </w:r>
          </w:p>
        </w:tc>
        <w:tc>
          <w:tcPr>
            <w:tcW w:w="1276" w:type="dxa"/>
          </w:tcPr>
          <w:p w:rsidR="000213E3" w:rsidRDefault="00090FD0" w:rsidP="00090FD0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</w:tr>
      <w:tr w:rsidR="000213E3" w:rsidTr="00090FD0">
        <w:tc>
          <w:tcPr>
            <w:tcW w:w="8897" w:type="dxa"/>
          </w:tcPr>
          <w:p w:rsidR="000213E3" w:rsidRDefault="000213E3" w:rsidP="00314F49">
            <w:pPr>
              <w:spacing w:line="36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1276" w:type="dxa"/>
          </w:tcPr>
          <w:p w:rsidR="000213E3" w:rsidRDefault="00090FD0" w:rsidP="00314F49">
            <w:pPr>
              <w:spacing w:line="36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</w:tr>
      <w:tr w:rsidR="000213E3" w:rsidTr="00090FD0">
        <w:tc>
          <w:tcPr>
            <w:tcW w:w="8897" w:type="dxa"/>
          </w:tcPr>
          <w:p w:rsidR="000213E3" w:rsidRDefault="000213E3" w:rsidP="00314F49">
            <w:pPr>
              <w:spacing w:line="36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Список литературы</w:t>
            </w:r>
          </w:p>
        </w:tc>
        <w:tc>
          <w:tcPr>
            <w:tcW w:w="1276" w:type="dxa"/>
          </w:tcPr>
          <w:p w:rsidR="000213E3" w:rsidRDefault="00090FD0" w:rsidP="00314F49">
            <w:pPr>
              <w:spacing w:line="36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</w:tr>
    </w:tbl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37DBE" w:rsidRDefault="00C37DBE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37DBE" w:rsidRDefault="00C37DBE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213E3" w:rsidRDefault="000213E3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305" w:rsidRPr="00314F49" w:rsidRDefault="009B5305" w:rsidP="00314F49">
      <w:pPr>
        <w:spacing w:after="0" w:line="360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br w:type="page"/>
      </w:r>
      <w:r w:rsidRPr="00314F49">
        <w:rPr>
          <w:rFonts w:ascii="Times New Roman" w:hAnsi="Times New Roman"/>
          <w:b/>
          <w:color w:val="000000"/>
          <w:sz w:val="28"/>
          <w:szCs w:val="28"/>
        </w:rPr>
        <w:t>Введение</w:t>
      </w:r>
    </w:p>
    <w:p w:rsidR="000213E3" w:rsidRPr="006B3765" w:rsidRDefault="000213E3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14F49" w:rsidRDefault="00243AA4" w:rsidP="00314F49">
      <w:pPr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/>
          <w:color w:val="373737"/>
          <w:sz w:val="28"/>
          <w:szCs w:val="28"/>
          <w:lang w:eastAsia="ru-RU"/>
        </w:rPr>
      </w:pP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Методика профессионального обучения рассматривается как методика углубленного обучения студентов колледжей, как специальная, контекстная подготовка в направлении будущей профессии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ab/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ab/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 специальности.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br/>
        <w:t>В современном образовании - это прежде всего подготовка молодежи к кул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ь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турно- и природосообразной, разумной, рациональной преобразующей матер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и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альный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ab/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 мир 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ab/>
      </w:r>
      <w:r w:rsidR="00314F49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деятельности.</w:t>
      </w:r>
    </w:p>
    <w:p w:rsidR="00314F49" w:rsidRDefault="00243AA4" w:rsidP="00314F49">
      <w:pPr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/>
          <w:color w:val="373737"/>
          <w:sz w:val="28"/>
          <w:szCs w:val="28"/>
          <w:lang w:eastAsia="ru-RU"/>
        </w:rPr>
      </w:pP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Содержание специальности составляют предметные циклы дисциплин Государственных образовательных стандартов, что является основой профе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с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сиональной подготовки специалистов в различных сферах технико-технологической 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ab/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ab/>
      </w:r>
      <w:r w:rsidR="00314F49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 человека.</w:t>
      </w:r>
    </w:p>
    <w:p w:rsidR="00314F49" w:rsidRDefault="00243AA4" w:rsidP="00314F49">
      <w:pPr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/>
          <w:color w:val="373737"/>
          <w:sz w:val="28"/>
          <w:szCs w:val="28"/>
          <w:lang w:eastAsia="ru-RU"/>
        </w:rPr>
      </w:pP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Сегодня необходимость обеспечения качественной реализации госуда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р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ственного образовательного стандарта профессионального образования актив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и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зировала поиск педагогической наукой и практикой путей повышения эффе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к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тивности образовательного процесса, совершенствования всех его составных</w:t>
      </w:r>
      <w:r w:rsidR="00314F49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 элементов.</w:t>
      </w:r>
    </w:p>
    <w:p w:rsidR="00243AA4" w:rsidRPr="007D7EF5" w:rsidRDefault="00243AA4" w:rsidP="00314F49">
      <w:pPr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/>
          <w:color w:val="373737"/>
          <w:sz w:val="28"/>
          <w:szCs w:val="28"/>
          <w:lang w:eastAsia="ru-RU"/>
        </w:rPr>
      </w:pP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Актуальность исследования определяется тем, что модернизация профе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с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сионального образования в настоящее время должна обеспечить формирование новой кадровой стратегии, напр</w:t>
      </w:r>
      <w:r w:rsidR="00156BD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авленной на подготовку 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 специалистов, обл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а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дающих такими качествами, как способность к самостоятельным действиям в условиях неопределенности; готовность к проявлению ответственности за в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ы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полняемую работу; готовность к постоянному профессиональному росту, пр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и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обретению новых знаний; стремление к самосовершенствованию, творческой самореализации. 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br/>
        <w:t>Поэтому в настоящее время большое значение приобретают не столько навыки, знания, умения, сколько компетенции выпускников учреждений професси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о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нального образования. Система профессионального образования призвана уч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и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тывать требования мира труда, которые в последние десятилетия связаны не только и не столько с происходящими изменениями в технологиях, сколько с изменениями востребованных и необходимых человеку для работы и жизни к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а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честв. В данном контексте задача формирования у обучающихся необходимых профессио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нальных умений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, имеющих значение не только для избранной ими профессии, но и обеспечивающих им гибкость и способность к адаптации в с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о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циальной и профессиональной сфере, становится наиболее актуальной для у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ч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реждений профессионального образования.</w:t>
      </w:r>
    </w:p>
    <w:p w:rsidR="00314F49" w:rsidRDefault="00243AA4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373737"/>
          <w:sz w:val="28"/>
          <w:szCs w:val="28"/>
          <w:lang w:eastAsia="ru-RU"/>
        </w:rPr>
      </w:pP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Формированию п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рофессиональных умений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, а также различным способам деятельности уделено особое внимание: они выделены в отдельный блок как на уровне минимума содержания, так и на уровне требований к уровню подгото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в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ки оканчивающих </w:t>
      </w:r>
      <w:r w:rsidR="00F24797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ab/>
      </w:r>
      <w:r w:rsidR="00F24797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ab/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ту или иную ступень образования.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br/>
        <w:t xml:space="preserve">Вопросами формирования профессиональных умений в педагогической науке и образовательной практике занимаются не одно десятилетие, однако, до сих пор главный недостаток современного образования 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связывают с неумением студе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тов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ab/>
      </w:r>
      <w:r w:rsidR="00314F49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 учиться.</w:t>
      </w:r>
    </w:p>
    <w:p w:rsidR="001C5A5A" w:rsidRDefault="00243AA4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373737"/>
          <w:sz w:val="28"/>
          <w:szCs w:val="28"/>
          <w:lang w:eastAsia="ru-RU"/>
        </w:rPr>
      </w:pP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Педагоги пока с трудом переходят к ориентации на новые цели обучения, сформулированные в ходе модернизации структуры и содержания образования: научить учиться, формировать у них учебную деятельность. По-прежнему о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с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новной упор делается на овладение знаниями, умениями и навыками. 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br/>
        <w:t xml:space="preserve">Эффективность обучения 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заметно возрастет, если студент 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 начнет осмысленно работать над своим развитием, начнет стремиться самостоятельно находить и устранять с</w:t>
      </w:r>
      <w:r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вои ошибки - 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 xml:space="preserve"> в организации собственной деятельности. Для этого ему необходимо научиться исследовать, анализировать собственную деятел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ь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ность на предмет выявления своих ошибок, чтобы их в дальнейшем не делать, и своих достижений, чтобы их зафиксировать и воспроизводить. Т. е. эффекти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в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ность обучения напрямую зависит от формирования и развития професси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о</w:t>
      </w: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t>нальных умений.</w:t>
      </w:r>
    </w:p>
    <w:p w:rsidR="00243AA4" w:rsidRDefault="00243AA4" w:rsidP="00314F49">
      <w:pPr>
        <w:spacing w:after="0" w:line="360" w:lineRule="auto"/>
        <w:ind w:firstLine="720"/>
        <w:jc w:val="both"/>
        <w:rPr>
          <w:rFonts w:ascii="Times New Roman" w:hAnsi="Times New Roman"/>
          <w:sz w:val="32"/>
        </w:rPr>
      </w:pPr>
      <w:r w:rsidRPr="007D7EF5">
        <w:rPr>
          <w:rFonts w:ascii="Times New Roman" w:eastAsia="Times New Roman" w:hAnsi="Times New Roman"/>
          <w:color w:val="373737"/>
          <w:sz w:val="28"/>
          <w:szCs w:val="28"/>
          <w:lang w:eastAsia="ru-RU"/>
        </w:rPr>
        <w:br/>
      </w:r>
    </w:p>
    <w:p w:rsidR="009B5305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43AA4" w:rsidRPr="006B3765" w:rsidRDefault="00243AA4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546" w:rsidRPr="00354EB0" w:rsidRDefault="009B5305" w:rsidP="00EB0546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54EB0">
        <w:rPr>
          <w:rFonts w:ascii="Times New Roman" w:hAnsi="Times New Roman"/>
          <w:color w:val="000000"/>
          <w:sz w:val="28"/>
          <w:szCs w:val="28"/>
        </w:rPr>
        <w:t xml:space="preserve">Цель исследования: </w:t>
      </w:r>
      <w:r w:rsidR="00EB0546" w:rsidRPr="00EB0546">
        <w:rPr>
          <w:rFonts w:ascii="Times New Roman" w:hAnsi="Times New Roman"/>
          <w:color w:val="000000"/>
          <w:sz w:val="28"/>
          <w:szCs w:val="28"/>
        </w:rPr>
        <w:t>Определить педагогические условия, обеспечива</w:t>
      </w:r>
      <w:r w:rsidR="00EB0546" w:rsidRPr="00EB0546">
        <w:rPr>
          <w:rFonts w:ascii="Times New Roman" w:hAnsi="Times New Roman"/>
          <w:color w:val="000000"/>
          <w:sz w:val="28"/>
          <w:szCs w:val="28"/>
        </w:rPr>
        <w:t>ю</w:t>
      </w:r>
      <w:r w:rsidR="00EB0546" w:rsidRPr="00EB0546">
        <w:rPr>
          <w:rFonts w:ascii="Times New Roman" w:hAnsi="Times New Roman"/>
          <w:color w:val="000000"/>
          <w:sz w:val="28"/>
          <w:szCs w:val="28"/>
        </w:rPr>
        <w:t>щие формирование профессиональных умений у студентов И реализовать их на занятии в процессе изучения МДК.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t>Объект исследования: образовательный процесс колледжа.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Предмет исследования: </w:t>
      </w:r>
      <w:r w:rsidRPr="00354EB0">
        <w:rPr>
          <w:rFonts w:ascii="Times New Roman" w:hAnsi="Times New Roman"/>
          <w:color w:val="000000"/>
          <w:sz w:val="28"/>
          <w:szCs w:val="28"/>
        </w:rPr>
        <w:t>педагогические условия формирования профе</w:t>
      </w:r>
      <w:r w:rsidRPr="00354EB0">
        <w:rPr>
          <w:rFonts w:ascii="Times New Roman" w:hAnsi="Times New Roman"/>
          <w:color w:val="000000"/>
          <w:sz w:val="28"/>
          <w:szCs w:val="28"/>
        </w:rPr>
        <w:t>с</w:t>
      </w:r>
      <w:r w:rsidRPr="00354EB0">
        <w:rPr>
          <w:rFonts w:ascii="Times New Roman" w:hAnsi="Times New Roman"/>
          <w:color w:val="000000"/>
          <w:sz w:val="28"/>
          <w:szCs w:val="28"/>
        </w:rPr>
        <w:t>сиональных умений</w:t>
      </w: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 студентов.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t>Задачи: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t>1. Изучить сущность понятия «профессиональные умения».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Проанализировать </w:t>
      </w:r>
      <w:r w:rsidRPr="00354EB0">
        <w:rPr>
          <w:rFonts w:ascii="Times New Roman" w:hAnsi="Times New Roman"/>
          <w:color w:val="000000"/>
          <w:sz w:val="28"/>
          <w:szCs w:val="28"/>
        </w:rPr>
        <w:t>педагогические условия формирования професси</w:t>
      </w:r>
      <w:r w:rsidRPr="00354EB0">
        <w:rPr>
          <w:rFonts w:ascii="Times New Roman" w:hAnsi="Times New Roman"/>
          <w:color w:val="000000"/>
          <w:sz w:val="28"/>
          <w:szCs w:val="28"/>
        </w:rPr>
        <w:t>о</w:t>
      </w:r>
      <w:r w:rsidRPr="00354EB0">
        <w:rPr>
          <w:rFonts w:ascii="Times New Roman" w:hAnsi="Times New Roman"/>
          <w:color w:val="000000"/>
          <w:sz w:val="28"/>
          <w:szCs w:val="28"/>
        </w:rPr>
        <w:t>нальных умений</w:t>
      </w: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 студентов.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t>3.  Представить опыт формирования</w:t>
      </w:r>
      <w:r w:rsidR="00EB054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умений в процессе изучения МДК, реализовать выбранные педагогические условия на практическом занятии.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br w:type="page"/>
      </w:r>
    </w:p>
    <w:p w:rsidR="000213E3" w:rsidRPr="00314F49" w:rsidRDefault="000213E3" w:rsidP="00E637F1">
      <w:pPr>
        <w:spacing w:after="0" w:line="360" w:lineRule="auto"/>
        <w:ind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14F49">
        <w:rPr>
          <w:rFonts w:ascii="Times New Roman" w:hAnsi="Times New Roman"/>
          <w:b/>
          <w:color w:val="000000"/>
          <w:sz w:val="28"/>
          <w:szCs w:val="28"/>
        </w:rPr>
        <w:t>1. Анализ проблемы формирования профессиональных умений у обучающихся в психолого-педагогической литературе</w:t>
      </w:r>
    </w:p>
    <w:p w:rsidR="000213E3" w:rsidRPr="00314F49" w:rsidRDefault="000213E3" w:rsidP="00E637F1">
      <w:pPr>
        <w:spacing w:after="0" w:line="360" w:lineRule="auto"/>
        <w:ind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0213E3" w:rsidRPr="00314F49" w:rsidRDefault="000213E3" w:rsidP="00E637F1">
      <w:pPr>
        <w:pStyle w:val="a4"/>
        <w:numPr>
          <w:ilvl w:val="1"/>
          <w:numId w:val="37"/>
        </w:numPr>
        <w:spacing w:after="0" w:line="360" w:lineRule="auto"/>
        <w:ind w:left="0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4F49">
        <w:rPr>
          <w:rFonts w:ascii="Times New Roman" w:hAnsi="Times New Roman"/>
          <w:b/>
          <w:color w:val="000000"/>
          <w:sz w:val="28"/>
          <w:szCs w:val="28"/>
        </w:rPr>
        <w:t>С</w:t>
      </w:r>
      <w:r w:rsidR="001C5A5A">
        <w:rPr>
          <w:rFonts w:ascii="Times New Roman" w:hAnsi="Times New Roman"/>
          <w:b/>
          <w:color w:val="000000"/>
          <w:sz w:val="28"/>
          <w:szCs w:val="28"/>
        </w:rPr>
        <w:t>ущность профессиональных умений</w:t>
      </w:r>
    </w:p>
    <w:p w:rsidR="000213E3" w:rsidRPr="000213E3" w:rsidRDefault="000213E3" w:rsidP="00314F49">
      <w:pPr>
        <w:pStyle w:val="a4"/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43602" w:rsidRPr="00143602" w:rsidRDefault="00B06F74" w:rsidP="00314F49">
      <w:pPr>
        <w:pStyle w:val="a4"/>
        <w:spacing w:after="0" w:line="360" w:lineRule="auto"/>
        <w:ind w:left="0" w:firstLine="720"/>
        <w:jc w:val="both"/>
        <w:rPr>
          <w:rFonts w:ascii="Times New Roman" w:hAnsi="Times New Roman"/>
          <w:bCs/>
          <w:color w:val="000000"/>
          <w:sz w:val="36"/>
          <w:szCs w:val="28"/>
          <w:shd w:val="clear" w:color="auto" w:fill="FFFFFF"/>
          <w:lang w:eastAsia="ru-RU"/>
        </w:rPr>
      </w:pPr>
      <w:r w:rsidRPr="00B06F74">
        <w:rPr>
          <w:rFonts w:ascii="Times New Roman" w:hAnsi="Times New Roman"/>
          <w:bCs/>
          <w:sz w:val="28"/>
        </w:rPr>
        <w:t>Уме</w:t>
      </w:r>
      <w:r w:rsidR="00143602" w:rsidRPr="00B06F74">
        <w:rPr>
          <w:rFonts w:ascii="Times New Roman" w:hAnsi="Times New Roman"/>
          <w:bCs/>
          <w:sz w:val="28"/>
        </w:rPr>
        <w:t>ние</w:t>
      </w:r>
      <w:r w:rsidR="00314F49">
        <w:rPr>
          <w:rFonts w:ascii="Times New Roman" w:hAnsi="Times New Roman"/>
          <w:sz w:val="28"/>
        </w:rPr>
        <w:t xml:space="preserve"> – </w:t>
      </w:r>
      <w:r w:rsidR="00143602" w:rsidRPr="00143602">
        <w:rPr>
          <w:rFonts w:ascii="Times New Roman" w:hAnsi="Times New Roman"/>
          <w:sz w:val="28"/>
        </w:rPr>
        <w:t>освоенный субъектом способ выполнения действия, обеспеч</w:t>
      </w:r>
      <w:r w:rsidR="00143602" w:rsidRPr="00143602">
        <w:rPr>
          <w:rFonts w:ascii="Times New Roman" w:hAnsi="Times New Roman"/>
          <w:sz w:val="28"/>
        </w:rPr>
        <w:t>и</w:t>
      </w:r>
      <w:r w:rsidR="00143602" w:rsidRPr="00143602">
        <w:rPr>
          <w:rFonts w:ascii="Times New Roman" w:hAnsi="Times New Roman"/>
          <w:sz w:val="28"/>
        </w:rPr>
        <w:t xml:space="preserve">ваемый совокупностью приобретённых </w:t>
      </w:r>
      <w:hyperlink r:id="rId8" w:tooltip="Знание" w:history="1">
        <w:r w:rsidR="00143602" w:rsidRPr="00143602">
          <w:rPr>
            <w:rStyle w:val="a5"/>
            <w:rFonts w:ascii="Times New Roman" w:hAnsi="Times New Roman"/>
            <w:color w:val="auto"/>
            <w:sz w:val="28"/>
            <w:u w:val="none"/>
          </w:rPr>
          <w:t>знаний</w:t>
        </w:r>
      </w:hyperlink>
      <w:r w:rsidR="00143602" w:rsidRPr="00143602">
        <w:rPr>
          <w:rFonts w:ascii="Times New Roman" w:hAnsi="Times New Roman"/>
          <w:sz w:val="28"/>
        </w:rPr>
        <w:t xml:space="preserve"> и </w:t>
      </w:r>
      <w:hyperlink r:id="rId9" w:tooltip="Навык" w:history="1">
        <w:r w:rsidR="00143602" w:rsidRPr="00143602">
          <w:rPr>
            <w:rStyle w:val="a5"/>
            <w:rFonts w:ascii="Times New Roman" w:hAnsi="Times New Roman"/>
            <w:color w:val="auto"/>
            <w:sz w:val="28"/>
            <w:u w:val="none"/>
          </w:rPr>
          <w:t>навыков</w:t>
        </w:r>
      </w:hyperlink>
      <w:r w:rsidR="00143602" w:rsidRPr="00143602">
        <w:rPr>
          <w:rFonts w:ascii="Times New Roman" w:hAnsi="Times New Roman"/>
          <w:sz w:val="28"/>
        </w:rPr>
        <w:t>. Формируется путём упражнений и создаёт возможность выполнения действия не только в привы</w:t>
      </w:r>
      <w:r w:rsidR="00143602" w:rsidRPr="00143602">
        <w:rPr>
          <w:rFonts w:ascii="Times New Roman" w:hAnsi="Times New Roman"/>
          <w:sz w:val="28"/>
        </w:rPr>
        <w:t>ч</w:t>
      </w:r>
      <w:r w:rsidR="00143602" w:rsidRPr="00143602">
        <w:rPr>
          <w:rFonts w:ascii="Times New Roman" w:hAnsi="Times New Roman"/>
          <w:sz w:val="28"/>
        </w:rPr>
        <w:t>ных, но и в изменившихся условиях.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Усвоение какого-либо учебного предмета означает последовательное о</w:t>
      </w:r>
      <w:r w:rsidRPr="004776A0">
        <w:rPr>
          <w:sz w:val="28"/>
        </w:rPr>
        <w:t>с</w:t>
      </w:r>
      <w:r w:rsidRPr="004776A0">
        <w:rPr>
          <w:sz w:val="28"/>
        </w:rPr>
        <w:t>воение системы умений: когнитивных, предметных,</w:t>
      </w:r>
      <w:r w:rsidR="00F24797">
        <w:rPr>
          <w:sz w:val="28"/>
        </w:rPr>
        <w:t xml:space="preserve"> </w:t>
      </w:r>
      <w:r w:rsidRPr="004776A0">
        <w:rPr>
          <w:sz w:val="28"/>
        </w:rPr>
        <w:t>профессиональных.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Формирование и развитие когнитивных умений при обучении дисципл</w:t>
      </w:r>
      <w:r w:rsidRPr="004776A0">
        <w:rPr>
          <w:sz w:val="28"/>
        </w:rPr>
        <w:t>и</w:t>
      </w:r>
      <w:r w:rsidRPr="004776A0">
        <w:rPr>
          <w:sz w:val="28"/>
        </w:rPr>
        <w:t>не</w:t>
      </w:r>
      <w:r>
        <w:rPr>
          <w:sz w:val="28"/>
        </w:rPr>
        <w:t>.</w:t>
      </w:r>
    </w:p>
    <w:p w:rsidR="009B5305" w:rsidRPr="004776A0" w:rsidRDefault="00314F49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 xml:space="preserve">Цели </w:t>
      </w:r>
      <w:r w:rsidR="009B5305" w:rsidRPr="004776A0">
        <w:rPr>
          <w:sz w:val="28"/>
        </w:rPr>
        <w:t>обучения связаны с усвоением в основном трех групп т.н. когн</w:t>
      </w:r>
      <w:r w:rsidR="009B5305" w:rsidRPr="004776A0">
        <w:rPr>
          <w:sz w:val="28"/>
        </w:rPr>
        <w:t>и</w:t>
      </w:r>
      <w:r w:rsidR="009B5305" w:rsidRPr="004776A0">
        <w:rPr>
          <w:sz w:val="28"/>
        </w:rPr>
        <w:t>тивных (познавательных)</w:t>
      </w:r>
      <w:r>
        <w:rPr>
          <w:sz w:val="28"/>
        </w:rPr>
        <w:t xml:space="preserve"> умений</w:t>
      </w:r>
      <w:r w:rsidR="009B5305" w:rsidRPr="004776A0">
        <w:rPr>
          <w:sz w:val="28"/>
        </w:rPr>
        <w:t>, не являющихся предметно специфическими: базовых, методологических, общих.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Эти приемы необходимо формировать и тренировать на разном предме</w:t>
      </w:r>
      <w:r w:rsidRPr="004776A0">
        <w:rPr>
          <w:sz w:val="28"/>
        </w:rPr>
        <w:t>т</w:t>
      </w:r>
      <w:r w:rsidRPr="004776A0">
        <w:rPr>
          <w:sz w:val="28"/>
        </w:rPr>
        <w:t>ном материале при изучении различных дисциплин, т.к. именно они определ</w:t>
      </w:r>
      <w:r w:rsidRPr="004776A0">
        <w:rPr>
          <w:sz w:val="28"/>
        </w:rPr>
        <w:t>я</w:t>
      </w:r>
      <w:r w:rsidRPr="004776A0">
        <w:rPr>
          <w:sz w:val="28"/>
        </w:rPr>
        <w:t>ют «умение учиться».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Базовые умения. Базовые умения имеют самый общий смысл и опред</w:t>
      </w:r>
      <w:r w:rsidRPr="004776A0">
        <w:rPr>
          <w:sz w:val="28"/>
        </w:rPr>
        <w:t>е</w:t>
      </w:r>
      <w:r w:rsidRPr="004776A0">
        <w:rPr>
          <w:sz w:val="28"/>
        </w:rPr>
        <w:t>ляются человеческой природой обучаемого, они определяют когнитивные (п</w:t>
      </w:r>
      <w:r w:rsidRPr="004776A0">
        <w:rPr>
          <w:sz w:val="28"/>
        </w:rPr>
        <w:t>о</w:t>
      </w:r>
      <w:r w:rsidRPr="004776A0">
        <w:rPr>
          <w:sz w:val="28"/>
        </w:rPr>
        <w:t>знавательные) способности обучаемого, например: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концентрировать внимание;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воспринимать;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осмысливать;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запоминать;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вспоминать;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сопоставлять и противопоставлять факты и явления;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сравнивать новое с ранее известным;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использовать приемы мышления (логику, индукцию и дедукцию);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строить модели;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систематизировать и классифицировать;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структурировать;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проводить мысленный эксперимент;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интерполировать и экстраполировать.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Соответственно, например, умение мыслить логически предполагает н</w:t>
      </w:r>
      <w:r w:rsidRPr="004776A0">
        <w:rPr>
          <w:sz w:val="28"/>
        </w:rPr>
        <w:t>а</w:t>
      </w:r>
      <w:r w:rsidRPr="004776A0">
        <w:rPr>
          <w:sz w:val="28"/>
        </w:rPr>
        <w:t>личие следующих умений: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идеализировать;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сравнивать;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анализировать;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обобщать;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абстрагироваться;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 xml:space="preserve">конкретизировать. 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В свою очередь, каждое из перечисленных умений, можно разложить на еще более простые умения. Например, умение обобщать состоит из умений: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сопоставлять анализируемые понятия;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выделять в каждом из понятий общие признаки и называть их;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объединять понятия по этим признакам.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Методологические умения. Методологические умения определяют по</w:t>
      </w:r>
      <w:r w:rsidRPr="004776A0">
        <w:rPr>
          <w:sz w:val="28"/>
        </w:rPr>
        <w:t>д</w:t>
      </w:r>
      <w:r w:rsidRPr="004776A0">
        <w:rPr>
          <w:sz w:val="28"/>
        </w:rPr>
        <w:t>ход к познанию, например: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выделять в объекте предмет изучения;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выявлять причину и следствие;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формулировать цель деятельности;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выбирать соответствующие средства, способы и методы для дост</w:t>
      </w:r>
      <w:r w:rsidRPr="004776A0">
        <w:rPr>
          <w:sz w:val="28"/>
        </w:rPr>
        <w:t>и</w:t>
      </w:r>
      <w:r w:rsidRPr="004776A0">
        <w:rPr>
          <w:sz w:val="28"/>
        </w:rPr>
        <w:t>жения поставленной цели;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Общие умения. Общие умения выполняют организационные, обеспеч</w:t>
      </w:r>
      <w:r w:rsidRPr="004776A0">
        <w:rPr>
          <w:sz w:val="28"/>
        </w:rPr>
        <w:t>и</w:t>
      </w:r>
      <w:r w:rsidRPr="004776A0">
        <w:rPr>
          <w:sz w:val="28"/>
        </w:rPr>
        <w:t>вающие и исполняющие функции: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планировать и организовывать как свою деятельность в целом, так и отдельные действия;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осуществлять самоконтроль;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накапливать и систематизировать знания;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организовывать собственную мыслительную деятельность;</w:t>
      </w:r>
    </w:p>
    <w:p w:rsidR="009B5305" w:rsidRPr="004776A0" w:rsidRDefault="00314F49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>
        <w:rPr>
          <w:sz w:val="28"/>
        </w:rPr>
        <w:t>делать выводы.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При обучении любой дисциплине должны формироваться ряд основных, взаимосвязанных видов предметных умений, среди которых: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манипулировать знаниями - воспроизведение, интерпретация и т.п.;</w:t>
      </w:r>
    </w:p>
    <w:p w:rsidR="009B5305" w:rsidRPr="004776A0" w:rsidRDefault="009B5305" w:rsidP="00D351D4">
      <w:pPr>
        <w:pStyle w:val="a3"/>
        <w:numPr>
          <w:ilvl w:val="0"/>
          <w:numId w:val="40"/>
        </w:numPr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4776A0">
        <w:rPr>
          <w:sz w:val="28"/>
        </w:rPr>
        <w:t>решать типовые задачи с применением знаний по дисциплине (т</w:t>
      </w:r>
      <w:r w:rsidRPr="004776A0">
        <w:rPr>
          <w:sz w:val="28"/>
        </w:rPr>
        <w:t>и</w:t>
      </w:r>
      <w:r w:rsidRPr="004776A0">
        <w:rPr>
          <w:sz w:val="28"/>
        </w:rPr>
        <w:t>повые умения);решать нестандартные задачи с использованием знаний по ди</w:t>
      </w:r>
      <w:r w:rsidRPr="004776A0">
        <w:rPr>
          <w:sz w:val="28"/>
        </w:rPr>
        <w:t>с</w:t>
      </w:r>
      <w:r w:rsidRPr="004776A0">
        <w:rPr>
          <w:sz w:val="28"/>
        </w:rPr>
        <w:t>циплине;</w:t>
      </w:r>
      <w:r w:rsidR="00F24797">
        <w:rPr>
          <w:sz w:val="28"/>
        </w:rPr>
        <w:t xml:space="preserve"> </w:t>
      </w:r>
      <w:r w:rsidRPr="004776A0">
        <w:rPr>
          <w:sz w:val="28"/>
        </w:rPr>
        <w:t>применять когнитивные умения при решении задач.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Перечисленные умения следует планировать и формировать в каждом курсе обучения по любой дисциплине.</w:t>
      </w:r>
    </w:p>
    <w:p w:rsidR="009B5305" w:rsidRPr="004776A0" w:rsidRDefault="009B5305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Формирование умения решать сначала типовые, а затем практические з</w:t>
      </w:r>
      <w:r w:rsidRPr="004776A0">
        <w:rPr>
          <w:sz w:val="28"/>
        </w:rPr>
        <w:t>а</w:t>
      </w:r>
      <w:r w:rsidRPr="004776A0">
        <w:rPr>
          <w:sz w:val="28"/>
        </w:rPr>
        <w:t>дачи всегда было и будет важнейшей целью любого профессионального обуч</w:t>
      </w:r>
      <w:r w:rsidRPr="004776A0">
        <w:rPr>
          <w:sz w:val="28"/>
        </w:rPr>
        <w:t>е</w:t>
      </w:r>
      <w:r w:rsidRPr="004776A0">
        <w:rPr>
          <w:sz w:val="28"/>
        </w:rPr>
        <w:t>ния. Без этого невозможна ни подготовка к профессиональной деятельности, ни решение творческих задач.</w:t>
      </w:r>
    </w:p>
    <w:p w:rsidR="001C5A5A" w:rsidRDefault="001C5A5A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1C5A5A">
        <w:rPr>
          <w:sz w:val="28"/>
        </w:rPr>
        <w:t>Профессиональные умения</w:t>
      </w:r>
      <w:r>
        <w:rPr>
          <w:sz w:val="28"/>
        </w:rPr>
        <w:t xml:space="preserve"> –</w:t>
      </w:r>
      <w:r w:rsidRPr="001C5A5A">
        <w:rPr>
          <w:sz w:val="28"/>
        </w:rPr>
        <w:t xml:space="preserve"> способность специалиста применять пол</w:t>
      </w:r>
      <w:r w:rsidRPr="001C5A5A">
        <w:rPr>
          <w:sz w:val="28"/>
        </w:rPr>
        <w:t>у</w:t>
      </w:r>
      <w:r w:rsidRPr="001C5A5A">
        <w:rPr>
          <w:sz w:val="28"/>
        </w:rPr>
        <w:t>ченные профессиональные знания в практике своей деятельности.</w:t>
      </w:r>
    </w:p>
    <w:p w:rsidR="00E3057C" w:rsidRPr="004776A0" w:rsidRDefault="00E3057C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Умения, которыми должен обладать специалист, характеризуются иера</w:t>
      </w:r>
      <w:r w:rsidRPr="004776A0">
        <w:rPr>
          <w:sz w:val="28"/>
        </w:rPr>
        <w:t>р</w:t>
      </w:r>
      <w:r w:rsidRPr="004776A0">
        <w:rPr>
          <w:sz w:val="28"/>
        </w:rPr>
        <w:t>хичностью, т.е. имеют ряд уровней - конечных и промежуточных. По отнош</w:t>
      </w:r>
      <w:r w:rsidRPr="004776A0">
        <w:rPr>
          <w:sz w:val="28"/>
        </w:rPr>
        <w:t>е</w:t>
      </w:r>
      <w:r w:rsidRPr="004776A0">
        <w:rPr>
          <w:sz w:val="28"/>
        </w:rPr>
        <w:t>нию к конечным задачам решения всех остальных задач и обучение умениям их решать являются промежуточными.</w:t>
      </w:r>
    </w:p>
    <w:p w:rsidR="00E3057C" w:rsidRPr="004776A0" w:rsidRDefault="00E3057C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</w:rPr>
      </w:pPr>
      <w:r w:rsidRPr="004776A0">
        <w:rPr>
          <w:sz w:val="28"/>
        </w:rPr>
        <w:t>Сначала осуществляют задание конечных умений специалистов, затем задают умения промежуточных уровней. Результатом этих процедур является система умений, которая должна быть реализована с помощью обучения. У</w:t>
      </w:r>
      <w:r w:rsidRPr="004776A0">
        <w:rPr>
          <w:sz w:val="28"/>
        </w:rPr>
        <w:t>с</w:t>
      </w:r>
      <w:r w:rsidRPr="004776A0">
        <w:rPr>
          <w:sz w:val="28"/>
        </w:rPr>
        <w:t>пешное осуществление данной процедуры предполагает наличие общих тип</w:t>
      </w:r>
      <w:r w:rsidRPr="004776A0">
        <w:rPr>
          <w:sz w:val="28"/>
        </w:rPr>
        <w:t>о</w:t>
      </w:r>
      <w:r w:rsidRPr="004776A0">
        <w:rPr>
          <w:sz w:val="28"/>
        </w:rPr>
        <w:t>логий задач, их классификаций по разным основаниям, из которых затем по о</w:t>
      </w:r>
      <w:r w:rsidRPr="004776A0">
        <w:rPr>
          <w:sz w:val="28"/>
        </w:rPr>
        <w:t>п</w:t>
      </w:r>
      <w:r w:rsidRPr="004776A0">
        <w:rPr>
          <w:sz w:val="28"/>
        </w:rPr>
        <w:t>ределенным критериям выбираются и задаются задачи и способы их решения применительно к обучению.</w:t>
      </w:r>
    </w:p>
    <w:p w:rsidR="000213E3" w:rsidRDefault="000213E3" w:rsidP="00314F49">
      <w:pPr>
        <w:spacing w:after="0" w:line="360" w:lineRule="auto"/>
        <w:ind w:firstLine="720"/>
        <w:jc w:val="both"/>
        <w:rPr>
          <w:rFonts w:asciiTheme="majorBidi" w:hAnsiTheme="majorBidi" w:cstheme="majorBidi"/>
          <w:sz w:val="28"/>
          <w:szCs w:val="24"/>
        </w:rPr>
      </w:pPr>
    </w:p>
    <w:p w:rsidR="009B5305" w:rsidRDefault="00243AA4" w:rsidP="00E637F1">
      <w:pPr>
        <w:spacing w:after="0" w:line="360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1.2 Педагогические  у</w:t>
      </w:r>
      <w:r w:rsidR="009B5305" w:rsidRPr="00243AA4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словия формирования профессиональных ум</w:t>
      </w:r>
      <w:r w:rsidR="009B5305" w:rsidRPr="00243AA4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е</w:t>
      </w:r>
      <w:r w:rsidR="009B5305" w:rsidRPr="00243AA4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ний</w:t>
      </w:r>
    </w:p>
    <w:p w:rsidR="00E637F1" w:rsidRDefault="00E637F1" w:rsidP="00314F49">
      <w:pPr>
        <w:spacing w:after="0" w:line="360" w:lineRule="auto"/>
        <w:ind w:firstLine="720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346720" w:rsidRPr="00346720" w:rsidRDefault="00346720" w:rsidP="0034672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346720">
        <w:rPr>
          <w:rFonts w:ascii="Times New Roman" w:hAnsi="Times New Roman"/>
          <w:sz w:val="28"/>
        </w:rPr>
        <w:t>Педагогическоеусловие–этовнешнееобстоятельство,фактор,оказывающий существенное влияние на протекание</w:t>
      </w:r>
      <w:r w:rsidR="00F24797">
        <w:rPr>
          <w:rFonts w:ascii="Times New Roman" w:hAnsi="Times New Roman"/>
          <w:sz w:val="28"/>
        </w:rPr>
        <w:t xml:space="preserve"> </w:t>
      </w:r>
      <w:r w:rsidRPr="00346720">
        <w:rPr>
          <w:rFonts w:ascii="Times New Roman" w:hAnsi="Times New Roman"/>
          <w:sz w:val="28"/>
        </w:rPr>
        <w:t>педагогического</w:t>
      </w:r>
      <w:r w:rsidR="00F24797">
        <w:rPr>
          <w:rFonts w:ascii="Times New Roman" w:hAnsi="Times New Roman"/>
          <w:sz w:val="28"/>
        </w:rPr>
        <w:t xml:space="preserve"> </w:t>
      </w:r>
      <w:r w:rsidR="00944C8A">
        <w:rPr>
          <w:rFonts w:ascii="Times New Roman" w:hAnsi="Times New Roman"/>
          <w:sz w:val="28"/>
        </w:rPr>
        <w:t xml:space="preserve">процесса, в той или иной </w:t>
      </w:r>
      <w:r w:rsidRPr="00346720">
        <w:rPr>
          <w:rFonts w:ascii="Times New Roman" w:hAnsi="Times New Roman"/>
          <w:sz w:val="28"/>
        </w:rPr>
        <w:t>мере сознательно сконструированный педагогом, предполагающий, но не г</w:t>
      </w:r>
      <w:r w:rsidRPr="00346720">
        <w:rPr>
          <w:rFonts w:ascii="Times New Roman" w:hAnsi="Times New Roman"/>
          <w:sz w:val="28"/>
        </w:rPr>
        <w:t>а</w:t>
      </w:r>
      <w:r w:rsidRPr="00346720">
        <w:rPr>
          <w:rFonts w:ascii="Times New Roman" w:hAnsi="Times New Roman"/>
          <w:sz w:val="28"/>
        </w:rPr>
        <w:t>рантирующий определенный результат процесса.</w:t>
      </w:r>
    </w:p>
    <w:p w:rsidR="009B5305" w:rsidRPr="00243AA4" w:rsidRDefault="00522883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36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</w:rPr>
        <w:t>П</w:t>
      </w:r>
      <w:r w:rsidR="00243AA4" w:rsidRPr="00243AA4">
        <w:rPr>
          <w:rFonts w:ascii="Times New Roman" w:hAnsi="Times New Roman"/>
          <w:sz w:val="28"/>
        </w:rPr>
        <w:t>едагогические условия как один из компонентов педагогической сист</w:t>
      </w:r>
      <w:r w:rsidR="00243AA4" w:rsidRPr="00243AA4">
        <w:rPr>
          <w:rFonts w:ascii="Times New Roman" w:hAnsi="Times New Roman"/>
          <w:sz w:val="28"/>
        </w:rPr>
        <w:t>е</w:t>
      </w:r>
      <w:r w:rsidR="00243AA4" w:rsidRPr="00243AA4">
        <w:rPr>
          <w:rFonts w:ascii="Times New Roman" w:hAnsi="Times New Roman"/>
          <w:sz w:val="28"/>
        </w:rPr>
        <w:t>мы, отражающий совокупность возможностей образовательной и материальн</w:t>
      </w:r>
      <w:r w:rsidR="00243AA4" w:rsidRPr="00243AA4">
        <w:rPr>
          <w:rFonts w:ascii="Times New Roman" w:hAnsi="Times New Roman"/>
          <w:sz w:val="28"/>
        </w:rPr>
        <w:t>о</w:t>
      </w:r>
      <w:r w:rsidR="00243AA4" w:rsidRPr="00243AA4">
        <w:rPr>
          <w:rFonts w:ascii="Times New Roman" w:hAnsi="Times New Roman"/>
          <w:sz w:val="28"/>
        </w:rPr>
        <w:t>пространственной среды, воздействующих на личностный и процессуальный аспекты данной системы и обеспечивающих её эффективное функциониров</w:t>
      </w:r>
      <w:r w:rsidR="00243AA4" w:rsidRPr="00243AA4">
        <w:rPr>
          <w:rFonts w:ascii="Times New Roman" w:hAnsi="Times New Roman"/>
          <w:sz w:val="28"/>
        </w:rPr>
        <w:t>а</w:t>
      </w:r>
      <w:r w:rsidR="00243AA4" w:rsidRPr="00243AA4">
        <w:rPr>
          <w:rFonts w:ascii="Times New Roman" w:hAnsi="Times New Roman"/>
          <w:sz w:val="28"/>
        </w:rPr>
        <w:t>ние и развитие.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Рассмотрим условия формирования профессиональных умений.</w:t>
      </w:r>
    </w:p>
    <w:p w:rsidR="009B5305" w:rsidRPr="00440B01" w:rsidRDefault="00294022" w:rsidP="00440B01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Активизация </w:t>
      </w:r>
      <w:r w:rsid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психически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х </w:t>
      </w:r>
      <w:r w:rsid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процесс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ов у  обучающихся. </w:t>
      </w:r>
      <w:r w:rsidR="009B5305" w:rsidRP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Для форм</w:t>
      </w:r>
      <w:r w:rsidR="009B5305" w:rsidRP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9B5305" w:rsidRP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рования профессиональных  умений необходимо воздействовать не только на познавательные процессы, но и на направленность, чувства, волю, интересы, психические состояния студентов. При этом решающее значение имеет орган</w:t>
      </w:r>
      <w:r w:rsidR="009B5305" w:rsidRP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9B5305" w:rsidRP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зация учебной деятельности студентов. Согласно теории А. Н. Леонтьева, П. Я. Гальперина, знания, подлежащие усвоению, как пишет Н. Ф. Талызина, не м</w:t>
      </w:r>
      <w:r w:rsidR="009B5305" w:rsidRP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9B5305" w:rsidRP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гут быть переданы в готовом виде, путем простого сообщения или показа. Они могут быть усвоены только в результате оп</w:t>
      </w:r>
      <w:r w:rsidR="0015136D" w:rsidRP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ределенной деятельности студентов</w:t>
      </w:r>
      <w:r w:rsidR="009B5305" w:rsidRPr="00440B0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 т. е. в результате выполнения определенной системы действий.</w:t>
      </w:r>
    </w:p>
    <w:p w:rsidR="00A00410" w:rsidRDefault="00A00410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Преподавателю следует исходить из того, что с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тудент лучше овладевает умениями 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 основе активности познавательных процессов, если его действия побуждаются чувством ответственности за свою профессиональную подгото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ку, чувством долга и другими положительными мотивами.</w:t>
      </w:r>
    </w:p>
    <w:p w:rsidR="00294022" w:rsidRDefault="00A00410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29402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Немаловажное значение имеет также показ вновь поступившим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студе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там лабораторий колледжа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 различных кабинетов. Полученные впечатления в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зывают у них, как правило, интерес к учению, укрепляют стремление к овлад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нию профессией. При этом не следует акцентировать внимание студентов на сложности их будущей профессии. </w:t>
      </w:r>
    </w:p>
    <w:p w:rsidR="00294022" w:rsidRDefault="00294022" w:rsidP="00294022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проблемного обучения. </w:t>
      </w:r>
      <w:r w:rsidR="00A00410"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Процесс субъективного о</w:t>
      </w:r>
      <w:r w:rsidR="00A00410"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 w:rsidR="00A00410"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крытия неизвестного в проблемной ситуации осуществляется как поисковая п</w:t>
      </w:r>
      <w:r w:rsidR="00A00410"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A00410"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знавательная деятельность субъекта, завершающаяся усвоением нового и п</w:t>
      </w:r>
      <w:r w:rsidR="00A00410"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A00410"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рождением психических новообразований.</w:t>
      </w:r>
    </w:p>
    <w:p w:rsidR="00A00410" w:rsidRDefault="00A00410" w:rsidP="00294022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 проблемной ситуации участвуют и студенты и преподаватель: после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ний не только создает такую ситуацию, но в той или иной мере участвует в ее разрешении. </w:t>
      </w:r>
    </w:p>
    <w:p w:rsidR="00294022" w:rsidRDefault="00A00410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Проблемное обучение может иметь разные качественные уровни в зав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симости от курса, степени владения предметом и т. д. Для усвоения знаний н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обходимо применять их на практике. Главная форма такого применения — р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шение задач. Именно в процессе активного практического использования зн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ний они становятся более обобщенными и твердыми, часть из них переходит в навыки и умения. Но тут выступает психологическое условие: учебная деятел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ность, не доставляющая внутреннего удовлетворения, не вызывающая активн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го мышления, внимания, памяти, воображения, не требующая творчества, ин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циативы, слабо влияет на полноту и глубину усвоения знаний. Поэтому важно, чтобы занятия проводились интересно, влияли на эмоции, чувства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r w:rsidR="00F247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мотивы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поведения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Pr="00A2575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студентов.</w:t>
      </w:r>
    </w:p>
    <w:p w:rsidR="009B5305" w:rsidRPr="00354EB0" w:rsidRDefault="00294022" w:rsidP="00294022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Развитие самоконтроля у студентов.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Формирование умений пре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полагает повышение самоконтроля, управляемости действий в соответствии с лучшими образцами. Сравнение студентами своих реальных действий с пок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зываемыми преподавателями приемами, установление совпадения и различия между ними, внесение поправок в процесс деятельности и его настойчивое с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вершенствование — необходимая предпосылка укрепления умения. 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Накапливая профессиональные знания и вырабатывая навыки, препод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вателю следует вооружать студентов рациональными способами их использ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вания в различной обстановке на основе творческого осмысливания задач б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дущей деятельности.</w:t>
      </w:r>
    </w:p>
    <w:p w:rsidR="00294022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Объективная оценка и анализ действий студентов преподавателями, взаимоконтроль студентов, критический разбор ими своих действий, словесное описание их хода улучшают качество умения. Все это обеспечивает высокую осознанность и готовность пр</w:t>
      </w:r>
      <w:r w:rsidR="0029402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именять профессиональные умения.</w:t>
      </w:r>
    </w:p>
    <w:p w:rsidR="009B5305" w:rsidRPr="00354EB0" w:rsidRDefault="00294022" w:rsidP="00294022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Четкие требования к работе, будущей профессии.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Развитие п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рофе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сиональных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умений студентов идет тем скорее, чем глубже и разностороннее разъясняются им требования будущей профессии, отрицательные последствия слабой подготовленности, показываются достижения выпускников. 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Практика  профессионального обучения свидетельствует, что формир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вание системы п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рофессиональных 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умений замедляется, если студент слабо р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зобрался в задачах профессии, не проявляет интереса к своей специальности.</w:t>
      </w:r>
    </w:p>
    <w:p w:rsidR="009B5305" w:rsidRPr="00354EB0" w:rsidRDefault="00294022" w:rsidP="00294022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Четкое планирование занятий преподавателем.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Преподаватели о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б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ращают особое внимание на то, чтобы правильно спланировать занятия, обе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печить успех учебы студентов, создать в студенческом коллективе хорошую психологическую атмосферу, своевременно предотвратить появление настро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ний, мешающих нормальной учебе. Если студент правильно оценил значение своей будущей профессии, убедился в целесообразности и необходимости уч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ния, если у него нет внутренних разногласий с тем, что он делает, то у него б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стрее развив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аются умения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Таким образом, повышение уровня мотивации и сознательного отнош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ния студентов к учению – важное условие успешного формирования системы пр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офессиональных 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умений.</w:t>
      </w:r>
    </w:p>
    <w:p w:rsidR="009B5305" w:rsidRPr="00354EB0" w:rsidRDefault="00294022" w:rsidP="00294022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Совершенствовани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е познавательных процессов у студентов. </w:t>
      </w:r>
      <w:r w:rsidR="009B5305" w:rsidRPr="00354EB0">
        <w:rPr>
          <w:rFonts w:ascii="Times New Roman" w:hAnsi="Times New Roman"/>
          <w:color w:val="000000"/>
          <w:sz w:val="28"/>
          <w:szCs w:val="28"/>
          <w:lang w:eastAsia="ru-RU"/>
        </w:rPr>
        <w:t>Ф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мирование профессиональных знаний, навыков, умений у студентов зависит от совершенствования и профессионализации их познавательных процессов: мышления, речи, воображения, внимания, памяти и т. д. Умелая професси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нальная деятельность, творчество в труде невозможны, если познавательные процессы имеют серьезные недостатки: инертны, малоподвижны, неустойчивы, неточно отражают то, что нужно для успешных действий, медленно перераб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тывают необходимую информацию.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Причиной неправильных профессиональных действий может стать н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точность восприятия специалиста, невнимательность, инертность его мышл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ния, эмоциональная напряженность, страх, неуверенность, слабость воли и н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выков. Поэтому слаженность профессиональных знаний, навыков, умений у студента формируется вместе с совершенствованием восприятия, внимания, представлений, памяти, воображения и других психических процессов. Заб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тясь об их совершенствовании у студентов, можно повлиять на повышение профессиональной подготовленности. Так, профессионально развитые вообр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жение и мышление дают возможность в уме моделировать предстоящие дейс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вия, решать задачи, связанные с предвосхищением последствий практической деятельности.</w:t>
      </w:r>
    </w:p>
    <w:p w:rsidR="00294022" w:rsidRDefault="009B5305" w:rsidP="00294022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рофессиональные 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умения действенны не только благодаря специальн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му развитию психических познавательных процессов, но и физическим качес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вам студента. Физически закаленный студент успешнее преодолевает влияние небл</w:t>
      </w:r>
      <w:r w:rsidR="0029402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агоприятных факторов профессии.</w:t>
      </w:r>
    </w:p>
    <w:p w:rsidR="009B5305" w:rsidRPr="00354EB0" w:rsidRDefault="00294022" w:rsidP="00294022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Целенаправленно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применени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те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хнических средств обучения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Большая роль в формировании п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рофессиональных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умений принадлежит цел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направленному применению различного рода технических средств обучения (ТСО). Именно с их помощью можно развива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ть и упрочивать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умения, прид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вать им гибкость. ТСО направлены на расширение возможностей преподават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ля в учебном процессе. При использовании их происходит эмоционально-психологическое воздействие на студентов. </w:t>
      </w:r>
    </w:p>
    <w:p w:rsidR="00EE3109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Появляется возможность управления ходом поступления информации самими обучающимися, что существенным образом улучшает усвоение мат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риала относительно независимо от текущего состояния и различия индивид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альных способностей и психологических особенностей каждого студента.</w:t>
      </w:r>
    </w:p>
    <w:p w:rsidR="009B5305" w:rsidRPr="00354EB0" w:rsidRDefault="00EE3109" w:rsidP="00EE3109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Практика, стажировка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, реальные производственные условия.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Особо важным средством профессиональной подготовки являются практика, стаж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ровка, выполнение обязанностей специалиста в реальных условиях професси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нальной деятельности.</w:t>
      </w:r>
    </w:p>
    <w:p w:rsidR="002916BF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Практика, стажировка формируют у студентов уверенность в своих с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лах, способность правильно оценивать соотношение своих возможностей и трудностей осуществления профессиональной деятельности.</w:t>
      </w:r>
      <w:r w:rsidRPr="00354EB0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Анализируя процесс обучения, С. Л. Рубинштейн справедливо отмечал: «Как бы ни было велико значение специально выделенной учебной деятельн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сти для овладения специальными знаниями и умениями как «техническими» компонентами той или иной жизненной профессиональной деятельности, по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линного мастерства, завершающего обучения какой-либо деятельности, человек достигает, не просто лишь обучаясь, а на основе предшествующего обучения, выполняя эту деятельность».</w:t>
      </w:r>
    </w:p>
    <w:p w:rsidR="009B5305" w:rsidRPr="00354EB0" w:rsidRDefault="002916BF" w:rsidP="002916BF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Учет уровня подготовленности обучающегося.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 преподавании к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ждого предмета учитывается тот уровень усвоения, на котором находится ст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дент. Таких уровней несколько. 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Первый уровень усвоения сводится к распознаванию, различению, узн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ванию или опознаванию объекта, изучения его в ряду других объектов.                          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Второй уровень характерен действиями по воспроизведению информации об объекте изучения, его свойствах, особенностях, характеристиках на уровне памяти или уровне понимания.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Третий уровень можно характеризовать степенью овладения умениями применять усвоенную информацию в практической сфере для решения некот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рого класса задач.         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Четвертый уровень усвоения, деятельность которого характеризует пр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менение информации с широким переносом, может быть обеспечен на основе использования теории проблемного обучения.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Для проблемного обучения учебные задачи выступают как объект мы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ш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ления. Это означает, что обучаемому даются такие задачи, которые он может решить только путем самостоятельного открытия. Для правильного решения таких задач студента необходимо вооружить некоторым алгоритмом поиска. В алгоритме поиска должны быть предусмотрены все возможные операции и их последовательность. Осуществив эти операции, обучаемый обязательно откр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ет, какая их последовательность ведет к цели, т. е. откроет алгоритм решения.</w:t>
      </w:r>
    </w:p>
    <w:p w:rsidR="000660D4" w:rsidRDefault="002916BF" w:rsidP="002916BF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Индивидуальный подход.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 формировании пр</w:t>
      </w:r>
      <w:r w:rsidR="003352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офессиональных  </w:t>
      </w:r>
      <w:r w:rsidR="009B5305"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умений необходим индивидуальный подход, учет требований к особенностям личности студента и типа его будущей профессии. 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Индивидуальные качества, существенно влияют на учебную деятельность студента, выливаясь в индивидуальную динамику формирования  умений.</w:t>
      </w:r>
    </w:p>
    <w:p w:rsidR="009B5305" w:rsidRPr="00354EB0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Анализ проявлений индивидуальных свойств в профессиональной де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тельности показывает, что эти проявления могут носить как целесообразный, так и нежелательный характер. Причем даже на базе ценных с точки зрения данной профессии свойств могут формироваться как положительные, так и 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рицательные приемы деятельности. Поэтому управлять процессом формиров</w:t>
      </w:r>
      <w:r w:rsidR="000660D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0660D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ния профессиональных 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умений необходимо как с учетом общего уровня у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воения, развития, возраста (учебная группа, курс), так и индивидуального уро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Pr="00354EB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ня и индивидуальных особенностей студента</w:t>
      </w:r>
    </w:p>
    <w:p w:rsidR="002916BF" w:rsidRPr="002916BF" w:rsidRDefault="002916BF" w:rsidP="002916BF">
      <w:pPr>
        <w:pStyle w:val="a4"/>
        <w:numPr>
          <w:ilvl w:val="0"/>
          <w:numId w:val="41"/>
        </w:numPr>
        <w:spacing w:after="0" w:line="360" w:lineRule="auto"/>
        <w:ind w:lef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916BF">
        <w:rPr>
          <w:rFonts w:ascii="Times New Roman" w:hAnsi="Times New Roman"/>
          <w:color w:val="000000" w:themeColor="text1"/>
          <w:sz w:val="28"/>
          <w:szCs w:val="28"/>
        </w:rPr>
        <w:t xml:space="preserve">Использование различных </w:t>
      </w:r>
      <w:r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2916BF">
        <w:rPr>
          <w:rFonts w:ascii="Times New Roman" w:hAnsi="Times New Roman"/>
          <w:color w:val="000000" w:themeColor="text1"/>
          <w:sz w:val="28"/>
          <w:szCs w:val="28"/>
        </w:rPr>
        <w:t>етодов формирования профессионал</w:t>
      </w:r>
      <w:r w:rsidRPr="002916BF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2916BF">
        <w:rPr>
          <w:rFonts w:ascii="Times New Roman" w:hAnsi="Times New Roman"/>
          <w:color w:val="000000" w:themeColor="text1"/>
          <w:sz w:val="28"/>
          <w:szCs w:val="28"/>
        </w:rPr>
        <w:t>ных умений</w:t>
      </w:r>
      <w:r w:rsidR="00E637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637F1" w:rsidRDefault="00E637F1" w:rsidP="00E637F1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E637F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Метод (от греческого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E637F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methodos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E637F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- путь исследования, теория, учение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) – </w:t>
      </w:r>
      <w:r w:rsidRPr="00E637F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совокупность приемов или операций практического или теоретического осво</w:t>
      </w:r>
      <w:r w:rsidRPr="00E637F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E637F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ния действительности. </w:t>
      </w:r>
    </w:p>
    <w:p w:rsidR="002916BF" w:rsidRPr="000213E3" w:rsidRDefault="002916BF" w:rsidP="00E637F1">
      <w:pPr>
        <w:spacing w:after="0" w:line="360" w:lineRule="auto"/>
        <w:ind w:firstLine="720"/>
        <w:jc w:val="both"/>
        <w:rPr>
          <w:rFonts w:asciiTheme="majorBidi" w:hAnsiTheme="majorBidi" w:cstheme="majorBidi"/>
          <w:sz w:val="28"/>
          <w:szCs w:val="24"/>
        </w:rPr>
      </w:pPr>
      <w:r>
        <w:rPr>
          <w:rFonts w:asciiTheme="majorBidi" w:hAnsiTheme="majorBidi" w:cstheme="majorBidi"/>
          <w:sz w:val="28"/>
          <w:szCs w:val="24"/>
        </w:rPr>
        <w:t>В литературе выделяют различные методы формирования професси</w:t>
      </w:r>
      <w:r>
        <w:rPr>
          <w:rFonts w:asciiTheme="majorBidi" w:hAnsiTheme="majorBidi" w:cstheme="majorBidi"/>
          <w:sz w:val="28"/>
          <w:szCs w:val="24"/>
        </w:rPr>
        <w:t>о</w:t>
      </w:r>
      <w:r>
        <w:rPr>
          <w:rFonts w:asciiTheme="majorBidi" w:hAnsiTheme="majorBidi" w:cstheme="majorBidi"/>
          <w:sz w:val="28"/>
          <w:szCs w:val="24"/>
        </w:rPr>
        <w:t xml:space="preserve">нальных </w:t>
      </w:r>
      <w:r w:rsidR="00E637F1">
        <w:rPr>
          <w:rFonts w:asciiTheme="majorBidi" w:hAnsiTheme="majorBidi" w:cstheme="majorBidi"/>
          <w:sz w:val="28"/>
          <w:szCs w:val="24"/>
        </w:rPr>
        <w:t>умений. Рассмотрим их подробнее:</w:t>
      </w:r>
    </w:p>
    <w:p w:rsidR="002916BF" w:rsidRPr="000213E3" w:rsidRDefault="00E637F1" w:rsidP="002916BF">
      <w:pPr>
        <w:pStyle w:val="a4"/>
        <w:numPr>
          <w:ilvl w:val="0"/>
          <w:numId w:val="38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Theme="majorBidi" w:hAnsiTheme="majorBidi" w:cstheme="majorBidi"/>
          <w:sz w:val="28"/>
          <w:szCs w:val="24"/>
        </w:rPr>
      </w:pPr>
      <w:r>
        <w:rPr>
          <w:rFonts w:asciiTheme="majorBidi" w:hAnsiTheme="majorBidi" w:cstheme="majorBidi"/>
          <w:sz w:val="28"/>
          <w:szCs w:val="24"/>
        </w:rPr>
        <w:t>п</w:t>
      </w:r>
      <w:r w:rsidR="002916BF" w:rsidRPr="000213E3">
        <w:rPr>
          <w:rFonts w:asciiTheme="majorBidi" w:hAnsiTheme="majorBidi" w:cstheme="majorBidi"/>
          <w:sz w:val="28"/>
          <w:szCs w:val="24"/>
        </w:rPr>
        <w:t>рактический метод «делай как я».</w:t>
      </w:r>
    </w:p>
    <w:p w:rsidR="002916BF" w:rsidRPr="00314F49" w:rsidRDefault="002916BF" w:rsidP="002916BF">
      <w:pPr>
        <w:tabs>
          <w:tab w:val="left" w:pos="993"/>
        </w:tabs>
        <w:spacing w:after="0" w:line="360" w:lineRule="auto"/>
        <w:ind w:firstLine="720"/>
        <w:jc w:val="both"/>
        <w:rPr>
          <w:rFonts w:asciiTheme="majorBidi" w:hAnsiTheme="majorBidi" w:cstheme="majorBidi"/>
          <w:sz w:val="28"/>
          <w:szCs w:val="24"/>
        </w:rPr>
      </w:pPr>
      <w:r w:rsidRPr="00BE168B">
        <w:rPr>
          <w:rFonts w:asciiTheme="majorBidi" w:hAnsiTheme="majorBidi" w:cstheme="majorBidi"/>
          <w:sz w:val="28"/>
          <w:szCs w:val="24"/>
        </w:rPr>
        <w:t xml:space="preserve"> При демонстрации выполнения медицинской манипуляции преподав</w:t>
      </w:r>
      <w:r w:rsidRPr="00BE168B">
        <w:rPr>
          <w:rFonts w:asciiTheme="majorBidi" w:hAnsiTheme="majorBidi" w:cstheme="majorBidi"/>
          <w:sz w:val="28"/>
          <w:szCs w:val="24"/>
        </w:rPr>
        <w:t>а</w:t>
      </w:r>
      <w:r w:rsidRPr="00BE168B">
        <w:rPr>
          <w:rFonts w:asciiTheme="majorBidi" w:hAnsiTheme="majorBidi" w:cstheme="majorBidi"/>
          <w:sz w:val="28"/>
          <w:szCs w:val="24"/>
        </w:rPr>
        <w:t>тель требует точного повторения действий от всех студентов согласно алгори</w:t>
      </w:r>
      <w:r w:rsidRPr="00BE168B">
        <w:rPr>
          <w:rFonts w:asciiTheme="majorBidi" w:hAnsiTheme="majorBidi" w:cstheme="majorBidi"/>
          <w:sz w:val="28"/>
          <w:szCs w:val="24"/>
        </w:rPr>
        <w:t>т</w:t>
      </w:r>
      <w:r w:rsidRPr="00BE168B">
        <w:rPr>
          <w:rFonts w:asciiTheme="majorBidi" w:hAnsiTheme="majorBidi" w:cstheme="majorBidi"/>
          <w:sz w:val="28"/>
          <w:szCs w:val="24"/>
        </w:rPr>
        <w:t xml:space="preserve">ма, корректируя действия </w:t>
      </w:r>
      <w:r w:rsidRPr="00314F49">
        <w:rPr>
          <w:rFonts w:asciiTheme="majorBidi" w:hAnsiTheme="majorBidi" w:cstheme="majorBidi"/>
          <w:sz w:val="28"/>
          <w:szCs w:val="24"/>
        </w:rPr>
        <w:t>обучающихся.</w:t>
      </w:r>
    </w:p>
    <w:p w:rsidR="002916BF" w:rsidRPr="00314F49" w:rsidRDefault="00E637F1" w:rsidP="00E637F1">
      <w:pPr>
        <w:pStyle w:val="a4"/>
        <w:numPr>
          <w:ilvl w:val="0"/>
          <w:numId w:val="38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Theme="majorBidi" w:hAnsiTheme="majorBidi" w:cstheme="majorBidi"/>
          <w:bCs/>
          <w:sz w:val="28"/>
          <w:szCs w:val="24"/>
        </w:rPr>
      </w:pPr>
      <w:r>
        <w:rPr>
          <w:rFonts w:asciiTheme="majorBidi" w:hAnsiTheme="majorBidi" w:cstheme="majorBidi"/>
          <w:bCs/>
          <w:sz w:val="28"/>
          <w:szCs w:val="24"/>
        </w:rPr>
        <w:t>н</w:t>
      </w:r>
      <w:r w:rsidR="002916BF" w:rsidRPr="00314F49">
        <w:rPr>
          <w:rFonts w:asciiTheme="majorBidi" w:hAnsiTheme="majorBidi" w:cstheme="majorBidi"/>
          <w:bCs/>
          <w:sz w:val="28"/>
          <w:szCs w:val="24"/>
        </w:rPr>
        <w:t>аглядные методы (</w:t>
      </w:r>
      <w:r w:rsidR="002916BF" w:rsidRPr="00314F49">
        <w:rPr>
          <w:rFonts w:asciiTheme="majorBidi" w:hAnsiTheme="majorBidi" w:cstheme="majorBidi"/>
          <w:sz w:val="28"/>
          <w:szCs w:val="24"/>
        </w:rPr>
        <w:t>метод демонстрации манипуляций, использование иллюстраций технологий оказания медицинских услуг, предметов ухода за больными, инструментов, и т.д.).</w:t>
      </w:r>
    </w:p>
    <w:p w:rsidR="002916BF" w:rsidRPr="00314F49" w:rsidRDefault="00E637F1" w:rsidP="00E637F1">
      <w:pPr>
        <w:pStyle w:val="a4"/>
        <w:numPr>
          <w:ilvl w:val="0"/>
          <w:numId w:val="38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Theme="majorBidi" w:hAnsiTheme="majorBidi" w:cstheme="majorBidi"/>
          <w:sz w:val="28"/>
          <w:szCs w:val="24"/>
        </w:rPr>
      </w:pPr>
      <w:r>
        <w:rPr>
          <w:rFonts w:asciiTheme="majorBidi" w:hAnsiTheme="majorBidi" w:cstheme="majorBidi"/>
          <w:bCs/>
          <w:sz w:val="28"/>
          <w:szCs w:val="24"/>
        </w:rPr>
        <w:t>а</w:t>
      </w:r>
      <w:r w:rsidR="002916BF" w:rsidRPr="00314F49">
        <w:rPr>
          <w:rFonts w:asciiTheme="majorBidi" w:hAnsiTheme="majorBidi" w:cstheme="majorBidi"/>
          <w:bCs/>
          <w:sz w:val="28"/>
          <w:szCs w:val="24"/>
        </w:rPr>
        <w:t xml:space="preserve">ктивные методы обучения: </w:t>
      </w:r>
    </w:p>
    <w:p w:rsidR="002916BF" w:rsidRPr="00E637F1" w:rsidRDefault="002916BF" w:rsidP="00E637F1">
      <w:pPr>
        <w:pStyle w:val="a4"/>
        <w:numPr>
          <w:ilvl w:val="0"/>
          <w:numId w:val="39"/>
        </w:numPr>
        <w:spacing w:after="0" w:line="360" w:lineRule="auto"/>
        <w:ind w:left="0" w:firstLine="720"/>
        <w:jc w:val="both"/>
        <w:rPr>
          <w:rFonts w:asciiTheme="majorBidi" w:eastAsia="Times New Roman" w:hAnsiTheme="majorBidi" w:cstheme="majorBidi"/>
          <w:sz w:val="28"/>
          <w:szCs w:val="24"/>
        </w:rPr>
      </w:pPr>
      <w:r w:rsidRPr="00314F49">
        <w:rPr>
          <w:rFonts w:asciiTheme="majorBidi" w:hAnsiTheme="majorBidi" w:cstheme="majorBidi"/>
          <w:bCs/>
          <w:sz w:val="28"/>
          <w:szCs w:val="24"/>
        </w:rPr>
        <w:t>Активный тренинг манипуляций.</w:t>
      </w:r>
      <w:r w:rsidRPr="00314F49">
        <w:rPr>
          <w:rFonts w:asciiTheme="majorBidi" w:hAnsiTheme="majorBidi" w:cstheme="majorBidi"/>
          <w:sz w:val="28"/>
          <w:szCs w:val="24"/>
        </w:rPr>
        <w:t xml:space="preserve"> Студенты много раз выполняют по алгоритму процедуру. Работа проводится в парах. Преимущества такой о</w:t>
      </w:r>
      <w:r w:rsidRPr="00314F49">
        <w:rPr>
          <w:rFonts w:asciiTheme="majorBidi" w:hAnsiTheme="majorBidi" w:cstheme="majorBidi"/>
          <w:sz w:val="28"/>
          <w:szCs w:val="24"/>
        </w:rPr>
        <w:t>р</w:t>
      </w:r>
      <w:r w:rsidRPr="00314F49">
        <w:rPr>
          <w:rFonts w:asciiTheme="majorBidi" w:hAnsiTheme="majorBidi" w:cstheme="majorBidi"/>
          <w:sz w:val="28"/>
          <w:szCs w:val="24"/>
        </w:rPr>
        <w:t xml:space="preserve">ганизации учебного процесса: 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 xml:space="preserve">в результате постоянного повторения действий совершенствуются навыки логического мышления и понимания; включается работа памяти, идет мобилизация и актуализация предшествующего опыта и </w:t>
      </w:r>
      <w:r w:rsidRPr="00E637F1">
        <w:rPr>
          <w:rFonts w:asciiTheme="majorBidi" w:eastAsia="Times New Roman" w:hAnsiTheme="majorBidi" w:cstheme="majorBidi"/>
          <w:sz w:val="28"/>
          <w:szCs w:val="24"/>
        </w:rPr>
        <w:t>знаний; каждый участник работает в индивидуальном темпе.</w:t>
      </w:r>
    </w:p>
    <w:p w:rsidR="002916BF" w:rsidRPr="004167E9" w:rsidRDefault="002916BF" w:rsidP="002916BF">
      <w:pPr>
        <w:pStyle w:val="a4"/>
        <w:numPr>
          <w:ilvl w:val="0"/>
          <w:numId w:val="39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Theme="majorBidi" w:eastAsia="Times New Roman" w:hAnsiTheme="majorBidi" w:cstheme="majorBidi"/>
          <w:color w:val="000000"/>
          <w:sz w:val="28"/>
          <w:szCs w:val="24"/>
        </w:rPr>
      </w:pPr>
      <w:r w:rsidRPr="004167E9">
        <w:rPr>
          <w:rFonts w:asciiTheme="majorBidi" w:eastAsia="Times New Roman" w:hAnsiTheme="majorBidi" w:cstheme="majorBidi"/>
          <w:bCs/>
          <w:color w:val="000000"/>
          <w:sz w:val="28"/>
          <w:szCs w:val="24"/>
        </w:rPr>
        <w:t>Метод группового исследования.</w:t>
      </w:r>
      <w:r w:rsidRPr="004167E9">
        <w:rPr>
          <w:rFonts w:asciiTheme="majorBidi" w:eastAsia="Times New Roman" w:hAnsiTheme="majorBidi" w:cstheme="majorBidi"/>
          <w:color w:val="000000"/>
          <w:sz w:val="28"/>
          <w:szCs w:val="24"/>
        </w:rPr>
        <w:t xml:space="preserve"> Особенность данного метода закл</w:t>
      </w:r>
      <w:r w:rsidRPr="004167E9">
        <w:rPr>
          <w:rFonts w:asciiTheme="majorBidi" w:eastAsia="Times New Roman" w:hAnsiTheme="majorBidi" w:cstheme="majorBidi"/>
          <w:color w:val="000000"/>
          <w:sz w:val="28"/>
          <w:szCs w:val="24"/>
        </w:rPr>
        <w:t>ю</w:t>
      </w:r>
      <w:r w:rsidRPr="004167E9">
        <w:rPr>
          <w:rFonts w:asciiTheme="majorBidi" w:eastAsia="Times New Roman" w:hAnsiTheme="majorBidi" w:cstheme="majorBidi"/>
          <w:color w:val="000000"/>
          <w:sz w:val="28"/>
          <w:szCs w:val="24"/>
        </w:rPr>
        <w:t>чается в том, что команды, сформированные по неформальным признакам, и</w:t>
      </w:r>
      <w:r w:rsidRPr="004167E9">
        <w:rPr>
          <w:rFonts w:asciiTheme="majorBidi" w:eastAsia="Times New Roman" w:hAnsiTheme="majorBidi" w:cstheme="majorBidi"/>
          <w:color w:val="000000"/>
          <w:sz w:val="28"/>
          <w:szCs w:val="24"/>
        </w:rPr>
        <w:t>с</w:t>
      </w:r>
      <w:r w:rsidRPr="004167E9">
        <w:rPr>
          <w:rFonts w:asciiTheme="majorBidi" w:eastAsia="Times New Roman" w:hAnsiTheme="majorBidi" w:cstheme="majorBidi"/>
          <w:color w:val="000000"/>
          <w:sz w:val="28"/>
          <w:szCs w:val="24"/>
        </w:rPr>
        <w:t xml:space="preserve">следуют какой-либо вопрос учебной темы с целью подготовки </w:t>
      </w:r>
      <w:r w:rsidR="004167E9">
        <w:rPr>
          <w:rFonts w:asciiTheme="majorBidi" w:eastAsia="Times New Roman" w:hAnsiTheme="majorBidi" w:cstheme="majorBidi"/>
          <w:color w:val="000000"/>
          <w:sz w:val="28"/>
          <w:szCs w:val="24"/>
        </w:rPr>
        <w:t xml:space="preserve"> </w:t>
      </w:r>
      <w:r w:rsidRPr="004167E9">
        <w:rPr>
          <w:rFonts w:asciiTheme="majorBidi" w:eastAsia="Times New Roman" w:hAnsiTheme="majorBidi" w:cstheme="majorBidi"/>
          <w:color w:val="000000"/>
          <w:sz w:val="28"/>
          <w:szCs w:val="24"/>
        </w:rPr>
        <w:t>группового доклада и выступления перед группой. За подготовленный доклад</w:t>
      </w:r>
      <w:r w:rsidR="004167E9">
        <w:rPr>
          <w:rFonts w:asciiTheme="majorBidi" w:eastAsia="Times New Roman" w:hAnsiTheme="majorBidi" w:cstheme="majorBidi"/>
          <w:color w:val="000000"/>
          <w:sz w:val="28"/>
          <w:szCs w:val="24"/>
        </w:rPr>
        <w:t xml:space="preserve"> </w:t>
      </w:r>
      <w:r w:rsidRPr="004167E9">
        <w:rPr>
          <w:rFonts w:asciiTheme="majorBidi" w:eastAsia="Times New Roman" w:hAnsiTheme="majorBidi" w:cstheme="majorBidi"/>
          <w:color w:val="000000"/>
          <w:sz w:val="28"/>
          <w:szCs w:val="24"/>
        </w:rPr>
        <w:t>и выступл</w:t>
      </w:r>
      <w:r w:rsidRPr="004167E9">
        <w:rPr>
          <w:rFonts w:asciiTheme="majorBidi" w:eastAsia="Times New Roman" w:hAnsiTheme="majorBidi" w:cstheme="majorBidi"/>
          <w:color w:val="000000"/>
          <w:sz w:val="28"/>
          <w:szCs w:val="24"/>
        </w:rPr>
        <w:t>е</w:t>
      </w:r>
      <w:r w:rsidRPr="004167E9">
        <w:rPr>
          <w:rFonts w:asciiTheme="majorBidi" w:eastAsia="Times New Roman" w:hAnsiTheme="majorBidi" w:cstheme="majorBidi"/>
          <w:color w:val="000000"/>
          <w:sz w:val="28"/>
          <w:szCs w:val="24"/>
        </w:rPr>
        <w:t xml:space="preserve">ние каждая команда получает групповую оценку. </w:t>
      </w:r>
    </w:p>
    <w:p w:rsidR="002916BF" w:rsidRPr="00314F49" w:rsidRDefault="002916BF" w:rsidP="002916BF">
      <w:pPr>
        <w:pStyle w:val="a4"/>
        <w:numPr>
          <w:ilvl w:val="0"/>
          <w:numId w:val="39"/>
        </w:numPr>
        <w:spacing w:after="0" w:line="360" w:lineRule="auto"/>
        <w:ind w:left="0" w:firstLine="720"/>
        <w:jc w:val="both"/>
        <w:rPr>
          <w:rFonts w:asciiTheme="majorBidi" w:eastAsia="Times New Roman" w:hAnsiTheme="majorBidi" w:cstheme="majorBidi"/>
          <w:sz w:val="28"/>
          <w:szCs w:val="24"/>
        </w:rPr>
      </w:pPr>
      <w:r w:rsidRPr="00314F49">
        <w:rPr>
          <w:rFonts w:asciiTheme="majorBidi" w:hAnsiTheme="majorBidi" w:cstheme="majorBidi"/>
          <w:bCs/>
          <w:sz w:val="28"/>
          <w:szCs w:val="24"/>
        </w:rPr>
        <w:t xml:space="preserve">Ролевые и деловые игры </w:t>
      </w:r>
      <w:r w:rsidRPr="00314F49">
        <w:rPr>
          <w:rFonts w:asciiTheme="majorBidi" w:hAnsiTheme="majorBidi" w:cstheme="majorBidi"/>
          <w:sz w:val="28"/>
          <w:szCs w:val="24"/>
        </w:rPr>
        <w:t>(пациент, медсестра, родственник, дези</w:t>
      </w:r>
      <w:r w:rsidRPr="00314F49">
        <w:rPr>
          <w:rFonts w:asciiTheme="majorBidi" w:hAnsiTheme="majorBidi" w:cstheme="majorBidi"/>
          <w:sz w:val="28"/>
          <w:szCs w:val="24"/>
        </w:rPr>
        <w:t>н</w:t>
      </w:r>
      <w:r w:rsidRPr="00314F49">
        <w:rPr>
          <w:rFonts w:asciiTheme="majorBidi" w:hAnsiTheme="majorBidi" w:cstheme="majorBidi"/>
          <w:sz w:val="28"/>
          <w:szCs w:val="24"/>
        </w:rPr>
        <w:t xml:space="preserve">фектор и т.д.). 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Достоинства метода: у студентов формируется манера общения, исчезает скованность, развивается речь, включается мимика, жесты, формир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у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 xml:space="preserve">ются мануальные  умения. </w:t>
      </w:r>
    </w:p>
    <w:p w:rsidR="002916BF" w:rsidRPr="00314F49" w:rsidRDefault="002916BF" w:rsidP="002916BF">
      <w:pPr>
        <w:pStyle w:val="a4"/>
        <w:numPr>
          <w:ilvl w:val="0"/>
          <w:numId w:val="39"/>
        </w:numPr>
        <w:spacing w:after="0" w:line="360" w:lineRule="auto"/>
        <w:ind w:left="0" w:firstLine="720"/>
        <w:jc w:val="both"/>
        <w:rPr>
          <w:rFonts w:asciiTheme="majorBidi" w:eastAsia="Times New Roman" w:hAnsiTheme="majorBidi" w:cstheme="majorBidi"/>
          <w:sz w:val="28"/>
          <w:szCs w:val="24"/>
        </w:rPr>
      </w:pPr>
      <w:r w:rsidRPr="00314F49">
        <w:rPr>
          <w:rFonts w:asciiTheme="majorBidi" w:eastAsia="Times New Roman" w:hAnsiTheme="majorBidi" w:cstheme="majorBidi"/>
          <w:bCs/>
          <w:sz w:val="28"/>
          <w:szCs w:val="24"/>
        </w:rPr>
        <w:t>Метод «мозгового штурма».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 xml:space="preserve"> Такой метод используется при реш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е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нии ситуационных задач, выполнении тестовых заданий. Все студенты выдв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и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гают разные версии, студенты обсуждают проблему. Ответ дается общий.</w:t>
      </w:r>
    </w:p>
    <w:p w:rsidR="002916BF" w:rsidRPr="00314F49" w:rsidRDefault="002916BF" w:rsidP="002916BF">
      <w:pPr>
        <w:pStyle w:val="a4"/>
        <w:numPr>
          <w:ilvl w:val="0"/>
          <w:numId w:val="39"/>
        </w:numPr>
        <w:spacing w:after="0" w:line="360" w:lineRule="auto"/>
        <w:ind w:left="0" w:firstLine="720"/>
        <w:jc w:val="both"/>
        <w:rPr>
          <w:rFonts w:asciiTheme="majorBidi" w:hAnsiTheme="majorBidi" w:cstheme="majorBidi"/>
          <w:sz w:val="28"/>
          <w:szCs w:val="24"/>
        </w:rPr>
      </w:pPr>
      <w:r w:rsidRPr="00314F49">
        <w:rPr>
          <w:rFonts w:asciiTheme="majorBidi" w:eastAsia="Times New Roman" w:hAnsiTheme="majorBidi" w:cstheme="majorBidi"/>
          <w:bCs/>
          <w:color w:val="000000"/>
          <w:sz w:val="28"/>
          <w:szCs w:val="24"/>
        </w:rPr>
        <w:t>Метод кооперативного взаимообучения</w:t>
      </w:r>
      <w:r w:rsidRPr="00314F49">
        <w:rPr>
          <w:rFonts w:ascii="Times New Roman" w:eastAsia="Times New Roman" w:hAnsi="Times New Roman"/>
          <w:color w:val="000000"/>
          <w:sz w:val="28"/>
          <w:szCs w:val="24"/>
        </w:rPr>
        <w:t xml:space="preserve"> заключается в постоянной взаимопомощи и взаимоподдержке обучающихся посредством взаимопроверок самостоятельных работ, совместного выполнения домашних заданий, пересказа друг другу изучаемого материала, взаимоисправления ошибок и т.д. </w:t>
      </w:r>
    </w:p>
    <w:p w:rsidR="002916BF" w:rsidRPr="00314F49" w:rsidRDefault="002916BF" w:rsidP="002916BF">
      <w:pPr>
        <w:pStyle w:val="a4"/>
        <w:numPr>
          <w:ilvl w:val="0"/>
          <w:numId w:val="39"/>
        </w:numPr>
        <w:spacing w:after="0" w:line="360" w:lineRule="auto"/>
        <w:ind w:left="0" w:firstLine="720"/>
        <w:jc w:val="both"/>
        <w:rPr>
          <w:rFonts w:asciiTheme="majorBidi" w:hAnsiTheme="majorBidi" w:cstheme="majorBidi"/>
          <w:bCs/>
          <w:sz w:val="28"/>
          <w:szCs w:val="24"/>
        </w:rPr>
      </w:pPr>
      <w:r w:rsidRPr="00314F49">
        <w:rPr>
          <w:rFonts w:asciiTheme="majorBidi" w:hAnsiTheme="majorBidi" w:cstheme="majorBidi"/>
          <w:bCs/>
          <w:sz w:val="28"/>
          <w:szCs w:val="24"/>
        </w:rPr>
        <w:t>Интерактивный метод ведения практического занятия.</w:t>
      </w:r>
    </w:p>
    <w:p w:rsidR="002916BF" w:rsidRPr="00314F49" w:rsidRDefault="002916BF" w:rsidP="002916BF">
      <w:pPr>
        <w:spacing w:after="0" w:line="360" w:lineRule="auto"/>
        <w:ind w:firstLine="720"/>
        <w:jc w:val="both"/>
        <w:rPr>
          <w:rFonts w:asciiTheme="majorBidi" w:hAnsiTheme="majorBidi" w:cstheme="majorBidi"/>
          <w:sz w:val="28"/>
          <w:szCs w:val="24"/>
        </w:rPr>
      </w:pPr>
      <w:r w:rsidRPr="00314F49">
        <w:rPr>
          <w:rFonts w:asciiTheme="majorBidi" w:hAnsiTheme="majorBidi" w:cstheme="majorBidi"/>
          <w:sz w:val="28"/>
          <w:szCs w:val="24"/>
        </w:rPr>
        <w:t>Суть метода обучения в том, что учебный процесс организован таким о</w:t>
      </w:r>
      <w:r w:rsidRPr="00314F49">
        <w:rPr>
          <w:rFonts w:asciiTheme="majorBidi" w:hAnsiTheme="majorBidi" w:cstheme="majorBidi"/>
          <w:sz w:val="28"/>
          <w:szCs w:val="24"/>
        </w:rPr>
        <w:t>б</w:t>
      </w:r>
      <w:r w:rsidRPr="00314F49">
        <w:rPr>
          <w:rFonts w:asciiTheme="majorBidi" w:hAnsiTheme="majorBidi" w:cstheme="majorBidi"/>
          <w:sz w:val="28"/>
          <w:szCs w:val="24"/>
        </w:rPr>
        <w:t>разом, что все учащиеся имеют возможность понимать и рефлексировать по поводу того, что они знают, делают и думают.</w:t>
      </w:r>
    </w:p>
    <w:p w:rsidR="002916BF" w:rsidRPr="00314F49" w:rsidRDefault="002916BF" w:rsidP="002916BF">
      <w:pPr>
        <w:pStyle w:val="a4"/>
        <w:numPr>
          <w:ilvl w:val="0"/>
          <w:numId w:val="39"/>
        </w:numPr>
        <w:spacing w:after="0" w:line="360" w:lineRule="auto"/>
        <w:ind w:left="0" w:firstLine="720"/>
        <w:jc w:val="both"/>
        <w:rPr>
          <w:rFonts w:asciiTheme="majorBidi" w:hAnsiTheme="majorBidi" w:cstheme="majorBidi"/>
          <w:bCs/>
          <w:sz w:val="28"/>
          <w:szCs w:val="24"/>
        </w:rPr>
      </w:pPr>
      <w:r w:rsidRPr="00314F49">
        <w:rPr>
          <w:rFonts w:asciiTheme="majorBidi" w:hAnsiTheme="majorBidi" w:cstheme="majorBidi"/>
          <w:bCs/>
          <w:sz w:val="28"/>
          <w:szCs w:val="24"/>
        </w:rPr>
        <w:t>Презентационный метод изложения учебной информации</w:t>
      </w:r>
    </w:p>
    <w:p w:rsidR="002916BF" w:rsidRPr="00314F49" w:rsidRDefault="002916BF" w:rsidP="002916BF">
      <w:pPr>
        <w:spacing w:after="0" w:line="360" w:lineRule="auto"/>
        <w:ind w:firstLine="720"/>
        <w:jc w:val="both"/>
        <w:rPr>
          <w:rFonts w:asciiTheme="majorBidi" w:hAnsiTheme="majorBidi" w:cstheme="majorBidi"/>
          <w:bCs/>
          <w:sz w:val="28"/>
          <w:szCs w:val="24"/>
        </w:rPr>
      </w:pPr>
      <w:r w:rsidRPr="00314F49">
        <w:rPr>
          <w:rFonts w:asciiTheme="majorBidi" w:eastAsia="Times New Roman" w:hAnsiTheme="majorBidi" w:cstheme="majorBidi"/>
          <w:sz w:val="28"/>
          <w:szCs w:val="24"/>
        </w:rPr>
        <w:t>Мультимедийные средства обучения позволяют повысить информати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в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ность и наглядность обучения; стимулировать его мотивацию; повторить на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и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более сложные моменты урока; усилить доступность и восприятие информ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а</w:t>
      </w:r>
      <w:r w:rsidRPr="00314F49">
        <w:rPr>
          <w:rFonts w:asciiTheme="majorBidi" w:eastAsia="Times New Roman" w:hAnsiTheme="majorBidi" w:cstheme="majorBidi"/>
          <w:sz w:val="28"/>
          <w:szCs w:val="24"/>
        </w:rPr>
        <w:t>ции.</w:t>
      </w:r>
    </w:p>
    <w:p w:rsidR="002916BF" w:rsidRPr="00314F49" w:rsidRDefault="00E637F1" w:rsidP="00E637F1">
      <w:pPr>
        <w:pStyle w:val="a4"/>
        <w:numPr>
          <w:ilvl w:val="0"/>
          <w:numId w:val="38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Theme="majorBidi" w:eastAsia="Times New Roman" w:hAnsiTheme="majorBidi" w:cstheme="majorBidi"/>
          <w:bCs/>
          <w:sz w:val="28"/>
          <w:szCs w:val="24"/>
        </w:rPr>
      </w:pPr>
      <w:r>
        <w:rPr>
          <w:rFonts w:asciiTheme="majorBidi" w:eastAsia="Times New Roman" w:hAnsiTheme="majorBidi" w:cstheme="majorBidi"/>
          <w:bCs/>
          <w:sz w:val="28"/>
          <w:szCs w:val="24"/>
        </w:rPr>
        <w:t>с</w:t>
      </w:r>
      <w:r w:rsidR="002916BF" w:rsidRPr="00314F49">
        <w:rPr>
          <w:rFonts w:asciiTheme="majorBidi" w:eastAsia="Times New Roman" w:hAnsiTheme="majorBidi" w:cstheme="majorBidi"/>
          <w:bCs/>
          <w:sz w:val="28"/>
          <w:szCs w:val="24"/>
        </w:rPr>
        <w:t>амостоятельная работа студентов</w:t>
      </w:r>
    </w:p>
    <w:p w:rsidR="002916BF" w:rsidRPr="00314F49" w:rsidRDefault="002916BF" w:rsidP="002916BF">
      <w:pPr>
        <w:shd w:val="clear" w:color="auto" w:fill="FFFFFF"/>
        <w:spacing w:after="0" w:line="360" w:lineRule="auto"/>
        <w:ind w:firstLine="720"/>
        <w:jc w:val="both"/>
        <w:rPr>
          <w:rFonts w:asciiTheme="majorBidi" w:hAnsiTheme="majorBidi" w:cstheme="majorBidi"/>
          <w:sz w:val="28"/>
          <w:szCs w:val="24"/>
        </w:rPr>
      </w:pPr>
      <w:r w:rsidRPr="00314F49">
        <w:rPr>
          <w:rFonts w:asciiTheme="majorBidi" w:hAnsiTheme="majorBidi" w:cstheme="majorBidi"/>
          <w:sz w:val="28"/>
          <w:szCs w:val="24"/>
        </w:rPr>
        <w:t>На практических занятиях до 70 % времени отводится самостоятельной работе. Виды аудиторной самостоятельной работы: работа с учебным пособи</w:t>
      </w:r>
      <w:r w:rsidRPr="00314F49">
        <w:rPr>
          <w:rFonts w:asciiTheme="majorBidi" w:hAnsiTheme="majorBidi" w:cstheme="majorBidi"/>
          <w:sz w:val="28"/>
          <w:szCs w:val="24"/>
        </w:rPr>
        <w:t>я</w:t>
      </w:r>
      <w:r w:rsidRPr="00314F49">
        <w:rPr>
          <w:rFonts w:asciiTheme="majorBidi" w:hAnsiTheme="majorBidi" w:cstheme="majorBidi"/>
          <w:sz w:val="28"/>
          <w:szCs w:val="24"/>
        </w:rPr>
        <w:t>ми (чтение, изучение, просмотр, изложение), групповая форма работы в парах (тренинг манипуляций). Своеобразной формой формирования компетенций я</w:t>
      </w:r>
      <w:r w:rsidRPr="00314F49">
        <w:rPr>
          <w:rFonts w:asciiTheme="majorBidi" w:hAnsiTheme="majorBidi" w:cstheme="majorBidi"/>
          <w:sz w:val="28"/>
          <w:szCs w:val="24"/>
        </w:rPr>
        <w:t>в</w:t>
      </w:r>
      <w:r w:rsidRPr="00314F49">
        <w:rPr>
          <w:rFonts w:asciiTheme="majorBidi" w:hAnsiTheme="majorBidi" w:cstheme="majorBidi"/>
          <w:sz w:val="28"/>
          <w:szCs w:val="24"/>
        </w:rPr>
        <w:t>ляются внеаудиторные самостоятельные занятия студентов по выполнению д</w:t>
      </w:r>
      <w:r w:rsidRPr="00314F49">
        <w:rPr>
          <w:rFonts w:asciiTheme="majorBidi" w:hAnsiTheme="majorBidi" w:cstheme="majorBidi"/>
          <w:sz w:val="28"/>
          <w:szCs w:val="24"/>
        </w:rPr>
        <w:t>о</w:t>
      </w:r>
      <w:r w:rsidRPr="00314F49">
        <w:rPr>
          <w:rFonts w:asciiTheme="majorBidi" w:hAnsiTheme="majorBidi" w:cstheme="majorBidi"/>
          <w:sz w:val="28"/>
          <w:szCs w:val="24"/>
        </w:rPr>
        <w:t xml:space="preserve">машних заданий. </w:t>
      </w:r>
    </w:p>
    <w:p w:rsidR="002916BF" w:rsidRPr="00314F49" w:rsidRDefault="002916BF" w:rsidP="002916BF">
      <w:pPr>
        <w:spacing w:after="0" w:line="360" w:lineRule="auto"/>
        <w:ind w:firstLine="720"/>
        <w:jc w:val="both"/>
        <w:rPr>
          <w:rFonts w:asciiTheme="majorBidi" w:hAnsiTheme="majorBidi" w:cstheme="majorBidi"/>
          <w:sz w:val="28"/>
          <w:szCs w:val="24"/>
        </w:rPr>
      </w:pPr>
      <w:r w:rsidRPr="00314F49">
        <w:rPr>
          <w:rFonts w:asciiTheme="majorBidi" w:hAnsiTheme="majorBidi" w:cstheme="majorBidi"/>
          <w:sz w:val="28"/>
          <w:szCs w:val="24"/>
        </w:rPr>
        <w:t xml:space="preserve">Выбор наиболее адекватных методов формирования профессиональных </w:t>
      </w:r>
      <w:r w:rsidR="00E637F1">
        <w:rPr>
          <w:rFonts w:asciiTheme="majorBidi" w:hAnsiTheme="majorBidi" w:cstheme="majorBidi"/>
          <w:sz w:val="28"/>
          <w:szCs w:val="24"/>
        </w:rPr>
        <w:t>умений</w:t>
      </w:r>
      <w:r w:rsidRPr="00314F49">
        <w:rPr>
          <w:rFonts w:asciiTheme="majorBidi" w:hAnsiTheme="majorBidi" w:cstheme="majorBidi"/>
          <w:sz w:val="28"/>
          <w:szCs w:val="24"/>
        </w:rPr>
        <w:t xml:space="preserve"> позволит подготовить высокопрофессиональных, компетентных и сп</w:t>
      </w:r>
      <w:r w:rsidRPr="00314F49">
        <w:rPr>
          <w:rFonts w:asciiTheme="majorBidi" w:hAnsiTheme="majorBidi" w:cstheme="majorBidi"/>
          <w:sz w:val="28"/>
          <w:szCs w:val="24"/>
        </w:rPr>
        <w:t>е</w:t>
      </w:r>
      <w:r w:rsidRPr="00314F49">
        <w:rPr>
          <w:rFonts w:asciiTheme="majorBidi" w:hAnsiTheme="majorBidi" w:cstheme="majorBidi"/>
          <w:sz w:val="28"/>
          <w:szCs w:val="24"/>
        </w:rPr>
        <w:t>циалистов, способных действовать в сложной и нестандартной обстановке.</w:t>
      </w:r>
    </w:p>
    <w:p w:rsidR="009B5305" w:rsidRDefault="009B5305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00410">
        <w:rPr>
          <w:rFonts w:ascii="Times New Roman" w:hAnsi="Times New Roman"/>
          <w:color w:val="000000" w:themeColor="text1"/>
          <w:sz w:val="28"/>
          <w:szCs w:val="28"/>
        </w:rPr>
        <w:t>Из рассмотренных педагогических условий применительно к данном</w:t>
      </w:r>
      <w:r w:rsidR="00E637F1">
        <w:rPr>
          <w:rFonts w:ascii="Times New Roman" w:hAnsi="Times New Roman"/>
          <w:color w:val="000000" w:themeColor="text1"/>
          <w:sz w:val="28"/>
          <w:szCs w:val="28"/>
        </w:rPr>
        <w:t>у и</w:t>
      </w:r>
      <w:r w:rsidR="00E637F1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F52FF8">
        <w:rPr>
          <w:rFonts w:ascii="Times New Roman" w:hAnsi="Times New Roman"/>
          <w:color w:val="000000" w:themeColor="text1"/>
          <w:sz w:val="28"/>
          <w:szCs w:val="28"/>
        </w:rPr>
        <w:t>следованию мы выбрали-  четкие требования к работе, будущей профессии, ц</w:t>
      </w:r>
      <w:r w:rsidR="00F52FF8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F52FF8">
        <w:rPr>
          <w:rFonts w:ascii="Times New Roman" w:hAnsi="Times New Roman"/>
          <w:color w:val="000000" w:themeColor="text1"/>
          <w:sz w:val="28"/>
          <w:szCs w:val="28"/>
        </w:rPr>
        <w:t>ленаправленное применение технических средств обучения, практика, учет уровня подготовленности обучающегося методы –практический , наглядный</w:t>
      </w:r>
      <w:r w:rsidR="00F6316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F63166" w:rsidRPr="00E637F1" w:rsidRDefault="00E637F1" w:rsidP="00E637F1">
      <w:pPr>
        <w:spacing w:after="0" w:line="36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7F1">
        <w:rPr>
          <w:rFonts w:ascii="Times New Roman" w:hAnsi="Times New Roman"/>
          <w:color w:val="000000" w:themeColor="text1"/>
          <w:sz w:val="28"/>
          <w:szCs w:val="28"/>
        </w:rPr>
        <w:t>Рассмотрим процесс</w:t>
      </w:r>
      <w:r w:rsidR="00F63166" w:rsidRPr="00E637F1">
        <w:rPr>
          <w:rFonts w:ascii="Times New Roman" w:hAnsi="Times New Roman"/>
          <w:color w:val="000000" w:themeColor="text1"/>
          <w:sz w:val="28"/>
          <w:szCs w:val="28"/>
        </w:rPr>
        <w:t xml:space="preserve"> форми</w:t>
      </w:r>
      <w:r>
        <w:rPr>
          <w:rFonts w:ascii="Times New Roman" w:hAnsi="Times New Roman"/>
          <w:color w:val="000000" w:themeColor="text1"/>
          <w:sz w:val="28"/>
          <w:szCs w:val="28"/>
        </w:rPr>
        <w:t>рования профессиональных умений</w:t>
      </w:r>
      <w:r w:rsidR="00D459DA" w:rsidRPr="00E637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F63166" w:rsidRPr="00F63166" w:rsidRDefault="00F63166" w:rsidP="00E637F1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637F1">
        <w:rPr>
          <w:rFonts w:ascii="Times New Roman" w:hAnsi="Times New Roman"/>
          <w:color w:val="000000" w:themeColor="text1"/>
          <w:sz w:val="28"/>
          <w:szCs w:val="28"/>
        </w:rPr>
        <w:t>Движения и действия реализуются у человека сознательно и бессозн</w:t>
      </w:r>
      <w:r w:rsidRPr="00E637F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E637F1">
        <w:rPr>
          <w:rFonts w:ascii="Times New Roman" w:hAnsi="Times New Roman"/>
          <w:color w:val="000000" w:themeColor="text1"/>
          <w:sz w:val="28"/>
          <w:szCs w:val="28"/>
        </w:rPr>
        <w:t>тельно. Осознаются, как правило, конечные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цели действий, а также общий их характер. С одной стороны, никакое действие человека не бывает до конца а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томатизированным (т. е. удаленным из сознания), потому что оно, в конечном счете, вызывается и управляется сознательной целью. С другой стороны, фа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тически любое действие человека частично автоматизировано благодаря нав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кам, которые в значительной мере осуществляются без участия сознания. А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томатизация отдельных сторон действий изменяет и совершенствует их стру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Pr="00F63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туру.</w:t>
      </w:r>
    </w:p>
    <w:p w:rsidR="00F63166" w:rsidRPr="00F63166" w:rsidRDefault="00F63166" w:rsidP="00314F49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F63166">
        <w:rPr>
          <w:color w:val="000000"/>
          <w:sz w:val="28"/>
          <w:szCs w:val="28"/>
        </w:rPr>
        <w:t>Мыслительная деятельность при решении задачи заключается в преобр</w:t>
      </w:r>
      <w:r w:rsidRPr="00F63166">
        <w:rPr>
          <w:color w:val="000000"/>
          <w:sz w:val="28"/>
          <w:szCs w:val="28"/>
        </w:rPr>
        <w:t>а</w:t>
      </w:r>
      <w:r w:rsidRPr="00F63166">
        <w:rPr>
          <w:color w:val="000000"/>
          <w:sz w:val="28"/>
          <w:szCs w:val="28"/>
        </w:rPr>
        <w:t>зованиях объекта, в выделении все новых его сторон и свойств, закрепленных в понятиях. Этот процесс идет с помощью операций анализа - синтеза, абстраг</w:t>
      </w:r>
      <w:r w:rsidRPr="00F63166">
        <w:rPr>
          <w:color w:val="000000"/>
          <w:sz w:val="28"/>
          <w:szCs w:val="28"/>
        </w:rPr>
        <w:t>и</w:t>
      </w:r>
      <w:r w:rsidRPr="00F63166">
        <w:rPr>
          <w:color w:val="000000"/>
          <w:sz w:val="28"/>
          <w:szCs w:val="28"/>
        </w:rPr>
        <w:t>рования - обобщения до тех пор, пока не выделена та сторона объекта, которая существенна для решения данной задачи. При этом каждый шаг, открывая н</w:t>
      </w:r>
      <w:r w:rsidRPr="00F63166">
        <w:rPr>
          <w:color w:val="000000"/>
          <w:sz w:val="28"/>
          <w:szCs w:val="28"/>
        </w:rPr>
        <w:t>о</w:t>
      </w:r>
      <w:r w:rsidRPr="00F63166">
        <w:rPr>
          <w:color w:val="000000"/>
          <w:sz w:val="28"/>
          <w:szCs w:val="28"/>
        </w:rPr>
        <w:t>вые стороны объекта, движет мышление вперед, определяет его следующий шаг. Поскольку новые стороны объекта отражены в новых понятиях, мышление протекает как многократные переформулировки задачи.</w:t>
      </w:r>
    </w:p>
    <w:p w:rsidR="00E637F1" w:rsidRDefault="00F63166" w:rsidP="00314F49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F63166">
        <w:rPr>
          <w:color w:val="000000"/>
          <w:sz w:val="28"/>
          <w:szCs w:val="28"/>
        </w:rPr>
        <w:t xml:space="preserve">Формирование умений выступает с этой точки зрения прежде всего как продукт все углубляющихся знаний. Умения формируются на основе освоения понятий о различных сторонах и свойствах изучаемых объектов. </w:t>
      </w:r>
    </w:p>
    <w:p w:rsidR="00F63166" w:rsidRPr="00F63166" w:rsidRDefault="00F63166" w:rsidP="00314F49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F63166">
        <w:rPr>
          <w:color w:val="000000"/>
          <w:sz w:val="28"/>
          <w:szCs w:val="28"/>
        </w:rPr>
        <w:t>Главный путь формирования</w:t>
      </w:r>
      <w:r w:rsidR="00D459DA">
        <w:rPr>
          <w:color w:val="000000"/>
          <w:sz w:val="28"/>
          <w:szCs w:val="28"/>
        </w:rPr>
        <w:t xml:space="preserve"> умений - это приучение студентов </w:t>
      </w:r>
      <w:r w:rsidRPr="00F63166">
        <w:rPr>
          <w:color w:val="000000"/>
          <w:sz w:val="28"/>
          <w:szCs w:val="28"/>
        </w:rPr>
        <w:t xml:space="preserve"> видеть различные стороны в объекте, применять к нему разнообразные понятия, фо</w:t>
      </w:r>
      <w:r w:rsidRPr="00F63166">
        <w:rPr>
          <w:color w:val="000000"/>
          <w:sz w:val="28"/>
          <w:szCs w:val="28"/>
        </w:rPr>
        <w:t>р</w:t>
      </w:r>
      <w:r w:rsidRPr="00F63166">
        <w:rPr>
          <w:color w:val="000000"/>
          <w:sz w:val="28"/>
          <w:szCs w:val="28"/>
        </w:rPr>
        <w:t>мулировать в понятиях многообразные отношения этого объекта.</w:t>
      </w:r>
    </w:p>
    <w:p w:rsidR="00E637F1" w:rsidRDefault="00D459DA" w:rsidP="00314F49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Студентов</w:t>
      </w:r>
      <w:r w:rsidR="00F63166" w:rsidRPr="00F63166">
        <w:rPr>
          <w:color w:val="000000"/>
          <w:sz w:val="28"/>
          <w:szCs w:val="28"/>
        </w:rPr>
        <w:t xml:space="preserve"> надо научить преобразовывать объект с помощью синтеза ч</w:t>
      </w:r>
      <w:r w:rsidR="00F63166" w:rsidRPr="00F63166">
        <w:rPr>
          <w:color w:val="000000"/>
          <w:sz w:val="28"/>
          <w:szCs w:val="28"/>
        </w:rPr>
        <w:t>е</w:t>
      </w:r>
      <w:r w:rsidR="00F63166" w:rsidRPr="00F63166">
        <w:rPr>
          <w:color w:val="000000"/>
          <w:sz w:val="28"/>
          <w:szCs w:val="28"/>
        </w:rPr>
        <w:t xml:space="preserve">рез анализ. Применяемые преобразования зависят от того, какие отношения и зависимости требуется установить. Схема таких преобразований и есть план решения задачи. Научение умениям может осуществляться разными путями. Один из них </w:t>
      </w:r>
      <w:r>
        <w:rPr>
          <w:color w:val="000000"/>
          <w:sz w:val="28"/>
          <w:szCs w:val="28"/>
        </w:rPr>
        <w:t xml:space="preserve">заключается в том, что студенту </w:t>
      </w:r>
      <w:r w:rsidR="00F63166" w:rsidRPr="00F63166">
        <w:rPr>
          <w:color w:val="000000"/>
          <w:sz w:val="28"/>
          <w:szCs w:val="28"/>
        </w:rPr>
        <w:t xml:space="preserve"> сообщают необходимые знания, затем перед ним ставят зад</w:t>
      </w:r>
      <w:r>
        <w:rPr>
          <w:color w:val="000000"/>
          <w:sz w:val="28"/>
          <w:szCs w:val="28"/>
        </w:rPr>
        <w:t>ачи на их применение. И студент</w:t>
      </w:r>
      <w:r w:rsidR="00F63166" w:rsidRPr="00F63166">
        <w:rPr>
          <w:color w:val="000000"/>
          <w:sz w:val="28"/>
          <w:szCs w:val="28"/>
        </w:rPr>
        <w:t xml:space="preserve"> сам ищет решение, обнаруживая путем проб и ошибок соответствующие ориентиры и приемы де</w:t>
      </w:r>
      <w:r w:rsidR="00F63166" w:rsidRPr="00F63166">
        <w:rPr>
          <w:color w:val="000000"/>
          <w:sz w:val="28"/>
          <w:szCs w:val="28"/>
        </w:rPr>
        <w:t>я</w:t>
      </w:r>
      <w:r w:rsidR="00F63166" w:rsidRPr="00F63166">
        <w:rPr>
          <w:color w:val="000000"/>
          <w:sz w:val="28"/>
          <w:szCs w:val="28"/>
        </w:rPr>
        <w:t xml:space="preserve">тельности. Этот путь называют проблемным обучением. </w:t>
      </w:r>
    </w:p>
    <w:p w:rsidR="00F63166" w:rsidRPr="00F63166" w:rsidRDefault="00F63166" w:rsidP="00314F49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F63166">
        <w:rPr>
          <w:color w:val="000000"/>
          <w:sz w:val="28"/>
          <w:szCs w:val="28"/>
        </w:rPr>
        <w:t>Другой путь</w:t>
      </w:r>
      <w:r w:rsidR="00D459DA">
        <w:rPr>
          <w:color w:val="000000"/>
          <w:sz w:val="28"/>
          <w:szCs w:val="28"/>
        </w:rPr>
        <w:t xml:space="preserve"> заключается в том, что студента </w:t>
      </w:r>
      <w:r w:rsidRPr="00F63166">
        <w:rPr>
          <w:color w:val="000000"/>
          <w:sz w:val="28"/>
          <w:szCs w:val="28"/>
        </w:rPr>
        <w:t xml:space="preserve"> обучают признакам, по к</w:t>
      </w:r>
      <w:r w:rsidRPr="00F63166">
        <w:rPr>
          <w:color w:val="000000"/>
          <w:sz w:val="28"/>
          <w:szCs w:val="28"/>
        </w:rPr>
        <w:t>о</w:t>
      </w:r>
      <w:r w:rsidRPr="00F63166">
        <w:rPr>
          <w:color w:val="000000"/>
          <w:sz w:val="28"/>
          <w:szCs w:val="28"/>
        </w:rPr>
        <w:t>торым можно однозначно распознать тип задачи и требуемые для нее решения операции.</w:t>
      </w:r>
    </w:p>
    <w:p w:rsidR="00F63166" w:rsidRDefault="00F63166" w:rsidP="00314F49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Palatino Linotype" w:hAnsi="Palatino Linotype"/>
          <w:color w:val="000000"/>
          <w:sz w:val="28"/>
          <w:szCs w:val="20"/>
        </w:rPr>
      </w:pPr>
      <w:r w:rsidRPr="00F63166">
        <w:rPr>
          <w:color w:val="000000"/>
          <w:sz w:val="28"/>
          <w:szCs w:val="28"/>
        </w:rPr>
        <w:t>Наконец, третий путь заключается в т</w:t>
      </w:r>
      <w:r w:rsidR="00D459DA">
        <w:rPr>
          <w:color w:val="000000"/>
          <w:sz w:val="28"/>
          <w:szCs w:val="28"/>
        </w:rPr>
        <w:t>ом, что студента</w:t>
      </w:r>
      <w:r w:rsidRPr="00F63166">
        <w:rPr>
          <w:color w:val="000000"/>
          <w:sz w:val="28"/>
          <w:szCs w:val="28"/>
        </w:rPr>
        <w:t xml:space="preserve"> обучают самой у</w:t>
      </w:r>
      <w:r w:rsidRPr="00F63166">
        <w:rPr>
          <w:color w:val="000000"/>
          <w:sz w:val="28"/>
          <w:szCs w:val="28"/>
        </w:rPr>
        <w:t>м</w:t>
      </w:r>
      <w:r w:rsidRPr="00F63166">
        <w:rPr>
          <w:color w:val="000000"/>
          <w:sz w:val="28"/>
          <w:szCs w:val="28"/>
        </w:rPr>
        <w:t>ственной деятельности, необходимой для применения знаний. В этом случае педа</w:t>
      </w:r>
      <w:r w:rsidR="00D459DA">
        <w:rPr>
          <w:color w:val="000000"/>
          <w:sz w:val="28"/>
          <w:szCs w:val="28"/>
        </w:rPr>
        <w:t>гог не только знакомит студента</w:t>
      </w:r>
      <w:r w:rsidRPr="00F63166">
        <w:rPr>
          <w:color w:val="000000"/>
          <w:sz w:val="28"/>
          <w:szCs w:val="28"/>
        </w:rPr>
        <w:t xml:space="preserve"> с ориентирами отбора признаков и опер</w:t>
      </w:r>
      <w:r w:rsidRPr="00F63166">
        <w:rPr>
          <w:color w:val="000000"/>
          <w:sz w:val="28"/>
          <w:szCs w:val="28"/>
        </w:rPr>
        <w:t>а</w:t>
      </w:r>
      <w:r w:rsidRPr="00F63166">
        <w:rPr>
          <w:color w:val="000000"/>
          <w:sz w:val="28"/>
          <w:szCs w:val="28"/>
        </w:rPr>
        <w:t>ций, но и о</w:t>
      </w:r>
      <w:r w:rsidR="00D459DA">
        <w:rPr>
          <w:color w:val="000000"/>
          <w:sz w:val="28"/>
          <w:szCs w:val="28"/>
        </w:rPr>
        <w:t>рганизует деятельность студента</w:t>
      </w:r>
      <w:r w:rsidRPr="00F63166">
        <w:rPr>
          <w:color w:val="000000"/>
          <w:sz w:val="28"/>
          <w:szCs w:val="28"/>
        </w:rPr>
        <w:t xml:space="preserve"> по </w:t>
      </w:r>
      <w:r w:rsidRPr="00D459DA">
        <w:rPr>
          <w:color w:val="000000"/>
          <w:sz w:val="28"/>
          <w:szCs w:val="28"/>
        </w:rPr>
        <w:t>использованию</w:t>
      </w:r>
      <w:r w:rsidR="004F2D49">
        <w:rPr>
          <w:color w:val="000000"/>
          <w:sz w:val="28"/>
          <w:szCs w:val="28"/>
        </w:rPr>
        <w:t xml:space="preserve"> </w:t>
      </w:r>
      <w:r w:rsidRPr="00D459DA">
        <w:rPr>
          <w:color w:val="000000"/>
          <w:sz w:val="28"/>
          <w:szCs w:val="20"/>
        </w:rPr>
        <w:t>полученных сведений для решения задач</w:t>
      </w:r>
      <w:r w:rsidRPr="00D459DA">
        <w:rPr>
          <w:rFonts w:ascii="Palatino Linotype" w:hAnsi="Palatino Linotype"/>
          <w:color w:val="000000"/>
          <w:sz w:val="28"/>
          <w:szCs w:val="20"/>
        </w:rPr>
        <w:t>.</w:t>
      </w:r>
    </w:p>
    <w:p w:rsidR="005F7A93" w:rsidRDefault="005F7A93" w:rsidP="00314F49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Palatino Linotype" w:hAnsi="Palatino Linotype"/>
          <w:color w:val="000000"/>
          <w:sz w:val="28"/>
          <w:szCs w:val="20"/>
        </w:rPr>
      </w:pPr>
    </w:p>
    <w:p w:rsidR="005F7A93" w:rsidRDefault="005F7A93" w:rsidP="00314F49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Palatino Linotype" w:hAnsi="Palatino Linotype"/>
          <w:color w:val="000000"/>
          <w:sz w:val="28"/>
          <w:szCs w:val="20"/>
        </w:rPr>
      </w:pPr>
    </w:p>
    <w:p w:rsidR="0042405D" w:rsidRPr="00D459DA" w:rsidRDefault="0042405D" w:rsidP="00314F49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Palatino Linotype" w:hAnsi="Palatino Linotype"/>
          <w:color w:val="000000"/>
          <w:sz w:val="28"/>
          <w:szCs w:val="20"/>
        </w:rPr>
      </w:pPr>
    </w:p>
    <w:p w:rsidR="00FD3B26" w:rsidRDefault="00E637F1" w:rsidP="00012FAE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</w:rPr>
        <w:br w:type="page"/>
      </w:r>
      <w:r w:rsidRPr="00E637F1">
        <w:rPr>
          <w:rFonts w:ascii="Times New Roman" w:hAnsi="Times New Roman"/>
          <w:b/>
          <w:color w:val="000000"/>
          <w:sz w:val="28"/>
          <w:szCs w:val="28"/>
        </w:rPr>
        <w:t xml:space="preserve">2. Реализация педагогических условий  формирования профессиональных умений у обучающихся на занятиях </w:t>
      </w:r>
    </w:p>
    <w:p w:rsidR="00E637F1" w:rsidRPr="00E637F1" w:rsidRDefault="00E637F1" w:rsidP="00012FAE">
      <w:pPr>
        <w:jc w:val="center"/>
        <w:rPr>
          <w:rFonts w:ascii="Times New Roman" w:hAnsi="Times New Roman"/>
          <w:b/>
          <w:sz w:val="28"/>
        </w:rPr>
      </w:pPr>
      <w:r w:rsidRPr="00E637F1">
        <w:rPr>
          <w:rFonts w:ascii="Times New Roman" w:hAnsi="Times New Roman"/>
          <w:b/>
          <w:color w:val="000000"/>
          <w:sz w:val="28"/>
          <w:szCs w:val="28"/>
        </w:rPr>
        <w:t>по с</w:t>
      </w:r>
      <w:r w:rsidRPr="00E637F1">
        <w:rPr>
          <w:rFonts w:ascii="Times New Roman" w:hAnsi="Times New Roman"/>
          <w:b/>
          <w:sz w:val="28"/>
          <w:szCs w:val="28"/>
        </w:rPr>
        <w:t>пециальности  34.02.01. Сестри</w:t>
      </w:r>
      <w:r w:rsidRPr="00E637F1">
        <w:rPr>
          <w:rFonts w:ascii="Times New Roman" w:hAnsi="Times New Roman"/>
          <w:b/>
          <w:sz w:val="28"/>
          <w:szCs w:val="28"/>
        </w:rPr>
        <w:t>н</w:t>
      </w:r>
      <w:r w:rsidRPr="00E637F1">
        <w:rPr>
          <w:rFonts w:ascii="Times New Roman" w:hAnsi="Times New Roman"/>
          <w:b/>
          <w:sz w:val="28"/>
          <w:szCs w:val="28"/>
        </w:rPr>
        <w:t>ское дело</w:t>
      </w:r>
    </w:p>
    <w:p w:rsidR="00E637F1" w:rsidRDefault="00E637F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FD33B4" w:rsidRDefault="00FD33B4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Исследовательская работа проводилась на базе Аргаяшского филиала 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лябинского медицинского колледжа. Колледж  состоит из двух корпусов: уче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ный</w:t>
      </w:r>
      <w:r w:rsidR="0042405D">
        <w:rPr>
          <w:rFonts w:ascii="Times New Roman" w:hAnsi="Times New Roman"/>
          <w:sz w:val="28"/>
        </w:rPr>
        <w:t xml:space="preserve"> корпус  и  корпус </w:t>
      </w:r>
      <w:r>
        <w:rPr>
          <w:rFonts w:ascii="Times New Roman" w:hAnsi="Times New Roman"/>
          <w:sz w:val="28"/>
        </w:rPr>
        <w:t xml:space="preserve"> доклинической практики.</w:t>
      </w:r>
    </w:p>
    <w:p w:rsidR="00FD33B4" w:rsidRDefault="00FD33B4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Аргаяшском филиале обучаются трем специальностям: Лечебное дело, Сестринское дело, Фармация.</w:t>
      </w:r>
    </w:p>
    <w:p w:rsidR="00472E6E" w:rsidRDefault="00FD33B4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Исследование проводилось </w:t>
      </w:r>
      <w:r w:rsidR="00D00E61">
        <w:rPr>
          <w:rFonts w:ascii="Times New Roman" w:hAnsi="Times New Roman"/>
          <w:sz w:val="28"/>
        </w:rPr>
        <w:t>на занятиях</w:t>
      </w:r>
      <w:r w:rsidR="00E637F1">
        <w:rPr>
          <w:rFonts w:ascii="Times New Roman" w:hAnsi="Times New Roman"/>
          <w:sz w:val="28"/>
        </w:rPr>
        <w:t xml:space="preserve">  у студентов 2 курса  по </w:t>
      </w:r>
      <w:r w:rsidR="0042405D">
        <w:rPr>
          <w:rFonts w:ascii="Times New Roman" w:hAnsi="Times New Roman"/>
          <w:sz w:val="28"/>
        </w:rPr>
        <w:t>спец</w:t>
      </w:r>
      <w:r w:rsidR="0042405D">
        <w:rPr>
          <w:rFonts w:ascii="Times New Roman" w:hAnsi="Times New Roman"/>
          <w:sz w:val="28"/>
        </w:rPr>
        <w:t>и</w:t>
      </w:r>
      <w:r w:rsidR="0042405D">
        <w:rPr>
          <w:rFonts w:ascii="Times New Roman" w:hAnsi="Times New Roman"/>
          <w:sz w:val="28"/>
        </w:rPr>
        <w:t>ально</w:t>
      </w:r>
      <w:r w:rsidR="00E637F1">
        <w:rPr>
          <w:rFonts w:ascii="Times New Roman" w:hAnsi="Times New Roman"/>
          <w:sz w:val="28"/>
        </w:rPr>
        <w:t>сти  34.02.01Сестринское дело</w:t>
      </w:r>
      <w:r w:rsidR="00472E6E">
        <w:rPr>
          <w:rFonts w:ascii="Times New Roman" w:hAnsi="Times New Roman"/>
          <w:sz w:val="28"/>
        </w:rPr>
        <w:t xml:space="preserve"> при изучении </w:t>
      </w:r>
      <w:r w:rsidR="0042405D">
        <w:rPr>
          <w:rFonts w:ascii="Times New Roman" w:hAnsi="Times New Roman"/>
          <w:sz w:val="28"/>
        </w:rPr>
        <w:t xml:space="preserve"> ПМ</w:t>
      </w:r>
      <w:r>
        <w:rPr>
          <w:rFonts w:ascii="Times New Roman" w:hAnsi="Times New Roman"/>
          <w:sz w:val="28"/>
        </w:rPr>
        <w:t xml:space="preserve"> 04 «Выполнение работ по профессии младшая медицинская сестра по уходу за больным»</w:t>
      </w:r>
      <w:r w:rsidR="00472E6E">
        <w:rPr>
          <w:rFonts w:ascii="Times New Roman" w:hAnsi="Times New Roman"/>
          <w:sz w:val="28"/>
        </w:rPr>
        <w:t>,</w:t>
      </w:r>
      <w:r w:rsidR="0042405D">
        <w:rPr>
          <w:rFonts w:ascii="Times New Roman" w:hAnsi="Times New Roman"/>
          <w:sz w:val="28"/>
        </w:rPr>
        <w:t xml:space="preserve"> МДК 04.03. Технология оказания медицинских услуг</w:t>
      </w:r>
      <w:r w:rsidR="00472E6E">
        <w:rPr>
          <w:rFonts w:ascii="Times New Roman" w:hAnsi="Times New Roman"/>
          <w:sz w:val="28"/>
        </w:rPr>
        <w:t>.</w:t>
      </w:r>
    </w:p>
    <w:p w:rsidR="00472E6E" w:rsidRDefault="00472E6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примера предлагаем методику проведения практического занятия по теме</w:t>
      </w:r>
      <w:r w:rsidR="0042405D" w:rsidRPr="0042405D">
        <w:rPr>
          <w:rFonts w:ascii="Times New Roman" w:hAnsi="Times New Roman"/>
          <w:sz w:val="28"/>
          <w:szCs w:val="28"/>
        </w:rPr>
        <w:t>:</w:t>
      </w:r>
      <w:r w:rsidR="004F2D49">
        <w:rPr>
          <w:rFonts w:ascii="Times New Roman" w:hAnsi="Times New Roman"/>
          <w:sz w:val="28"/>
          <w:szCs w:val="28"/>
        </w:rPr>
        <w:t xml:space="preserve"> </w:t>
      </w:r>
      <w:r w:rsidR="0042405D" w:rsidRPr="0042405D">
        <w:rPr>
          <w:rFonts w:ascii="Times New Roman" w:hAnsi="Times New Roman"/>
          <w:sz w:val="28"/>
          <w:szCs w:val="28"/>
        </w:rPr>
        <w:t>Внутривенные инъекции. Забор крови из вены.</w:t>
      </w:r>
    </w:p>
    <w:p w:rsidR="0042405D" w:rsidRPr="0042405D" w:rsidRDefault="00472E6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 обучения - фантомный</w:t>
      </w:r>
      <w:r w:rsidR="0042405D">
        <w:rPr>
          <w:rFonts w:ascii="Times New Roman" w:hAnsi="Times New Roman"/>
          <w:sz w:val="28"/>
          <w:szCs w:val="28"/>
        </w:rPr>
        <w:t xml:space="preserve">. Составлена методическая разработка для преподавателя и студентов. </w:t>
      </w:r>
    </w:p>
    <w:p w:rsidR="00472E6E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Данная методическая разработка составлена в соответствии с требов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ниями Федерального </w:t>
      </w:r>
      <w:r w:rsidR="00472E6E"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государственного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образовательного стандарта по </w:t>
      </w:r>
      <w:r w:rsidR="00472E6E">
        <w:rPr>
          <w:rFonts w:ascii="Times New Roman" w:hAnsi="Times New Roman"/>
          <w:sz w:val="28"/>
        </w:rPr>
        <w:t>спец</w:t>
      </w:r>
      <w:r w:rsidR="00472E6E">
        <w:rPr>
          <w:rFonts w:ascii="Times New Roman" w:hAnsi="Times New Roman"/>
          <w:sz w:val="28"/>
        </w:rPr>
        <w:t>и</w:t>
      </w:r>
      <w:r w:rsidR="00472E6E">
        <w:rPr>
          <w:rFonts w:ascii="Times New Roman" w:hAnsi="Times New Roman"/>
          <w:sz w:val="28"/>
        </w:rPr>
        <w:t xml:space="preserve">альности  34.02.01Сестринское дело. 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Методическая разработка предназначена для преподавателей медици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ских колледжей для проведения практического занятия по ПМ. 04 Выполнение работ по профессии младшая медицинс</w:t>
      </w:r>
      <w:r w:rsidR="00472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кая сестра по уходу за больными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Данная тема актуальна, так как последнее время в лечебных учреждениях значительно увеличилось число внутривенных инъекций и внутривенных вл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ваний. Это связано как с ростом числа обследуемых, так и с расширением спе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 препаратов, предназначенных для внутривенного введения. Поэтому поня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но, что пропорционально возрастает и количество осложнений. Медицинская сестра должна обладать хорошими теоретическими знаниями и практическими умениями, понимать механизм действия препаратов, их дозировку, пути и ск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рость введения, возможные побочные действия и осложнения, которые могут возникнуть при введении лекарственных средств. Строжайшее соблюдение правил асептики, знание и выполнение приказов и инструкций санитарно-эпидемиологической службы являются основными критериями професси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нальной квалификации медсестры.</w:t>
      </w:r>
    </w:p>
    <w:p w:rsidR="0042405D" w:rsidRPr="00CA22CD" w:rsidRDefault="0042405D" w:rsidP="00314F49">
      <w:pPr>
        <w:pStyle w:val="a3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CA22CD">
        <w:rPr>
          <w:color w:val="000000"/>
          <w:sz w:val="28"/>
          <w:szCs w:val="28"/>
        </w:rPr>
        <w:t>В методической разработке имеются приложения, с помощью которых осуществляется контроль исходного уровня знаний, закрепление изученного материала, указания по выполнению внеаудиторной самостоятельной работы. Имеются эталоны ответов.</w: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22CD">
        <w:rPr>
          <w:rFonts w:ascii="Times New Roman" w:hAnsi="Times New Roman"/>
          <w:color w:val="000000"/>
          <w:sz w:val="28"/>
          <w:szCs w:val="28"/>
        </w:rPr>
        <w:t>Данная методическая разработка может оказать помощь преподавателям медицинских колледжей для проведения практического занятия по данной т</w:t>
      </w:r>
      <w:r w:rsidRPr="00CA22CD">
        <w:rPr>
          <w:rFonts w:ascii="Times New Roman" w:hAnsi="Times New Roman"/>
          <w:color w:val="000000"/>
          <w:sz w:val="28"/>
          <w:szCs w:val="28"/>
        </w:rPr>
        <w:t>е</w:t>
      </w:r>
      <w:r w:rsidRPr="00CA22CD">
        <w:rPr>
          <w:rFonts w:ascii="Times New Roman" w:hAnsi="Times New Roman"/>
          <w:color w:val="000000"/>
          <w:sz w:val="28"/>
          <w:szCs w:val="28"/>
        </w:rPr>
        <w:t>ме.</w:t>
      </w:r>
    </w:p>
    <w:p w:rsidR="0042405D" w:rsidRPr="00472E6E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72E6E">
        <w:rPr>
          <w:rFonts w:ascii="Times New Roman" w:hAnsi="Times New Roman"/>
          <w:sz w:val="28"/>
          <w:szCs w:val="28"/>
        </w:rPr>
        <w:t>Цели занятия:</w:t>
      </w:r>
    </w:p>
    <w:p w:rsidR="0042405D" w:rsidRPr="00472E6E" w:rsidRDefault="008E055F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Учебные</w:t>
      </w:r>
      <w:r w:rsidR="0042405D" w:rsidRPr="00472E6E">
        <w:rPr>
          <w:rFonts w:ascii="Times New Roman" w:hAnsi="Times New Roman"/>
          <w:sz w:val="28"/>
          <w:szCs w:val="28"/>
        </w:rPr>
        <w:t>: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1. Формирование профессиональных знаний, умений по выполнению внутривенных инъекций, забору крови из вены.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2.Способствовать овладению  техникой внутривенной инъекции, забора крови из вены  на фантоме.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3.Знание возможных осложнений, возникающих при постановке внутр</w:t>
      </w:r>
      <w:r w:rsidRPr="00CA22CD">
        <w:rPr>
          <w:rFonts w:ascii="Times New Roman" w:hAnsi="Times New Roman"/>
          <w:sz w:val="28"/>
          <w:szCs w:val="28"/>
        </w:rPr>
        <w:t>и</w:t>
      </w:r>
      <w:r w:rsidRPr="00CA22CD">
        <w:rPr>
          <w:rFonts w:ascii="Times New Roman" w:hAnsi="Times New Roman"/>
          <w:sz w:val="28"/>
          <w:szCs w:val="28"/>
        </w:rPr>
        <w:t>венной инъекции и забора крови из вены.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4.Знание особенностей введения хлорида кальция и гликозидов.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5.Умение выбирать объем шприца и размер иглы для выполнения вну</w:t>
      </w:r>
      <w:r w:rsidRPr="00CA22CD">
        <w:rPr>
          <w:rFonts w:ascii="Times New Roman" w:hAnsi="Times New Roman"/>
          <w:sz w:val="28"/>
          <w:szCs w:val="28"/>
        </w:rPr>
        <w:t>т</w:t>
      </w:r>
      <w:r w:rsidRPr="00CA22CD">
        <w:rPr>
          <w:rFonts w:ascii="Times New Roman" w:hAnsi="Times New Roman"/>
          <w:sz w:val="28"/>
          <w:szCs w:val="28"/>
        </w:rPr>
        <w:t>ривенных инъекций и забора крови из вены.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Развивающие</w:t>
      </w:r>
      <w:r w:rsidR="0042405D" w:rsidRPr="00D00E61">
        <w:rPr>
          <w:rFonts w:ascii="Times New Roman" w:hAnsi="Times New Roman"/>
          <w:sz w:val="28"/>
          <w:szCs w:val="28"/>
        </w:rPr>
        <w:t>: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1.Формирование навыков общения с пациентом, родственниками, колл</w:t>
      </w:r>
      <w:r w:rsidRPr="00CA22CD">
        <w:rPr>
          <w:rFonts w:ascii="Times New Roman" w:hAnsi="Times New Roman"/>
          <w:sz w:val="28"/>
          <w:szCs w:val="28"/>
        </w:rPr>
        <w:t>е</w:t>
      </w:r>
      <w:r w:rsidRPr="00CA22CD">
        <w:rPr>
          <w:rFonts w:ascii="Times New Roman" w:hAnsi="Times New Roman"/>
          <w:sz w:val="28"/>
          <w:szCs w:val="28"/>
        </w:rPr>
        <w:t>гами.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2. Способствование  развитию мышления.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3</w:t>
      </w:r>
      <w:r w:rsidR="00D00E61">
        <w:rPr>
          <w:rFonts w:ascii="Times New Roman" w:hAnsi="Times New Roman"/>
          <w:sz w:val="28"/>
          <w:szCs w:val="28"/>
        </w:rPr>
        <w:t>. Развитие  у студентов навыка</w:t>
      </w:r>
      <w:r w:rsidRPr="00CA22CD">
        <w:rPr>
          <w:rFonts w:ascii="Times New Roman" w:hAnsi="Times New Roman"/>
          <w:sz w:val="28"/>
          <w:szCs w:val="28"/>
        </w:rPr>
        <w:t xml:space="preserve"> самостоятельной работы.</w: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12FAE" w:rsidRPr="00CA22CD" w:rsidRDefault="00012FA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2405D" w:rsidRPr="00CA22CD" w:rsidRDefault="0042405D" w:rsidP="00D00E61">
      <w:pPr>
        <w:spacing w:after="0" w:line="36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Воспитательные</w:t>
      </w:r>
      <w:r w:rsidR="00D00E61">
        <w:rPr>
          <w:rFonts w:ascii="Times New Roman" w:hAnsi="Times New Roman"/>
          <w:b/>
          <w:i/>
          <w:sz w:val="28"/>
          <w:szCs w:val="28"/>
        </w:rPr>
        <w:t>: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1. Воспитание добросовестности, ответственности, сострадания в работе с пациентом.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2. Воспитание чувства гордости за свою будущую профессию.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Тип занятия</w:t>
      </w:r>
      <w:r w:rsidR="00D00E61">
        <w:rPr>
          <w:rFonts w:ascii="Times New Roman" w:hAnsi="Times New Roman"/>
          <w:sz w:val="28"/>
          <w:szCs w:val="28"/>
        </w:rPr>
        <w:t>: практическое занятие.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Место проведения занятия: доклиническое отделение</w:t>
      </w:r>
      <w:r w:rsidR="00D00E61"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Общий объем времени: 180 мин</w:t>
      </w:r>
      <w:r w:rsidR="00D00E61">
        <w:rPr>
          <w:rFonts w:ascii="Times New Roman" w:hAnsi="Times New Roman"/>
          <w:sz w:val="28"/>
          <w:szCs w:val="28"/>
        </w:rPr>
        <w:t>.</w:t>
      </w:r>
    </w:p>
    <w:p w:rsidR="0042405D" w:rsidRDefault="0042405D" w:rsidP="00D00E61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0E61">
        <w:rPr>
          <w:rFonts w:ascii="Times New Roman" w:hAnsi="Times New Roman"/>
          <w:sz w:val="28"/>
          <w:szCs w:val="28"/>
        </w:rPr>
        <w:t>Оснащение занятия:</w:t>
      </w:r>
      <w:r w:rsidR="00090FD0">
        <w:rPr>
          <w:rFonts w:ascii="Times New Roman" w:hAnsi="Times New Roman"/>
          <w:sz w:val="28"/>
          <w:szCs w:val="28"/>
        </w:rPr>
        <w:t xml:space="preserve">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шприц стерильный с иглой;</w:t>
      </w:r>
      <w:r w:rsidR="00090F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игла стерильная;</w:t>
      </w:r>
      <w:r w:rsidR="00090F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74D70">
        <w:rPr>
          <w:rFonts w:ascii="Times New Roman" w:hAnsi="Times New Roman"/>
          <w:sz w:val="28"/>
          <w:szCs w:val="24"/>
        </w:rPr>
        <w:t>ст</w:t>
      </w:r>
      <w:r w:rsidRPr="00F74D70">
        <w:rPr>
          <w:rFonts w:ascii="Times New Roman" w:hAnsi="Times New Roman"/>
          <w:sz w:val="28"/>
          <w:szCs w:val="24"/>
        </w:rPr>
        <w:t>е</w:t>
      </w:r>
      <w:r w:rsidRPr="00F74D70">
        <w:rPr>
          <w:rFonts w:ascii="Times New Roman" w:hAnsi="Times New Roman"/>
          <w:sz w:val="28"/>
          <w:szCs w:val="24"/>
        </w:rPr>
        <w:t xml:space="preserve">рильная пробирка </w:t>
      </w:r>
      <w:r w:rsidR="00D00E61">
        <w:rPr>
          <w:rFonts w:ascii="Times New Roman" w:hAnsi="Times New Roman"/>
          <w:sz w:val="28"/>
          <w:szCs w:val="24"/>
        </w:rPr>
        <w:t>с дозированным содержанием</w:t>
      </w:r>
      <w:r w:rsidRPr="00F74D70">
        <w:rPr>
          <w:rFonts w:ascii="Times New Roman" w:hAnsi="Times New Roman"/>
          <w:sz w:val="28"/>
          <w:szCs w:val="24"/>
        </w:rPr>
        <w:t xml:space="preserve">  вакуума;</w:t>
      </w:r>
      <w:r w:rsidR="00090FD0">
        <w:rPr>
          <w:rFonts w:ascii="Times New Roman" w:hAnsi="Times New Roman"/>
          <w:sz w:val="28"/>
          <w:szCs w:val="24"/>
        </w:rPr>
        <w:t xml:space="preserve"> </w:t>
      </w:r>
      <w:r w:rsidRPr="00F74D70">
        <w:rPr>
          <w:rFonts w:ascii="Times New Roman" w:hAnsi="Times New Roman"/>
          <w:sz w:val="28"/>
          <w:szCs w:val="24"/>
        </w:rPr>
        <w:t>иглодержатель;</w:t>
      </w:r>
      <w:r w:rsidR="00090FD0">
        <w:rPr>
          <w:rFonts w:ascii="Times New Roman" w:hAnsi="Times New Roman"/>
          <w:sz w:val="28"/>
          <w:szCs w:val="24"/>
        </w:rPr>
        <w:t xml:space="preserve"> </w:t>
      </w:r>
      <w:r w:rsidRPr="00F74D70">
        <w:rPr>
          <w:rFonts w:ascii="Times New Roman" w:hAnsi="Times New Roman"/>
          <w:sz w:val="28"/>
          <w:szCs w:val="24"/>
        </w:rPr>
        <w:t>сп</w:t>
      </w:r>
      <w:r w:rsidRPr="00F74D70">
        <w:rPr>
          <w:rFonts w:ascii="Times New Roman" w:hAnsi="Times New Roman"/>
          <w:sz w:val="28"/>
          <w:szCs w:val="24"/>
        </w:rPr>
        <w:t>е</w:t>
      </w:r>
      <w:r w:rsidRPr="00F74D70">
        <w:rPr>
          <w:rFonts w:ascii="Times New Roman" w:hAnsi="Times New Roman"/>
          <w:sz w:val="28"/>
          <w:szCs w:val="24"/>
        </w:rPr>
        <w:t>циальная двусторонн</w:t>
      </w:r>
      <w:r w:rsidR="00D00E61">
        <w:rPr>
          <w:rFonts w:ascii="Times New Roman" w:hAnsi="Times New Roman"/>
          <w:sz w:val="28"/>
          <w:szCs w:val="24"/>
        </w:rPr>
        <w:t xml:space="preserve">яя игла с клапаном безопасности,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жгут, клеёнчатая под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шечка</w:t>
      </w:r>
      <w:r w:rsidR="00090F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  <w:r w:rsidR="00090F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кожный спиртсодержащий антисептик;</w:t>
      </w:r>
      <w:r w:rsidR="00090F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стерильные шарики;</w:t>
      </w:r>
      <w:r w:rsidR="00090F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стерил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ь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ный пинцет;</w:t>
      </w:r>
      <w:r w:rsidR="00090F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лекарственный препарат</w:t>
      </w:r>
      <w:r w:rsidR="00090F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;перчатки;</w:t>
      </w:r>
      <w:r w:rsidR="00090F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A22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ёмкость с дез</w:t>
      </w:r>
      <w:r w:rsidR="00D00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инфицирующим  раствором.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 по</w:t>
      </w:r>
      <w:r w:rsidR="00090F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уровня</w:t>
      </w:r>
      <w:r w:rsidR="009E662E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усвоения: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1у</w:t>
      </w:r>
      <w:r w:rsidR="0042405D" w:rsidRPr="00D00E61">
        <w:rPr>
          <w:rFonts w:ascii="Times New Roman" w:hAnsi="Times New Roman"/>
          <w:sz w:val="28"/>
          <w:szCs w:val="28"/>
        </w:rPr>
        <w:t>ровень усвоения</w:t>
      </w:r>
      <w:r w:rsidR="00B30FC8"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Метод: </w:t>
      </w:r>
      <w:r w:rsidR="0042405D" w:rsidRPr="00D00E61">
        <w:rPr>
          <w:rFonts w:ascii="Times New Roman" w:hAnsi="Times New Roman"/>
          <w:sz w:val="28"/>
          <w:szCs w:val="28"/>
        </w:rPr>
        <w:t xml:space="preserve"> объяснительно – иллюстрационный</w:t>
      </w:r>
    </w:p>
    <w:p w:rsid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приемы:</w:t>
      </w:r>
    </w:p>
    <w:p w:rsidR="00D00E61" w:rsidRDefault="0042405D" w:rsidP="00D00E61">
      <w:pPr>
        <w:pStyle w:val="a4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словесные: беседа, работа с учебником</w:t>
      </w:r>
    </w:p>
    <w:p w:rsidR="00D00E61" w:rsidRDefault="0042405D" w:rsidP="00D00E61">
      <w:pPr>
        <w:pStyle w:val="a4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наглядные: демонстрация видеофильмов</w:t>
      </w:r>
    </w:p>
    <w:p w:rsidR="0042405D" w:rsidRPr="00D00E61" w:rsidRDefault="0042405D" w:rsidP="00D00E61">
      <w:pPr>
        <w:pStyle w:val="a4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практические: работа на муляжах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у</w:t>
      </w:r>
      <w:r w:rsidR="0042405D" w:rsidRPr="00D00E61">
        <w:rPr>
          <w:rFonts w:ascii="Times New Roman" w:hAnsi="Times New Roman"/>
          <w:sz w:val="28"/>
          <w:szCs w:val="28"/>
        </w:rPr>
        <w:t>ровень усвоения</w:t>
      </w:r>
      <w:r w:rsidR="00B30FC8"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Метод: </w:t>
      </w:r>
      <w:r w:rsidR="0042405D" w:rsidRPr="00D00E61">
        <w:rPr>
          <w:rFonts w:ascii="Times New Roman" w:hAnsi="Times New Roman"/>
          <w:sz w:val="28"/>
          <w:szCs w:val="28"/>
        </w:rPr>
        <w:t xml:space="preserve"> репродуктивный</w:t>
      </w:r>
      <w:r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приемы:</w:t>
      </w:r>
      <w:r w:rsidR="0042405D" w:rsidRPr="00D00E61">
        <w:rPr>
          <w:rFonts w:ascii="Times New Roman" w:hAnsi="Times New Roman"/>
          <w:sz w:val="28"/>
          <w:szCs w:val="28"/>
        </w:rPr>
        <w:t xml:space="preserve"> работа по алгоритму, выполнение  практических заданий</w:t>
      </w:r>
      <w:r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Метод: </w:t>
      </w:r>
      <w:r w:rsidR="0042405D" w:rsidRPr="00D00E61">
        <w:rPr>
          <w:rFonts w:ascii="Times New Roman" w:hAnsi="Times New Roman"/>
          <w:sz w:val="28"/>
          <w:szCs w:val="28"/>
        </w:rPr>
        <w:t>проблемный</w:t>
      </w:r>
      <w:r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D00E61" w:rsidP="00D00E61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приемы:</w:t>
      </w:r>
      <w:r w:rsidR="0042405D" w:rsidRPr="00D00E61">
        <w:rPr>
          <w:rFonts w:ascii="Times New Roman" w:hAnsi="Times New Roman"/>
          <w:sz w:val="28"/>
          <w:szCs w:val="28"/>
        </w:rPr>
        <w:t xml:space="preserve"> решение ситуационных задач</w:t>
      </w:r>
      <w:r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B30FC8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у</w:t>
      </w:r>
      <w:r w:rsidR="0042405D" w:rsidRPr="00D00E61">
        <w:rPr>
          <w:rFonts w:ascii="Times New Roman" w:hAnsi="Times New Roman"/>
          <w:sz w:val="28"/>
          <w:szCs w:val="28"/>
        </w:rPr>
        <w:t>ровень усвоения</w:t>
      </w:r>
      <w:r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Метод: </w:t>
      </w:r>
      <w:r w:rsidR="0042405D" w:rsidRPr="00D00E61">
        <w:rPr>
          <w:rFonts w:ascii="Times New Roman" w:hAnsi="Times New Roman"/>
          <w:sz w:val="28"/>
          <w:szCs w:val="28"/>
        </w:rPr>
        <w:t>частично-поисковый</w:t>
      </w:r>
      <w:r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D00E61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Методические приемы: </w:t>
      </w:r>
      <w:r w:rsidR="0042405D" w:rsidRPr="00D00E61">
        <w:rPr>
          <w:rFonts w:ascii="Times New Roman" w:hAnsi="Times New Roman"/>
          <w:sz w:val="28"/>
          <w:szCs w:val="28"/>
        </w:rPr>
        <w:t xml:space="preserve"> общение</w:t>
      </w:r>
      <w:r>
        <w:rPr>
          <w:rFonts w:ascii="Times New Roman" w:hAnsi="Times New Roman"/>
          <w:sz w:val="28"/>
          <w:szCs w:val="28"/>
        </w:rPr>
        <w:t>,</w:t>
      </w:r>
      <w:r w:rsidR="0042405D" w:rsidRPr="00D00E61">
        <w:rPr>
          <w:rFonts w:ascii="Times New Roman" w:hAnsi="Times New Roman"/>
          <w:sz w:val="28"/>
          <w:szCs w:val="28"/>
        </w:rPr>
        <w:t xml:space="preserve"> решение тестов</w:t>
      </w:r>
      <w:r>
        <w:rPr>
          <w:rFonts w:ascii="Times New Roman" w:hAnsi="Times New Roman"/>
          <w:sz w:val="28"/>
          <w:szCs w:val="28"/>
        </w:rPr>
        <w:t>.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 xml:space="preserve"> Требования к результатам освоения: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Студент должен знать: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пути и способы введения лекарственных средств в организм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особенности парентерального способа введения лекарственных веществ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места для венепункции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особенности введения определенных форм лекарственных средств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осложнения при в/в вмешательствах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документацию процедурного кабинета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Студент должен уметь: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определить анатомическую область для венепункции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разъяснять пациенту необходимую информацию о процедуре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заполнять медицинскую документацию</w:t>
      </w:r>
    </w:p>
    <w:p w:rsidR="0042405D" w:rsidRPr="00D00E61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0E61">
        <w:rPr>
          <w:rFonts w:ascii="Times New Roman" w:hAnsi="Times New Roman"/>
          <w:sz w:val="28"/>
          <w:szCs w:val="28"/>
        </w:rPr>
        <w:t>- брать кровь из вены</w:t>
      </w:r>
      <w:r w:rsidR="00B30FC8">
        <w:rPr>
          <w:rFonts w:ascii="Times New Roman" w:hAnsi="Times New Roman"/>
          <w:sz w:val="28"/>
          <w:szCs w:val="28"/>
        </w:rPr>
        <w:t>.</w:t>
      </w:r>
    </w:p>
    <w:p w:rsidR="0042405D" w:rsidRPr="00B30FC8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30FC8">
        <w:rPr>
          <w:rFonts w:ascii="Times New Roman" w:hAnsi="Times New Roman"/>
          <w:sz w:val="28"/>
          <w:szCs w:val="28"/>
        </w:rPr>
        <w:t>Перечень формируемых компетенций</w:t>
      </w:r>
      <w:r w:rsidR="00B30FC8">
        <w:rPr>
          <w:rFonts w:ascii="Times New Roman" w:hAnsi="Times New Roman"/>
          <w:sz w:val="28"/>
          <w:szCs w:val="28"/>
        </w:rPr>
        <w:t>: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 xml:space="preserve">ПК 1.1 </w:t>
      </w:r>
      <w:r w:rsidRPr="00CA22CD">
        <w:rPr>
          <w:rFonts w:ascii="Times New Roman" w:hAnsi="Times New Roman"/>
          <w:bCs/>
          <w:sz w:val="28"/>
          <w:szCs w:val="28"/>
        </w:rPr>
        <w:t>Эффективно общаться с пациентом и его окружением в процессе профессиональной деятельности</w:t>
      </w:r>
    </w:p>
    <w:p w:rsidR="0042405D" w:rsidRPr="00CA22CD" w:rsidRDefault="0042405D" w:rsidP="00314F49">
      <w:pPr>
        <w:pStyle w:val="21"/>
        <w:spacing w:after="0" w:line="36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22CD">
        <w:rPr>
          <w:rFonts w:ascii="Times New Roman" w:hAnsi="Times New Roman" w:cs="Times New Roman"/>
          <w:sz w:val="28"/>
          <w:szCs w:val="28"/>
        </w:rPr>
        <w:t>ПК 1.2</w:t>
      </w:r>
      <w:r w:rsidRPr="00CA22CD">
        <w:rPr>
          <w:rFonts w:ascii="Times New Roman" w:hAnsi="Times New Roman" w:cs="Times New Roman"/>
          <w:bCs/>
          <w:sz w:val="28"/>
          <w:szCs w:val="28"/>
        </w:rPr>
        <w:t>Соблюдать принципы профессиональной этики.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ПК 1.5 Оформлять медицинскую документацию.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ПК 1.6 Оказывать медицинские услуги в пределах своих полномочий.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ПК 2.1 Обеспечивать инфекционную безопасность.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ПК 2.5 Обеспечивать производственную санитарию и личную гигиену на рабочем месте.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ОК 1. Понимать сущность и социальную значимость своей будущей пр</w:t>
      </w:r>
      <w:r w:rsidRPr="00CA22CD">
        <w:rPr>
          <w:rFonts w:ascii="Times New Roman" w:hAnsi="Times New Roman"/>
          <w:sz w:val="28"/>
          <w:szCs w:val="28"/>
        </w:rPr>
        <w:t>о</w:t>
      </w:r>
      <w:r w:rsidRPr="00CA22CD">
        <w:rPr>
          <w:rFonts w:ascii="Times New Roman" w:hAnsi="Times New Roman"/>
          <w:sz w:val="28"/>
          <w:szCs w:val="28"/>
        </w:rPr>
        <w:t xml:space="preserve">фессии, проявлять к ней устойчивый интерес.  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ОК 2. Организовывать собственную деятельность, исходя из цели и сп</w:t>
      </w:r>
      <w:r w:rsidRPr="00CA22CD">
        <w:rPr>
          <w:rFonts w:ascii="Times New Roman" w:hAnsi="Times New Roman"/>
          <w:sz w:val="28"/>
          <w:szCs w:val="28"/>
        </w:rPr>
        <w:t>о</w:t>
      </w:r>
      <w:r w:rsidRPr="00CA22CD">
        <w:rPr>
          <w:rFonts w:ascii="Times New Roman" w:hAnsi="Times New Roman"/>
          <w:sz w:val="28"/>
          <w:szCs w:val="28"/>
        </w:rPr>
        <w:t>собов ее достижения, определенных  руководителем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ОК 3. Анализировать рабочую ситуацию, осуществлять текущий и итог</w:t>
      </w:r>
      <w:r w:rsidRPr="00CA22CD">
        <w:rPr>
          <w:rFonts w:ascii="Times New Roman" w:hAnsi="Times New Roman"/>
          <w:sz w:val="28"/>
          <w:szCs w:val="28"/>
        </w:rPr>
        <w:t>о</w:t>
      </w:r>
      <w:r w:rsidRPr="00CA22CD">
        <w:rPr>
          <w:rFonts w:ascii="Times New Roman" w:hAnsi="Times New Roman"/>
          <w:sz w:val="28"/>
          <w:szCs w:val="28"/>
        </w:rPr>
        <w:t>вый контроль, оценку и коррекцию собственной деятельности, нести ответс</w:t>
      </w:r>
      <w:r w:rsidRPr="00CA22CD">
        <w:rPr>
          <w:rFonts w:ascii="Times New Roman" w:hAnsi="Times New Roman"/>
          <w:sz w:val="28"/>
          <w:szCs w:val="28"/>
        </w:rPr>
        <w:t>т</w:t>
      </w:r>
      <w:r w:rsidRPr="00CA22CD">
        <w:rPr>
          <w:rFonts w:ascii="Times New Roman" w:hAnsi="Times New Roman"/>
          <w:sz w:val="28"/>
          <w:szCs w:val="28"/>
        </w:rPr>
        <w:t>венность за результаты своей работы.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ОК 6. Работать в команде, эффективно общаться с коллегами, руков</w:t>
      </w:r>
      <w:r w:rsidRPr="00CA22CD">
        <w:rPr>
          <w:rFonts w:ascii="Times New Roman" w:hAnsi="Times New Roman"/>
          <w:sz w:val="28"/>
          <w:szCs w:val="28"/>
        </w:rPr>
        <w:t>о</w:t>
      </w:r>
      <w:r w:rsidRPr="00CA22CD">
        <w:rPr>
          <w:rFonts w:ascii="Times New Roman" w:hAnsi="Times New Roman"/>
          <w:sz w:val="28"/>
          <w:szCs w:val="28"/>
        </w:rPr>
        <w:t>дством, потребителями.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ОК 7. Бережно относиться к историческому наследию и культурным тр</w:t>
      </w:r>
      <w:r w:rsidRPr="00CA22CD">
        <w:rPr>
          <w:rFonts w:ascii="Times New Roman" w:hAnsi="Times New Roman"/>
          <w:sz w:val="28"/>
          <w:szCs w:val="28"/>
        </w:rPr>
        <w:t>а</w:t>
      </w:r>
      <w:r w:rsidRPr="00CA22CD">
        <w:rPr>
          <w:rFonts w:ascii="Times New Roman" w:hAnsi="Times New Roman"/>
          <w:sz w:val="28"/>
          <w:szCs w:val="28"/>
        </w:rPr>
        <w:t>дициям, уважать социальные, культурные и религиозные различия.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22CD">
        <w:rPr>
          <w:rFonts w:ascii="Times New Roman" w:hAnsi="Times New Roman"/>
          <w:sz w:val="28"/>
          <w:szCs w:val="28"/>
        </w:rPr>
        <w:t>ОК 8. Соблюдать правила охраны труда, противопожарной безопасности и техники безопасности.</w:t>
      </w:r>
    </w:p>
    <w:p w:rsidR="0042405D" w:rsidRPr="00B30FC8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B30FC8">
        <w:rPr>
          <w:rFonts w:ascii="Times New Roman" w:hAnsi="Times New Roman"/>
          <w:sz w:val="28"/>
        </w:rPr>
        <w:t>Междисциплинарные связи</w:t>
      </w:r>
      <w:r w:rsidR="00B30FC8" w:rsidRPr="00B30FC8">
        <w:rPr>
          <w:rFonts w:ascii="Times New Roman" w:hAnsi="Times New Roman"/>
          <w:sz w:val="28"/>
        </w:rPr>
        <w:t xml:space="preserve"> (рисун</w:t>
      </w:r>
      <w:r w:rsidR="007240F1">
        <w:rPr>
          <w:rFonts w:ascii="Times New Roman" w:hAnsi="Times New Roman"/>
          <w:sz w:val="28"/>
        </w:rPr>
        <w:t xml:space="preserve">ки 1 – </w:t>
      </w:r>
      <w:r w:rsidR="00B30FC8" w:rsidRPr="00B30FC8">
        <w:rPr>
          <w:rFonts w:ascii="Times New Roman" w:hAnsi="Times New Roman"/>
          <w:sz w:val="28"/>
        </w:rPr>
        <w:t>3)</w:t>
      </w:r>
      <w:r w:rsidR="007240F1">
        <w:rPr>
          <w:rFonts w:ascii="Times New Roman" w:hAnsi="Times New Roman"/>
          <w:sz w:val="28"/>
        </w:rPr>
        <w:t>.</w:t>
      </w: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AutoShape 48" o:spid="_x0000_s1026" type="#_x0000_t84" style="position:absolute;left:0;text-align:left;margin-left:33.35pt;margin-top:10.3pt;width:381pt;height:32.25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">
            <v:textbox>
              <w:txbxContent>
                <w:p w:rsidR="00FD3B26" w:rsidRDefault="00FD3B26" w:rsidP="0042405D">
                  <w:r w:rsidRPr="00B30FC8">
                    <w:rPr>
                      <w:rFonts w:ascii="Times New Roman" w:hAnsi="Times New Roman"/>
                      <w:b/>
                      <w:sz w:val="28"/>
                    </w:rPr>
                    <w:t>МДК  04.03 Технология оказания медицинских услуг</w:t>
                  </w:r>
                </w:p>
              </w:txbxContent>
            </v:textbox>
          </v:shape>
        </w:pict>
      </w: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62" type="#_x0000_t32" style="position:absolute;left:0;text-align:left;margin-left:118.1pt;margin-top:18.55pt;width:27.75pt;height:29.25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">
            <v:stroke endarrow="block"/>
          </v:shape>
        </w:pict>
      </w: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3" o:spid="_x0000_s1061" type="#_x0000_t32" style="position:absolute;left:0;text-align:left;margin-left:344.6pt;margin-top:18.55pt;width:18.75pt;height:29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">
            <v:stroke endarrow="block"/>
          </v:shape>
        </w:pic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49" o:spid="_x0000_s1027" type="#_x0000_t84" style="position:absolute;left:0;text-align:left;margin-left:11.6pt;margin-top:16.6pt;width:182.25pt;height:32.15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">
            <v:textbox>
              <w:txbxContent>
                <w:p w:rsidR="00FD3B26" w:rsidRPr="00CA22CD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Анатомия и физиология</w:t>
                  </w:r>
                </w:p>
                <w:p w:rsidR="00FD3B26" w:rsidRDefault="00FD3B26" w:rsidP="0042405D">
                  <w:pPr>
                    <w:jc w:val="center"/>
                  </w:pPr>
                </w:p>
              </w:txbxContent>
            </v:textbox>
          </v:shape>
        </w:pict>
      </w:r>
      <w:r w:rsidR="0042405D">
        <w:rPr>
          <w:rFonts w:ascii="Times New Roman" w:hAnsi="Times New Roman"/>
          <w:b/>
          <w:sz w:val="28"/>
        </w:rPr>
        <w:t xml:space="preserve">      Истоки:                                                   Выход </w:t>
      </w: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54" o:spid="_x0000_s1028" type="#_x0000_t84" style="position:absolute;left:0;text-align:left;margin-left:279.35pt;margin-top:3.95pt;width:202.5pt;height:52.5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">
            <v:textbox>
              <w:txbxContent>
                <w:p w:rsidR="00FD3B26" w:rsidRPr="00CA22CD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Сестринская помощь в т</w:t>
                  </w: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е</w:t>
                  </w: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рапии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4" o:spid="_x0000_s1060" type="#_x0000_t32" style="position:absolute;left:0;text-align:left;margin-left:103.1pt;margin-top:11.7pt;width:.75pt;height:1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">
            <v:stroke endarrow="block"/>
          </v:shape>
        </w:pict>
      </w: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50" o:spid="_x0000_s1029" type="#_x0000_t84" style="position:absolute;left:0;text-align:left;margin-left:11.6pt;margin-top:13.45pt;width:182.25pt;height:47.2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">
            <v:textbox>
              <w:txbxContent>
                <w:p w:rsidR="00FD3B26" w:rsidRPr="00B30FC8" w:rsidRDefault="00FD3B26" w:rsidP="0042405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Гигиена и экология</w:t>
                  </w:r>
                </w:p>
                <w:p w:rsidR="00FD3B26" w:rsidRPr="00CA22CD" w:rsidRDefault="00FD3B26" w:rsidP="0042405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человека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8" o:spid="_x0000_s1059" type="#_x0000_t32" style="position:absolute;left:0;text-align:left;margin-left:376.1pt;margin-top:5.45pt;width:.75pt;height:18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">
            <v:stroke endarrow="block"/>
          </v:shape>
        </w:pict>
      </w:r>
    </w:p>
    <w:p w:rsidR="0042405D" w:rsidRPr="00B06B94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55" o:spid="_x0000_s1030" type="#_x0000_t84" style="position:absolute;left:0;text-align:left;margin-left:283.1pt;margin-top:1.65pt;width:198.75pt;height:54pt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">
            <v:textbox>
              <w:txbxContent>
                <w:p w:rsidR="00FD3B26" w:rsidRPr="00CA22CD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Сестринская помощь в хирургии</w:t>
                  </w:r>
                </w:p>
                <w:p w:rsidR="00FD3B26" w:rsidRDefault="00FD3B26" w:rsidP="0042405D"/>
              </w:txbxContent>
            </v:textbox>
          </v:shape>
        </w:pict>
      </w: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5" o:spid="_x0000_s1058" type="#_x0000_t32" style="position:absolute;left:0;text-align:left;margin-left:103.1pt;margin-top:13.65pt;width:0;height:15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">
            <v:stroke endarrow="block"/>
          </v:shape>
        </w:pict>
      </w:r>
    </w:p>
    <w:p w:rsidR="0042405D" w:rsidRPr="00B06B94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AutoShape 51" o:spid="_x0000_s1031" type="#_x0000_t84" style="position:absolute;left:0;text-align:left;margin-left:11.6pt;margin-top:14.4pt;width:182.25pt;height:93.75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">
            <v:textbox>
              <w:txbxContent>
                <w:p w:rsidR="00FD3B26" w:rsidRPr="00CA22CD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Основы микробиол</w:t>
                  </w: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о</w:t>
                  </w: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гии и вирусологии</w:t>
                  </w:r>
                </w:p>
                <w:p w:rsidR="00FD3B26" w:rsidRDefault="00FD3B26" w:rsidP="0042405D"/>
              </w:txbxContent>
            </v:textbox>
          </v:shape>
        </w:pict>
      </w: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9" o:spid="_x0000_s1057" type="#_x0000_t32" style="position:absolute;left:0;text-align:left;margin-left:382.1pt;margin-top:27.15pt;width:0;height:19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">
            <v:stroke endarrow="block"/>
          </v:shape>
        </w:pict>
      </w:r>
    </w:p>
    <w:p w:rsidR="0042405D" w:rsidRPr="00B06B94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56" o:spid="_x0000_s1032" type="#_x0000_t84" style="position:absolute;left:0;text-align:left;margin-left:286.85pt;margin-top:24.15pt;width:195pt;height:78.75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">
            <v:textbox>
              <w:txbxContent>
                <w:p w:rsidR="00FD3B26" w:rsidRPr="00B30FC8" w:rsidRDefault="00FD3B26" w:rsidP="0042405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Сестринская помощь в инфекционных</w:t>
                  </w:r>
                </w:p>
                <w:p w:rsidR="00FD3B26" w:rsidRDefault="00FD3B26" w:rsidP="0042405D">
                  <w:pPr>
                    <w:spacing w:after="0" w:line="240" w:lineRule="auto"/>
                    <w:jc w:val="center"/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болезнях</w:t>
                  </w:r>
                </w:p>
              </w:txbxContent>
            </v:textbox>
          </v:shape>
        </w:pic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6" o:spid="_x0000_s1056" type="#_x0000_t32" style="position:absolute;left:0;text-align:left;margin-left:103.1pt;margin-top:27.85pt;width:0;height:1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">
            <v:stroke endarrow="block"/>
          </v:shape>
        </w:pict>
      </w:r>
    </w:p>
    <w:p w:rsidR="0042405D" w:rsidRPr="00B06B94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AutoShape 52" o:spid="_x0000_s1033" type="#_x0000_t84" style="position:absolute;left:0;text-align:left;margin-left:11.6pt;margin-top:26.25pt;width:178.5pt;height:74.05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">
            <v:textbox>
              <w:txbxContent>
                <w:p w:rsidR="00FD3B26" w:rsidRPr="00CA22CD" w:rsidRDefault="00FD3B26" w:rsidP="0042405D">
                  <w:pPr>
                    <w:spacing w:after="0" w:line="240" w:lineRule="auto"/>
                    <w:jc w:val="center"/>
                    <w:rPr>
                      <w:sz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Основы латинского языка с медицинской терминологией</w:t>
                  </w:r>
                </w:p>
                <w:p w:rsidR="00FD3B26" w:rsidRDefault="00FD3B26" w:rsidP="0042405D">
                  <w:pPr>
                    <w:spacing w:after="0"/>
                  </w:pPr>
                </w:p>
              </w:txbxContent>
            </v:textbox>
          </v:shape>
        </w:pict>
      </w: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10" o:spid="_x0000_s1055" type="#_x0000_t32" style="position:absolute;left:0;text-align:left;margin-left:385.85pt;margin-top:26.25pt;width:0;height:18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">
            <v:stroke endarrow="block"/>
          </v:shape>
        </w:pict>
      </w: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7" o:spid="_x0000_s1054" type="#_x0000_t32" style="position:absolute;left:0;text-align:left;margin-left:103.1pt;margin-top:26.25pt;width:0;height:15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">
            <v:stroke endarrow="block"/>
          </v:shape>
        </w:pict>
      </w:r>
    </w:p>
    <w:p w:rsidR="0042405D" w:rsidRPr="00B06B94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57" o:spid="_x0000_s1034" type="#_x0000_t84" style="position:absolute;left:0;text-align:left;margin-left:283.1pt;margin-top:13.5pt;width:198.75pt;height:83.35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">
            <v:textbox>
              <w:txbxContent>
                <w:p w:rsidR="00FD3B26" w:rsidRPr="00CA22CD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Сестринская помощь в педиатрии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995ECE" w:rsidP="00314F49">
      <w:pPr>
        <w:tabs>
          <w:tab w:val="left" w:pos="834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AutoShape 67" o:spid="_x0000_s1053" type="#_x0000_t32" style="position:absolute;left:0;text-align:left;margin-left:99.35pt;margin-top:21.8pt;width:0;height:18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RjFNQIAAF4EAAAOAAAAZHJzL2Uyb0RvYy54bWysVMuO2yAU3VfqPyD2GT+aZBI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">
            <v:stroke endarrow="block"/>
          </v:shape>
        </w:pict>
      </w:r>
      <w:r w:rsidR="0042405D">
        <w:rPr>
          <w:rFonts w:ascii="Times New Roman" w:hAnsi="Times New Roman"/>
          <w:sz w:val="28"/>
        </w:rPr>
        <w:tab/>
      </w:r>
    </w:p>
    <w:p w:rsidR="0042405D" w:rsidRDefault="00995ECE" w:rsidP="00314F49">
      <w:pPr>
        <w:tabs>
          <w:tab w:val="left" w:pos="834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AutoShape 53" o:spid="_x0000_s1035" type="#_x0000_t84" style="position:absolute;left:0;text-align:left;margin-left:11.6pt;margin-top:11.3pt;width:174pt;height:36.75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">
            <v:textbox>
              <w:txbxContent>
                <w:p w:rsidR="00FD3B26" w:rsidRPr="00CA22CD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4"/>
                    </w:rPr>
                  </w:pPr>
                  <w:r w:rsidRPr="00B30FC8">
                    <w:rPr>
                      <w:rFonts w:ascii="Times New Roman" w:hAnsi="Times New Roman"/>
                      <w:b/>
                      <w:sz w:val="28"/>
                      <w:szCs w:val="24"/>
                    </w:rPr>
                    <w:t>Основы психологии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42405D" w:rsidP="00314F49">
      <w:pPr>
        <w:tabs>
          <w:tab w:val="left" w:pos="834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834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B30FC8" w:rsidP="00314F49">
      <w:pPr>
        <w:tabs>
          <w:tab w:val="left" w:pos="834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Рисунок 1 - </w:t>
      </w:r>
      <w:r w:rsidRPr="00B30FC8">
        <w:rPr>
          <w:rFonts w:ascii="Times New Roman" w:hAnsi="Times New Roman"/>
          <w:sz w:val="28"/>
        </w:rPr>
        <w:t>Междисциплинарные связи</w:t>
      </w:r>
    </w:p>
    <w:p w:rsidR="0042405D" w:rsidRDefault="0042405D" w:rsidP="00314F49">
      <w:pPr>
        <w:tabs>
          <w:tab w:val="left" w:pos="834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834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B30FC8" w:rsidRDefault="00B30FC8" w:rsidP="00B30FC8">
      <w:pPr>
        <w:tabs>
          <w:tab w:val="left" w:pos="8340"/>
        </w:tabs>
        <w:spacing w:after="0" w:line="360" w:lineRule="auto"/>
        <w:jc w:val="both"/>
        <w:rPr>
          <w:rFonts w:ascii="Times New Roman" w:hAnsi="Times New Roman"/>
          <w:sz w:val="28"/>
        </w:rPr>
      </w:pPr>
    </w:p>
    <w:p w:rsidR="00B30FC8" w:rsidRDefault="00B30FC8" w:rsidP="00B30FC8">
      <w:pPr>
        <w:tabs>
          <w:tab w:val="left" w:pos="8340"/>
        </w:tabs>
        <w:spacing w:after="0" w:line="360" w:lineRule="auto"/>
        <w:jc w:val="both"/>
        <w:rPr>
          <w:rFonts w:ascii="Times New Roman" w:hAnsi="Times New Roman"/>
          <w:sz w:val="28"/>
        </w:rPr>
      </w:pPr>
    </w:p>
    <w:p w:rsidR="0042405D" w:rsidRDefault="00995ECE" w:rsidP="00B30FC8">
      <w:pPr>
        <w:tabs>
          <w:tab w:val="left" w:pos="8340"/>
        </w:tabs>
        <w:spacing w:after="0" w:line="36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58" o:spid="_x0000_s1036" type="#_x0000_t84" style="position:absolute;left:0;text-align:left;margin-left:105.35pt;margin-top:28pt;width:270pt;height:46.5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">
            <v:textbox>
              <w:txbxContent>
                <w:p w:rsidR="00FD3B26" w:rsidRPr="00B06B94" w:rsidRDefault="00FD3B26" w:rsidP="0042405D">
                  <w:pPr>
                    <w:shd w:val="clear" w:color="auto" w:fill="92CDDC" w:themeFill="accent5" w:themeFillTint="99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06B9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Предшествующие темы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42405D" w:rsidP="00314F49">
      <w:pPr>
        <w:tabs>
          <w:tab w:val="left" w:pos="834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42405D" w:rsidRDefault="00995ECE" w:rsidP="00314F49">
      <w:pPr>
        <w:tabs>
          <w:tab w:val="left" w:pos="73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AutoShape 11" o:spid="_x0000_s1052" type="#_x0000_t32" style="position:absolute;left:0;text-align:left;margin-left:240.35pt;margin-top:22pt;width:.75pt;height:20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">
            <v:stroke endarrow="block"/>
          </v:shape>
        </w:pict>
      </w:r>
      <w:r w:rsidR="0042405D">
        <w:rPr>
          <w:rFonts w:ascii="Times New Roman" w:hAnsi="Times New Roman"/>
          <w:sz w:val="28"/>
        </w:rPr>
        <w:tab/>
      </w:r>
    </w:p>
    <w:p w:rsidR="0042405D" w:rsidRDefault="00995ECE" w:rsidP="00314F49">
      <w:pPr>
        <w:tabs>
          <w:tab w:val="left" w:pos="73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AutoShape 59" o:spid="_x0000_s1037" type="#_x0000_t84" style="position:absolute;left:0;text-align:left;margin-left:42.35pt;margin-top:19pt;width:396pt;height:48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">
            <v:textbox>
              <w:txbxContent>
                <w:p w:rsidR="00FD3B26" w:rsidRPr="00B06B94" w:rsidRDefault="00FD3B26" w:rsidP="0042405D">
                  <w:pPr>
                    <w:shd w:val="clear" w:color="auto" w:fill="31849B" w:themeFill="accent5" w:themeFillShade="BF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06B9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Сан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.</w:t>
                  </w:r>
                  <w:r w:rsidRPr="00B06B9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эпидемический режим процедурного кабинета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42405D" w:rsidP="00314F49">
      <w:pPr>
        <w:tabs>
          <w:tab w:val="left" w:pos="73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AutoShape 12" o:spid="_x0000_s1051" type="#_x0000_t32" style="position:absolute;left:0;text-align:left;margin-left:241.1pt;margin-top:15.25pt;width:0;height:17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">
            <v:stroke endarrow="block"/>
          </v:shape>
        </w:pict>
      </w: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AutoShape 60" o:spid="_x0000_s1038" type="#_x0000_t84" style="position:absolute;left:0;text-align:left;margin-left:114.35pt;margin-top:20.45pt;width:267.75pt;height:40.5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">
            <v:textbox>
              <w:txbxContent>
                <w:p w:rsidR="00FD3B26" w:rsidRPr="00B06B94" w:rsidRDefault="00FD3B26" w:rsidP="0042405D">
                  <w:pPr>
                    <w:shd w:val="clear" w:color="auto" w:fill="215868" w:themeFill="accent5" w:themeFillShade="8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06B9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Внутривенные инъекции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42405D" w:rsidP="00314F49">
      <w:pPr>
        <w:tabs>
          <w:tab w:val="left" w:pos="7335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42405D" w:rsidRDefault="0042405D" w:rsidP="00314F49">
      <w:pPr>
        <w:tabs>
          <w:tab w:val="left" w:pos="7335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B30FC8" w:rsidP="00314F49">
      <w:pPr>
        <w:tabs>
          <w:tab w:val="left" w:pos="7335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Рисунок 2 - </w:t>
      </w:r>
      <w:r w:rsidRPr="00B30FC8">
        <w:rPr>
          <w:rFonts w:ascii="Times New Roman" w:hAnsi="Times New Roman"/>
          <w:sz w:val="28"/>
        </w:rPr>
        <w:t>Внутридисциплинарные связи</w:t>
      </w:r>
    </w:p>
    <w:p w:rsidR="0042405D" w:rsidRDefault="0042405D" w:rsidP="00314F49">
      <w:pPr>
        <w:tabs>
          <w:tab w:val="left" w:pos="7335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995ECE" w:rsidP="00314F49">
      <w:pPr>
        <w:tabs>
          <w:tab w:val="left" w:pos="7335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61" o:spid="_x0000_s1039" type="#_x0000_t84" style="position:absolute;left:0;text-align:left;margin-left:114.35pt;margin-top:9.9pt;width:285.75pt;height:54.75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">
            <v:textbox>
              <w:txbxContent>
                <w:p w:rsidR="00FD3B26" w:rsidRPr="00B06B94" w:rsidRDefault="00FD3B26" w:rsidP="0042405D">
                  <w:pPr>
                    <w:shd w:val="clear" w:color="auto" w:fill="8DB3E2" w:themeFill="text2" w:themeFillTint="66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06B9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Внутривенные вливания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Pr="00694DA2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Pr="00694DA2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 id="AutoShape 14" o:spid="_x0000_s1050" type="#_x0000_t32" style="position:absolute;left:0;text-align:left;margin-left:247.85pt;margin-top:12.1pt;width:0;height:15.7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">
            <v:stroke endarrow="block"/>
          </v:shape>
        </w:pict>
      </w:r>
    </w:p>
    <w:p w:rsidR="0042405D" w:rsidRDefault="00995ECE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AutoShape 62" o:spid="_x0000_s1040" type="#_x0000_t84" style="position:absolute;left:0;text-align:left;margin-left:109.1pt;margin-top:6.85pt;width:285.75pt;height:57.75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">
            <v:textbox>
              <w:txbxContent>
                <w:p w:rsidR="00FD3B26" w:rsidRPr="00694DA2" w:rsidRDefault="00FD3B26" w:rsidP="0042405D">
                  <w:pPr>
                    <w:shd w:val="clear" w:color="auto" w:fill="548DD4" w:themeFill="text2" w:themeFillTint="99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694DA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Участие сестры в лабораторных мет</w:t>
                  </w:r>
                  <w:r w:rsidRPr="00694DA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</w:t>
                  </w:r>
                  <w:r w:rsidRPr="00694DA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дах исследования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B30FC8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Рисунок 3 - </w:t>
      </w:r>
      <w:r w:rsidRPr="00B30FC8">
        <w:rPr>
          <w:rFonts w:ascii="Times New Roman" w:hAnsi="Times New Roman"/>
          <w:sz w:val="28"/>
        </w:rPr>
        <w:t>Последующие темы</w:t>
      </w:r>
    </w:p>
    <w:p w:rsidR="00B30FC8" w:rsidRDefault="00B30FC8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7240F1" w:rsidRPr="007240F1" w:rsidRDefault="007240F1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 w:rsidRPr="007240F1">
        <w:rPr>
          <w:rFonts w:ascii="Times New Roman" w:hAnsi="Times New Roman"/>
          <w:sz w:val="28"/>
        </w:rPr>
        <w:t xml:space="preserve">Работа преподавателя и студентов представлена </w:t>
      </w:r>
      <w:r>
        <w:rPr>
          <w:rFonts w:ascii="Times New Roman" w:hAnsi="Times New Roman"/>
          <w:sz w:val="28"/>
        </w:rPr>
        <w:t>в таблицах 1,2.</w:t>
      </w:r>
    </w:p>
    <w:p w:rsidR="007240F1" w:rsidRDefault="007240F1" w:rsidP="00B30FC8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</w:p>
    <w:p w:rsidR="0042405D" w:rsidRPr="00B30FC8" w:rsidRDefault="007240F1" w:rsidP="00B30FC8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1 - </w:t>
      </w:r>
      <w:r w:rsidR="0042405D" w:rsidRPr="00B30FC8">
        <w:rPr>
          <w:rFonts w:ascii="Times New Roman" w:hAnsi="Times New Roman"/>
          <w:sz w:val="28"/>
        </w:rPr>
        <w:t>Хронокарта занятия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tbl>
      <w:tblPr>
        <w:tblStyle w:val="a6"/>
        <w:tblW w:w="0" w:type="auto"/>
        <w:tblLook w:val="04A0"/>
      </w:tblPr>
      <w:tblGrid>
        <w:gridCol w:w="959"/>
        <w:gridCol w:w="5610"/>
        <w:gridCol w:w="3037"/>
      </w:tblGrid>
      <w:tr w:rsidR="0042405D" w:rsidRPr="00B30FC8" w:rsidTr="007240F1">
        <w:tc>
          <w:tcPr>
            <w:tcW w:w="959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B30FC8">
              <w:rPr>
                <w:rFonts w:ascii="Times New Roman" w:hAnsi="Times New Roman"/>
                <w:sz w:val="28"/>
              </w:rPr>
              <w:t>№ п\п</w:t>
            </w:r>
          </w:p>
        </w:tc>
        <w:tc>
          <w:tcPr>
            <w:tcW w:w="5610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B30FC8">
              <w:rPr>
                <w:rFonts w:ascii="Times New Roman" w:hAnsi="Times New Roman"/>
                <w:sz w:val="28"/>
              </w:rPr>
              <w:t>Этап занятия</w:t>
            </w:r>
          </w:p>
        </w:tc>
        <w:tc>
          <w:tcPr>
            <w:tcW w:w="3037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B30FC8">
              <w:rPr>
                <w:rFonts w:ascii="Times New Roman" w:hAnsi="Times New Roman"/>
                <w:sz w:val="28"/>
              </w:rPr>
              <w:t>Продолжительность</w:t>
            </w:r>
          </w:p>
        </w:tc>
      </w:tr>
      <w:tr w:rsidR="0042405D" w:rsidTr="007240F1">
        <w:tc>
          <w:tcPr>
            <w:tcW w:w="959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694DA2"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5610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694DA2">
              <w:rPr>
                <w:rFonts w:ascii="Times New Roman" w:hAnsi="Times New Roman"/>
                <w:sz w:val="28"/>
              </w:rPr>
              <w:t>Организационный момент</w:t>
            </w:r>
          </w:p>
        </w:tc>
        <w:tc>
          <w:tcPr>
            <w:tcW w:w="3037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694DA2">
              <w:rPr>
                <w:rFonts w:ascii="Times New Roman" w:hAnsi="Times New Roman"/>
                <w:sz w:val="28"/>
              </w:rPr>
              <w:t>5 мин</w:t>
            </w:r>
          </w:p>
        </w:tc>
      </w:tr>
      <w:tr w:rsidR="0042405D" w:rsidTr="007240F1">
        <w:tc>
          <w:tcPr>
            <w:tcW w:w="959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694DA2"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5610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Мотивация учебной деятельности</w:t>
            </w:r>
          </w:p>
        </w:tc>
        <w:tc>
          <w:tcPr>
            <w:tcW w:w="3037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мин</w:t>
            </w:r>
          </w:p>
        </w:tc>
      </w:tr>
      <w:tr w:rsidR="0042405D" w:rsidTr="007240F1">
        <w:tc>
          <w:tcPr>
            <w:tcW w:w="959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5610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 исходного уровня знаний</w:t>
            </w:r>
          </w:p>
        </w:tc>
        <w:tc>
          <w:tcPr>
            <w:tcW w:w="3037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 мин</w:t>
            </w:r>
          </w:p>
        </w:tc>
      </w:tr>
      <w:tr w:rsidR="0042405D" w:rsidTr="007240F1">
        <w:tc>
          <w:tcPr>
            <w:tcW w:w="959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5610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Объяснение нового материала</w:t>
            </w:r>
          </w:p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(демонстрация преподавателя)</w:t>
            </w:r>
          </w:p>
        </w:tc>
        <w:tc>
          <w:tcPr>
            <w:tcW w:w="3037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 мин</w:t>
            </w:r>
          </w:p>
        </w:tc>
      </w:tr>
      <w:tr w:rsidR="0042405D" w:rsidTr="007240F1">
        <w:tc>
          <w:tcPr>
            <w:tcW w:w="959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5610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Просмотр фильма</w:t>
            </w:r>
          </w:p>
        </w:tc>
        <w:tc>
          <w:tcPr>
            <w:tcW w:w="3037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</w:tr>
      <w:tr w:rsidR="0042405D" w:rsidTr="007240F1">
        <w:tc>
          <w:tcPr>
            <w:tcW w:w="959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5610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Самостоятельная работа студентов (отр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>ботка  манипуляций студентами).</w:t>
            </w:r>
          </w:p>
        </w:tc>
        <w:tc>
          <w:tcPr>
            <w:tcW w:w="3037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</w:t>
            </w:r>
          </w:p>
        </w:tc>
      </w:tr>
      <w:tr w:rsidR="0042405D" w:rsidTr="007240F1">
        <w:tc>
          <w:tcPr>
            <w:tcW w:w="959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5610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Закрепление</w:t>
            </w:r>
          </w:p>
        </w:tc>
        <w:tc>
          <w:tcPr>
            <w:tcW w:w="3037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</w:tr>
      <w:tr w:rsidR="0042405D" w:rsidTr="007240F1">
        <w:tc>
          <w:tcPr>
            <w:tcW w:w="959" w:type="dxa"/>
          </w:tcPr>
          <w:p w:rsidR="0042405D" w:rsidRPr="00694DA2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w="5610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Подведение итогов занятия</w:t>
            </w:r>
          </w:p>
        </w:tc>
        <w:tc>
          <w:tcPr>
            <w:tcW w:w="3037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 w:rsidR="0042405D" w:rsidTr="007240F1">
        <w:tc>
          <w:tcPr>
            <w:tcW w:w="959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9. </w:t>
            </w:r>
          </w:p>
        </w:tc>
        <w:tc>
          <w:tcPr>
            <w:tcW w:w="5610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Домашнее задание</w:t>
            </w:r>
          </w:p>
        </w:tc>
        <w:tc>
          <w:tcPr>
            <w:tcW w:w="3037" w:type="dxa"/>
          </w:tcPr>
          <w:p w:rsidR="0042405D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</w:tbl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42405D" w:rsidRPr="00B30FC8" w:rsidRDefault="007240F1" w:rsidP="007240F1">
      <w:pPr>
        <w:tabs>
          <w:tab w:val="left" w:pos="7620"/>
        </w:tabs>
        <w:spacing w:after="0" w:line="360" w:lineRule="auto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Таблица 2 – </w:t>
      </w:r>
      <w:r w:rsidR="0042405D" w:rsidRPr="00B30FC8">
        <w:rPr>
          <w:rFonts w:ascii="Times New Roman" w:hAnsi="Times New Roman"/>
          <w:sz w:val="32"/>
        </w:rPr>
        <w:t>Основы ориентировочных действий для преподавателя и студентов(этапы планирования занятий)</w:t>
      </w:r>
    </w:p>
    <w:tbl>
      <w:tblPr>
        <w:tblStyle w:val="a6"/>
        <w:tblW w:w="10065" w:type="dxa"/>
        <w:tblInd w:w="-459" w:type="dxa"/>
        <w:tblLayout w:type="fixed"/>
        <w:tblLook w:val="04A0"/>
      </w:tblPr>
      <w:tblGrid>
        <w:gridCol w:w="482"/>
        <w:gridCol w:w="1503"/>
        <w:gridCol w:w="2544"/>
        <w:gridCol w:w="1850"/>
        <w:gridCol w:w="1985"/>
        <w:gridCol w:w="708"/>
        <w:gridCol w:w="993"/>
      </w:tblGrid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Названи</w:t>
            </w:r>
            <w:r w:rsid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 xml:space="preserve"> этапа з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нятия</w:t>
            </w:r>
          </w:p>
        </w:tc>
        <w:tc>
          <w:tcPr>
            <w:tcW w:w="6379" w:type="dxa"/>
            <w:gridSpan w:val="3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Краткое описание  деятельности</w:t>
            </w: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Время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ПК ОК</w:t>
            </w:r>
          </w:p>
        </w:tc>
      </w:tr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преподавателя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студента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Цель</w:t>
            </w: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1.</w:t>
            </w: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Организа-ционный  момент</w:t>
            </w: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Приветствует ст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дентов  обращает внимание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на готовность ст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дентов  и аудит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рии к занятию 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метить, отсутс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вующих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Приветств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ют препод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 xml:space="preserve">вателя  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называют 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сутствующих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Мобилизовать внимание ст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дентов на р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боту, рабочие тетради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ОК 2</w:t>
            </w:r>
          </w:p>
        </w:tc>
      </w:tr>
      <w:tr w:rsidR="0042405D" w:rsidRPr="00B30FC8" w:rsidTr="00FD3B26">
        <w:trPr>
          <w:trHeight w:val="1124"/>
        </w:trPr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2.</w:t>
            </w: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Мотив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ция уче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б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ной де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тельности</w:t>
            </w: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-Сообщает тему занятий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-Ставит цели зан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тия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-Знакомит студе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тов с планом зан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тия и регламентом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-перечисляет все виды самосто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тельной работы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Настраивае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ся на пре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д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стоящую р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боту;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Записывает в дневник д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ту, тему и цели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Раскрыть те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ретическую и практическую значимость темы. Форм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и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рование  п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знавательного интереса к учебной де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 xml:space="preserve">тельности 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ОК 1</w:t>
            </w:r>
          </w:p>
        </w:tc>
      </w:tr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3.</w:t>
            </w: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Контроль исходного уровня знаний</w:t>
            </w: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Проверка знаний студентов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Закрепление знаний пол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ченных на теоретич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ском и пра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к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тическом з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нятии  вну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ривенной инъекции техника п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становки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Контроль и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ходного уро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в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ня знаний, выявление проблемных моментов 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мы, корре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к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ции.</w:t>
            </w: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4.</w:t>
            </w:r>
          </w:p>
        </w:tc>
        <w:tc>
          <w:tcPr>
            <w:tcW w:w="1503" w:type="dxa"/>
          </w:tcPr>
          <w:p w:rsidR="0042405D" w:rsidRPr="00B30FC8" w:rsidRDefault="0042405D" w:rsidP="004D33F3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Объясн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ниенового материала</w:t>
            </w: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Изложение  нового материала с д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монстрацией  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л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горитмов манип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ляций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Усвоение знаний и умений по теме: Вну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ривенной инъекции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Техника п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становки з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бор крови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Дать подро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б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ные  инстру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к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ции для сам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стоятельной работы</w:t>
            </w: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45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5.</w:t>
            </w: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Просмотр фильма</w:t>
            </w: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Обращает вним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ние студентов на основные фра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г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менты фильма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Внимательно смотрят 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б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ращают вн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и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мание на ошибки при проведении манипул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 xml:space="preserve">ций. 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Формиров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ние познав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тельного и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 xml:space="preserve">терес. </w:t>
            </w: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6.</w:t>
            </w: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Самостоя-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тельная работа студе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тов-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постано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в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ка вну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ривенной инъекции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забор кр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ви</w:t>
            </w: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Организует, ко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тролирует выпо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л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нение манипул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ции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Оценивает работу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Поэтапно 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рабатывает манипуляции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Записывают в дневники практическ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го занятия алгоритмы проведения манипул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ций.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Углубление и систематиз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ция знаний, развитие п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мяти, логич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ского мышл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ния.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45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ПК 4.1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4.2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4.5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4.6</w:t>
            </w:r>
          </w:p>
        </w:tc>
      </w:tr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 xml:space="preserve">7. </w:t>
            </w: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Закрепл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ние</w:t>
            </w: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Проверка знаний и умений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Решение те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товых зад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 xml:space="preserve">ний, 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ситуацио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ных задач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30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ОК 6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ОК12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ПК4.1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ПК4.2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ПК4.6</w:t>
            </w:r>
          </w:p>
        </w:tc>
      </w:tr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8.</w:t>
            </w: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Подвед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ние ит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гов зан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тия</w:t>
            </w: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Определяет ст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пень достижения целей занятия.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Отмечает все ли студенты справ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и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лись с заданием.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Отмечает полож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и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тельные и отриц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тельные стороны.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Слушают р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 xml:space="preserve">зультаты </w:t>
            </w:r>
          </w:p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самосто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тельной р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боты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Анализ до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с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тижения ц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лей, подвед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ние итогов работы бриг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ды на занят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и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ях</w:t>
            </w: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2405D" w:rsidRPr="00B30FC8" w:rsidTr="007240F1">
        <w:tc>
          <w:tcPr>
            <w:tcW w:w="482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9.</w:t>
            </w:r>
          </w:p>
        </w:tc>
        <w:tc>
          <w:tcPr>
            <w:tcW w:w="150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Домашнее задание</w:t>
            </w:r>
          </w:p>
        </w:tc>
        <w:tc>
          <w:tcPr>
            <w:tcW w:w="2544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Сообщает дома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ш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нее задание к сл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е</w:t>
            </w:r>
            <w:r w:rsidRPr="00B30FC8">
              <w:rPr>
                <w:rFonts w:ascii="Times New Roman" w:hAnsi="Times New Roman"/>
                <w:sz w:val="28"/>
                <w:szCs w:val="24"/>
              </w:rPr>
              <w:t>дующему занятию тема: В\В вливание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Записывают тему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2405D" w:rsidRPr="00B30FC8" w:rsidRDefault="0042405D" w:rsidP="00B30FC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Ориентация на подготовку к следующему занятию.</w:t>
            </w:r>
          </w:p>
        </w:tc>
        <w:tc>
          <w:tcPr>
            <w:tcW w:w="708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30FC8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993" w:type="dxa"/>
          </w:tcPr>
          <w:p w:rsidR="0042405D" w:rsidRPr="00B30FC8" w:rsidRDefault="0042405D" w:rsidP="00B30FC8">
            <w:pPr>
              <w:tabs>
                <w:tab w:val="left" w:pos="762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42405D" w:rsidRDefault="007240F1" w:rsidP="007240F1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7240F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На занятии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используются рисунки и схемы (рисунки 4 – 6)</w:t>
      </w:r>
    </w:p>
    <w:p w:rsidR="007240F1" w:rsidRDefault="007240F1" w:rsidP="007240F1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7240F1" w:rsidRPr="007240F1" w:rsidRDefault="007240F1" w:rsidP="007240F1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Default="00995ECE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AutoShape 43" o:spid="_x0000_s1041" type="#_x0000_t84" style="position:absolute;left:0;text-align:left;margin-left:101.85pt;margin-top:7.6pt;width:336.75pt;height:36.75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">
            <v:shadow on="t" opacity=".5" offset="6pt,-6pt"/>
            <v:textbox>
              <w:txbxContent>
                <w:p w:rsidR="00FD3B26" w:rsidRPr="004A15D7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4A15D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Методы забора крови из вены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Pr="00E94053" w:rsidRDefault="00995ECE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95ECE">
        <w:rPr>
          <w:rFonts w:ascii="Times New Roman" w:hAnsi="Times New Roman"/>
          <w:b/>
          <w:noProof/>
          <w:sz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15" o:spid="_x0000_s1049" type="#_x0000_t67" style="position:absolute;left:0;text-align:left;margin-left:245.55pt;margin-top:25.65pt;width:13.9pt;height:33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" fillcolor="black [3200]" strokecolor="#f2f2f2 [3041]" strokeweight="3pt">
            <v:shadow on="t" color="#7f7f7f [1601]" opacity=".5" offset="1pt"/>
            <v:textbox style="layout-flow:vertical-ideographic"/>
          </v:shape>
        </w:pict>
      </w:r>
    </w:p>
    <w:p w:rsidR="0042405D" w:rsidRPr="00E94053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2405D" w:rsidRDefault="00995ECE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44" o:spid="_x0000_s1042" type="#_x0000_t84" style="position:absolute;left:0;text-align:left;margin-left:115.35pt;margin-top:9.8pt;width:306pt;height:65.25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">
            <v:shadow on="t" opacity=".5" offset="6pt,-6pt"/>
            <v:textbox>
              <w:txbxContent>
                <w:p w:rsidR="00FD3B26" w:rsidRPr="004A15D7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4A15D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Существуют тр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и способа взятия венозной крови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42405D" w:rsidRDefault="00995ECE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AutoShape 17" o:spid="_x0000_s1048" type="#_x0000_t66" style="position:absolute;left:0;text-align:left;margin-left:340.05pt;margin-top:19.8pt;width:28.5pt;height:26.15pt;rotation:-7964282fd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" fillcolor="black [3200]" strokecolor="#f2f2f2 [3041]" strokeweight="3pt">
            <v:shadow on="t" color="#7f7f7f [1601]" opacity=".5" offset="1pt"/>
          </v:shape>
        </w:pict>
      </w: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18" o:spid="_x0000_s1047" type="#_x0000_t66" style="position:absolute;left:0;text-align:left;margin-left:250.8pt;margin-top:19.8pt;width:28.5pt;height:26.15pt;rotation:-90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" fillcolor="black [3200]" strokecolor="#f2f2f2 [3041]" strokeweight="3pt">
            <v:shadow on="t" color="#7f7f7f [1601]" opacity=".5" offset="1pt"/>
          </v:shape>
        </w:pict>
      </w: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16" o:spid="_x0000_s1046" type="#_x0000_t66" style="position:absolute;left:0;text-align:left;margin-left:162.85pt;margin-top:19.8pt;width:28.5pt;height:26.15pt;rotation:-3478807fd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" fillcolor="black [3200]" strokecolor="#f2f2f2 [3041]" strokeweight="3pt">
            <v:shadow on="t" color="#7f7f7f [1601]" opacity=".5" offset="1pt"/>
          </v:shape>
        </w:pict>
      </w:r>
    </w:p>
    <w:p w:rsidR="0042405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42405D" w:rsidRDefault="00995ECE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47" o:spid="_x0000_s1043" type="#_x0000_t84" style="position:absolute;left:0;text-align:left;margin-left:356.55pt;margin-top:6.25pt;width:126pt;height:72.7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">
            <v:shadow on="t" opacity=".5" offset="6pt,-6pt"/>
            <v:textbox>
              <w:txbxContent>
                <w:p w:rsidR="00FD3B26" w:rsidRPr="00B14735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1473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Вакуумными</w:t>
                  </w:r>
                </w:p>
                <w:p w:rsidR="00FD3B26" w:rsidRPr="00B14735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1473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системами</w:t>
                  </w:r>
                </w:p>
                <w:p w:rsidR="00FD3B26" w:rsidRDefault="00FD3B26" w:rsidP="0042405D"/>
              </w:txbxContent>
            </v:textbox>
          </v:shape>
        </w:pict>
      </w: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45" o:spid="_x0000_s1044" type="#_x0000_t84" style="position:absolute;left:0;text-align:left;margin-left:-4.65pt;margin-top:5.65pt;width:202.5pt;height:110.2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">
            <v:shadow on="t" opacity=".5" offset="6pt,-6pt"/>
            <v:textbox>
              <w:txbxContent>
                <w:p w:rsidR="00FD3B26" w:rsidRPr="00B14735" w:rsidRDefault="00FD3B26" w:rsidP="0042405D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1473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Иглой, когда кровь</w:t>
                  </w:r>
                </w:p>
                <w:p w:rsidR="00FD3B26" w:rsidRPr="00B14735" w:rsidRDefault="00FD3B26" w:rsidP="0042405D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</w:t>
                  </w:r>
                  <w:r w:rsidRPr="00B1473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амотеком поступает в</w:t>
                  </w:r>
                </w:p>
                <w:p w:rsidR="00FD3B26" w:rsidRDefault="00FD3B26" w:rsidP="0042405D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</w:t>
                  </w:r>
                  <w:r w:rsidRPr="00B1473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одставленную </w:t>
                  </w:r>
                </w:p>
                <w:p w:rsidR="00FD3B26" w:rsidRPr="00B14735" w:rsidRDefault="00FD3B26" w:rsidP="0042405D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1473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пробирку</w:t>
                  </w:r>
                </w:p>
                <w:p w:rsidR="00FD3B26" w:rsidRDefault="00FD3B26" w:rsidP="0042405D"/>
              </w:txbxContent>
            </v:textbox>
          </v:shape>
        </w:pict>
      </w:r>
      <w:r>
        <w:rPr>
          <w:rFonts w:ascii="Times New Roman" w:hAnsi="Times New Roman"/>
          <w:b/>
          <w:noProof/>
          <w:sz w:val="28"/>
          <w:lang w:eastAsia="ru-RU"/>
        </w:rPr>
        <w:pict>
          <v:shape id="AutoShape 46" o:spid="_x0000_s1045" type="#_x0000_t84" style="position:absolute;left:0;text-align:left;margin-left:210.6pt;margin-top:5.65pt;width:115.5pt;height:50.2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">
            <v:shadow on="t" opacity=".5" offset="6pt,-6pt"/>
            <v:textbox>
              <w:txbxContent>
                <w:p w:rsidR="00FD3B26" w:rsidRPr="00B14735" w:rsidRDefault="00FD3B26" w:rsidP="0042405D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1473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шприцем</w:t>
                  </w:r>
                </w:p>
                <w:p w:rsidR="00FD3B26" w:rsidRDefault="00FD3B26" w:rsidP="0042405D"/>
              </w:txbxContent>
            </v:textbox>
          </v:shape>
        </w:pict>
      </w:r>
    </w:p>
    <w:p w:rsidR="0042405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42405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42405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42405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7240F1" w:rsidRDefault="007240F1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7240F1" w:rsidRDefault="007240F1" w:rsidP="007240F1">
      <w:pPr>
        <w:spacing w:after="0" w:line="360" w:lineRule="auto"/>
        <w:ind w:firstLine="720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Рисунок 4 – Методы забора крови</w:t>
      </w:r>
    </w:p>
    <w:p w:rsidR="007240F1" w:rsidRDefault="007240F1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7240F1" w:rsidRDefault="007240F1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Для взятия проб крови наиболее предпочтительно </w:t>
      </w:r>
      <w:r w:rsidRPr="00193B36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использовать </w:t>
      </w:r>
      <w:r w:rsidRPr="00193B36">
        <w:rPr>
          <w:rFonts w:ascii="Times New Roman" w:eastAsia="Times New Roman" w:hAnsi="Times New Roman"/>
          <w:iCs/>
          <w:color w:val="000000"/>
          <w:sz w:val="28"/>
          <w:szCs w:val="24"/>
          <w:lang w:eastAsia="ru-RU"/>
        </w:rPr>
        <w:t>вакуум-содержащие системы.</w:t>
      </w:r>
      <w:r w:rsidRPr="00193B36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Этот способ имеет ряд преимуществ, основным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из кот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рых является взятие крови непосредственно в закрытую пробирку, предотвр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щающую любой контакт с кровью пациента.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Вакуумные системы для забора крови представляют собой современный метод, применяемый в лечебных учреждениях.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Вакуумные системы для забора крови называют закрытыми, потому, что кровь из вены через специальную двухстороннюю иглу попадает в герметично закупоренную стерильную пластиковую или стеклянную пробирку с подгото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ленным на заводе дозированным вакуумом. Затем эта пробирка с материалом отправляется в лабораторию, где используется непосредственно в анализаторах.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Наиболее распространены вакуумные системы: </w:t>
      </w:r>
      <w:r w:rsidRPr="00CA22CD">
        <w:rPr>
          <w:rFonts w:ascii="Times New Roman" w:eastAsia="Times New Roman" w:hAnsi="Times New Roman"/>
          <w:i/>
          <w:iCs/>
          <w:color w:val="000000"/>
          <w:sz w:val="28"/>
          <w:szCs w:val="24"/>
          <w:lang w:val="en-US"/>
        </w:rPr>
        <w:t>Vacutainer</w:t>
      </w:r>
      <w:r w:rsidRPr="00CA22CD">
        <w:rPr>
          <w:rFonts w:ascii="Times New Roman" w:eastAsia="Times New Roman" w:hAnsi="Times New Roman"/>
          <w:i/>
          <w:iCs/>
          <w:color w:val="000000"/>
          <w:sz w:val="28"/>
          <w:szCs w:val="24"/>
        </w:rPr>
        <w:t xml:space="preserve">, </w:t>
      </w:r>
      <w:r w:rsidRPr="00CA22CD">
        <w:rPr>
          <w:rFonts w:ascii="Times New Roman" w:eastAsia="Times New Roman" w:hAnsi="Times New Roman"/>
          <w:i/>
          <w:iCs/>
          <w:color w:val="000000"/>
          <w:sz w:val="28"/>
          <w:szCs w:val="24"/>
          <w:lang w:val="en-US"/>
        </w:rPr>
        <w:t>Vacuette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, </w:t>
      </w:r>
      <w:r w:rsidRPr="00CA22CD">
        <w:rPr>
          <w:rFonts w:ascii="Times New Roman" w:eastAsia="Times New Roman" w:hAnsi="Times New Roman"/>
          <w:i/>
          <w:iCs/>
          <w:color w:val="000000"/>
          <w:sz w:val="28"/>
          <w:szCs w:val="24"/>
          <w:lang w:val="en-US"/>
        </w:rPr>
        <w:t>I</w:t>
      </w:r>
      <w:r w:rsidRPr="00CA22CD">
        <w:rPr>
          <w:rFonts w:ascii="Times New Roman" w:eastAsia="Times New Roman" w:hAnsi="Times New Roman"/>
          <w:i/>
          <w:iCs/>
          <w:color w:val="000000"/>
          <w:sz w:val="28"/>
          <w:szCs w:val="24"/>
          <w:lang w:val="en-US"/>
        </w:rPr>
        <w:t>m</w:t>
      </w:r>
      <w:r w:rsidRPr="00CA22CD">
        <w:rPr>
          <w:rFonts w:ascii="Times New Roman" w:eastAsia="Times New Roman" w:hAnsi="Times New Roman"/>
          <w:i/>
          <w:iCs/>
          <w:color w:val="000000"/>
          <w:sz w:val="28"/>
          <w:szCs w:val="24"/>
          <w:lang w:val="en-US"/>
        </w:rPr>
        <w:t>provacuter</w:t>
      </w:r>
      <w:r w:rsidRPr="00CA22CD">
        <w:rPr>
          <w:rFonts w:ascii="Times New Roman" w:eastAsia="Times New Roman" w:hAnsi="Times New Roman"/>
          <w:i/>
          <w:iCs/>
          <w:color w:val="000000"/>
          <w:sz w:val="28"/>
          <w:szCs w:val="24"/>
        </w:rPr>
        <w:t xml:space="preserve">, </w:t>
      </w:r>
      <w:r w:rsidRPr="00CA22CD">
        <w:rPr>
          <w:rFonts w:ascii="Times New Roman" w:eastAsia="Times New Roman" w:hAnsi="Times New Roman"/>
          <w:i/>
          <w:iCs/>
          <w:color w:val="000000"/>
          <w:sz w:val="28"/>
          <w:szCs w:val="24"/>
          <w:lang w:val="en-US"/>
        </w:rPr>
        <w:t>Neovac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 т.д.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5"/>
          <w:lang w:eastAsia="ru-RU"/>
        </w:rPr>
      </w:pPr>
    </w:p>
    <w:p w:rsidR="0042405D" w:rsidRPr="00811CD2" w:rsidRDefault="0042405D" w:rsidP="00314F4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811CD2">
        <w:rPr>
          <w:rFonts w:ascii="Times New Roman" w:hAnsi="Times New Roman"/>
          <w:sz w:val="28"/>
          <w:szCs w:val="24"/>
        </w:rPr>
        <w:t>Вакуумная система состоит из трех основных компонентов:</w:t>
      </w:r>
    </w:p>
    <w:p w:rsidR="0042405D" w:rsidRPr="00811CD2" w:rsidRDefault="0042405D" w:rsidP="00D351D4">
      <w:pPr>
        <w:pStyle w:val="a4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4"/>
        </w:rPr>
      </w:pPr>
      <w:r w:rsidRPr="00811CD2">
        <w:rPr>
          <w:rFonts w:ascii="Times New Roman" w:hAnsi="Times New Roman"/>
          <w:sz w:val="28"/>
          <w:szCs w:val="24"/>
        </w:rPr>
        <w:t>стерильная пробирка с дозированным содержанием вакуума;</w:t>
      </w:r>
    </w:p>
    <w:p w:rsidR="0042405D" w:rsidRPr="00811CD2" w:rsidRDefault="0042405D" w:rsidP="00D351D4">
      <w:pPr>
        <w:pStyle w:val="a4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4"/>
        </w:rPr>
      </w:pPr>
      <w:r w:rsidRPr="00811CD2">
        <w:rPr>
          <w:rFonts w:ascii="Times New Roman" w:hAnsi="Times New Roman"/>
          <w:sz w:val="28"/>
          <w:szCs w:val="24"/>
        </w:rPr>
        <w:t>иглодержатель;</w:t>
      </w:r>
    </w:p>
    <w:p w:rsidR="0042405D" w:rsidRPr="00811CD2" w:rsidRDefault="0042405D" w:rsidP="00D351D4">
      <w:pPr>
        <w:pStyle w:val="a4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4"/>
        </w:rPr>
      </w:pPr>
      <w:r w:rsidRPr="00811CD2">
        <w:rPr>
          <w:rFonts w:ascii="Times New Roman" w:hAnsi="Times New Roman"/>
          <w:sz w:val="28"/>
          <w:szCs w:val="24"/>
        </w:rPr>
        <w:t>специальная двусторонняя игла с клапаном безопасности.</w:t>
      </w:r>
    </w:p>
    <w:p w:rsidR="0042405D" w:rsidRPr="00811CD2" w:rsidRDefault="0042405D" w:rsidP="00314F49">
      <w:pPr>
        <w:pStyle w:val="a4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CA22CD" w:rsidRDefault="0042405D" w:rsidP="00193B36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4"/>
        </w:rPr>
      </w:pPr>
      <w:r w:rsidRPr="00CA22CD">
        <w:rPr>
          <w:rFonts w:ascii="Times New Roman" w:hAnsi="Times New Roman"/>
          <w:noProof/>
          <w:sz w:val="28"/>
          <w:szCs w:val="24"/>
          <w:lang w:eastAsia="ru-RU"/>
        </w:rPr>
        <w:drawing>
          <wp:inline distT="0" distB="0" distL="0" distR="0">
            <wp:extent cx="4095750" cy="718790"/>
            <wp:effectExtent l="19050" t="0" r="0" b="0"/>
            <wp:docPr id="7" name="Рисунок 1" descr="http://serdec.ru/files/2016/zabkr-ven-vakuumsi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dec.ru/files/2016/zabkr-ven-vakuumsis-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71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05D" w:rsidRPr="00CA22CD" w:rsidRDefault="007240F1" w:rsidP="007240F1">
      <w:pPr>
        <w:spacing w:after="0" w:line="360" w:lineRule="auto"/>
        <w:ind w:firstLine="720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Рисунок 5 – вакуумная система</w:t>
      </w:r>
    </w:p>
    <w:p w:rsidR="007240F1" w:rsidRDefault="007240F1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Для взятия крови игла вкручивается в держатель, после чего осуществл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я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ется процедура венепункции. Далее к системе игла-держатель последовательно присоединяются вакуумные пробирки. Кровь под действием вакуума втягив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ется через иглу из вены напрямую в пробирку исмешивается 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  <w:t>схимическим реактивом. Тщательное дозированный объем вакуума обеспечивает точное с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отношение кровь- реагент в пробирке.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2405D" w:rsidRDefault="0042405D" w:rsidP="00193B36">
      <w:pPr>
        <w:shd w:val="clear" w:color="auto" w:fill="FFFFFF"/>
        <w:spacing w:after="0" w:line="360" w:lineRule="auto"/>
        <w:ind w:firstLine="720"/>
        <w:jc w:val="center"/>
        <w:rPr>
          <w:rFonts w:ascii="Times New Roman" w:hAnsi="Times New Roman"/>
          <w:sz w:val="28"/>
          <w:szCs w:val="24"/>
        </w:rPr>
      </w:pPr>
      <w:r w:rsidRPr="00CA22CD">
        <w:rPr>
          <w:noProof/>
          <w:sz w:val="28"/>
          <w:szCs w:val="24"/>
          <w:lang w:eastAsia="ru-RU"/>
        </w:rPr>
        <w:drawing>
          <wp:inline distT="0" distB="0" distL="0" distR="0">
            <wp:extent cx="3724275" cy="1661957"/>
            <wp:effectExtent l="19050" t="0" r="9525" b="0"/>
            <wp:docPr id="9" name="Рисунок 7" descr="Vacutai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cutainer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566" cy="1663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05D" w:rsidRPr="00CA22C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Рис. </w:t>
      </w:r>
      <w:r w:rsidR="007240F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6 – 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Система для взятия </w:t>
      </w:r>
      <w:r w:rsidRPr="007240F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крови </w:t>
      </w:r>
      <w:r w:rsidRPr="007240F1">
        <w:rPr>
          <w:rFonts w:ascii="Times New Roman" w:eastAsia="Times New Roman" w:hAnsi="Times New Roman"/>
          <w:iCs/>
          <w:color w:val="000000"/>
          <w:spacing w:val="10"/>
          <w:sz w:val="28"/>
          <w:szCs w:val="24"/>
          <w:lang w:val="en-US"/>
        </w:rPr>
        <w:t>BDVacutainer</w:t>
      </w:r>
      <w:r w:rsidRPr="00CA22CD">
        <w:rPr>
          <w:rFonts w:ascii="Times New Roman" w:eastAsia="Times New Roman" w:hAnsi="Times New Roman"/>
          <w:i/>
          <w:iCs/>
          <w:color w:val="000000"/>
          <w:spacing w:val="10"/>
          <w:sz w:val="28"/>
          <w:szCs w:val="24"/>
        </w:rPr>
        <w:t>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Держатели для вакуумных систем выпускаются в нескольких вариантах. Они могут быть как одноразовые, так и многоразовые.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К многоразовым держателям, не имеющим контакта с кровью пациента, относятся короткая и длинные версии стандартного держателя (рис. 4, </w:t>
      </w:r>
      <w:r w:rsidRPr="00CA22CD">
        <w:rPr>
          <w:rFonts w:ascii="Times New Roman" w:eastAsia="Times New Roman" w:hAnsi="Times New Roman"/>
          <w:i/>
          <w:iCs/>
          <w:color w:val="000000"/>
          <w:spacing w:val="10"/>
          <w:sz w:val="28"/>
          <w:szCs w:val="24"/>
          <w:lang w:eastAsia="ru-RU"/>
        </w:rPr>
        <w:t>а)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и держатель (б) с облегченным сбросом иглы. Последний позволяет после и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пользования простым нажатием кнопки сбрасывателя снять иглу, что избавляет от необходимости её выкручивать.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Держатель совстроеннымлюер-адаптером (рис. 4, </w:t>
      </w:r>
      <w:r w:rsidRPr="00CA22CD">
        <w:rPr>
          <w:rFonts w:ascii="Times New Roman" w:eastAsia="Times New Roman" w:hAnsi="Times New Roman"/>
          <w:i/>
          <w:iCs/>
          <w:color w:val="000000"/>
          <w:spacing w:val="10"/>
          <w:sz w:val="28"/>
          <w:szCs w:val="24"/>
          <w:lang w:eastAsia="ru-RU"/>
        </w:rPr>
        <w:t>в)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является однораз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вым и позволяет использовать стандартные иглы и катетеры без дополнител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ь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ных аксессуаров. Благодаря смещенному центру и подыгольному конусу, ра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положенному эксцентрично, держатель позволяет вводить иглу в вену под меньшим (около 10°) углом. Камера, имеющаяся в держателе, при попадании иглы в вену сразу наполняется кровью. Все эти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преимущества позволяют проводить взятие крови у пациентов с пр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блемными венами (педиатрия, пожилые пациенты, реанимация).</w: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CA22C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Специальный держатель, предназначенный для работы с потенциально зараженными пациентами (рис. 4, автоматически убирает иглу внутрь корпуса при закрытии крышки держателя, сводя риск ранения персонала к минимуму.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2405D" w:rsidRPr="00CA22CD" w:rsidRDefault="0042405D" w:rsidP="00193B36">
      <w:pPr>
        <w:shd w:val="clear" w:color="auto" w:fill="FFFFFF"/>
        <w:spacing w:after="0" w:line="360" w:lineRule="auto"/>
        <w:ind w:firstLine="720"/>
        <w:jc w:val="center"/>
        <w:rPr>
          <w:rFonts w:ascii="Times New Roman" w:hAnsi="Times New Roman"/>
          <w:sz w:val="28"/>
          <w:szCs w:val="24"/>
        </w:rPr>
      </w:pPr>
      <w:r w:rsidRPr="00CA22CD">
        <w:rPr>
          <w:rFonts w:ascii="Times New Roman" w:hAnsi="Times New Roman"/>
          <w:noProof/>
          <w:sz w:val="28"/>
          <w:szCs w:val="24"/>
          <w:lang w:eastAsia="ru-RU"/>
        </w:rPr>
        <w:drawing>
          <wp:inline distT="0" distB="0" distL="0" distR="0">
            <wp:extent cx="3048000" cy="1181100"/>
            <wp:effectExtent l="0" t="0" r="0" b="0"/>
            <wp:docPr id="13" name="Рисунок 13" descr="Держатели BD Vacutai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ержатели BD Vacutainer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b="10791"/>
                    <a:stretch/>
                  </pic:blipFill>
                  <pic:spPr bwMode="auto">
                    <a:xfrm>
                      <a:off x="0" y="0"/>
                      <a:ext cx="30480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405D" w:rsidRPr="00193B36" w:rsidRDefault="00193B36" w:rsidP="00193B36">
      <w:pPr>
        <w:pStyle w:val="ab"/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B36">
        <w:rPr>
          <w:rFonts w:ascii="Times New Roman" w:hAnsi="Times New Roman" w:cs="Times New Roman"/>
          <w:sz w:val="28"/>
          <w:szCs w:val="24"/>
        </w:rPr>
        <w:t xml:space="preserve">Рисунок 7 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– </w:t>
      </w:r>
      <w:r w:rsidR="0042405D" w:rsidRPr="00193B36">
        <w:rPr>
          <w:rFonts w:ascii="Times New Roman" w:hAnsi="Times New Roman" w:cs="Times New Roman"/>
          <w:sz w:val="28"/>
          <w:szCs w:val="24"/>
        </w:rPr>
        <w:t xml:space="preserve">  Держатели</w:t>
      </w:r>
    </w:p>
    <w:p w:rsidR="00193B36" w:rsidRDefault="00193B36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193B36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193B36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При «трудных» венах берут специальную иглу-бабочку</w:t>
      </w:r>
      <w:r w:rsidR="00E76D8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(рисунок 8).</w:t>
      </w:r>
    </w:p>
    <w:p w:rsidR="0042405D" w:rsidRPr="00193B36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2405D" w:rsidRDefault="0042405D" w:rsidP="00193B36">
      <w:pPr>
        <w:shd w:val="clear" w:color="auto" w:fill="FFFFFF"/>
        <w:spacing w:after="0" w:line="360" w:lineRule="auto"/>
        <w:ind w:firstLine="720"/>
        <w:jc w:val="center"/>
        <w:rPr>
          <w:rFonts w:ascii="Times New Roman" w:hAnsi="Times New Roman"/>
          <w:b/>
          <w:sz w:val="32"/>
        </w:rPr>
      </w:pPr>
      <w:r w:rsidRPr="00CA22CD">
        <w:rPr>
          <w:noProof/>
          <w:sz w:val="24"/>
          <w:lang w:eastAsia="ru-RU"/>
        </w:rPr>
        <w:drawing>
          <wp:inline distT="0" distB="0" distL="0" distR="0">
            <wp:extent cx="1471399" cy="1971675"/>
            <wp:effectExtent l="19050" t="0" r="0" b="0"/>
            <wp:docPr id="10" name="Рисунок 10" descr="Комплекты для взятия кров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омплекты для взятия крови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399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05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b/>
          <w:sz w:val="32"/>
        </w:rPr>
      </w:pPr>
    </w:p>
    <w:p w:rsidR="0042405D" w:rsidRPr="00193B36" w:rsidRDefault="00193B36" w:rsidP="00193B36">
      <w:pPr>
        <w:shd w:val="clear" w:color="auto" w:fill="FFFFFF"/>
        <w:spacing w:after="0" w:line="360" w:lineRule="auto"/>
        <w:ind w:firstLine="720"/>
        <w:jc w:val="center"/>
        <w:rPr>
          <w:rFonts w:ascii="Times New Roman" w:hAnsi="Times New Roman"/>
          <w:sz w:val="32"/>
        </w:rPr>
      </w:pPr>
      <w:r w:rsidRPr="00193B36">
        <w:rPr>
          <w:rFonts w:ascii="Times New Roman" w:hAnsi="Times New Roman"/>
          <w:sz w:val="32"/>
        </w:rPr>
        <w:t>Рисунок 8 – Игла-бабочка</w:t>
      </w: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5"/>
          <w:lang w:eastAsia="ru-RU"/>
        </w:rPr>
      </w:pP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5"/>
          <w:lang w:eastAsia="ru-RU"/>
        </w:rPr>
      </w:pPr>
      <w:r w:rsidRPr="00CA22CD">
        <w:rPr>
          <w:rFonts w:ascii="Times New Roman" w:eastAsia="Times New Roman" w:hAnsi="Times New Roman"/>
          <w:noProof/>
          <w:color w:val="000000"/>
          <w:sz w:val="28"/>
          <w:szCs w:val="25"/>
          <w:lang w:eastAsia="ru-RU"/>
        </w:rPr>
        <w:drawing>
          <wp:inline distT="0" distB="0" distL="0" distR="0">
            <wp:extent cx="4070593" cy="638175"/>
            <wp:effectExtent l="0" t="0" r="6350" b="0"/>
            <wp:docPr id="11" name="Рисунок 1" descr="http://serdec.ru/files/2016/zabkr-ven-vakuumsi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dec.ru/files/2016/zabkr-ven-vakuumsis-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b="10666"/>
                    <a:stretch/>
                  </pic:blipFill>
                  <pic:spPr bwMode="auto">
                    <a:xfrm>
                      <a:off x="0" y="0"/>
                      <a:ext cx="4095750" cy="64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405D" w:rsidRPr="00CA22C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CA22CD">
        <w:rPr>
          <w:noProof/>
          <w:sz w:val="24"/>
          <w:lang w:eastAsia="ru-RU"/>
        </w:rPr>
        <w:drawing>
          <wp:inline distT="0" distB="0" distL="0" distR="0">
            <wp:extent cx="3590925" cy="1085850"/>
            <wp:effectExtent l="0" t="0" r="9525" b="0"/>
            <wp:docPr id="16" name="Рисунок 16" descr="https://im0-tub-ru.yandex.net/i?id=ddb95bd1f7a4e800aecf966daf7d378b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0-tub-ru.yandex.net/i?id=ddb95bd1f7a4e800aecf966daf7d378b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b="8713"/>
                    <a:stretch/>
                  </pic:blipFill>
                  <pic:spPr bwMode="auto">
                    <a:xfrm>
                      <a:off x="0" y="0"/>
                      <a:ext cx="3600450" cy="108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405D" w:rsidRPr="00CA22C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CA22CD">
        <w:rPr>
          <w:noProof/>
          <w:sz w:val="24"/>
          <w:lang w:eastAsia="ru-RU"/>
        </w:rPr>
        <w:drawing>
          <wp:inline distT="0" distB="0" distL="0" distR="0">
            <wp:extent cx="4603103" cy="1381125"/>
            <wp:effectExtent l="0" t="0" r="7620" b="0"/>
            <wp:docPr id="19" name="Рисунок 19" descr="https://studfiles.net/html/2706/274/html_3rL8caboAS.UUnl/img-g6f7G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tudfiles.net/html/2706/274/html_3rL8caboAS.UUnl/img-g6f7G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b="9375"/>
                    <a:stretch/>
                  </pic:blipFill>
                  <pic:spPr bwMode="auto">
                    <a:xfrm>
                      <a:off x="0" y="0"/>
                      <a:ext cx="4613910" cy="138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1432" w:rsidRPr="00193B36" w:rsidRDefault="007E1432" w:rsidP="007E143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193B36">
        <w:rPr>
          <w:rFonts w:ascii="Times New Roman" w:eastAsia="Times New Roman" w:hAnsi="Times New Roman"/>
          <w:bCs/>
          <w:iCs/>
          <w:color w:val="000000"/>
          <w:sz w:val="28"/>
          <w:szCs w:val="24"/>
          <w:lang w:eastAsia="ru-RU"/>
        </w:rPr>
        <w:t xml:space="preserve">Рисунок 9 – 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4"/>
          <w:lang w:eastAsia="ru-RU"/>
        </w:rPr>
        <w:t>В</w:t>
      </w:r>
      <w:r w:rsidRPr="00193B36">
        <w:rPr>
          <w:rFonts w:ascii="Times New Roman" w:eastAsia="Times New Roman" w:hAnsi="Times New Roman"/>
          <w:bCs/>
          <w:iCs/>
          <w:color w:val="000000"/>
          <w:sz w:val="28"/>
          <w:szCs w:val="24"/>
          <w:lang w:eastAsia="ru-RU"/>
        </w:rPr>
        <w:t>акуумн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4"/>
          <w:lang w:eastAsia="ru-RU"/>
        </w:rPr>
        <w:t>ые</w:t>
      </w:r>
      <w:r w:rsidRPr="00193B36">
        <w:rPr>
          <w:rFonts w:ascii="Times New Roman" w:eastAsia="Times New Roman" w:hAnsi="Times New Roman"/>
          <w:bCs/>
          <w:iCs/>
          <w:color w:val="000000"/>
          <w:sz w:val="28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4"/>
          <w:lang w:eastAsia="ru-RU"/>
        </w:rPr>
        <w:t>ы</w:t>
      </w:r>
      <w:r w:rsidRPr="00193B36">
        <w:rPr>
          <w:rFonts w:ascii="Times New Roman" w:eastAsia="Times New Roman" w:hAnsi="Times New Roman"/>
          <w:bCs/>
          <w:iCs/>
          <w:color w:val="000000"/>
          <w:sz w:val="28"/>
          <w:szCs w:val="24"/>
          <w:lang w:eastAsia="ru-RU"/>
        </w:rPr>
        <w:t xml:space="preserve"> для забора крови</w:t>
      </w:r>
    </w:p>
    <w:p w:rsidR="0042405D" w:rsidRPr="00CA22C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CA22CD" w:rsidRDefault="00E76D8F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Представленная методическая разработка практического занятия напра</w:t>
      </w:r>
      <w:r>
        <w:rPr>
          <w:rFonts w:ascii="Times New Roman" w:hAnsi="Times New Roman"/>
          <w:sz w:val="28"/>
          <w:szCs w:val="24"/>
        </w:rPr>
        <w:t>в</w:t>
      </w:r>
      <w:r>
        <w:rPr>
          <w:rFonts w:ascii="Times New Roman" w:hAnsi="Times New Roman"/>
          <w:sz w:val="28"/>
          <w:szCs w:val="24"/>
        </w:rPr>
        <w:t xml:space="preserve">лена на формирование профессиональных умений студентов </w:t>
      </w:r>
      <w:r>
        <w:rPr>
          <w:rFonts w:ascii="Times New Roman" w:hAnsi="Times New Roman"/>
          <w:sz w:val="28"/>
        </w:rPr>
        <w:t>специальности  34.02.01Сестринское дело.</w:t>
      </w:r>
      <w:r w:rsidR="00F52BB6">
        <w:rPr>
          <w:rFonts w:ascii="Times New Roman" w:hAnsi="Times New Roman"/>
          <w:sz w:val="28"/>
        </w:rPr>
        <w:t xml:space="preserve"> В приложениях представлены дополнительные м</w:t>
      </w:r>
      <w:r w:rsidR="00F52BB6">
        <w:rPr>
          <w:rFonts w:ascii="Times New Roman" w:hAnsi="Times New Roman"/>
          <w:sz w:val="28"/>
        </w:rPr>
        <w:t>а</w:t>
      </w:r>
      <w:r w:rsidR="00F52BB6">
        <w:rPr>
          <w:rFonts w:ascii="Times New Roman" w:hAnsi="Times New Roman"/>
          <w:sz w:val="28"/>
        </w:rPr>
        <w:t>териалы для данного занятия.</w:t>
      </w:r>
    </w:p>
    <w:p w:rsidR="0042405D" w:rsidRDefault="0042405D" w:rsidP="00314F4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CA22C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5"/>
          <w:lang w:eastAsia="ru-RU"/>
        </w:rPr>
        <w:sectPr w:rsidR="0042405D" w:rsidRPr="00CA22CD" w:rsidSect="00C37DBE">
          <w:footerReference w:type="default" r:id="rId16"/>
          <w:pgSz w:w="11906" w:h="16838"/>
          <w:pgMar w:top="993" w:right="1134" w:bottom="1134" w:left="1134" w:header="709" w:footer="709" w:gutter="0"/>
          <w:cols w:space="708"/>
          <w:docGrid w:linePitch="360"/>
        </w:sectPr>
      </w:pPr>
    </w:p>
    <w:p w:rsidR="00E76D8F" w:rsidRDefault="00E76D8F" w:rsidP="00E76D8F">
      <w:pPr>
        <w:spacing w:after="0" w:line="360" w:lineRule="auto"/>
        <w:ind w:firstLine="720"/>
        <w:jc w:val="center"/>
        <w:rPr>
          <w:rFonts w:ascii="Times New Roman" w:hAnsi="Times New Roman"/>
          <w:b/>
          <w:sz w:val="28"/>
        </w:rPr>
      </w:pPr>
      <w:r w:rsidRPr="00BE168B">
        <w:rPr>
          <w:rFonts w:ascii="Times New Roman" w:hAnsi="Times New Roman"/>
          <w:b/>
          <w:sz w:val="28"/>
        </w:rPr>
        <w:t>Заключение</w:t>
      </w:r>
    </w:p>
    <w:p w:rsidR="00E76D8F" w:rsidRDefault="00E76D8F" w:rsidP="00E76D8F">
      <w:pPr>
        <w:spacing w:after="0" w:line="360" w:lineRule="auto"/>
        <w:ind w:firstLine="720"/>
        <w:jc w:val="center"/>
        <w:rPr>
          <w:rFonts w:ascii="Times New Roman" w:hAnsi="Times New Roman"/>
          <w:b/>
          <w:sz w:val="28"/>
        </w:rPr>
      </w:pPr>
    </w:p>
    <w:p w:rsidR="00E76D8F" w:rsidRPr="00525234" w:rsidRDefault="00E76D8F" w:rsidP="00E76D8F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1"/>
          <w:lang w:eastAsia="ru-RU"/>
        </w:rPr>
      </w:pP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В процессе формирования умений обнаруживаются и формируются сп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о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собности индивида. Чтобы овладеть умением, человек должен не только осо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з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нать цель деятельности, но и усвоить приемы и способы ее осуществления. Умение имеет мотивационную и операционную стороны.</w:t>
      </w:r>
    </w:p>
    <w:p w:rsidR="00E76D8F" w:rsidRPr="00525234" w:rsidRDefault="00E76D8F" w:rsidP="00E76D8F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1"/>
          <w:lang w:eastAsia="ru-RU"/>
        </w:rPr>
      </w:pP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Профессиональные умения являются составной частью всего комплекса профессионально важных качеств (ПВК) специалиста - индивидуальные кач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е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ства субъекта деятельности, влияющие на эффективность деятельности и у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с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пешность ее освоения. Среди профессионально важ</w:t>
      </w:r>
      <w:r>
        <w:rPr>
          <w:rFonts w:ascii="Times New Roman" w:eastAsia="Times New Roman" w:hAnsi="Times New Roman"/>
          <w:sz w:val="28"/>
          <w:szCs w:val="21"/>
          <w:lang w:eastAsia="ru-RU"/>
        </w:rPr>
        <w:t>ных качеств медицинского работника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, прежде всего, выделяются мотивация и способность к саморазв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и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тию.</w:t>
      </w:r>
    </w:p>
    <w:p w:rsidR="00E76D8F" w:rsidRPr="00525234" w:rsidRDefault="00E76D8F" w:rsidP="00E76D8F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1"/>
          <w:lang w:eastAsia="ru-RU"/>
        </w:rPr>
      </w:pP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Создание условий для оптимального формирования профессиональных умений является одной из важнейших целей организации педагогического пр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о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цесса. Задача рационального построения учебного процесса сводится: во-первых, к вычленению умений, которые должны обеспечить реализацию де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я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тельности в профессиональной области; во-вторых, к определению необход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и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мых умений, разработке методических приемов их освоения; в-третьих, к нео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б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ходимости дидактического обеспечения процесса формирования этих приемов.</w:t>
      </w:r>
    </w:p>
    <w:p w:rsidR="00E76D8F" w:rsidRDefault="00E76D8F" w:rsidP="00E76D8F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 xml:space="preserve">Процесс 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 xml:space="preserve"> обучения </w:t>
      </w:r>
      <w:r>
        <w:rPr>
          <w:rFonts w:ascii="Times New Roman" w:eastAsia="Times New Roman" w:hAnsi="Times New Roman"/>
          <w:sz w:val="28"/>
          <w:szCs w:val="21"/>
          <w:lang w:eastAsia="ru-RU"/>
        </w:rPr>
        <w:t>направлен на решение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 xml:space="preserve"> задачи рационального постро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е</w:t>
      </w:r>
      <w:r w:rsidRPr="00525234">
        <w:rPr>
          <w:rFonts w:ascii="Times New Roman" w:eastAsia="Times New Roman" w:hAnsi="Times New Roman"/>
          <w:sz w:val="28"/>
          <w:szCs w:val="21"/>
          <w:lang w:eastAsia="ru-RU"/>
        </w:rPr>
        <w:t>ния учебного процесса.</w:t>
      </w:r>
      <w:r w:rsidR="006404E4">
        <w:rPr>
          <w:rFonts w:ascii="Times New Roman" w:eastAsia="Times New Roman" w:hAnsi="Times New Roman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1"/>
          <w:lang w:eastAsia="ru-RU"/>
        </w:rPr>
        <w:t>В данной работе мы рассмотрели педагогические усл</w:t>
      </w:r>
      <w:r>
        <w:rPr>
          <w:rFonts w:ascii="Times New Roman" w:eastAsia="Times New Roman" w:hAnsi="Times New Roman"/>
          <w:sz w:val="28"/>
          <w:szCs w:val="21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1"/>
          <w:lang w:eastAsia="ru-RU"/>
        </w:rPr>
        <w:t>вия форм</w:t>
      </w:r>
      <w:r w:rsidR="00EB0546">
        <w:rPr>
          <w:rFonts w:ascii="Times New Roman" w:eastAsia="Times New Roman" w:hAnsi="Times New Roman"/>
          <w:sz w:val="28"/>
          <w:szCs w:val="21"/>
          <w:lang w:eastAsia="ru-RU"/>
        </w:rPr>
        <w:t>ирования профессиональных умений</w:t>
      </w:r>
      <w:r w:rsidR="00F52BB6">
        <w:rPr>
          <w:rFonts w:ascii="Times New Roman" w:eastAsia="Times New Roman" w:hAnsi="Times New Roman"/>
          <w:sz w:val="28"/>
          <w:szCs w:val="21"/>
          <w:lang w:eastAsia="ru-RU"/>
        </w:rPr>
        <w:t>. Представленный материал не исчерпывает решение поставленной проблемы, но может использоваться пр</w:t>
      </w:r>
      <w:r w:rsidR="00F52BB6">
        <w:rPr>
          <w:rFonts w:ascii="Times New Roman" w:eastAsia="Times New Roman" w:hAnsi="Times New Roman"/>
          <w:sz w:val="28"/>
          <w:szCs w:val="21"/>
          <w:lang w:eastAsia="ru-RU"/>
        </w:rPr>
        <w:t>е</w:t>
      </w:r>
      <w:r w:rsidR="00F52BB6">
        <w:rPr>
          <w:rFonts w:ascii="Times New Roman" w:eastAsia="Times New Roman" w:hAnsi="Times New Roman"/>
          <w:sz w:val="28"/>
          <w:szCs w:val="21"/>
          <w:lang w:eastAsia="ru-RU"/>
        </w:rPr>
        <w:t>подавателями профессиональных образовательных организаций для примен</w:t>
      </w:r>
      <w:r w:rsidR="00F52BB6">
        <w:rPr>
          <w:rFonts w:ascii="Times New Roman" w:eastAsia="Times New Roman" w:hAnsi="Times New Roman"/>
          <w:sz w:val="28"/>
          <w:szCs w:val="21"/>
          <w:lang w:eastAsia="ru-RU"/>
        </w:rPr>
        <w:t>е</w:t>
      </w:r>
      <w:r w:rsidR="00F52BB6">
        <w:rPr>
          <w:rFonts w:ascii="Times New Roman" w:eastAsia="Times New Roman" w:hAnsi="Times New Roman"/>
          <w:sz w:val="28"/>
          <w:szCs w:val="21"/>
          <w:lang w:eastAsia="ru-RU"/>
        </w:rPr>
        <w:t>ния в практике работы.</w:t>
      </w:r>
    </w:p>
    <w:p w:rsidR="00E76D8F" w:rsidRDefault="00E76D8F" w:rsidP="00E76D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76D8F" w:rsidRDefault="00E76D8F" w:rsidP="00E76D8F">
      <w:pPr>
        <w:shd w:val="clear" w:color="auto" w:fill="FFFFFF"/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E76D8F"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E76D8F" w:rsidRPr="00E76D8F" w:rsidRDefault="00E76D8F" w:rsidP="00E76D8F">
      <w:pPr>
        <w:shd w:val="clear" w:color="auto" w:fill="FFFFFF"/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E76D8F" w:rsidRPr="007E1432" w:rsidRDefault="00E76D8F" w:rsidP="00E76D8F">
      <w:pPr>
        <w:numPr>
          <w:ilvl w:val="0"/>
          <w:numId w:val="24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E1432">
        <w:rPr>
          <w:rFonts w:ascii="Times New Roman" w:hAnsi="Times New Roman"/>
          <w:sz w:val="28"/>
          <w:szCs w:val="28"/>
        </w:rPr>
        <w:t>Кулешова Л.И.. Основы сестринского дела: курс лекций, сестри</w:t>
      </w:r>
      <w:r w:rsidRPr="007E1432">
        <w:rPr>
          <w:rFonts w:ascii="Times New Roman" w:hAnsi="Times New Roman"/>
          <w:sz w:val="28"/>
          <w:szCs w:val="28"/>
        </w:rPr>
        <w:t>н</w:t>
      </w:r>
      <w:r w:rsidRPr="007E1432">
        <w:rPr>
          <w:rFonts w:ascii="Times New Roman" w:hAnsi="Times New Roman"/>
          <w:sz w:val="28"/>
          <w:szCs w:val="28"/>
        </w:rPr>
        <w:t>ские технологии .- Изд. 4-е.- Ростов н/Д: Феникс, 2013.</w:t>
      </w:r>
    </w:p>
    <w:p w:rsidR="00E76D8F" w:rsidRPr="007E1432" w:rsidRDefault="00E76D8F" w:rsidP="00E76D8F">
      <w:pPr>
        <w:numPr>
          <w:ilvl w:val="0"/>
          <w:numId w:val="24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E1432">
        <w:rPr>
          <w:rFonts w:ascii="Times New Roman" w:hAnsi="Times New Roman"/>
          <w:sz w:val="28"/>
          <w:szCs w:val="28"/>
        </w:rPr>
        <w:t>Мухина С.А. Тарновская И.И. Теоретические основы сестринского дела: Учебник. – 2-е изд., испр. и доп. – Москва Издательская группа ГЭОТАР-Медиа, 2013.</w:t>
      </w:r>
    </w:p>
    <w:p w:rsidR="00E76D8F" w:rsidRPr="007E1432" w:rsidRDefault="00E76D8F" w:rsidP="00E76D8F">
      <w:pPr>
        <w:numPr>
          <w:ilvl w:val="0"/>
          <w:numId w:val="24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E1432">
        <w:rPr>
          <w:rFonts w:ascii="Times New Roman" w:hAnsi="Times New Roman"/>
          <w:sz w:val="28"/>
          <w:szCs w:val="28"/>
        </w:rPr>
        <w:t>Мухина С. А., Тарновская И. И. «Практическое руководство к предмету «Основы сестринского дела»  Москва Издательская группа ГЭОТАР -Медиа, 2013.</w:t>
      </w:r>
    </w:p>
    <w:p w:rsidR="00E76D8F" w:rsidRPr="007E1432" w:rsidRDefault="00E76D8F" w:rsidP="00E76D8F">
      <w:pPr>
        <w:numPr>
          <w:ilvl w:val="0"/>
          <w:numId w:val="24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E1432">
        <w:rPr>
          <w:rFonts w:ascii="Times New Roman" w:hAnsi="Times New Roman"/>
          <w:sz w:val="28"/>
          <w:szCs w:val="28"/>
        </w:rPr>
        <w:t>Обуховец Т.П., Склярова Т.А., Чернова О.В. Основы сестринского дела. – Ростов е/д.: Феникс, 2012. – (Медицина для вас).</w:t>
      </w:r>
    </w:p>
    <w:p w:rsidR="001D584B" w:rsidRPr="001D584B" w:rsidRDefault="004167E9" w:rsidP="00E76D8F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0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5.</w:t>
      </w:r>
      <w:r w:rsidRPr="004167E9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 w:rsidRPr="004167E9">
        <w:rPr>
          <w:rFonts w:ascii="Times New Roman" w:hAnsi="Times New Roman"/>
          <w:bCs/>
          <w:sz w:val="28"/>
          <w:szCs w:val="20"/>
          <w:shd w:val="clear" w:color="auto" w:fill="FFFFFF"/>
        </w:rPr>
        <w:t>Сластенин</w:t>
      </w:r>
      <w:r w:rsidRPr="004167E9">
        <w:rPr>
          <w:rFonts w:ascii="Times New Roman" w:hAnsi="Times New Roman"/>
          <w:sz w:val="28"/>
          <w:szCs w:val="20"/>
          <w:shd w:val="clear" w:color="auto" w:fill="FFFFFF"/>
        </w:rPr>
        <w:t> В. А. С471 </w:t>
      </w:r>
      <w:r w:rsidRPr="004167E9">
        <w:rPr>
          <w:rFonts w:ascii="Times New Roman" w:hAnsi="Times New Roman"/>
          <w:bCs/>
          <w:sz w:val="28"/>
          <w:szCs w:val="20"/>
          <w:shd w:val="clear" w:color="auto" w:fill="FFFFFF"/>
        </w:rPr>
        <w:t>Педагогика</w:t>
      </w:r>
      <w:r w:rsidRPr="004167E9">
        <w:rPr>
          <w:rFonts w:ascii="Times New Roman" w:hAnsi="Times New Roman"/>
          <w:sz w:val="28"/>
          <w:szCs w:val="20"/>
          <w:shd w:val="clear" w:color="auto" w:fill="FFFFFF"/>
        </w:rPr>
        <w:t> : учебник для студ. учреждений высш. проф. образования / В. А. </w:t>
      </w:r>
      <w:r w:rsidRPr="004167E9">
        <w:rPr>
          <w:rFonts w:ascii="Times New Roman" w:hAnsi="Times New Roman"/>
          <w:bCs/>
          <w:sz w:val="28"/>
          <w:szCs w:val="20"/>
          <w:shd w:val="clear" w:color="auto" w:fill="FFFFFF"/>
        </w:rPr>
        <w:t>Сластенин</w:t>
      </w:r>
      <w:r w:rsidRPr="004167E9">
        <w:rPr>
          <w:rFonts w:ascii="Times New Roman" w:hAnsi="Times New Roman"/>
          <w:sz w:val="28"/>
          <w:szCs w:val="20"/>
          <w:shd w:val="clear" w:color="auto" w:fill="FFFFFF"/>
        </w:rPr>
        <w:t>, И. Ф. Исаев, Е. Н. Шиянов; под ред. В. А. </w:t>
      </w:r>
      <w:r w:rsidRPr="004167E9">
        <w:rPr>
          <w:rFonts w:ascii="Times New Roman" w:hAnsi="Times New Roman"/>
          <w:bCs/>
          <w:sz w:val="28"/>
          <w:szCs w:val="20"/>
          <w:shd w:val="clear" w:color="auto" w:fill="FFFFFF"/>
        </w:rPr>
        <w:t>Сластенина</w:t>
      </w:r>
      <w:r w:rsidRPr="004167E9">
        <w:rPr>
          <w:rFonts w:ascii="Times New Roman" w:hAnsi="Times New Roman"/>
          <w:sz w:val="28"/>
          <w:szCs w:val="20"/>
          <w:shd w:val="clear" w:color="auto" w:fill="FFFFFF"/>
        </w:rPr>
        <w:t>. — 11 е изд., стер. — М. : Издательский центр «Акад</w:t>
      </w:r>
      <w:r w:rsidRPr="004167E9">
        <w:rPr>
          <w:rFonts w:ascii="Times New Roman" w:hAnsi="Times New Roman"/>
          <w:sz w:val="28"/>
          <w:szCs w:val="20"/>
          <w:shd w:val="clear" w:color="auto" w:fill="FFFFFF"/>
        </w:rPr>
        <w:t>е</w:t>
      </w:r>
      <w:r w:rsidRPr="004167E9">
        <w:rPr>
          <w:rFonts w:ascii="Times New Roman" w:hAnsi="Times New Roman"/>
          <w:sz w:val="28"/>
          <w:szCs w:val="20"/>
          <w:shd w:val="clear" w:color="auto" w:fill="FFFFFF"/>
        </w:rPr>
        <w:t xml:space="preserve">мия», </w:t>
      </w:r>
      <w:r w:rsidR="001D584B">
        <w:rPr>
          <w:rFonts w:ascii="Times New Roman" w:hAnsi="Times New Roman"/>
          <w:sz w:val="28"/>
          <w:szCs w:val="20"/>
          <w:shd w:val="clear" w:color="auto" w:fill="FFFFFF"/>
        </w:rPr>
        <w:t>2013.</w:t>
      </w:r>
    </w:p>
    <w:p w:rsidR="00E76D8F" w:rsidRPr="001D584B" w:rsidRDefault="001D584B" w:rsidP="00E76D8F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0"/>
          <w:shd w:val="clear" w:color="auto" w:fill="FFFFFF"/>
        </w:rPr>
      </w:pPr>
      <w:r w:rsidRPr="001D584B">
        <w:rPr>
          <w:rFonts w:ascii="Times New Roman" w:hAnsi="Times New Roman"/>
          <w:sz w:val="28"/>
          <w:szCs w:val="20"/>
          <w:shd w:val="clear" w:color="auto" w:fill="FFFFFF"/>
        </w:rPr>
        <w:t>6. Селевко Г.Н</w:t>
      </w:r>
      <w:r w:rsidR="004167E9" w:rsidRPr="001D584B">
        <w:rPr>
          <w:rFonts w:ascii="Times New Roman" w:hAnsi="Times New Roman"/>
          <w:sz w:val="28"/>
          <w:szCs w:val="20"/>
          <w:shd w:val="clear" w:color="auto" w:fill="FFFFFF"/>
        </w:rPr>
        <w:t>. </w:t>
      </w:r>
      <w:r w:rsidRPr="001D584B">
        <w:rPr>
          <w:rFonts w:ascii="Times New Roman" w:hAnsi="Times New Roman"/>
          <w:sz w:val="28"/>
          <w:szCs w:val="20"/>
          <w:shd w:val="clear" w:color="auto" w:fill="FFFFFF"/>
        </w:rPr>
        <w:t>Современные образовательные технологии: Учебное п</w:t>
      </w:r>
      <w:r w:rsidRPr="001D584B">
        <w:rPr>
          <w:rFonts w:ascii="Times New Roman" w:hAnsi="Times New Roman"/>
          <w:sz w:val="28"/>
          <w:szCs w:val="20"/>
          <w:shd w:val="clear" w:color="auto" w:fill="FFFFFF"/>
        </w:rPr>
        <w:t>о</w:t>
      </w:r>
      <w:r w:rsidRPr="001D584B">
        <w:rPr>
          <w:rFonts w:ascii="Times New Roman" w:hAnsi="Times New Roman"/>
          <w:sz w:val="28"/>
          <w:szCs w:val="20"/>
          <w:shd w:val="clear" w:color="auto" w:fill="FFFFFF"/>
        </w:rPr>
        <w:t xml:space="preserve">собие.- М.: Народное образование, 1998. </w:t>
      </w:r>
    </w:p>
    <w:p w:rsidR="00E76D8F" w:rsidRPr="007E1432" w:rsidRDefault="00E76D8F" w:rsidP="00E7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E1432">
        <w:rPr>
          <w:rFonts w:ascii="Times New Roman" w:hAnsi="Times New Roman"/>
          <w:bCs/>
          <w:sz w:val="28"/>
          <w:szCs w:val="28"/>
        </w:rPr>
        <w:t>Интернет-ресурсы:</w:t>
      </w:r>
    </w:p>
    <w:p w:rsidR="00E76D8F" w:rsidRPr="007E1432" w:rsidRDefault="00995ECE" w:rsidP="00E76D8F">
      <w:pPr>
        <w:numPr>
          <w:ilvl w:val="0"/>
          <w:numId w:val="25"/>
        </w:numPr>
        <w:tabs>
          <w:tab w:val="left" w:pos="360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hyperlink r:id="rId17" w:history="1">
        <w:r w:rsidR="00E76D8F" w:rsidRPr="007E1432">
          <w:rPr>
            <w:rStyle w:val="a5"/>
            <w:rFonts w:ascii="Times New Roman" w:hAnsi="Times New Roman"/>
            <w:sz w:val="28"/>
            <w:szCs w:val="28"/>
          </w:rPr>
          <w:t>http://www.consultant.ru/-</w:t>
        </w:r>
      </w:hyperlink>
      <w:r w:rsidR="00E76D8F" w:rsidRPr="007E1432">
        <w:rPr>
          <w:rFonts w:ascii="Times New Roman" w:hAnsi="Times New Roman"/>
          <w:sz w:val="28"/>
          <w:szCs w:val="28"/>
        </w:rPr>
        <w:t xml:space="preserve"> нормативные документы;</w:t>
      </w:r>
    </w:p>
    <w:p w:rsidR="00E76D8F" w:rsidRPr="007E1432" w:rsidRDefault="00995ECE" w:rsidP="00E76D8F">
      <w:pPr>
        <w:numPr>
          <w:ilvl w:val="0"/>
          <w:numId w:val="25"/>
        </w:numPr>
        <w:tabs>
          <w:tab w:val="left" w:pos="360"/>
          <w:tab w:val="left" w:pos="993"/>
        </w:tabs>
        <w:spacing w:after="0" w:line="360" w:lineRule="auto"/>
        <w:ind w:left="0" w:firstLine="720"/>
        <w:jc w:val="both"/>
        <w:rPr>
          <w:rStyle w:val="apple-style-span"/>
          <w:rFonts w:ascii="Times New Roman" w:hAnsi="Times New Roman"/>
          <w:sz w:val="28"/>
          <w:szCs w:val="28"/>
        </w:rPr>
      </w:pPr>
      <w:hyperlink r:id="rId18" w:history="1">
        <w:r w:rsidR="00E76D8F" w:rsidRPr="007E1432">
          <w:rPr>
            <w:rStyle w:val="a5"/>
            <w:rFonts w:ascii="Times New Roman" w:hAnsi="Times New Roman"/>
            <w:sz w:val="28"/>
            <w:szCs w:val="28"/>
          </w:rPr>
          <w:t>www.med-pravo.ru</w:t>
        </w:r>
      </w:hyperlink>
      <w:r w:rsidR="00E76D8F" w:rsidRPr="007E1432">
        <w:rPr>
          <w:rStyle w:val="apple-style-span"/>
          <w:rFonts w:ascii="Times New Roman" w:hAnsi="Times New Roman"/>
          <w:sz w:val="28"/>
          <w:szCs w:val="28"/>
        </w:rPr>
        <w:t xml:space="preserve"> – нормативные документы.</w:t>
      </w:r>
    </w:p>
    <w:p w:rsidR="00E76D8F" w:rsidRPr="007E1432" w:rsidRDefault="00995ECE" w:rsidP="00E76D8F">
      <w:pPr>
        <w:numPr>
          <w:ilvl w:val="0"/>
          <w:numId w:val="25"/>
        </w:numPr>
        <w:tabs>
          <w:tab w:val="left" w:pos="360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hyperlink r:id="rId19" w:history="1">
        <w:r w:rsidR="00E76D8F" w:rsidRPr="007E1432">
          <w:rPr>
            <w:rStyle w:val="a5"/>
            <w:rFonts w:ascii="Times New Roman" w:hAnsi="Times New Roman"/>
            <w:sz w:val="28"/>
            <w:szCs w:val="28"/>
          </w:rPr>
          <w:t>www.</w:t>
        </w:r>
        <w:r w:rsidR="00E76D8F" w:rsidRPr="007E1432">
          <w:rPr>
            <w:rStyle w:val="a5"/>
            <w:rFonts w:ascii="Times New Roman" w:hAnsi="Times New Roman"/>
            <w:sz w:val="28"/>
            <w:szCs w:val="28"/>
            <w:lang w:val="en-US"/>
          </w:rPr>
          <w:t>ros</w:t>
        </w:r>
        <w:r w:rsidR="00E76D8F" w:rsidRPr="007E1432">
          <w:rPr>
            <w:rStyle w:val="a5"/>
            <w:rFonts w:ascii="Times New Roman" w:hAnsi="Times New Roman"/>
            <w:sz w:val="28"/>
            <w:szCs w:val="28"/>
          </w:rPr>
          <w:t>medli</w:t>
        </w:r>
        <w:r w:rsidR="00E76D8F" w:rsidRPr="007E1432">
          <w:rPr>
            <w:rStyle w:val="a5"/>
            <w:rFonts w:ascii="Times New Roman" w:hAnsi="Times New Roman"/>
            <w:sz w:val="28"/>
            <w:szCs w:val="28"/>
            <w:lang w:val="en-US"/>
          </w:rPr>
          <w:t>b</w:t>
        </w:r>
        <w:r w:rsidR="00E76D8F" w:rsidRPr="007E1432">
          <w:rPr>
            <w:rStyle w:val="a5"/>
            <w:rFonts w:ascii="Times New Roman" w:hAnsi="Times New Roman"/>
            <w:sz w:val="28"/>
            <w:szCs w:val="28"/>
          </w:rPr>
          <w:t>.ru</w:t>
        </w:r>
      </w:hyperlink>
      <w:r w:rsidR="00E76D8F" w:rsidRPr="007E1432">
        <w:rPr>
          <w:rStyle w:val="apple-style-span"/>
          <w:rFonts w:ascii="Times New Roman" w:hAnsi="Times New Roman"/>
          <w:sz w:val="28"/>
          <w:szCs w:val="28"/>
        </w:rPr>
        <w:t xml:space="preserve"> – медицинская студенческая библиотека.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F52BB6" w:rsidRDefault="00F52BB6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F52BB6" w:rsidRDefault="00F52BB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42405D" w:rsidRDefault="0042405D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№1</w:t>
      </w:r>
    </w:p>
    <w:p w:rsidR="0042405D" w:rsidRPr="00B03189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2405D" w:rsidRPr="00B310FC" w:rsidRDefault="0042405D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4"/>
        </w:rPr>
      </w:pPr>
      <w:r w:rsidRPr="00B310FC">
        <w:rPr>
          <w:rFonts w:ascii="Times New Roman" w:hAnsi="Times New Roman"/>
          <w:b/>
          <w:sz w:val="28"/>
          <w:szCs w:val="24"/>
        </w:rPr>
        <w:t>Вопросы для фронтального опроса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1. Анатомическая область для внутривенных инъекций.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2. Выбор объ</w:t>
      </w:r>
      <w:r>
        <w:rPr>
          <w:rFonts w:ascii="Times New Roman" w:hAnsi="Times New Roman"/>
          <w:sz w:val="28"/>
          <w:szCs w:val="24"/>
        </w:rPr>
        <w:t>ема шприца и размера иглы для внутри</w:t>
      </w:r>
      <w:r w:rsidRPr="00B310FC">
        <w:rPr>
          <w:rFonts w:ascii="Times New Roman" w:hAnsi="Times New Roman"/>
          <w:sz w:val="28"/>
          <w:szCs w:val="24"/>
        </w:rPr>
        <w:t>в</w:t>
      </w:r>
      <w:r>
        <w:rPr>
          <w:rFonts w:ascii="Times New Roman" w:hAnsi="Times New Roman"/>
          <w:sz w:val="28"/>
          <w:szCs w:val="24"/>
        </w:rPr>
        <w:t xml:space="preserve">енных </w:t>
      </w:r>
      <w:r w:rsidRPr="00B310FC">
        <w:rPr>
          <w:rFonts w:ascii="Times New Roman" w:hAnsi="Times New Roman"/>
          <w:sz w:val="28"/>
          <w:szCs w:val="24"/>
        </w:rPr>
        <w:t xml:space="preserve"> инъекций.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3. Критерии правильности наложения жгута.</w:t>
      </w:r>
    </w:p>
    <w:p w:rsidR="00156BD5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4. Осложнения, связанные с неправильной техникой выполнения </w:t>
      </w:r>
    </w:p>
    <w:p w:rsidR="0042405D" w:rsidRPr="00B310FC" w:rsidRDefault="00156BD5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</w:t>
      </w:r>
      <w:r w:rsidR="0042405D" w:rsidRPr="00B310FC">
        <w:rPr>
          <w:rFonts w:ascii="Times New Roman" w:hAnsi="Times New Roman"/>
          <w:sz w:val="28"/>
          <w:szCs w:val="24"/>
        </w:rPr>
        <w:t>инъекций.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5. Осложнения, связанные с нарушением правил асептики.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42405D" w:rsidRPr="00F52BB6" w:rsidRDefault="0042405D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 w:rsidRPr="00F52BB6">
        <w:rPr>
          <w:rFonts w:ascii="Times New Roman" w:hAnsi="Times New Roman"/>
          <w:sz w:val="28"/>
        </w:rPr>
        <w:t>Приложение № 2</w:t>
      </w:r>
    </w:p>
    <w:p w:rsidR="0042405D" w:rsidRDefault="0042405D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</w:rPr>
      </w:pPr>
      <w:r w:rsidRPr="00F52BB6">
        <w:rPr>
          <w:rFonts w:ascii="Times New Roman" w:hAnsi="Times New Roman"/>
          <w:b/>
          <w:sz w:val="28"/>
        </w:rPr>
        <w:t>Тестовые задания</w:t>
      </w:r>
    </w:p>
    <w:p w:rsidR="00B816B8" w:rsidRPr="00F52BB6" w:rsidRDefault="00B816B8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</w:rPr>
      </w:pPr>
    </w:p>
    <w:p w:rsidR="0042405D" w:rsidRPr="00F52BB6" w:rsidRDefault="0042405D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</w:rPr>
      </w:pPr>
      <w:r w:rsidRPr="00F52BB6">
        <w:rPr>
          <w:rFonts w:ascii="Times New Roman" w:hAnsi="Times New Roman"/>
          <w:b/>
          <w:sz w:val="28"/>
        </w:rPr>
        <w:t>Ι вариант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4"/>
        </w:rPr>
      </w:pPr>
      <w:r w:rsidRPr="00B310FC">
        <w:rPr>
          <w:rFonts w:ascii="Times New Roman" w:hAnsi="Times New Roman"/>
          <w:b/>
          <w:sz w:val="28"/>
          <w:szCs w:val="24"/>
        </w:rPr>
        <w:t xml:space="preserve">     Выберите правильный ответ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1. Кровь на биохимические анализы берется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1) после завтрака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2) в любое время суток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3) перед обедом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4) утром натощак</w:t>
      </w:r>
    </w:p>
    <w:p w:rsidR="00090FD0" w:rsidRDefault="00090FD0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2. Анализ крови на сахар – это исследование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1) клиническое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2) иммунологическое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3) биохимическое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4) цитологическое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3.Жгут</w:t>
      </w:r>
      <w:r w:rsidR="00156BD5">
        <w:rPr>
          <w:rFonts w:ascii="Times New Roman" w:hAnsi="Times New Roman"/>
          <w:sz w:val="28"/>
          <w:szCs w:val="24"/>
        </w:rPr>
        <w:t xml:space="preserve">  н</w:t>
      </w:r>
      <w:r w:rsidRPr="00B310FC">
        <w:rPr>
          <w:rFonts w:ascii="Times New Roman" w:hAnsi="Times New Roman"/>
          <w:sz w:val="28"/>
          <w:szCs w:val="24"/>
        </w:rPr>
        <w:t>акладывают</w:t>
      </w:r>
      <w:r w:rsidR="00156BD5">
        <w:rPr>
          <w:rFonts w:ascii="Times New Roman" w:hAnsi="Times New Roman"/>
          <w:sz w:val="28"/>
          <w:szCs w:val="24"/>
        </w:rPr>
        <w:t xml:space="preserve"> </w:t>
      </w:r>
      <w:r w:rsidRPr="00B310FC">
        <w:rPr>
          <w:rFonts w:ascii="Times New Roman" w:hAnsi="Times New Roman"/>
          <w:sz w:val="28"/>
          <w:szCs w:val="24"/>
        </w:rPr>
        <w:t>на область ___________</w:t>
      </w:r>
      <w:r w:rsidR="00156BD5">
        <w:rPr>
          <w:rFonts w:ascii="Times New Roman" w:hAnsi="Times New Roman"/>
          <w:sz w:val="28"/>
          <w:szCs w:val="24"/>
        </w:rPr>
        <w:t>_______________________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4. Установите соответствие: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4"/>
        </w:rPr>
      </w:pPr>
      <w:r w:rsidRPr="00B310FC">
        <w:rPr>
          <w:rFonts w:ascii="Times New Roman" w:hAnsi="Times New Roman"/>
          <w:i/>
          <w:sz w:val="28"/>
          <w:szCs w:val="24"/>
        </w:rPr>
        <w:t xml:space="preserve">    Виды инъекции:                                   Место инъекции: 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1) внутримышечная                            А. Локтевая вена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2) внутривенная</w:t>
      </w:r>
      <w:r w:rsidR="00156BD5">
        <w:rPr>
          <w:rFonts w:ascii="Times New Roman" w:hAnsi="Times New Roman"/>
          <w:sz w:val="28"/>
          <w:szCs w:val="24"/>
        </w:rPr>
        <w:t xml:space="preserve">                                   </w:t>
      </w:r>
      <w:r w:rsidRPr="00B310FC">
        <w:rPr>
          <w:rFonts w:ascii="Times New Roman" w:hAnsi="Times New Roman"/>
          <w:sz w:val="28"/>
          <w:szCs w:val="24"/>
        </w:rPr>
        <w:t>Б.Спинномозговой канал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                                                             </w:t>
      </w:r>
      <w:r w:rsidR="00156BD5">
        <w:rPr>
          <w:rFonts w:ascii="Times New Roman" w:hAnsi="Times New Roman"/>
          <w:sz w:val="28"/>
          <w:szCs w:val="24"/>
        </w:rPr>
        <w:t xml:space="preserve">  </w:t>
      </w:r>
      <w:r w:rsidRPr="00B310FC">
        <w:rPr>
          <w:rFonts w:ascii="Times New Roman" w:hAnsi="Times New Roman"/>
          <w:sz w:val="28"/>
          <w:szCs w:val="24"/>
        </w:rPr>
        <w:t xml:space="preserve">  В. Кожа подлопаточной области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                                                       </w:t>
      </w:r>
      <w:r w:rsidR="00156BD5">
        <w:rPr>
          <w:rFonts w:ascii="Times New Roman" w:hAnsi="Times New Roman"/>
          <w:sz w:val="28"/>
          <w:szCs w:val="24"/>
        </w:rPr>
        <w:t xml:space="preserve">    </w:t>
      </w:r>
      <w:r w:rsidRPr="00B310FC">
        <w:rPr>
          <w:rFonts w:ascii="Times New Roman" w:hAnsi="Times New Roman"/>
          <w:sz w:val="28"/>
          <w:szCs w:val="24"/>
        </w:rPr>
        <w:t xml:space="preserve"> Г. Кожа бедра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                                                        </w:t>
      </w:r>
      <w:r w:rsidR="00156BD5">
        <w:rPr>
          <w:rFonts w:ascii="Times New Roman" w:hAnsi="Times New Roman"/>
          <w:sz w:val="28"/>
          <w:szCs w:val="24"/>
        </w:rPr>
        <w:t xml:space="preserve">    </w:t>
      </w:r>
      <w:r w:rsidRPr="00B310FC">
        <w:rPr>
          <w:rFonts w:ascii="Times New Roman" w:hAnsi="Times New Roman"/>
          <w:sz w:val="28"/>
          <w:szCs w:val="24"/>
        </w:rPr>
        <w:t>Д. Четырехглавая мышца бедра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B816B8" w:rsidRPr="00B310FC" w:rsidRDefault="00B816B8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5. Отработка кожи при попадании на нее крови пациента проводится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1) 96º спиртом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2) 70º спиртом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3) 6% раствором перекиси водорода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4) 3% раствором перекиси водорода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6. Первое действие медсестры при попадании ей в глаза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1) надеть маску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2) закапать раствор альбуцида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3) обильно промыть глаза водой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4) сообщить о случившееся врачу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7. Пробирки с добавлением гепарина имеют крышку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1) красного цвета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2) зеленого цвета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3) голубого цвета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4) серого цвета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8. Причиной гематомы в месте венепункции с целью взятия пробы крови на исследование может  быть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1) прокол обеих стенок вены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2) непроходимость иглы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3) нарушение асептики и антисептики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4) выполнение забора крови при неснятом жгуте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9. В случае прокола вены и образования гематомы необходимо сразу же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1) приложить холод к месту прокола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2) наложить спиртовой согревающий компресс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3) наложить венозный жгут выше места пункции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4) нанести йодную сетку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10.Кровь для исследования микроэлементов при взятии биоматериала сразу в несколько   вакуумных пробирок забирается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1) в первую очередь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2) во вторую очередь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3) в последнюю очередь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4) в любое время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11. При не соблюдении правил асептики может возникнуть осложнение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1) отек Квинке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2) крапивница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3) флебит</w:t>
      </w: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4) гематома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12. К поздним локальным осложнениям венепункции относятся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1) тромбофлебит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2) сепсис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3) вирусный гепатит В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 xml:space="preserve">      4) коллапс</w:t>
      </w:r>
    </w:p>
    <w:p w:rsidR="00B816B8" w:rsidRDefault="00B816B8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4"/>
        </w:rPr>
      </w:pPr>
    </w:p>
    <w:p w:rsidR="0042405D" w:rsidRPr="00B310FC" w:rsidRDefault="0042405D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4"/>
        </w:rPr>
      </w:pPr>
      <w:r w:rsidRPr="00B310FC">
        <w:rPr>
          <w:rFonts w:ascii="Times New Roman" w:hAnsi="Times New Roman"/>
          <w:b/>
          <w:sz w:val="28"/>
          <w:szCs w:val="24"/>
        </w:rPr>
        <w:t>Тестовые задания</w:t>
      </w:r>
    </w:p>
    <w:p w:rsidR="0042405D" w:rsidRDefault="0042405D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4"/>
        </w:rPr>
      </w:pPr>
      <w:r w:rsidRPr="00B310FC">
        <w:rPr>
          <w:rFonts w:ascii="Times New Roman" w:hAnsi="Times New Roman"/>
          <w:b/>
          <w:sz w:val="28"/>
          <w:szCs w:val="24"/>
        </w:rPr>
        <w:t>ΙΙ вариант</w:t>
      </w:r>
    </w:p>
    <w:p w:rsidR="00B816B8" w:rsidRPr="00B310FC" w:rsidRDefault="00B816B8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4"/>
        </w:rPr>
      </w:pPr>
      <w:r w:rsidRPr="00B310FC">
        <w:rPr>
          <w:rFonts w:ascii="Times New Roman" w:hAnsi="Times New Roman"/>
          <w:b/>
          <w:sz w:val="28"/>
          <w:szCs w:val="24"/>
        </w:rPr>
        <w:t xml:space="preserve">     Выберите правильный ответ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1.  Длина иглы применяемая для взятия крови (в мм)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:</w:t>
      </w:r>
    </w:p>
    <w:p w:rsidR="0042405D" w:rsidRPr="00B310FC" w:rsidRDefault="0042405D" w:rsidP="00D351D4">
      <w:pPr>
        <w:pStyle w:val="a4"/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bCs/>
          <w:color w:val="000000"/>
          <w:spacing w:val="2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Cs/>
          <w:color w:val="000000"/>
          <w:spacing w:val="20"/>
          <w:sz w:val="28"/>
          <w:szCs w:val="24"/>
          <w:lang w:eastAsia="ru-RU"/>
        </w:rPr>
        <w:t>40</w:t>
      </w:r>
    </w:p>
    <w:p w:rsidR="0042405D" w:rsidRPr="00B310FC" w:rsidRDefault="0042405D" w:rsidP="00D351D4">
      <w:pPr>
        <w:pStyle w:val="a4"/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20 </w:t>
      </w:r>
    </w:p>
    <w:p w:rsidR="0042405D" w:rsidRDefault="0042405D" w:rsidP="00D351D4">
      <w:pPr>
        <w:pStyle w:val="a4"/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15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2. Игла для взятия крови вводится под углом:</w:t>
      </w:r>
    </w:p>
    <w:p w:rsidR="0042405D" w:rsidRPr="00B310FC" w:rsidRDefault="0042405D" w:rsidP="00D351D4">
      <w:pPr>
        <w:pStyle w:val="a4"/>
        <w:numPr>
          <w:ilvl w:val="0"/>
          <w:numId w:val="15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bCs/>
          <w:color w:val="000000"/>
          <w:spacing w:val="2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Cs/>
          <w:color w:val="000000"/>
          <w:spacing w:val="20"/>
          <w:sz w:val="28"/>
          <w:szCs w:val="24"/>
          <w:lang w:eastAsia="ru-RU"/>
        </w:rPr>
        <w:t>90</w:t>
      </w:r>
    </w:p>
    <w:p w:rsidR="0042405D" w:rsidRPr="00B310FC" w:rsidRDefault="0042405D" w:rsidP="00D351D4">
      <w:pPr>
        <w:pStyle w:val="a4"/>
        <w:numPr>
          <w:ilvl w:val="0"/>
          <w:numId w:val="15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bCs/>
          <w:color w:val="000000"/>
          <w:spacing w:val="2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Cs/>
          <w:color w:val="000000"/>
          <w:spacing w:val="20"/>
          <w:sz w:val="28"/>
          <w:szCs w:val="24"/>
          <w:lang w:eastAsia="ru-RU"/>
        </w:rPr>
        <w:t>30</w:t>
      </w:r>
    </w:p>
    <w:p w:rsidR="0042405D" w:rsidRDefault="0042405D" w:rsidP="00D351D4">
      <w:pPr>
        <w:pStyle w:val="a4"/>
        <w:numPr>
          <w:ilvl w:val="0"/>
          <w:numId w:val="15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15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3. глубина введения иглы для взятия крови:</w:t>
      </w:r>
    </w:p>
    <w:p w:rsidR="0042405D" w:rsidRPr="00B310FC" w:rsidRDefault="0042405D" w:rsidP="00D351D4">
      <w:pPr>
        <w:pStyle w:val="a4"/>
        <w:numPr>
          <w:ilvl w:val="0"/>
          <w:numId w:val="16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только на срез иглы</w:t>
      </w:r>
    </w:p>
    <w:p w:rsidR="0042405D" w:rsidRPr="00B310FC" w:rsidRDefault="0042405D" w:rsidP="00D351D4">
      <w:pPr>
        <w:pStyle w:val="a4"/>
        <w:numPr>
          <w:ilvl w:val="0"/>
          <w:numId w:val="16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 2/3 иглы</w:t>
      </w:r>
    </w:p>
    <w:p w:rsidR="0042405D" w:rsidRDefault="0042405D" w:rsidP="00D351D4">
      <w:pPr>
        <w:pStyle w:val="a4"/>
        <w:numPr>
          <w:ilvl w:val="0"/>
          <w:numId w:val="16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 1/3 иглы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4. Положение пациента во время внутривенной инъекции: </w:t>
      </w:r>
    </w:p>
    <w:p w:rsidR="0042405D" w:rsidRPr="00B310FC" w:rsidRDefault="0042405D" w:rsidP="00D351D4">
      <w:pPr>
        <w:pStyle w:val="a4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лежа на боку</w:t>
      </w:r>
    </w:p>
    <w:p w:rsidR="0042405D" w:rsidRPr="00B310FC" w:rsidRDefault="0042405D" w:rsidP="00D351D4">
      <w:pPr>
        <w:pStyle w:val="a4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лежа на спине</w:t>
      </w:r>
    </w:p>
    <w:p w:rsidR="0042405D" w:rsidRDefault="0042405D" w:rsidP="00D351D4">
      <w:pPr>
        <w:pStyle w:val="a4"/>
        <w:numPr>
          <w:ilvl w:val="0"/>
          <w:numId w:val="17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лежа на животе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5. Наиболее удобное место для взятия крови на биохимическое исслед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вание:</w:t>
      </w:r>
    </w:p>
    <w:p w:rsidR="0042405D" w:rsidRPr="00B310FC" w:rsidRDefault="0042405D" w:rsidP="00D351D4">
      <w:pPr>
        <w:pStyle w:val="a4"/>
        <w:numPr>
          <w:ilvl w:val="0"/>
          <w:numId w:val="18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вены головы</w:t>
      </w:r>
    </w:p>
    <w:p w:rsidR="0042405D" w:rsidRPr="00B310FC" w:rsidRDefault="0042405D" w:rsidP="00D351D4">
      <w:pPr>
        <w:pStyle w:val="a4"/>
        <w:numPr>
          <w:ilvl w:val="0"/>
          <w:numId w:val="18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вены локтевого сгиба</w:t>
      </w:r>
    </w:p>
    <w:p w:rsidR="0042405D" w:rsidRDefault="0042405D" w:rsidP="00D351D4">
      <w:pPr>
        <w:pStyle w:val="a4"/>
        <w:numPr>
          <w:ilvl w:val="0"/>
          <w:numId w:val="18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вены ноги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6. Возможные осложнения при  заборе крови: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     1) инфильтрат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     2) эмболия</w: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     3) гематома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7. При несоблюдении правил асептики при взятии крови может возни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к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нуть осложнение</w:t>
      </w:r>
    </w:p>
    <w:p w:rsidR="0042405D" w:rsidRPr="00B310FC" w:rsidRDefault="0042405D" w:rsidP="00D351D4">
      <w:pPr>
        <w:pStyle w:val="a4"/>
        <w:numPr>
          <w:ilvl w:val="0"/>
          <w:numId w:val="19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инфильтрат</w:t>
      </w:r>
    </w:p>
    <w:p w:rsidR="0042405D" w:rsidRPr="00B310FC" w:rsidRDefault="0042405D" w:rsidP="00D351D4">
      <w:pPr>
        <w:pStyle w:val="a4"/>
        <w:numPr>
          <w:ilvl w:val="0"/>
          <w:numId w:val="19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крапивница</w:t>
      </w:r>
    </w:p>
    <w:p w:rsidR="0042405D" w:rsidRDefault="0042405D" w:rsidP="00D351D4">
      <w:pPr>
        <w:pStyle w:val="a4"/>
        <w:numPr>
          <w:ilvl w:val="0"/>
          <w:numId w:val="19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сепсис</w: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8. При взятии крови жгут накладывается: </w:t>
      </w:r>
    </w:p>
    <w:p w:rsidR="0042405D" w:rsidRPr="00B310FC" w:rsidRDefault="0042405D" w:rsidP="00D351D4">
      <w:pPr>
        <w:pStyle w:val="a4"/>
        <w:numPr>
          <w:ilvl w:val="0"/>
          <w:numId w:val="20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 1-2 минуты</w:t>
      </w:r>
    </w:p>
    <w:p w:rsidR="0042405D" w:rsidRPr="00B310FC" w:rsidRDefault="0042405D" w:rsidP="00D351D4">
      <w:pPr>
        <w:pStyle w:val="a4"/>
        <w:numPr>
          <w:ilvl w:val="0"/>
          <w:numId w:val="20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не более чем на минуту</w:t>
      </w:r>
    </w:p>
    <w:p w:rsidR="0042405D" w:rsidRDefault="0042405D" w:rsidP="00D351D4">
      <w:pPr>
        <w:pStyle w:val="a4"/>
        <w:numPr>
          <w:ilvl w:val="0"/>
          <w:numId w:val="20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сколько потребуется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9. Вакуумная система для взятия венозной крови состоит :</w:t>
      </w:r>
    </w:p>
    <w:p w:rsidR="0042405D" w:rsidRPr="00B310FC" w:rsidRDefault="0042405D" w:rsidP="00D351D4">
      <w:pPr>
        <w:pStyle w:val="a4"/>
        <w:numPr>
          <w:ilvl w:val="0"/>
          <w:numId w:val="2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2-х компонентов</w:t>
      </w:r>
    </w:p>
    <w:p w:rsidR="0042405D" w:rsidRPr="00B310FC" w:rsidRDefault="0042405D" w:rsidP="00D351D4">
      <w:pPr>
        <w:pStyle w:val="a4"/>
        <w:numPr>
          <w:ilvl w:val="0"/>
          <w:numId w:val="2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3-х компонентов</w:t>
      </w:r>
    </w:p>
    <w:p w:rsidR="0042405D" w:rsidRDefault="0042405D" w:rsidP="00D351D4">
      <w:pPr>
        <w:pStyle w:val="a4"/>
        <w:numPr>
          <w:ilvl w:val="0"/>
          <w:numId w:val="2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4-х компонентов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10. Наиболее предпочтительный метод забора крови на  биохимическое исследование берется: </w:t>
      </w:r>
    </w:p>
    <w:p w:rsidR="0042405D" w:rsidRPr="00B310FC" w:rsidRDefault="0042405D" w:rsidP="00D351D4">
      <w:pPr>
        <w:pStyle w:val="a4"/>
        <w:numPr>
          <w:ilvl w:val="0"/>
          <w:numId w:val="22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иглой</w:t>
      </w:r>
    </w:p>
    <w:p w:rsidR="0042405D" w:rsidRPr="00B310FC" w:rsidRDefault="0042405D" w:rsidP="00D351D4">
      <w:pPr>
        <w:pStyle w:val="a4"/>
        <w:numPr>
          <w:ilvl w:val="0"/>
          <w:numId w:val="22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шприцом</w:t>
      </w:r>
    </w:p>
    <w:p w:rsidR="0042405D" w:rsidRDefault="0042405D" w:rsidP="00D351D4">
      <w:pPr>
        <w:pStyle w:val="a4"/>
        <w:numPr>
          <w:ilvl w:val="0"/>
          <w:numId w:val="22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вакуумной системой</w:t>
      </w:r>
    </w:p>
    <w:p w:rsidR="00B816B8" w:rsidRDefault="00B816B8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11. При проведении процедуры венепункции иглы располагаются срезом:</w:t>
      </w:r>
    </w:p>
    <w:p w:rsidR="0042405D" w:rsidRPr="00B310FC" w:rsidRDefault="0042405D" w:rsidP="00D351D4">
      <w:pPr>
        <w:pStyle w:val="a4"/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вниз</w:t>
      </w:r>
    </w:p>
    <w:p w:rsidR="0042405D" w:rsidRPr="00B310FC" w:rsidRDefault="0042405D" w:rsidP="00D351D4">
      <w:pPr>
        <w:pStyle w:val="a4"/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влево</w:t>
      </w:r>
    </w:p>
    <w:p w:rsidR="0042405D" w:rsidRDefault="0042405D" w:rsidP="00D351D4">
      <w:pPr>
        <w:pStyle w:val="a4"/>
        <w:numPr>
          <w:ilvl w:val="0"/>
          <w:numId w:val="23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вверх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12. Перед венепункцией из шприца следует тщательно вытеснить ______________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9E662E" w:rsidRDefault="009E662E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9E662E" w:rsidRDefault="009E662E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156BD5" w:rsidRDefault="00156BD5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Приложение № 3</w:t>
      </w:r>
    </w:p>
    <w:p w:rsidR="0042405D" w:rsidRPr="00B310FC" w:rsidRDefault="0042405D" w:rsidP="00F52BB6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4"/>
        </w:rPr>
      </w:pPr>
      <w:r w:rsidRPr="00B310FC">
        <w:rPr>
          <w:rFonts w:ascii="Times New Roman" w:hAnsi="Times New Roman"/>
          <w:b/>
          <w:sz w:val="28"/>
          <w:szCs w:val="24"/>
        </w:rPr>
        <w:t>Ситуационные задачи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1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Больная находится на лечении в гинекологическом  отделении.  После введения прогестерона (масляный раствор) у больной  появилась распирающая боль в области инъекции.</w: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При осмотре места постановки инъекции медсестра определила отёк, красно-синюшное окрашивание кожи.</w:t>
      </w:r>
    </w:p>
    <w:p w:rsidR="00F52BB6" w:rsidRDefault="00F52BB6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Задание: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1. Укажите возможную причину данного состояния.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2. Перечислите, удовлетворение, каких потребностей нарушено у данной пациентки.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3. Определите настоящие и потенциальные проблемы пациентки.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4. Составьте план сестринского ухода.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2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После постановки внутривенной инъекции, медсестра, одевая колпачок   на иглу, уколола палец.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Задание: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1. Оцените действия медсестры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2. Дальнейшие действия медсестры?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Cs w:val="21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3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При проведении внутривенных вливаний медсестра заметила, что в вену прекратился ток жидкости. 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Что явилось причиной возникновения такой ситуации? Каковы должны быть  действия медсестры.?</w:t>
      </w:r>
    </w:p>
    <w:p w:rsidR="00F52BB6" w:rsidRDefault="00F52BB6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4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Заполнив  раствором шприц для внутривенного введения, медсестра не  обратила  внимания,  что в нем имеются пузырьки воздуха.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Оцените действия медсестры. Какие осложнения  могут возникнуть у больного?</w:t>
      </w:r>
    </w:p>
    <w:p w:rsidR="00156BD5" w:rsidRDefault="00156BD5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5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После постановки внутривенной инъекции,  медсестра не разбирая шприц, сбросила его в 3% раствор хлорамина.</w: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Все ли верно сделала медсестра?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6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При неудачной пункции вены под кожей образовалось багровое пятно. </w:t>
      </w:r>
    </w:p>
    <w:p w:rsidR="0042405D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Что случилось? Что следует предпринять?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7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При введении 10%  раствора кальция хлорида, больной пожаловался на жжение под иглой. 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Что случилось? Дальнейшие действия медсестры?</w:t>
      </w: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Default="0042405D" w:rsidP="00314F49">
      <w:pPr>
        <w:tabs>
          <w:tab w:val="left" w:pos="76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E93931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sz w:val="28"/>
          <w:szCs w:val="24"/>
        </w:rPr>
      </w:pPr>
      <w:r w:rsidRPr="00B310FC">
        <w:rPr>
          <w:rFonts w:ascii="Times New Roman" w:hAnsi="Times New Roman"/>
          <w:sz w:val="28"/>
          <w:szCs w:val="24"/>
        </w:rPr>
        <w:t>Приложение № 4</w:t>
      </w:r>
    </w:p>
    <w:p w:rsidR="0042405D" w:rsidRPr="00B310FC" w:rsidRDefault="0042405D" w:rsidP="00E93931">
      <w:pPr>
        <w:tabs>
          <w:tab w:val="left" w:pos="7620"/>
        </w:tabs>
        <w:spacing w:after="0" w:line="360" w:lineRule="auto"/>
        <w:ind w:firstLine="720"/>
        <w:jc w:val="center"/>
        <w:rPr>
          <w:rFonts w:ascii="Times New Roman" w:hAnsi="Times New Roman"/>
          <w:sz w:val="28"/>
          <w:szCs w:val="24"/>
        </w:rPr>
      </w:pPr>
    </w:p>
    <w:p w:rsidR="0042405D" w:rsidRPr="00B310FC" w:rsidRDefault="0042405D" w:rsidP="00E93931">
      <w:pPr>
        <w:spacing w:after="0" w:line="360" w:lineRule="auto"/>
        <w:ind w:firstLine="720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Эталоны ответов на ситуационные задачи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1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1. Медикаментозная эмболия. Клинические симптомы: боль, отек, кра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но-синюшное окрашивание кожи.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Причины: попадание масляного раствора в просвет сосуда.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2. У пациентки нарушено удовлетворение потребности: быть здоровой, спать, отдыхать, работать, общаться.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3. Проблемы пациента.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Настоящие: боль в области инъекции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Потенциальные: некроз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Сестринскийдиагноз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Цели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Сестринские вмешательства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Оценка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Боль в области инъекции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Пациентка отметит улучшение состояния на 3-4 день лечения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- Медсестра срочно вызовет врача;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- выполнит назначения врача;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- будет следить за общим состоянием пациента, при ухудшении состо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я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ния сообщит врачу;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- при повторном введением препарата потянет поршень на себя, убедится, что в шприц не поступает кровь, а, следовательно, игла не в сосуде.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Цель достигнута.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2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Категорически  запрещается надевать колпачок на использованную иглу.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Не снимая перчатки, выдавить из ранки кровь, затем снять перчатку и сбросить в  емкость с 3% раствором хлорамина.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Обработать раневую поверхность стерильным шариком, обильно смоченным 70* этиловым спиртом и сбросить его в дез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инфицирующий 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раствор.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Промыть раневую поверхность водой с мылом, не останавливая кровотечения.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Высушить стерильным шариком раневую поверхность и сбросить в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дезинфицирующий 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раствор.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Обработать раневую поверхность 70º спиртом повторно, затем 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б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работать 5% раствором йода и сбросить в дез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инфицирующий 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раствор.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Наложить на раневую поверхность бактерицидный лейкопластырь.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Надеть резиновый напальчник.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Надеть перчатки.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Сделать запись в журнале аварийных ситуаций</w:t>
      </w:r>
    </w:p>
    <w:p w:rsidR="0042405D" w:rsidRPr="00B310FC" w:rsidRDefault="0042405D" w:rsidP="00D351D4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Составить акт о несчастном случае на производстве и сообщить в Центр по профилактике и борьбе со СПИДом.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3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Причиной прекращения тока жидкости может быть перегиб трубок си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темы или тромбирование иглы. Устранить перегиб трубок. В случае тромбир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вания иглы,  </w:t>
      </w:r>
      <w:r w:rsidR="00156BD5"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отсоединить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систему и пунктировать вену другой иглой. Тромб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рованную иглу повторно использовать нельзя, так как в канюле иглы остался сгусток крови (тромб), а при попадании его в вену возникает тяжелейшее 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ложнение – тромбоэмболия.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4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Такую иглу вводить в вену нельзя, так как при попадании воздуха в вену очень быстро (в течение минуты!)  развивается осложнение воздушная эмб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лия, которое может закончиться смертью больного. Для профилактики возду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ш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ной эмболии следует полностью вытеснить воздух из шприца.</w:t>
      </w:r>
    </w:p>
    <w:p w:rsidR="00E93931" w:rsidRDefault="00E93931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5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Предварительно необходимо промыть шприц с иглой в 3% растворе хл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рамина от остатков крови,  затем иглу сбросить в контейнер с 3% раствором хлорамина, а шприц в разобранном виде в другую емкость с 3% раствором хл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рамина  на 1 час для дезинфекции.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6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Медсестра проколола обе стенки вены, и кровь попала в ткани. Необх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димо прекратить пункцию вены и прижать ватным шариком, смоченным спи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том  на 5-7 минут.  На область гематомы положить полуспиртовый согрева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ю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щий компресс.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Задача № 7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Под кожу попало сильнораздражающее средство. Введение лекарстве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ного средства прекратить, не извлекая иглы попытаться отсосать введенный мимо вены раствор шприцем, отсоединить шприц  с лекарством от иглы, быс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ро в другой шприц набрать 10,0 мл изотонического раствора или 0,5% раствора новокаина соединить его с иглой  и ввести в место инъекции 2 мл,  и крестиком обколоть по 2,0 мл п/к, чтобы снизить концентрацию введенного вещества. Ч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е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рез 1,5 – 2 часа  наложить полуспиртовый согревающий компресс.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E93931" w:rsidRDefault="00E93931">
      <w:pP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br w:type="page"/>
      </w:r>
    </w:p>
    <w:p w:rsidR="00E93931" w:rsidRPr="00E93931" w:rsidRDefault="00E93931" w:rsidP="00E93931">
      <w:pPr>
        <w:spacing w:after="0" w:line="360" w:lineRule="auto"/>
        <w:ind w:firstLine="720"/>
        <w:jc w:val="center"/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</w:pPr>
      <w:r w:rsidRPr="00E93931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Приложение 5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Критерии оценок по различным видам работы на занятии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1.Фронтальный опрос:</w:t>
      </w:r>
    </w:p>
    <w:p w:rsidR="0042405D" w:rsidRPr="00B310FC" w:rsidRDefault="0042405D" w:rsidP="00D351D4">
      <w:pPr>
        <w:numPr>
          <w:ilvl w:val="0"/>
          <w:numId w:val="26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Полный безошибочный ответ – 5 баллов</w:t>
      </w:r>
    </w:p>
    <w:p w:rsidR="0042405D" w:rsidRPr="00B310FC" w:rsidRDefault="0042405D" w:rsidP="00D351D4">
      <w:pPr>
        <w:numPr>
          <w:ilvl w:val="0"/>
          <w:numId w:val="26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Полный безошибочный ответ с незначительными неточностями – 4 балла</w:t>
      </w:r>
    </w:p>
    <w:p w:rsidR="0042405D" w:rsidRPr="00B310FC" w:rsidRDefault="0042405D" w:rsidP="00D351D4">
      <w:pPr>
        <w:numPr>
          <w:ilvl w:val="0"/>
          <w:numId w:val="26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Основные моменты изложены, но ответ не исчерпывающий – 3 ба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л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ла</w:t>
      </w:r>
    </w:p>
    <w:p w:rsidR="0042405D" w:rsidRPr="00B310FC" w:rsidRDefault="0042405D" w:rsidP="00D351D4">
      <w:pPr>
        <w:numPr>
          <w:ilvl w:val="0"/>
          <w:numId w:val="26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Попытка ответа с явными ошибками – 2 балла</w:t>
      </w:r>
    </w:p>
    <w:p w:rsidR="0042405D" w:rsidRPr="00B310FC" w:rsidRDefault="0042405D" w:rsidP="00D351D4">
      <w:pPr>
        <w:numPr>
          <w:ilvl w:val="0"/>
          <w:numId w:val="26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Нет попытки к ответу – 0 баллов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Максимальная оценка – 5 баллов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2.Выполнение манипуляций на фантоме:</w:t>
      </w:r>
    </w:p>
    <w:p w:rsidR="0042405D" w:rsidRPr="00B310FC" w:rsidRDefault="0042405D" w:rsidP="00D351D4">
      <w:pPr>
        <w:numPr>
          <w:ilvl w:val="0"/>
          <w:numId w:val="27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Выполнение манипуляций в полном соответствии с алгоритмом – 5 баллов</w:t>
      </w:r>
    </w:p>
    <w:p w:rsidR="0042405D" w:rsidRPr="00B310FC" w:rsidRDefault="0042405D" w:rsidP="00D351D4">
      <w:pPr>
        <w:numPr>
          <w:ilvl w:val="0"/>
          <w:numId w:val="27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Выполнение манипуляций с наличием неточностей – 4 балла</w:t>
      </w:r>
    </w:p>
    <w:p w:rsidR="0042405D" w:rsidRPr="00B310FC" w:rsidRDefault="0042405D" w:rsidP="00D351D4">
      <w:pPr>
        <w:numPr>
          <w:ilvl w:val="0"/>
          <w:numId w:val="27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Выполнение манипуляций с наличием явных ошибок – 3 балла</w:t>
      </w:r>
    </w:p>
    <w:p w:rsidR="0042405D" w:rsidRPr="00B310FC" w:rsidRDefault="0042405D" w:rsidP="00D351D4">
      <w:pPr>
        <w:numPr>
          <w:ilvl w:val="0"/>
          <w:numId w:val="27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Манипуляция не выполнена, но имелась попытка ее выполнить – 2 балла</w:t>
      </w:r>
    </w:p>
    <w:p w:rsidR="0042405D" w:rsidRPr="00B310FC" w:rsidRDefault="0042405D" w:rsidP="00D351D4">
      <w:pPr>
        <w:numPr>
          <w:ilvl w:val="0"/>
          <w:numId w:val="27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Отсутствие попытки выполнить манипуляцию – 0 баллов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Максимальная оценка – 5 баллов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3.Самостоятельная работа парами:</w:t>
      </w:r>
    </w:p>
    <w:p w:rsidR="0042405D" w:rsidRPr="00B310FC" w:rsidRDefault="0042405D" w:rsidP="00D351D4">
      <w:pPr>
        <w:numPr>
          <w:ilvl w:val="0"/>
          <w:numId w:val="28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Студент активно и верно работает в паре, внимателен и точен при отработке манипуляций и как эксперт – 2 балла</w:t>
      </w:r>
    </w:p>
    <w:p w:rsidR="0042405D" w:rsidRPr="00B310FC" w:rsidRDefault="0042405D" w:rsidP="00D351D4">
      <w:pPr>
        <w:numPr>
          <w:ilvl w:val="0"/>
          <w:numId w:val="28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Студент хорошо работает при отработке манипуляции и как эк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перт, но допускает несущественные ошибки – 2 балла</w:t>
      </w:r>
    </w:p>
    <w:p w:rsidR="0042405D" w:rsidRPr="00B310FC" w:rsidRDefault="0042405D" w:rsidP="00D351D4">
      <w:pPr>
        <w:numPr>
          <w:ilvl w:val="0"/>
          <w:numId w:val="28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Выполняя манипуляции и работая экспертом, студент совершает явные ошибки – 1 балл</w:t>
      </w:r>
    </w:p>
    <w:p w:rsidR="0042405D" w:rsidRPr="00B310FC" w:rsidRDefault="0042405D" w:rsidP="00D351D4">
      <w:pPr>
        <w:numPr>
          <w:ilvl w:val="0"/>
          <w:numId w:val="28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Отсутствие попытки выполнить манипуляции и дать экспертную оценку работе товарища – 0 баллов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Максимальная оценка – 3 балла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4.Активность на уроке:</w:t>
      </w:r>
    </w:p>
    <w:p w:rsidR="0042405D" w:rsidRPr="00B310FC" w:rsidRDefault="0042405D" w:rsidP="00D351D4">
      <w:pPr>
        <w:numPr>
          <w:ilvl w:val="0"/>
          <w:numId w:val="29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Студент четко, активно работает, аккуратно выполняет задания и делает записи в своем дневнике «+ 1» балл</w:t>
      </w:r>
    </w:p>
    <w:p w:rsidR="0042405D" w:rsidRPr="00B310FC" w:rsidRDefault="0042405D" w:rsidP="00D351D4">
      <w:pPr>
        <w:numPr>
          <w:ilvl w:val="0"/>
          <w:numId w:val="29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Студент не внимателен, отвлекается, ведет посторонние разговоры, делает небрежные записи в дневнике «- 1» балл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5.Внешний вид студента:</w:t>
      </w:r>
    </w:p>
    <w:p w:rsidR="0042405D" w:rsidRPr="00B310FC" w:rsidRDefault="0042405D" w:rsidP="00D351D4">
      <w:pPr>
        <w:numPr>
          <w:ilvl w:val="0"/>
          <w:numId w:val="30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Студент полностью готов к занятию (халат чистый, глаженный, сменная обувь, чистые руки, наличие масок, перчаток) «+ 1» балл</w:t>
      </w:r>
    </w:p>
    <w:p w:rsidR="0042405D" w:rsidRPr="00B310FC" w:rsidRDefault="0042405D" w:rsidP="00D351D4">
      <w:pPr>
        <w:numPr>
          <w:ilvl w:val="0"/>
          <w:numId w:val="30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Студент небрежен (грязный и мятый халат, нет второй обуви, о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</w:t>
      </w: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сутствуют маски, перчатки «- 1» балл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6.Решение ситуационной задачи:</w:t>
      </w:r>
    </w:p>
    <w:p w:rsidR="0042405D" w:rsidRPr="00B310FC" w:rsidRDefault="0042405D" w:rsidP="00D351D4">
      <w:pPr>
        <w:numPr>
          <w:ilvl w:val="0"/>
          <w:numId w:val="3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Полный безошибочный ответ с выявлением приоритетных проблем и с заполнением карты сестринского вмешательства – 5 баллов</w:t>
      </w:r>
    </w:p>
    <w:p w:rsidR="0042405D" w:rsidRPr="00B310FC" w:rsidRDefault="0042405D" w:rsidP="00D351D4">
      <w:pPr>
        <w:numPr>
          <w:ilvl w:val="0"/>
          <w:numId w:val="3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Полный безошибочный ответ с выявлением приоритетных проблем, но карта сестринского вмешательства заполнена не полностью – 4 балла</w:t>
      </w:r>
    </w:p>
    <w:p w:rsidR="0042405D" w:rsidRPr="00B310FC" w:rsidRDefault="0042405D" w:rsidP="00D351D4">
      <w:pPr>
        <w:numPr>
          <w:ilvl w:val="0"/>
          <w:numId w:val="3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Наличие неточностей в ответе и заполнении карты сестринского вмешательства – 3 балла</w:t>
      </w:r>
    </w:p>
    <w:p w:rsidR="0042405D" w:rsidRPr="00B310FC" w:rsidRDefault="0042405D" w:rsidP="00D351D4">
      <w:pPr>
        <w:numPr>
          <w:ilvl w:val="0"/>
          <w:numId w:val="3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Приоритетная проблема не выявлена – 2 балла</w:t>
      </w:r>
    </w:p>
    <w:p w:rsidR="0042405D" w:rsidRPr="00B310FC" w:rsidRDefault="0042405D" w:rsidP="00D351D4">
      <w:pPr>
        <w:numPr>
          <w:ilvl w:val="0"/>
          <w:numId w:val="31"/>
        </w:numPr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Отсутствие решения задачи – 0 баллов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B310FC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Максимальная оценка – 5 баллов.</w:t>
      </w:r>
    </w:p>
    <w:p w:rsidR="0042405D" w:rsidRPr="00B310FC" w:rsidRDefault="0042405D" w:rsidP="00314F49">
      <w:pPr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2405D" w:rsidRPr="00B310FC" w:rsidRDefault="0042405D" w:rsidP="00E93931">
      <w:pPr>
        <w:tabs>
          <w:tab w:val="left" w:pos="7620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bookmarkStart w:id="0" w:name="_GoBack"/>
      <w:bookmarkEnd w:id="0"/>
    </w:p>
    <w:sectPr w:rsidR="0042405D" w:rsidRPr="00B310FC" w:rsidSect="00C37D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B2A" w:rsidRDefault="00CB7B2A" w:rsidP="00C37DBE">
      <w:pPr>
        <w:spacing w:after="0" w:line="240" w:lineRule="auto"/>
      </w:pPr>
      <w:r>
        <w:separator/>
      </w:r>
    </w:p>
  </w:endnote>
  <w:endnote w:type="continuationSeparator" w:id="1">
    <w:p w:rsidR="00CB7B2A" w:rsidRDefault="00CB7B2A" w:rsidP="00C37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2767777"/>
      <w:docPartObj>
        <w:docPartGallery w:val="Page Numbers (Bottom of Page)"/>
        <w:docPartUnique/>
      </w:docPartObj>
    </w:sdtPr>
    <w:sdtContent>
      <w:p w:rsidR="00FD3B26" w:rsidRDefault="00FD3B26">
        <w:pPr>
          <w:pStyle w:val="af"/>
          <w:jc w:val="center"/>
        </w:pPr>
        <w:fldSimple w:instr=" PAGE   \* MERGEFORMAT ">
          <w:r w:rsidR="00CB7B2A">
            <w:rPr>
              <w:noProof/>
            </w:rPr>
            <w:t>1</w:t>
          </w:r>
        </w:fldSimple>
      </w:p>
    </w:sdtContent>
  </w:sdt>
  <w:p w:rsidR="00FD3B26" w:rsidRDefault="00FD3B26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B2A" w:rsidRDefault="00CB7B2A" w:rsidP="00C37DBE">
      <w:pPr>
        <w:spacing w:after="0" w:line="240" w:lineRule="auto"/>
      </w:pPr>
      <w:r>
        <w:separator/>
      </w:r>
    </w:p>
  </w:footnote>
  <w:footnote w:type="continuationSeparator" w:id="1">
    <w:p w:rsidR="00CB7B2A" w:rsidRDefault="00CB7B2A" w:rsidP="00C37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>
    <w:nsid w:val="003232B9"/>
    <w:multiLevelType w:val="hybridMultilevel"/>
    <w:tmpl w:val="25245E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05F2D"/>
    <w:multiLevelType w:val="hybridMultilevel"/>
    <w:tmpl w:val="2EAE2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B46A9"/>
    <w:multiLevelType w:val="hybridMultilevel"/>
    <w:tmpl w:val="EB8AB7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260AB"/>
    <w:multiLevelType w:val="hybridMultilevel"/>
    <w:tmpl w:val="95D69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2F1B52"/>
    <w:multiLevelType w:val="hybridMultilevel"/>
    <w:tmpl w:val="7EF8798C"/>
    <w:lvl w:ilvl="0" w:tplc="2130B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606179"/>
    <w:multiLevelType w:val="hybridMultilevel"/>
    <w:tmpl w:val="313E7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3D7315"/>
    <w:multiLevelType w:val="hybridMultilevel"/>
    <w:tmpl w:val="76AC0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C83F79"/>
    <w:multiLevelType w:val="multilevel"/>
    <w:tmpl w:val="9B70A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EC6939"/>
    <w:multiLevelType w:val="multilevel"/>
    <w:tmpl w:val="EFEA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FB7815"/>
    <w:multiLevelType w:val="hybridMultilevel"/>
    <w:tmpl w:val="1404436A"/>
    <w:lvl w:ilvl="0" w:tplc="0470A7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438EA"/>
    <w:multiLevelType w:val="hybridMultilevel"/>
    <w:tmpl w:val="533A57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524DF0"/>
    <w:multiLevelType w:val="hybridMultilevel"/>
    <w:tmpl w:val="89F862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0B35F7"/>
    <w:multiLevelType w:val="hybridMultilevel"/>
    <w:tmpl w:val="91BAFAA8"/>
    <w:lvl w:ilvl="0" w:tplc="F89C305A">
      <w:start w:val="1"/>
      <w:numFmt w:val="decimal"/>
      <w:lvlText w:val="%1."/>
      <w:lvlJc w:val="right"/>
      <w:pPr>
        <w:ind w:left="644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1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4F0185"/>
    <w:multiLevelType w:val="hybridMultilevel"/>
    <w:tmpl w:val="142C4C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4929A9"/>
    <w:multiLevelType w:val="hybridMultilevel"/>
    <w:tmpl w:val="D3644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6A26A7"/>
    <w:multiLevelType w:val="multilevel"/>
    <w:tmpl w:val="418A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887A1E"/>
    <w:multiLevelType w:val="hybridMultilevel"/>
    <w:tmpl w:val="59FA62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6435F3"/>
    <w:multiLevelType w:val="hybridMultilevel"/>
    <w:tmpl w:val="C444F72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C038B6"/>
    <w:multiLevelType w:val="hybridMultilevel"/>
    <w:tmpl w:val="BD32D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EE5206"/>
    <w:multiLevelType w:val="hybridMultilevel"/>
    <w:tmpl w:val="12548F6A"/>
    <w:lvl w:ilvl="0" w:tplc="646629CE">
      <w:start w:val="1"/>
      <w:numFmt w:val="decimal"/>
      <w:lvlText w:val="%1."/>
      <w:lvlJc w:val="left"/>
      <w:pPr>
        <w:ind w:left="360" w:hanging="360"/>
      </w:pPr>
      <w:rPr>
        <w:rFonts w:cs="Arial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745402"/>
    <w:multiLevelType w:val="multilevel"/>
    <w:tmpl w:val="0CE2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FE0270"/>
    <w:multiLevelType w:val="hybridMultilevel"/>
    <w:tmpl w:val="61CAD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8A7B4C"/>
    <w:multiLevelType w:val="hybridMultilevel"/>
    <w:tmpl w:val="C094A7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4A7AF8"/>
    <w:multiLevelType w:val="hybridMultilevel"/>
    <w:tmpl w:val="80B6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6E5254"/>
    <w:multiLevelType w:val="multilevel"/>
    <w:tmpl w:val="08B6A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FE21901"/>
    <w:multiLevelType w:val="hybridMultilevel"/>
    <w:tmpl w:val="EC6200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F82843"/>
    <w:multiLevelType w:val="hybridMultilevel"/>
    <w:tmpl w:val="E56AC95C"/>
    <w:lvl w:ilvl="0" w:tplc="4B2AEA7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i w:val="0"/>
      </w:rPr>
    </w:lvl>
    <w:lvl w:ilvl="1" w:tplc="DDFEFA68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952A86"/>
    <w:multiLevelType w:val="hybridMultilevel"/>
    <w:tmpl w:val="04849A30"/>
    <w:lvl w:ilvl="0" w:tplc="0470A7C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41D6F30"/>
    <w:multiLevelType w:val="multilevel"/>
    <w:tmpl w:val="87F094C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1">
    <w:nsid w:val="66B62ECB"/>
    <w:multiLevelType w:val="hybridMultilevel"/>
    <w:tmpl w:val="ABA09A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6B5BA7"/>
    <w:multiLevelType w:val="hybridMultilevel"/>
    <w:tmpl w:val="996AE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5A2321"/>
    <w:multiLevelType w:val="multilevel"/>
    <w:tmpl w:val="C5640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>
    <w:nsid w:val="6D145CFE"/>
    <w:multiLevelType w:val="hybridMultilevel"/>
    <w:tmpl w:val="9A009BDA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E70EAD"/>
    <w:multiLevelType w:val="multilevel"/>
    <w:tmpl w:val="4A9A8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82338A"/>
    <w:multiLevelType w:val="multilevel"/>
    <w:tmpl w:val="E0140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312FDA"/>
    <w:multiLevelType w:val="hybridMultilevel"/>
    <w:tmpl w:val="17CE9A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9C19A4"/>
    <w:multiLevelType w:val="multilevel"/>
    <w:tmpl w:val="A4E6B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BA62FA"/>
    <w:multiLevelType w:val="hybridMultilevel"/>
    <w:tmpl w:val="B59A7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6744C9"/>
    <w:multiLevelType w:val="hybridMultilevel"/>
    <w:tmpl w:val="1CA44270"/>
    <w:lvl w:ilvl="0" w:tplc="0470A7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E3B660A"/>
    <w:multiLevelType w:val="hybridMultilevel"/>
    <w:tmpl w:val="97AE82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"/>
  </w:num>
  <w:num w:numId="3">
    <w:abstractNumId w:val="16"/>
  </w:num>
  <w:num w:numId="4">
    <w:abstractNumId w:val="25"/>
  </w:num>
  <w:num w:numId="5">
    <w:abstractNumId w:val="39"/>
  </w:num>
  <w:num w:numId="6">
    <w:abstractNumId w:val="32"/>
  </w:num>
  <w:num w:numId="7">
    <w:abstractNumId w:val="9"/>
  </w:num>
  <w:num w:numId="8">
    <w:abstractNumId w:val="26"/>
  </w:num>
  <w:num w:numId="9">
    <w:abstractNumId w:val="0"/>
  </w:num>
  <w:num w:numId="10">
    <w:abstractNumId w:val="5"/>
  </w:num>
  <w:num w:numId="11">
    <w:abstractNumId w:val="1"/>
  </w:num>
  <w:num w:numId="12">
    <w:abstractNumId w:val="23"/>
  </w:num>
  <w:num w:numId="13">
    <w:abstractNumId w:val="7"/>
  </w:num>
  <w:num w:numId="14">
    <w:abstractNumId w:val="13"/>
  </w:num>
  <w:num w:numId="15">
    <w:abstractNumId w:val="2"/>
  </w:num>
  <w:num w:numId="16">
    <w:abstractNumId w:val="15"/>
  </w:num>
  <w:num w:numId="17">
    <w:abstractNumId w:val="3"/>
  </w:num>
  <w:num w:numId="18">
    <w:abstractNumId w:val="31"/>
  </w:num>
  <w:num w:numId="19">
    <w:abstractNumId w:val="27"/>
  </w:num>
  <w:num w:numId="20">
    <w:abstractNumId w:val="24"/>
  </w:num>
  <w:num w:numId="21">
    <w:abstractNumId w:val="37"/>
  </w:num>
  <w:num w:numId="22">
    <w:abstractNumId w:val="18"/>
  </w:num>
  <w:num w:numId="23">
    <w:abstractNumId w:val="8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10"/>
  </w:num>
  <w:num w:numId="28">
    <w:abstractNumId w:val="17"/>
  </w:num>
  <w:num w:numId="29">
    <w:abstractNumId w:val="38"/>
  </w:num>
  <w:num w:numId="30">
    <w:abstractNumId w:val="36"/>
  </w:num>
  <w:num w:numId="31">
    <w:abstractNumId w:val="35"/>
  </w:num>
  <w:num w:numId="32">
    <w:abstractNumId w:val="12"/>
  </w:num>
  <w:num w:numId="33">
    <w:abstractNumId w:val="41"/>
  </w:num>
  <w:num w:numId="34">
    <w:abstractNumId w:val="19"/>
  </w:num>
  <w:num w:numId="35">
    <w:abstractNumId w:val="20"/>
  </w:num>
  <w:num w:numId="36">
    <w:abstractNumId w:val="14"/>
  </w:num>
  <w:num w:numId="37">
    <w:abstractNumId w:val="30"/>
  </w:num>
  <w:num w:numId="38">
    <w:abstractNumId w:val="34"/>
  </w:num>
  <w:num w:numId="39">
    <w:abstractNumId w:val="11"/>
  </w:num>
  <w:num w:numId="40">
    <w:abstractNumId w:val="29"/>
  </w:num>
  <w:num w:numId="41">
    <w:abstractNumId w:val="6"/>
  </w:num>
  <w:num w:numId="42">
    <w:abstractNumId w:val="40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B5305"/>
    <w:rsid w:val="00012FAE"/>
    <w:rsid w:val="000213E3"/>
    <w:rsid w:val="00052DF5"/>
    <w:rsid w:val="000660D4"/>
    <w:rsid w:val="00090FD0"/>
    <w:rsid w:val="00143602"/>
    <w:rsid w:val="0015136D"/>
    <w:rsid w:val="00156BD5"/>
    <w:rsid w:val="00193B36"/>
    <w:rsid w:val="001C5A5A"/>
    <w:rsid w:val="001D584B"/>
    <w:rsid w:val="00201FA4"/>
    <w:rsid w:val="00243AA4"/>
    <w:rsid w:val="00277E6B"/>
    <w:rsid w:val="002839BD"/>
    <w:rsid w:val="002916BF"/>
    <w:rsid w:val="00294022"/>
    <w:rsid w:val="00303B7F"/>
    <w:rsid w:val="00314F49"/>
    <w:rsid w:val="0031680D"/>
    <w:rsid w:val="0033526E"/>
    <w:rsid w:val="00344299"/>
    <w:rsid w:val="00346720"/>
    <w:rsid w:val="003F6550"/>
    <w:rsid w:val="004167E9"/>
    <w:rsid w:val="0042405D"/>
    <w:rsid w:val="00440B01"/>
    <w:rsid w:val="00443181"/>
    <w:rsid w:val="00472E6E"/>
    <w:rsid w:val="004A537E"/>
    <w:rsid w:val="004B0A6F"/>
    <w:rsid w:val="004D33F3"/>
    <w:rsid w:val="004E6B1D"/>
    <w:rsid w:val="004F2D49"/>
    <w:rsid w:val="00522883"/>
    <w:rsid w:val="00525234"/>
    <w:rsid w:val="005E103E"/>
    <w:rsid w:val="005F7A93"/>
    <w:rsid w:val="00610968"/>
    <w:rsid w:val="00612773"/>
    <w:rsid w:val="006404E4"/>
    <w:rsid w:val="00652A60"/>
    <w:rsid w:val="006D7CEE"/>
    <w:rsid w:val="006F083F"/>
    <w:rsid w:val="007240F1"/>
    <w:rsid w:val="007E1432"/>
    <w:rsid w:val="007F05F2"/>
    <w:rsid w:val="00840625"/>
    <w:rsid w:val="008944D6"/>
    <w:rsid w:val="008E055F"/>
    <w:rsid w:val="00944C8A"/>
    <w:rsid w:val="009943E1"/>
    <w:rsid w:val="00995ECE"/>
    <w:rsid w:val="009B5305"/>
    <w:rsid w:val="009E2124"/>
    <w:rsid w:val="009E379C"/>
    <w:rsid w:val="009E662E"/>
    <w:rsid w:val="00A00410"/>
    <w:rsid w:val="00B06F74"/>
    <w:rsid w:val="00B30FC8"/>
    <w:rsid w:val="00B816B8"/>
    <w:rsid w:val="00BE168B"/>
    <w:rsid w:val="00C37DBE"/>
    <w:rsid w:val="00CB7B2A"/>
    <w:rsid w:val="00CF2E60"/>
    <w:rsid w:val="00D00E61"/>
    <w:rsid w:val="00D351D4"/>
    <w:rsid w:val="00D459DA"/>
    <w:rsid w:val="00DA70A0"/>
    <w:rsid w:val="00E0439E"/>
    <w:rsid w:val="00E3057C"/>
    <w:rsid w:val="00E637F1"/>
    <w:rsid w:val="00E76D8F"/>
    <w:rsid w:val="00E93931"/>
    <w:rsid w:val="00EB0546"/>
    <w:rsid w:val="00EE3109"/>
    <w:rsid w:val="00F24797"/>
    <w:rsid w:val="00F52BB6"/>
    <w:rsid w:val="00F52FF8"/>
    <w:rsid w:val="00F63166"/>
    <w:rsid w:val="00FB372E"/>
    <w:rsid w:val="00FD33B4"/>
    <w:rsid w:val="00FD3B26"/>
    <w:rsid w:val="00FF4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4" type="connector" idref="#AutoShape 67"/>
        <o:r id="V:Rule15" type="connector" idref="#AutoShape 9"/>
        <o:r id="V:Rule16" type="connector" idref="#AutoShape 7"/>
        <o:r id="V:Rule17" type="connector" idref="#AutoShape 8"/>
        <o:r id="V:Rule18" type="connector" idref="#AutoShape 6"/>
        <o:r id="V:Rule19" type="connector" idref="#AutoShape 11"/>
        <o:r id="V:Rule20" type="connector" idref="#AutoShape 14"/>
        <o:r id="V:Rule21" type="connector" idref="#AutoShape 4"/>
        <o:r id="V:Rule22" type="connector" idref="#AutoShape 5"/>
        <o:r id="V:Rule23" type="connector" idref="#AutoShape 3"/>
        <o:r id="V:Rule24" type="connector" idref="#AutoShape 12"/>
        <o:r id="V:Rule25" type="connector" idref="#AutoShape 10"/>
        <o:r id="V:Rule26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E61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9B53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53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9B53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14360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43602"/>
    <w:rPr>
      <w:color w:val="0000FF"/>
      <w:u w:val="single"/>
    </w:rPr>
  </w:style>
  <w:style w:type="table" w:styleId="a6">
    <w:name w:val="Table Grid"/>
    <w:basedOn w:val="a1"/>
    <w:uiPriority w:val="59"/>
    <w:rsid w:val="004240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basedOn w:val="a0"/>
    <w:rsid w:val="0042405D"/>
  </w:style>
  <w:style w:type="paragraph" w:styleId="a7">
    <w:name w:val="Balloon Text"/>
    <w:basedOn w:val="a"/>
    <w:link w:val="a8"/>
    <w:uiPriority w:val="99"/>
    <w:semiHidden/>
    <w:unhideWhenUsed/>
    <w:rsid w:val="0042405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405D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42405D"/>
    <w:rPr>
      <w:b/>
      <w:bCs/>
    </w:rPr>
  </w:style>
  <w:style w:type="character" w:styleId="aa">
    <w:name w:val="Emphasis"/>
    <w:basedOn w:val="a0"/>
    <w:uiPriority w:val="20"/>
    <w:qFormat/>
    <w:rsid w:val="0042405D"/>
    <w:rPr>
      <w:i/>
      <w:iCs/>
    </w:rPr>
  </w:style>
  <w:style w:type="paragraph" w:styleId="ab">
    <w:name w:val="No Spacing"/>
    <w:uiPriority w:val="1"/>
    <w:qFormat/>
    <w:rsid w:val="0042405D"/>
    <w:pPr>
      <w:spacing w:after="0" w:line="240" w:lineRule="auto"/>
    </w:pPr>
  </w:style>
  <w:style w:type="paragraph" w:styleId="ac">
    <w:name w:val="List"/>
    <w:basedOn w:val="a"/>
    <w:unhideWhenUsed/>
    <w:rsid w:val="0042405D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List 2"/>
    <w:basedOn w:val="a"/>
    <w:uiPriority w:val="99"/>
    <w:unhideWhenUsed/>
    <w:rsid w:val="0042405D"/>
    <w:pPr>
      <w:ind w:left="566" w:hanging="283"/>
      <w:contextualSpacing/>
    </w:pPr>
    <w:rPr>
      <w:rFonts w:asciiTheme="minorHAnsi" w:eastAsiaTheme="minorHAnsi" w:hAnsiTheme="minorHAnsi" w:cstheme="minorBidi"/>
    </w:rPr>
  </w:style>
  <w:style w:type="character" w:customStyle="1" w:styleId="apple-style-span">
    <w:name w:val="apple-style-span"/>
    <w:rsid w:val="0042405D"/>
  </w:style>
  <w:style w:type="paragraph" w:styleId="ad">
    <w:name w:val="header"/>
    <w:basedOn w:val="a"/>
    <w:link w:val="ae"/>
    <w:uiPriority w:val="99"/>
    <w:unhideWhenUsed/>
    <w:rsid w:val="004240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Верхний колонтитул Знак"/>
    <w:basedOn w:val="a0"/>
    <w:link w:val="ad"/>
    <w:uiPriority w:val="99"/>
    <w:rsid w:val="0042405D"/>
  </w:style>
  <w:style w:type="paragraph" w:styleId="af">
    <w:name w:val="footer"/>
    <w:basedOn w:val="a"/>
    <w:link w:val="af0"/>
    <w:uiPriority w:val="99"/>
    <w:unhideWhenUsed/>
    <w:rsid w:val="004240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Нижний колонтитул Знак"/>
    <w:basedOn w:val="a0"/>
    <w:link w:val="af"/>
    <w:uiPriority w:val="99"/>
    <w:rsid w:val="0042405D"/>
  </w:style>
  <w:style w:type="character" w:customStyle="1" w:styleId="w">
    <w:name w:val="w"/>
    <w:basedOn w:val="a0"/>
    <w:rsid w:val="00E637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E61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9B53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53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9B53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14360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43602"/>
    <w:rPr>
      <w:color w:val="0000FF"/>
      <w:u w:val="single"/>
    </w:rPr>
  </w:style>
  <w:style w:type="table" w:styleId="a6">
    <w:name w:val="Table Grid"/>
    <w:basedOn w:val="a1"/>
    <w:uiPriority w:val="59"/>
    <w:rsid w:val="004240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basedOn w:val="a0"/>
    <w:rsid w:val="0042405D"/>
  </w:style>
  <w:style w:type="paragraph" w:styleId="a7">
    <w:name w:val="Balloon Text"/>
    <w:basedOn w:val="a"/>
    <w:link w:val="a8"/>
    <w:uiPriority w:val="99"/>
    <w:semiHidden/>
    <w:unhideWhenUsed/>
    <w:rsid w:val="0042405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405D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42405D"/>
    <w:rPr>
      <w:b/>
      <w:bCs/>
    </w:rPr>
  </w:style>
  <w:style w:type="character" w:styleId="aa">
    <w:name w:val="Emphasis"/>
    <w:basedOn w:val="a0"/>
    <w:uiPriority w:val="20"/>
    <w:qFormat/>
    <w:rsid w:val="0042405D"/>
    <w:rPr>
      <w:i/>
      <w:iCs/>
    </w:rPr>
  </w:style>
  <w:style w:type="paragraph" w:styleId="ab">
    <w:name w:val="No Spacing"/>
    <w:uiPriority w:val="1"/>
    <w:qFormat/>
    <w:rsid w:val="0042405D"/>
    <w:pPr>
      <w:spacing w:after="0" w:line="240" w:lineRule="auto"/>
    </w:pPr>
  </w:style>
  <w:style w:type="paragraph" w:styleId="ac">
    <w:name w:val="List"/>
    <w:basedOn w:val="a"/>
    <w:unhideWhenUsed/>
    <w:rsid w:val="0042405D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List 2"/>
    <w:basedOn w:val="a"/>
    <w:uiPriority w:val="99"/>
    <w:unhideWhenUsed/>
    <w:rsid w:val="0042405D"/>
    <w:pPr>
      <w:ind w:left="566" w:hanging="283"/>
      <w:contextualSpacing/>
    </w:pPr>
    <w:rPr>
      <w:rFonts w:asciiTheme="minorHAnsi" w:eastAsiaTheme="minorHAnsi" w:hAnsiTheme="minorHAnsi" w:cstheme="minorBidi"/>
    </w:rPr>
  </w:style>
  <w:style w:type="character" w:customStyle="1" w:styleId="apple-style-span">
    <w:name w:val="apple-style-span"/>
    <w:rsid w:val="0042405D"/>
  </w:style>
  <w:style w:type="paragraph" w:styleId="ad">
    <w:name w:val="header"/>
    <w:basedOn w:val="a"/>
    <w:link w:val="ae"/>
    <w:uiPriority w:val="99"/>
    <w:unhideWhenUsed/>
    <w:rsid w:val="004240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Верхний колонтитул Знак"/>
    <w:basedOn w:val="a0"/>
    <w:link w:val="ad"/>
    <w:uiPriority w:val="99"/>
    <w:rsid w:val="0042405D"/>
  </w:style>
  <w:style w:type="paragraph" w:styleId="af">
    <w:name w:val="footer"/>
    <w:basedOn w:val="a"/>
    <w:link w:val="af0"/>
    <w:uiPriority w:val="99"/>
    <w:unhideWhenUsed/>
    <w:rsid w:val="004240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Нижний колонтитул Знак"/>
    <w:basedOn w:val="a0"/>
    <w:link w:val="af"/>
    <w:uiPriority w:val="99"/>
    <w:rsid w:val="0042405D"/>
  </w:style>
  <w:style w:type="character" w:customStyle="1" w:styleId="w">
    <w:name w:val="w"/>
    <w:basedOn w:val="a0"/>
    <w:rsid w:val="00E637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7%D0%BD%D0%B0%D0%BD%D0%B8%D0%B5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med-pravo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://www.consultant.ru/-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hyperlink" Target="http://www.rosmedli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D%D0%B0%D0%B2%D1%8B%D0%BA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2E9B7-0D05-4A92-8140-9B1B28D32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7743</Words>
  <Characters>44140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ОСТ-020</cp:lastModifiedBy>
  <cp:revision>12</cp:revision>
  <cp:lastPrinted>2018-11-22T05:36:00Z</cp:lastPrinted>
  <dcterms:created xsi:type="dcterms:W3CDTF">2018-11-21T04:24:00Z</dcterms:created>
  <dcterms:modified xsi:type="dcterms:W3CDTF">2018-11-22T05:40:00Z</dcterms:modified>
</cp:coreProperties>
</file>