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4D" w:rsidRDefault="0040764D" w:rsidP="00407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Методическая разработка внеклассного мероприятия</w:t>
      </w:r>
    </w:p>
    <w:p w:rsidR="00A83980" w:rsidRPr="006D6F57" w:rsidRDefault="00A83980" w:rsidP="004076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6F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Час общения</w:t>
      </w:r>
    </w:p>
    <w:p w:rsidR="006D3CEC" w:rsidRDefault="006D3CEC" w:rsidP="00407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Блокада Ленинграда</w:t>
      </w:r>
    </w:p>
    <w:p w:rsidR="0040764D" w:rsidRDefault="0040764D" w:rsidP="00407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Татришвили Юлия Владимировна  </w:t>
      </w:r>
    </w:p>
    <w:p w:rsidR="0040764D" w:rsidRDefault="0040764D" w:rsidP="00407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преподаватель истории</w:t>
      </w:r>
    </w:p>
    <w:p w:rsidR="0040764D" w:rsidRPr="006D6F57" w:rsidRDefault="0040764D" w:rsidP="00407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Красноярский колледж отраслевых технологий и предпринимательства</w:t>
      </w:r>
    </w:p>
    <w:p w:rsidR="0035735F" w:rsidRPr="006D6F57" w:rsidRDefault="0035735F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характеристика темы: </w:t>
      </w: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подростков всегда являлось одной из важнейших задач образования. И сегодня жизненно важно возродить в российском обществе чувство истинного патриотизма как духовно-нравственную и социальную ценность, сформировать в молодом человеке граждански активные, социально значимые качества, которые он сможет проявить в созидательном процессе и в тех видах деятельности, которые связаны с защитой российских рубежей.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подростков в духе боевых традиций старшего поколения, уважения к подвигам героев формирует у подростков чувство любви к Родине, родному краю, гордости за свое Отечество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общения, посвященный блокаде Ленинграда, способствует воспитанию патриотизма, формированию</w:t>
      </w:r>
      <w:r w:rsidR="004A1106"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 обучающихся.</w:t>
      </w: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современных педагогических технологий:</w:t>
      </w:r>
    </w:p>
    <w:p w:rsidR="006D3CEC" w:rsidRPr="006D6F57" w:rsidRDefault="006D3CEC" w:rsidP="006D6F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воспитательной работы с коллективом группы по Е.Н. Степанову;</w:t>
      </w:r>
    </w:p>
    <w:p w:rsidR="006D3CEC" w:rsidRPr="006D6F57" w:rsidRDefault="006D3CEC" w:rsidP="006D6F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воспитания духовной культуры молодого поколения. Модель “Воспитание патриотизма и гражданственности”;</w:t>
      </w:r>
    </w:p>
    <w:p w:rsidR="006D3CEC" w:rsidRPr="006D6F57" w:rsidRDefault="006D3CEC" w:rsidP="006D6F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воспитания с помощью аудиовизуальных технических средств.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6D3CEC" w:rsidRPr="006D6F57" w:rsidRDefault="006D3CEC" w:rsidP="006D6F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</w:t>
      </w:r>
      <w:r w:rsidR="00DA21F7"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ирение представления обучающихся</w:t>
      </w: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Великой Отечественной войне, о блокаде Ленинграда;</w:t>
      </w:r>
    </w:p>
    <w:p w:rsidR="006D3CEC" w:rsidRPr="006D6F57" w:rsidRDefault="006D3CEC" w:rsidP="006D6F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оценки духовного подвига советского народа.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D3CEC" w:rsidRPr="006D6F57" w:rsidRDefault="00DA21F7" w:rsidP="006D6F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обучающихся</w:t>
      </w:r>
      <w:r w:rsidR="006D3CEC"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основными этапами блокады Ленинграда;</w:t>
      </w:r>
    </w:p>
    <w:p w:rsidR="006D3CEC" w:rsidRPr="006D6F57" w:rsidRDefault="006D3CEC" w:rsidP="006D6F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подвести </w:t>
      </w:r>
      <w:r w:rsidR="00DA21F7"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пониманию значения героизма ленинградцев;</w:t>
      </w:r>
    </w:p>
    <w:p w:rsidR="006D3CEC" w:rsidRPr="006D6F57" w:rsidRDefault="006D3CEC" w:rsidP="006D6F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благодарное отношение к подвигу солдат, уважение к людям старшего поколения;</w:t>
      </w:r>
    </w:p>
    <w:p w:rsidR="006D3CEC" w:rsidRPr="006D6F57" w:rsidRDefault="006D3CEC" w:rsidP="006D6F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патриотизма, гражданственности.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открытое мероприятие.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работа:</w:t>
      </w: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презентации.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компьютер, презентация, МР3 записи музыкальных произведений о войне.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презентация, включить воспроизведение записи “Священная война”.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часа общения:</w:t>
      </w:r>
    </w:p>
    <w:p w:rsidR="006D3CEC" w:rsidRPr="006D6F57" w:rsidRDefault="006D3CEC" w:rsidP="006D6F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6D3CEC" w:rsidRPr="006D6F57" w:rsidRDefault="006D3CEC" w:rsidP="006D6F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</w:t>
      </w:r>
      <w:r w:rsidR="00DA21F7"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опорных знаний обучающихся</w:t>
      </w: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CEC" w:rsidRPr="006D6F57" w:rsidRDefault="00DA21F7" w:rsidP="006D6F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обучающимися</w:t>
      </w:r>
      <w:r w:rsidR="006D3CEC"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CEC" w:rsidRPr="006D6F57" w:rsidRDefault="006D3CEC" w:rsidP="006D6F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(рефлексия).</w:t>
      </w:r>
    </w:p>
    <w:p w:rsidR="00774E55" w:rsidRDefault="00774E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D3CEC" w:rsidRDefault="006D3CEC" w:rsidP="00774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мероприятия</w:t>
      </w:r>
    </w:p>
    <w:p w:rsidR="003605FD" w:rsidRPr="0039759A" w:rsidRDefault="003605FD" w:rsidP="003605FD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Организационные моменты. </w:t>
      </w:r>
      <w:r w:rsidRPr="00360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 группы.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0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Вступление</w:t>
      </w:r>
      <w:r w:rsidR="00A33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759A" w:rsidRPr="0039759A" w:rsidRDefault="00A33B8A" w:rsidP="0039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преподавателя</w:t>
      </w:r>
      <w:r w:rsidR="00397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605FD" w:rsidRPr="003605FD" w:rsidRDefault="003605FD" w:rsidP="003605FD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</w:t>
      </w:r>
    </w:p>
    <w:p w:rsidR="003605FD" w:rsidRPr="003605FD" w:rsidRDefault="003605FD" w:rsidP="003605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Петровой волей сотворен</w:t>
      </w: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светом ленинским означен –</w:t>
      </w: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труды по горло погружен,</w:t>
      </w: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жил – и жить не мог иначе.</w:t>
      </w: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сердцем помнил: береги</w:t>
      </w: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эти мирные границы, –</w:t>
      </w: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раз, как волны, шли враги,</w:t>
      </w: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 гранит его разбиться.</w:t>
      </w: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Исчезнуть пенным вихрем брызг,</w:t>
      </w: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Бесследно кануть в бездне черной</w:t>
      </w: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 стоял, большой, как жизнь,</w:t>
      </w: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с кем не схожий, неповторный!</w:t>
      </w: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фашистских пушек вой</w:t>
      </w: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Таким, каким его мы знаем,</w:t>
      </w: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принял бой, как часовой,</w:t>
      </w: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Чей пост вовеки несменяем!</w:t>
      </w: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(Н. Тихонов, 1941-1943)</w:t>
      </w:r>
    </w:p>
    <w:p w:rsidR="003605FD" w:rsidRDefault="003605FD" w:rsidP="00360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FD" w:rsidRPr="0039759A" w:rsidRDefault="0039759A" w:rsidP="0039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605FD" w:rsidRPr="0039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опорных знаний обучающихся</w:t>
      </w:r>
      <w:r w:rsidR="003605FD" w:rsidRPr="0039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05FD" w:rsidRPr="0039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Работа с обучающимися.</w:t>
      </w:r>
    </w:p>
    <w:p w:rsidR="0039759A" w:rsidRDefault="00A33B8A" w:rsidP="0039759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преподавателя</w:t>
      </w:r>
      <w:r w:rsidR="0039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9759A" w:rsidRPr="0039759A">
        <w:t xml:space="preserve"> </w:t>
      </w:r>
    </w:p>
    <w:p w:rsidR="0039759A" w:rsidRDefault="0039759A" w:rsidP="0039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9A">
        <w:rPr>
          <w:rFonts w:ascii="Times New Roman" w:hAnsi="Times New Roman" w:cs="Times New Roman"/>
          <w:sz w:val="24"/>
          <w:szCs w:val="24"/>
        </w:rPr>
        <w:t xml:space="preserve">Вступительное слово преподавателя, работа со слайдами на протяжении всего мероприятия: </w:t>
      </w:r>
    </w:p>
    <w:p w:rsidR="0039759A" w:rsidRDefault="0039759A" w:rsidP="0039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9A">
        <w:rPr>
          <w:rFonts w:ascii="Times New Roman" w:hAnsi="Times New Roman" w:cs="Times New Roman"/>
          <w:sz w:val="24"/>
          <w:szCs w:val="24"/>
        </w:rPr>
        <w:t xml:space="preserve">«Что я знаю о...» </w:t>
      </w:r>
    </w:p>
    <w:p w:rsidR="0039759A" w:rsidRDefault="0039759A" w:rsidP="0039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B8A">
        <w:rPr>
          <w:rFonts w:ascii="Times New Roman" w:hAnsi="Times New Roman" w:cs="Times New Roman"/>
          <w:sz w:val="24"/>
          <w:szCs w:val="24"/>
        </w:rPr>
        <w:t>История города героя Ленинграда……</w:t>
      </w:r>
    </w:p>
    <w:p w:rsidR="0039759A" w:rsidRDefault="0039759A" w:rsidP="0039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9759A">
        <w:rPr>
          <w:rFonts w:ascii="Times New Roman" w:hAnsi="Times New Roman" w:cs="Times New Roman"/>
          <w:sz w:val="24"/>
          <w:szCs w:val="24"/>
        </w:rPr>
        <w:t>абота со слайдами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605FD" w:rsidRPr="0039759A" w:rsidRDefault="0039759A" w:rsidP="0039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59A">
        <w:rPr>
          <w:rFonts w:ascii="Times New Roman" w:hAnsi="Times New Roman" w:cs="Times New Roman"/>
          <w:sz w:val="24"/>
          <w:szCs w:val="24"/>
        </w:rPr>
        <w:t xml:space="preserve"> Защита Отечества в годы Великой Отечественной войны</w:t>
      </w:r>
      <w:r w:rsidR="00A33B8A">
        <w:rPr>
          <w:rFonts w:ascii="Times New Roman" w:hAnsi="Times New Roman" w:cs="Times New Roman"/>
          <w:sz w:val="24"/>
          <w:szCs w:val="24"/>
        </w:rPr>
        <w:t>…..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блокады</w:t>
      </w:r>
    </w:p>
    <w:p w:rsidR="00B21BE6" w:rsidRPr="006D6F57" w:rsidRDefault="006D3CEC" w:rsidP="00360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27 января в Российской Федерации отмечается День воинской славы России - День снятия блокады города Ленинграда. Дата отмечается на основании федерального закона "О днях воинской славы и памятных дат России" от 13 марта 1995 г</w:t>
      </w:r>
    </w:p>
    <w:p w:rsidR="00B21BE6" w:rsidRPr="006D6F57" w:rsidRDefault="00B21BE6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CEC" w:rsidRPr="006D6F57" w:rsidRDefault="00DA21F7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97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6D3CEC"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Началом блокады </w:t>
      </w:r>
      <w:r w:rsidR="006D3CEC"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8 сентября 1941 года, когда была прервана связь Ленинграда со всей страной. Положение осложнялось ещё и тем, что с началом войны Ленинград наводнили не менее 300 000 беженцев из прибалтийских республик и соседних с ним российских областей.</w:t>
      </w:r>
      <w:r w:rsidR="0077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1)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114675"/>
            <wp:effectExtent l="19050" t="0" r="0" b="0"/>
            <wp:docPr id="1" name="Рисунок 1" descr="http://xn--i1abbnckbmcl9fb.xn--p1ai/%D1%81%D1%82%D0%B0%D1%82%D1%8C%D0%B8/659958/Image44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59958/Image449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жители города почувствовали на себе явную нехватку продовольствия, а в ноябре в Ленинграде начался настоящий голод. Были отмечены сначала первые случаи потери сознания от голода на улицах и на работе, случаи смерти от истощения, а затем и первые случаи каннибализма.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ноябре-декабре 1941 г. рабочий мог получить лишь 250 граммов хлеба в день, а служащие, дети и старики - всего 125 граммов. Когда 25 декабря впервые была сделана прибавка хлебного пайка - рабочим - на 100 граммов, остальным на 75, истощенные, люди вышли на улицы, чтобы поделиться своей радостью. Это незначительное увеличение нормы выдачи хлеба давало пусть слабую, но надежду умирающим от голода людям.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Осень-зима 1941-1942 гг. - самое страшное время блокады. Ранняя зима принесла с собой холод - отопления, горячей воды не было, и ленинградцы стали жечь мебель, книги, разбирали на дрова деревянные постройки. От дистрофии и холода люди умирали тысячами. Но ленинградцы продолжали трудиться - работали административные учреждения, типографии, поликлиники, детские сады, театры, публичная библиотека, продолжали работу ученые. Работали 13-14-летние подростки, заменившие ушедших на фронт отцов.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нижайшие нормы выдачи хлеба, смерть от голода ещё не стала массовым явлением, и основную часть погибших пока составляли жертвы бомбардировок и артиллерийских обстрелов.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 Ленинграда длилась ровно 871 день. Это самая продолжительная и страшная осада города за всю историю человечества. Почти 900 дней боли и страдания, мужества и самоотверженности.</w:t>
      </w:r>
    </w:p>
    <w:p w:rsidR="006D3CEC" w:rsidRPr="006D6F57" w:rsidRDefault="00DA21F7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97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6D3CEC"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6F57" w:rsidRDefault="006D3CEC" w:rsidP="006D6F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говорю...</w:t>
      </w:r>
    </w:p>
    <w:p w:rsidR="006D6F57" w:rsidRPr="006D6F57" w:rsidRDefault="006D6F57" w:rsidP="006D6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говорю: нас, граждан Ленинграда,</w:t>
      </w: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поколеблет грохот канонад,</w:t>
      </w: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завтра будут баррикады- </w:t>
      </w: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покинем наших баррикад...</w:t>
      </w: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женщины с бойцами встанут рядом,</w:t>
      </w: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дети нам патроны поднесут,</w:t>
      </w: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надо всеми нами зацветут</w:t>
      </w: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старинные знамена Петрограда.</w:t>
      </w: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6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(О. Берггольц)</w:t>
      </w:r>
    </w:p>
    <w:p w:rsidR="006D6F57" w:rsidRPr="006D6F57" w:rsidRDefault="006D6F57" w:rsidP="00A3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дни блокады Ленинграда</w:t>
      </w:r>
    </w:p>
    <w:p w:rsidR="006D3CEC" w:rsidRPr="006D6F57" w:rsidRDefault="00DA21F7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 w:rsidR="00A3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7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D3CEC"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Буквально с первых дней блокады были введены продовольственные карточки, закрыты школы, ввелась военная цензура: были запрещены любые вложения в письма, а послания, содержащие упаднические настроения, изымались.</w:t>
      </w:r>
      <w:r w:rsidR="00774E55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2)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362325"/>
            <wp:effectExtent l="19050" t="0" r="0" b="0"/>
            <wp:docPr id="2" name="Рисунок 2" descr="http://xn--i1abbnckbmcl9fb.xn--p1ai/%D1%81%D1%82%D0%B0%D1%82%D1%8C%D0%B8/659958/Image4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59958/Image449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Блокада Ленинграда - боль и смерть</w:t>
      </w:r>
    </w:p>
    <w:p w:rsidR="006D3CEC" w:rsidRPr="006D6F57" w:rsidRDefault="00DA21F7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97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  <w:r w:rsidR="006D3CEC" w:rsidRPr="006D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 о блокаде Ленинграда людей, переживших её, их письма и дневники открывают нам страшную картину. На город обрушился страшный голод. Обесценились деньги и драгоценности. Эвакуация началась еще осенью 1941 года, но лишь в январе 1942 года появилась возможность вывести большое количество людей, в основном женщин и детей, через Дорогу Жизни. В булочные, где выдавался ежедневный паёк, были огромные очереди. Помимо голода были и другие бедствия: очень морозные зимы, порой столбик термометра опускался до - 40 градусов. Закончилось топливо, и замёрзли водопроводные трубы - город остался без света, и питьевой воды. Ещё одной бедой для осаждённого города первой блокадной зимой стали крысы. Они не только уничтожали запасы еды, но и разносили всевозможные инфекции. Люди умирали, и их не успевали хоронить, трупы лежали прямо на улицах. Появились случаи каннибализма и разбоев.</w:t>
      </w:r>
    </w:p>
    <w:p w:rsidR="006D3CEC" w:rsidRPr="006D6F57" w:rsidRDefault="006D3CEC" w:rsidP="006D6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D6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Жизнь блокадного Ленинграда</w:t>
      </w:r>
      <w:r w:rsidR="00774E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(слайд 3)</w:t>
      </w:r>
    </w:p>
    <w:p w:rsidR="006D3CEC" w:rsidRPr="006D6F57" w:rsidRDefault="006D3CEC" w:rsidP="006D6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762500" cy="3381375"/>
            <wp:effectExtent l="19050" t="0" r="0" b="0"/>
            <wp:docPr id="9" name="Рисунок 9" descr="http://xn--i1abbnckbmcl9fb.xn--p1ai/%D1%81%D1%82%D0%B0%D1%82%D1%8C%D0%B8/659958/Image4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659958/Image450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EC" w:rsidRPr="006D6F57" w:rsidRDefault="00DA21F7" w:rsidP="006D6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="003975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</w:t>
      </w:r>
      <w:r w:rsidR="006D3CEC" w:rsidRPr="006D6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6D3CEC" w:rsidRPr="006D6F57" w:rsidRDefault="006D3CEC" w:rsidP="006D6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этим ленинградцы всеми силами старались выжить и не дать умереть родному городу. Мало того: Ленинград помогал армии, выпуская военную продукцию - заводы продолжали работать. Восстанавливали свою деятельность театры и музеи. Это было необходимо - доказать врагу, а, главное самим себе: блокада Ленинграда не убьёт город, он продолжает жить! Один из ярких примеров поразительной самоотверженности и любви к Родине, жизни, родному городу является история создания одного музыкального произведения. Во время блокады была написана известнейшая симфония Д.Шостаковича, названная позже "Ленинградской". Когда партитура была готова, её доставили в осаждённый город. К тому времени в Ленинграде уже возобновил свою деятельность симфонический оркестр. В день концерта, чтобы вражеские налёты не могли его сорвать, наша артиллерия не подпустила к городу ни одного фашистского самолета! Все блокадные дни работало ленинградское радио, которое было для всех ленинградцев символом продолжающейся жизни.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Дорога Жизни - пульс осаждённого города</w:t>
      </w:r>
    </w:p>
    <w:p w:rsidR="00DA21F7" w:rsidRPr="006D6F57" w:rsidRDefault="001016E8" w:rsidP="006D6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="003975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</w:t>
      </w:r>
      <w:r w:rsidR="006D3CEC" w:rsidRPr="006D6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6D3CEC" w:rsidRPr="006D6F57" w:rsidRDefault="006D3CEC" w:rsidP="006D6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первых дней блокады своё опасное и героическое дело начала Дорога Жизни. Каждый рейс был подвигом - вражеская авиация беспрестанно совершала налёты. С риском для жизни водители продолжали свои смертельно опасные рейсы. Оборвать эту нить, связывающую блокадный город со страной, немцы стремились постоянно, но благодаря мужеству и силе духа ленинградцев, Дорога Жизни жила сама и дарила жизнь великому городу, она спасла тысячи жизней. Теперь на берегу Ладожского озера находится музей "Дорога жизни".</w:t>
      </w:r>
      <w:r w:rsidR="00774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4)</w:t>
      </w:r>
    </w:p>
    <w:p w:rsidR="006D3CEC" w:rsidRPr="006D6F57" w:rsidRDefault="006D3CEC" w:rsidP="006D6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6D6F5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762500" cy="3333750"/>
            <wp:effectExtent l="19050" t="0" r="0" b="0"/>
            <wp:docPr id="11" name="Рисунок 11" descr="http://xn--i1abbnckbmcl9fb.xn--p1ai/%D1%81%D1%82%D0%B0%D1%82%D1%8C%D0%B8/659958/Image4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i1abbnckbmcl9fb.xn--p1ai/%D1%81%D1%82%D0%B0%D1%82%D1%8C%D0%B8/659958/Image450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Детский вклад в освобождение Ленинграда от блокады.</w:t>
      </w:r>
    </w:p>
    <w:p w:rsidR="006D3CEC" w:rsidRPr="006D6F57" w:rsidRDefault="0039759A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3</w:t>
      </w:r>
      <w:r w:rsidR="006D3CEC" w:rsidRPr="006D6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6D3CEC" w:rsidRPr="006D6F57" w:rsidRDefault="006D3CEC" w:rsidP="006D6F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Дети</w:t>
      </w:r>
    </w:p>
    <w:p w:rsidR="006D3CEC" w:rsidRPr="006D6F57" w:rsidRDefault="006D3CEC" w:rsidP="006D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это называется – блокада.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детский плач в разломанном гнезде...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Детей не надо в городе, не надо,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родина согреет их везде.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Детей не надо в городе военном,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Боец не должен сберегать паек,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Нести домой. Не смеет неизменно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Его преследовать ребячий голосок.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свисте пуль, и в завыванье бомбы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Нельзя нам слышать детских ножек бег.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Бомбоубежищ катакомбы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детям бы запоминать навек.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Они вернутся в дом. Их страх не нужен.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защитим, мы сбережем их дом.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Мать будет матерью. И муж вернется мужем.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дети будут здесь. Но не сейчас. Потом.</w:t>
      </w:r>
    </w:p>
    <w:p w:rsidR="006D3CEC" w:rsidRPr="006D6F57" w:rsidRDefault="001016E8" w:rsidP="006D6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="008C1A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4</w:t>
      </w:r>
      <w:r w:rsidR="006D3CEC" w:rsidRPr="006D6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6D3CEC" w:rsidRPr="006D6F57" w:rsidRDefault="006D3CEC" w:rsidP="006D6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все времена нет большего горя, чем страдающий ребёнок. Блокадные дети - особая тема. Рано повзрослевшие, не по-детски серьёзные и мудрые они изо всех своих сил наравне со взрослыми приближали победу. В первую зиму блокады Ленинграда много детей было эвакуировано, но, несмотря на это по разным причинам в городе оставалось ещё много детей. Дворец пионеров, с началом войны перешёл на военное положение. В конце первой блокадной зимы оставшиеся педагоги пытались найти своих воспитанников, и из оставшихся в городе ребят балетмейстер А.Е.Обрант создал танцевальный коллектив. Сначала ребят пришлось восстанавливать от истощения, только потом они смогли приступить к репетициям. Бойцы, успевшие повидать многое, не могли сдержать слёз, глядя на этих мужественных детей. Где только не пришлось выступать ребятам: часто концерты приходилось заканчивать в бомбоубежище, так как по несколько раз за вечер выступления прерывались воздушными тревогами, бывало, юные танцоры выступали в нескольких километрах от передовой, а чтобы не привлекать врага лишним шумом, 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танцевали без музыки, а полы застилали сеном. Ансамбль дал около 3000 концертов. Позже ребята были награждены медалями "За оборону Ленинграда".</w:t>
      </w:r>
    </w:p>
    <w:p w:rsidR="006D3CEC" w:rsidRPr="006D6F57" w:rsidRDefault="001016E8" w:rsidP="006D6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="008C1A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</w:t>
      </w:r>
      <w:r w:rsidR="006D3CEC" w:rsidRPr="006D6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6D3CEC" w:rsidRPr="006D6F57" w:rsidRDefault="006D3CEC" w:rsidP="006D6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Моя медаль</w:t>
      </w:r>
    </w:p>
    <w:p w:rsidR="006D3CEC" w:rsidRPr="006D6F57" w:rsidRDefault="006D3CEC" w:rsidP="006D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...Осада длится, тяжкая осада, 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невиданная ни в одной войне.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Медаль за оборону Ленинграда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сегодня Родина вручает мне.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ради славы, почестей, награды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здесь жила и всё могла снести: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медаль "За оборону Ленинграда"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мной, как память моего пути.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Ревнивая, безжалостная память!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если вдруг согнёт меня печаль, –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до тебя тогда коснусь руками,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медаль моя, солдатская медаль.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вспомню всё и выпрямлюсь, как надо,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стать ещё упрямей и сильней...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Взывай же чаще к памяти моей, 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медаль "За оборону Ленинграда".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...Война ещё идёт, ещё – осада.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И, как оружье новое в войне,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сегодня Родина вручила мне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медаль "За оборону Ленинграда".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D6F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(О. Берггольц)</w:t>
      </w:r>
    </w:p>
    <w:p w:rsidR="006D3CEC" w:rsidRPr="006D6F57" w:rsidRDefault="006D3CEC" w:rsidP="006D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D6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Снятие блокады.</w:t>
      </w:r>
    </w:p>
    <w:p w:rsidR="006D3CEC" w:rsidRPr="006D6F57" w:rsidRDefault="008C1A73" w:rsidP="006D6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Слово </w:t>
      </w:r>
      <w:r w:rsidR="00A33B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преподавателя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6D3CEC" w:rsidRPr="006D6F57" w:rsidRDefault="006D3CEC" w:rsidP="006D6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январе 1943 года Красная Армия прорвала блокаду Ленинграда. К моменту прорыва блокады в городе оставалось не более 800 тыс. человек гражданского населения.</w:t>
      </w:r>
    </w:p>
    <w:p w:rsidR="006D3CEC" w:rsidRPr="006D6F57" w:rsidRDefault="006D3CEC" w:rsidP="006D6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январе 1944 года блокада была полностью снята. В результате мощного наступления Красной Армии немецкие войска были отброшены от Ленинграда и 900 дней осады закончились.</w:t>
      </w:r>
    </w:p>
    <w:p w:rsidR="006D3CEC" w:rsidRPr="006D6F57" w:rsidRDefault="006D3CEC" w:rsidP="006D6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Блокада Ленинграда - трагичная и великая страница российской истории, унесшая более 2 миллионов человеческих жизней. Память об этих страшных днях живёт в сердцах людей.</w:t>
      </w:r>
    </w:p>
    <w:p w:rsidR="006D3CEC" w:rsidRPr="006D6F57" w:rsidRDefault="006D3CEC" w:rsidP="006D6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Родина высоко оценила подвиг защитников города. Свыше 350 тыс. солдат, офицеров и генералов Ленинградского фронта награждены орденами и медалями, 226 из них присвоено звание Героя Советского Союза. Медалью "За оборону Ленинграда" награждено около 1,5 млн. человек.</w:t>
      </w:r>
    </w:p>
    <w:p w:rsidR="006D3CEC" w:rsidRPr="006D6F57" w:rsidRDefault="006D3CEC" w:rsidP="006D6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мужество, стойкость и невиданный героизм в дни тяжелой борьбы с немецко-фашистскими захватчиками город Ленинград 20 января 1945 г. был награжден орденом Ленина, а 8 мая 1965 г. получил почетное звание "Город-Герой".</w:t>
      </w:r>
    </w:p>
    <w:p w:rsidR="001C726E" w:rsidRPr="00A33B8A" w:rsidRDefault="006D3CEC" w:rsidP="00A3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"Слава и тебе, великий город, 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Сливший воедино фронт и тыл. 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небывалых трудностях который,</w:t>
      </w:r>
      <w:r w:rsidRPr="006D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Выстоял. Сражался. Победил"</w:t>
      </w:r>
    </w:p>
    <w:p w:rsidR="00CB1C58" w:rsidRPr="00CB1C58" w:rsidRDefault="003605FD" w:rsidP="00CB1C58">
      <w:pPr>
        <w:tabs>
          <w:tab w:val="center" w:pos="503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6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(рефлексия).</w:t>
      </w:r>
      <w:r w:rsidRPr="00360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B1C58" w:rsidRDefault="00CB1C58" w:rsidP="00CB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Подводим  итоги мероприятия, </w:t>
      </w:r>
      <w:r w:rsidR="008C1A7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 xml:space="preserve">слушают  выводы преподавателя, задают вопросы, </w:t>
      </w:r>
      <w:r w:rsidR="00A33B8A">
        <w:rPr>
          <w:rFonts w:ascii="Times New Roman" w:hAnsi="Times New Roman" w:cs="Times New Roman"/>
          <w:sz w:val="24"/>
          <w:szCs w:val="24"/>
        </w:rPr>
        <w:t>высказывают собственное мнение ,</w:t>
      </w:r>
      <w:r>
        <w:rPr>
          <w:rFonts w:ascii="Times New Roman" w:hAnsi="Times New Roman" w:cs="Times New Roman"/>
          <w:sz w:val="24"/>
          <w:szCs w:val="24"/>
        </w:rPr>
        <w:t xml:space="preserve"> соглашаются или не соглашаются с оценками</w:t>
      </w:r>
      <w:r w:rsidR="008C1A73">
        <w:rPr>
          <w:rFonts w:ascii="Times New Roman" w:hAnsi="Times New Roman" w:cs="Times New Roman"/>
          <w:sz w:val="24"/>
          <w:szCs w:val="24"/>
        </w:rPr>
        <w:t xml:space="preserve"> </w:t>
      </w:r>
      <w:r w:rsidR="00A33B8A">
        <w:rPr>
          <w:rFonts w:ascii="Times New Roman" w:hAnsi="Times New Roman" w:cs="Times New Roman"/>
          <w:sz w:val="24"/>
          <w:szCs w:val="24"/>
        </w:rPr>
        <w:t>событий</w:t>
      </w:r>
      <w:r>
        <w:rPr>
          <w:rFonts w:ascii="Times New Roman" w:hAnsi="Times New Roman" w:cs="Times New Roman"/>
          <w:sz w:val="24"/>
          <w:szCs w:val="24"/>
        </w:rPr>
        <w:t>, делятся впечатлениями и эмоциями</w:t>
      </w:r>
      <w:r w:rsidR="00A33B8A">
        <w:rPr>
          <w:rFonts w:ascii="Times New Roman" w:hAnsi="Times New Roman" w:cs="Times New Roman"/>
          <w:sz w:val="24"/>
          <w:szCs w:val="24"/>
        </w:rPr>
        <w:t xml:space="preserve">, рассказывают о своих родственниках участвующих в ВОВ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F1F" w:rsidRPr="001C726E" w:rsidRDefault="001C726E" w:rsidP="001C72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литературы</w:t>
      </w:r>
      <w:r w:rsidR="006D3CEC" w:rsidRPr="006D6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2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1.Блокадные дневники и</w:t>
      </w:r>
      <w:r w:rsidRPr="001C72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C72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документы </w:t>
      </w:r>
      <w:r w:rsidRPr="001C72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 [ред. совет.: В. С. Гусев и др. ; cост.: Б. С. Константинович, Чернов С. В.]. – Санкт-Петербург : Европейский Дом, 2004. – 507,[1] с.</w:t>
      </w:r>
    </w:p>
    <w:p w:rsidR="001C726E" w:rsidRPr="001C726E" w:rsidRDefault="001C726E" w:rsidP="001C72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72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2.Был город-фронт, была</w:t>
      </w:r>
      <w:r w:rsidRPr="001C72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блокада… : Рассказы, стихи, очерки, документы, хроника блокад. дней : [Для ст. шк. возраста / Сост. Д. Колпакова, В. Суслов]. – Ленинград : Дет. лит., Ленингр. отд-ние, 1984. – 206</w:t>
      </w:r>
      <w:r w:rsidRPr="001C7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72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с.</w:t>
      </w:r>
    </w:p>
    <w:p w:rsidR="001C726E" w:rsidRPr="001C726E" w:rsidRDefault="001C726E" w:rsidP="001C72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72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3.Адамович, А</w:t>
      </w:r>
      <w:r w:rsidRPr="001C72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Блокадная книга / А. Адамович, Д. А. Гранин. – 5-е изд., испр. и доп. – Ленингад: Лениздат, 1989. – 526,[1] с.</w:t>
      </w:r>
    </w:p>
    <w:p w:rsidR="001C726E" w:rsidRPr="001C726E" w:rsidRDefault="001C726E" w:rsidP="001C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26E">
        <w:rPr>
          <w:rFonts w:ascii="Times New Roman" w:hAnsi="Times New Roman" w:cs="Times New Roman"/>
          <w:sz w:val="24"/>
          <w:szCs w:val="24"/>
        </w:rPr>
        <w:t>4.</w:t>
      </w:r>
      <w:r w:rsidRPr="001C72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Барышников, Н. И</w:t>
      </w:r>
      <w:r w:rsidRPr="001C72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Блокада Ленинграда и Финляндия, гг. : научное издание / Н. И. Барышников. – Санкт-Петербург; Хельсинки : [б. и.], 2002. – 300 с. : ил.</w:t>
      </w:r>
    </w:p>
    <w:sectPr w:rsidR="001C726E" w:rsidRPr="001C726E" w:rsidSect="00F7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69C" w:rsidRDefault="00A4169C" w:rsidP="001C726E">
      <w:pPr>
        <w:spacing w:after="0" w:line="240" w:lineRule="auto"/>
      </w:pPr>
      <w:r>
        <w:separator/>
      </w:r>
    </w:p>
  </w:endnote>
  <w:endnote w:type="continuationSeparator" w:id="1">
    <w:p w:rsidR="00A4169C" w:rsidRDefault="00A4169C" w:rsidP="001C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69C" w:rsidRDefault="00A4169C" w:rsidP="001C726E">
      <w:pPr>
        <w:spacing w:after="0" w:line="240" w:lineRule="auto"/>
      </w:pPr>
      <w:r>
        <w:separator/>
      </w:r>
    </w:p>
  </w:footnote>
  <w:footnote w:type="continuationSeparator" w:id="1">
    <w:p w:rsidR="00A4169C" w:rsidRDefault="00A4169C" w:rsidP="001C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2C27"/>
    <w:multiLevelType w:val="multilevel"/>
    <w:tmpl w:val="2534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F040F"/>
    <w:multiLevelType w:val="multilevel"/>
    <w:tmpl w:val="C86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70" w:hanging="99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1452E"/>
    <w:multiLevelType w:val="multilevel"/>
    <w:tmpl w:val="261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A2A89"/>
    <w:multiLevelType w:val="multilevel"/>
    <w:tmpl w:val="2534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85E64"/>
    <w:multiLevelType w:val="multilevel"/>
    <w:tmpl w:val="C8EE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CEC"/>
    <w:rsid w:val="001016E8"/>
    <w:rsid w:val="00143CA2"/>
    <w:rsid w:val="001C726E"/>
    <w:rsid w:val="0035735F"/>
    <w:rsid w:val="003605FD"/>
    <w:rsid w:val="0039759A"/>
    <w:rsid w:val="003C1FDF"/>
    <w:rsid w:val="0040764D"/>
    <w:rsid w:val="004A1106"/>
    <w:rsid w:val="005266A3"/>
    <w:rsid w:val="00541CE4"/>
    <w:rsid w:val="006D1D87"/>
    <w:rsid w:val="006D3CEC"/>
    <w:rsid w:val="006D6F57"/>
    <w:rsid w:val="00774E55"/>
    <w:rsid w:val="00825450"/>
    <w:rsid w:val="00857399"/>
    <w:rsid w:val="008C1A73"/>
    <w:rsid w:val="008E7C34"/>
    <w:rsid w:val="00900ED2"/>
    <w:rsid w:val="009D0988"/>
    <w:rsid w:val="00A33B8A"/>
    <w:rsid w:val="00A34620"/>
    <w:rsid w:val="00A4169C"/>
    <w:rsid w:val="00A54F26"/>
    <w:rsid w:val="00A83980"/>
    <w:rsid w:val="00AB668B"/>
    <w:rsid w:val="00B21BE6"/>
    <w:rsid w:val="00B60744"/>
    <w:rsid w:val="00C06BD2"/>
    <w:rsid w:val="00CB1C58"/>
    <w:rsid w:val="00D17328"/>
    <w:rsid w:val="00D200B0"/>
    <w:rsid w:val="00DA21F7"/>
    <w:rsid w:val="00E17DF6"/>
    <w:rsid w:val="00EE5CE0"/>
    <w:rsid w:val="00F7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3CEC"/>
    <w:rPr>
      <w:i/>
      <w:iCs/>
    </w:rPr>
  </w:style>
  <w:style w:type="character" w:styleId="a5">
    <w:name w:val="Strong"/>
    <w:basedOn w:val="a0"/>
    <w:uiPriority w:val="22"/>
    <w:qFormat/>
    <w:rsid w:val="006D3C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CE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D6F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C726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C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726E"/>
  </w:style>
  <w:style w:type="paragraph" w:styleId="ac">
    <w:name w:val="footer"/>
    <w:basedOn w:val="a"/>
    <w:link w:val="ad"/>
    <w:uiPriority w:val="99"/>
    <w:semiHidden/>
    <w:unhideWhenUsed/>
    <w:rsid w:val="001C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7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4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91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0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7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7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9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A5D6-C247-4365-B1EF-E77DE1F0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2019-01-23T02:31:00Z</cp:lastPrinted>
  <dcterms:created xsi:type="dcterms:W3CDTF">2019-04-12T02:26:00Z</dcterms:created>
  <dcterms:modified xsi:type="dcterms:W3CDTF">2019-04-12T02:26:00Z</dcterms:modified>
</cp:coreProperties>
</file>