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94" w:rsidRPr="00605A55" w:rsidRDefault="00D47C94" w:rsidP="00D47C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5A55">
        <w:rPr>
          <w:rFonts w:ascii="Times New Roman" w:hAnsi="Times New Roman" w:cs="Times New Roman"/>
          <w:b/>
          <w:sz w:val="28"/>
          <w:szCs w:val="28"/>
        </w:rPr>
        <w:t xml:space="preserve">Актуальность работы по профориентации молодежи. </w:t>
      </w:r>
    </w:p>
    <w:p w:rsidR="00EC3D11" w:rsidRDefault="00EC3D11" w:rsidP="00EC3D1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1635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proofErr w:type="spellStart"/>
      <w:r w:rsidRPr="00301635">
        <w:rPr>
          <w:rFonts w:ascii="Times New Roman" w:hAnsi="Times New Roman" w:cs="Times New Roman"/>
          <w:i/>
          <w:sz w:val="28"/>
          <w:szCs w:val="28"/>
        </w:rPr>
        <w:t>спецдисциплин</w:t>
      </w:r>
      <w:proofErr w:type="spellEnd"/>
      <w:r w:rsidRPr="00301635">
        <w:rPr>
          <w:rFonts w:ascii="Times New Roman" w:hAnsi="Times New Roman" w:cs="Times New Roman"/>
          <w:i/>
          <w:sz w:val="28"/>
          <w:szCs w:val="28"/>
        </w:rPr>
        <w:t xml:space="preserve">  Дементьева Нина Евгеньевна</w:t>
      </w:r>
    </w:p>
    <w:p w:rsidR="00EC3D11" w:rsidRDefault="00EC3D11" w:rsidP="00EC3D1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ГБПОУ «Урюпинский агропромышленный техникум»</w:t>
      </w:r>
    </w:p>
    <w:p w:rsidR="00605A55" w:rsidRPr="00605A55" w:rsidRDefault="00605A55" w:rsidP="00605A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4E81" w:rsidRPr="004D20C3" w:rsidRDefault="00694E81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Возросшие требования к уровню профессиональной подготовленности кадров актуализируют проблемы профессиональной ориентации молодежи.</w:t>
      </w:r>
      <w:r w:rsidRPr="004D20C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Осуществлять </w:t>
      </w:r>
      <w:proofErr w:type="spellStart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профориентационную</w:t>
      </w:r>
      <w:proofErr w:type="spellEnd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работу с подрастающим поколением необходимо начинать с раннего детства. Люди, правильно сделавшие свой выбор и работающие с удовольствием в той или иной сфере экономики, показывающие высокую производительность труда — важный стратегический ресурс для государства и общества, гарантирующий стабильность и рост.</w:t>
      </w:r>
      <w:r w:rsidRPr="004D20C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перед учащимися старших классов стоял один жизненно важный вопрос: «Кем быть?» Именно в наше время данная проблема приобретает очень важный смысл, так как жесткая конкуренция на рынке труда заставляет задуматься школьников и их родителей над этим вопросом. Верный ответ на него влияет на всю дальнейшую судьбу человека. Не растеряться, правильно сориентироваться, найти свое место в огромном мире профессий сложно, особенно молодому человеку, окончившему школу.</w:t>
      </w:r>
    </w:p>
    <w:p w:rsidR="007833C3" w:rsidRPr="004D20C3" w:rsidRDefault="00694E81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Профориентация должна содействовать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страны в кадрах определенных профессий. К тому же, современный мир, с его интенсивным ритмом развития, отдает предпочтение тем работникам, которые владеют не одной, а несколькими специальностями. Карьерный рост у таких людей развивается более быстро, а заработок приносит удовлетворение.</w:t>
      </w:r>
      <w:r w:rsidRPr="004D20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A3B9F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Исследователи проблемы профориентации  пришли к выводу, что уровень психологической готовности молодых людей к профессиональному выбору нельзя считать зрелым и хорошо сформированным.  Опыт работы педагогов нашего заведения показывает, что к  моменту профессионального выбора не всегда готовы не только выпускники школ, но и студенты уже поступившие учится определенной профессии. </w:t>
      </w:r>
      <w:proofErr w:type="gramStart"/>
      <w:r w:rsidR="006A3B9F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Сделать осознанный,</w:t>
      </w:r>
      <w:r w:rsidR="00EC3D11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A3B9F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полноценный выбор им трудно с одной стороны, из-за недостаточной </w:t>
      </w:r>
      <w:proofErr w:type="spellStart"/>
      <w:r w:rsidR="006A3B9F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сформированности</w:t>
      </w:r>
      <w:proofErr w:type="spellEnd"/>
      <w:r w:rsidR="006A3B9F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соответствующих психологических функций, с другой стороны, из-за объективно существующих социальных факторов, сдерживающих человека в рамках определенных жизненных условий.</w:t>
      </w:r>
      <w:proofErr w:type="gramEnd"/>
      <w:r w:rsidR="006A3B9F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каждым годом показатели собственно процесса обучения, получения профессиональных знаний и интеллектуального удовлетворения, т. е. внутреннего мотивационного фактора, понижаются, в то время как возрастает частотность выборов </w:t>
      </w:r>
      <w:proofErr w:type="spellStart"/>
      <w:r w:rsidR="006A3B9F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внепрофессиональных</w:t>
      </w:r>
      <w:proofErr w:type="spellEnd"/>
      <w:r w:rsidR="006A3B9F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мотивов, т. е. внешних </w:t>
      </w:r>
      <w:r w:rsidR="006A3B9F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мотивационных факторов выбора профессии. Таким образом, престижность профессии и материальный достаток являются наиболее смыслообразующими факторами выбора профессии.</w:t>
      </w:r>
      <w:r w:rsidR="004B7A10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</w:t>
      </w:r>
      <w:r w:rsidR="00EC3D11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B7A10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известно</w:t>
      </w:r>
      <w:r w:rsidR="00214AB2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профессия должна не только кормить, но и приносить радость, чувство удовлетворения, стремление к творчеству, осознание своей значимости в жизни. Поэтому важно сделать правильный выбор и в этом может помочь социальный  педагог</w:t>
      </w:r>
      <w:r w:rsidR="007833C3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C3D11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школе, который </w:t>
      </w:r>
      <w:proofErr w:type="gramStart"/>
      <w:r w:rsidR="00EC3D11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 w:rsidR="00214AB2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ориентирует</w:t>
      </w:r>
      <w:proofErr w:type="gramEnd"/>
      <w:r w:rsidR="00214AB2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833C3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молодое поколение в профессиональном выборе. </w:t>
      </w:r>
      <w:r w:rsidR="00214AB2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</w:t>
      </w:r>
      <w:r w:rsidR="007833C3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Основная особенность </w:t>
      </w:r>
      <w:proofErr w:type="spellStart"/>
      <w:r w:rsidR="007833C3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профориентационной</w:t>
      </w:r>
      <w:proofErr w:type="spellEnd"/>
      <w:r w:rsidR="007833C3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работы заключается в оказании помощи старшеклассникам осознанно выбрать будущую профессию, сформировать у них собственный взгляд на трудовую деятельность, научить оценивать свои возможности.</w:t>
      </w:r>
      <w:r w:rsidR="007833C3" w:rsidRPr="004D20C3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14AB2" w:rsidRPr="004D20C3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="007833C3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Педагоги  нашего образовательного учреждения проводят планомерную </w:t>
      </w:r>
      <w:proofErr w:type="spellStart"/>
      <w:r w:rsidR="007833C3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профориентационную</w:t>
      </w:r>
      <w:proofErr w:type="spellEnd"/>
      <w:r w:rsidR="007833C3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работу в школах города и поселков Урюпинского, Нехаевского</w:t>
      </w:r>
      <w:r w:rsidR="00BC55F0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Новониколаевского и других </w:t>
      </w:r>
      <w:r w:rsidR="007833C3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районов</w:t>
      </w:r>
      <w:r w:rsidR="00BC55F0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Работа ведется в основном в формах просвещения и консультирования о содержании той или иной профессии, </w:t>
      </w:r>
      <w:r w:rsidR="00113017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функциях, требованиях, предъявляемых к личностным характеристикам человека, </w:t>
      </w:r>
      <w:r w:rsidR="00BC55F0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трудностях</w:t>
      </w:r>
      <w:r w:rsidR="00113017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данной профессии.</w:t>
      </w:r>
      <w:r w:rsidR="00BC55F0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45C74" w:rsidRPr="004D20C3" w:rsidRDefault="00BC55F0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Опыт показывает, что часто в выборе профессии участвуют родители, которые ориентируют детей исходя из своего представления о сфере деятельности. Но надо иметь в</w:t>
      </w:r>
      <w:r w:rsidR="0059040C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виду, что представления родителей о «правильном» выборе часто отстают от реальной жизни,  не всегда родители знают и объективно оценивают интересы и способности детей,  нередко их советы основываются на «престижности» той или иной профессии. Исходя из этого, возникает необходимость </w:t>
      </w:r>
      <w:proofErr w:type="spellStart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профориентационной</w:t>
      </w:r>
      <w:proofErr w:type="spellEnd"/>
      <w:r w:rsidR="00F45C74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работы и с родителями студентов.</w:t>
      </w:r>
    </w:p>
    <w:p w:rsidR="00F45C74" w:rsidRPr="004D20C3" w:rsidRDefault="00F45C74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Некоторые родители или бабушки и дедушки, закончив</w:t>
      </w:r>
      <w:r w:rsidR="0059040C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например,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когда то ПТУ по профессии Повар, кондитер, не представляют</w:t>
      </w:r>
      <w:r w:rsidR="00A10341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какие высокие требования предъявляются к данной профессии в настоящее время, которая является достаточно престижной и входит в число самых востребованных на рынке труда.</w:t>
      </w:r>
    </w:p>
    <w:p w:rsidR="008C1ED9" w:rsidRPr="004D20C3" w:rsidRDefault="00F45C74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сталкиваясь со студентами не мотивированными на профессиональную самореализацию, т.е. не планирующих   достижение  высоких результатов в овладении профессиональными компетенциями</w:t>
      </w:r>
      <w:r w:rsidR="0059040C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преподаватели </w:t>
      </w:r>
      <w:proofErr w:type="spellStart"/>
      <w:r w:rsidR="0059040C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спецдисциплин</w:t>
      </w:r>
      <w:proofErr w:type="spellEnd"/>
      <w:r w:rsidR="0059040C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мастера производственного обучения</w:t>
      </w:r>
      <w:r w:rsidR="008C1ED9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основные усилия по </w:t>
      </w:r>
      <w:proofErr w:type="spellStart"/>
      <w:r w:rsidR="008C1ED9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профориентированию</w:t>
      </w:r>
      <w:proofErr w:type="spellEnd"/>
      <w:r w:rsidR="008C1ED9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13017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прикладывают к работе </w:t>
      </w:r>
      <w:r w:rsidR="008C1ED9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9040C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первокурсниками</w:t>
      </w:r>
      <w:r w:rsidR="008C1ED9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подключая и родителей. </w:t>
      </w:r>
    </w:p>
    <w:p w:rsidR="008C1ED9" w:rsidRPr="004D20C3" w:rsidRDefault="008C1ED9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совместных собраниях нами раскрывается содержание  специальности, перечень программ, знакомим с видами практик</w:t>
      </w:r>
      <w:r w:rsidR="00113017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13017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Обязательно демонстрируем достижения наших студентов показом </w:t>
      </w:r>
      <w:r w:rsidR="00815777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архивных материалов, слайдовой презентации, записи репортажей из новостей города, отражающих жизнь и достижения наших студентов. </w:t>
      </w:r>
      <w:r w:rsidR="0059040C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15777" w:rsidRPr="004D20C3" w:rsidRDefault="00815777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практике нашего учебного заведения используются разнообразные  мероприятия, ориентирующие студентов и приглашенных учащихся из школ  в профессиях:</w:t>
      </w:r>
    </w:p>
    <w:p w:rsidR="00D321F8" w:rsidRPr="004D20C3" w:rsidRDefault="00D321F8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День открытых</w:t>
      </w:r>
      <w:r w:rsidR="004B7A10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дверей;</w:t>
      </w:r>
    </w:p>
    <w:p w:rsidR="00815777" w:rsidRPr="004D20C3" w:rsidRDefault="00815777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Конкурсы профессионального мастерства;</w:t>
      </w:r>
    </w:p>
    <w:p w:rsidR="00815777" w:rsidRPr="004D20C3" w:rsidRDefault="00815777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Олимпиады по профессии;</w:t>
      </w:r>
    </w:p>
    <w:p w:rsidR="00815777" w:rsidRPr="004D20C3" w:rsidRDefault="00815777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Мастер-классы по </w:t>
      </w:r>
      <w:proofErr w:type="spellStart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карвингу</w:t>
      </w:r>
      <w:proofErr w:type="spellEnd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15777" w:rsidRPr="004D20C3" w:rsidRDefault="00815777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Встречи с выпускн</w:t>
      </w:r>
      <w:r w:rsidR="00D47C94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иками, работающими по профессии;</w:t>
      </w:r>
    </w:p>
    <w:p w:rsidR="00D47C94" w:rsidRPr="004D20C3" w:rsidRDefault="00D47C94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Экскурсии на предприятия и т. д.</w:t>
      </w:r>
    </w:p>
    <w:p w:rsidR="00B147CC" w:rsidRPr="004D20C3" w:rsidRDefault="00815777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Информация о достижениях</w:t>
      </w:r>
      <w:r w:rsidR="00D321F8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студентов и текущих мероприятиях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321F8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систематически выносится на сайт  техникума.</w:t>
      </w:r>
      <w:r w:rsidR="0016526B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147CC" w:rsidRPr="004D20C3" w:rsidRDefault="00564DCE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все таки,  </w:t>
      </w:r>
      <w:proofErr w:type="gramStart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gramEnd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несмотря на некоторые положительные результаты, профориентация в современных условиях все еще не достигла своей главной цели — формирования у учащихся профессионального самоопределения, соответствующего индивидуальным особенностям каждой личности и запросам общества в кадрах. Так, по профессии Повар, кондитер  работают менее половины наших выпускников.</w:t>
      </w:r>
    </w:p>
    <w:p w:rsidR="00182CEA" w:rsidRPr="004D20C3" w:rsidRDefault="00B147CC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Проведенные исследования причин отказа молодым при найме на работу показывает, что выпускники недостаточно владеют навыками </w:t>
      </w:r>
      <w:proofErr w:type="spellStart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самопрезентации</w:t>
      </w:r>
      <w:proofErr w:type="spellEnd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слабо ориентируются в планировании своей профессиональной карьеры, не обращают внимания на свой внешний вид</w:t>
      </w:r>
      <w:r w:rsidR="006E0FFF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 тому же работодатели желают иметь сотрудников уже с опытом работы в данной профессии.</w:t>
      </w:r>
    </w:p>
    <w:p w:rsidR="00564DCE" w:rsidRPr="004D20C3" w:rsidRDefault="00564DCE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Поэтому необходимо больше уделять внимания </w:t>
      </w:r>
      <w:proofErr w:type="spellStart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профориентированию</w:t>
      </w:r>
      <w:proofErr w:type="spellEnd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</w:t>
      </w:r>
      <w:r w:rsidR="00971AEE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этапе школ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ьного образования, используя не только формы просвещения и</w:t>
      </w:r>
      <w:r w:rsidR="00971AEE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консультирования, но и </w:t>
      </w:r>
      <w:r w:rsidR="00971AEE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такие как </w:t>
      </w:r>
      <w:proofErr w:type="spellStart"/>
      <w:r w:rsidR="00971AEE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профподбор</w:t>
      </w:r>
      <w:proofErr w:type="spellEnd"/>
      <w:r w:rsidR="00971AEE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профотбор.</w:t>
      </w:r>
    </w:p>
    <w:p w:rsidR="00B40E19" w:rsidRPr="004D20C3" w:rsidRDefault="008623BB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 преподавателей, классных руководителей, мастеров производственного обучения</w:t>
      </w:r>
      <w:r w:rsidR="00B40E19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первокурсниками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40E19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прежде всего,  направлена на решение проблемы адаптации студентов к будущей профессиональной деятельности. С начала учебного года,  с целью выявления мотивов выбранной профессии,   </w:t>
      </w:r>
      <w:r w:rsidR="00644894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проводятся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мероприятия диагностического характера, позволяющие выявить мотивы выбора профессии,</w:t>
      </w:r>
      <w:r w:rsidR="00644894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личностные качества</w:t>
      </w:r>
      <w:proofErr w:type="gramStart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рофессиональные установки личности</w:t>
      </w:r>
      <w:r w:rsidR="00644894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студентов. Это, например, написание эссе: «Почему я выбра</w:t>
      </w:r>
      <w:proofErr w:type="gramStart"/>
      <w:r w:rsidR="00644894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л(</w:t>
      </w:r>
      <w:proofErr w:type="gramEnd"/>
      <w:r w:rsidR="00644894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 профессию «Повар, кондитер»?», «Какими  качествами  личности должен обладать  повар, кондитер?».  Развитию уровня мотиваций способствует активное привлечение студентов уже с первого курса к работе в кружках по профессии, к участию в профессиональных конкурсах «Моя будущая профессия», декадниках по специальностям, использование проектных форм работы</w:t>
      </w:r>
      <w:r w:rsidR="00FC115A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совместно со студентами </w:t>
      </w:r>
      <w:r w:rsidR="00644894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старших курсов.</w:t>
      </w:r>
    </w:p>
    <w:p w:rsidR="00FC115A" w:rsidRPr="004D20C3" w:rsidRDefault="00FC115A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Чем активнее обучаемый, тем труднее удержать его интерес к учебе, используя традиционный подход в организации учебных занятий. О</w:t>
      </w:r>
      <w:r w:rsidR="009F4006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стремится  к решению серьезных профессиональных задач, где он может продемонстрировать умение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самостоятельно конструировать свои знания, интегрировать из разных источников. Привлечение к работе над проектом, как наставников</w:t>
      </w:r>
      <w:r w:rsidR="009F4006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консультантов, продвинутых студентов</w:t>
      </w:r>
      <w:r w:rsidR="009F4006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 курса, способствует усилению мотивации к профессиональному обучению.</w:t>
      </w:r>
    </w:p>
    <w:p w:rsidR="009F4006" w:rsidRPr="004D20C3" w:rsidRDefault="009F4006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Приглашение практических работников на занятия по учебной практике,</w:t>
      </w:r>
      <w:r w:rsidR="00A10341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 их в конкурсах по профессиям в качестве экспертов,</w:t>
      </w:r>
      <w:r w:rsidR="00A10341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повышает информированность студентов и интерес к будущей профессии.</w:t>
      </w:r>
    </w:p>
    <w:p w:rsidR="009F4006" w:rsidRPr="004D20C3" w:rsidRDefault="009F4006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Использование различных</w:t>
      </w:r>
      <w:r w:rsidR="007520B5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 интерактивного обучения: групповых форм работы </w:t>
      </w:r>
      <w:r w:rsidR="007520B5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студентов, деловых, ролевых игр,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тренингов, интегрированных</w:t>
      </w:r>
      <w:r w:rsidR="007520B5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занятий усиливает эффект личнос</w:t>
      </w:r>
      <w:r w:rsidR="007520B5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тных взаимоотношений участников,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организовывает их в единую коллективную</w:t>
      </w:r>
      <w:r w:rsidR="007520B5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деятельность, нап</w:t>
      </w:r>
      <w:r w:rsidR="007520B5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вляет их</w:t>
      </w:r>
      <w:r w:rsidR="007520B5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продуктивное взаимодействие, тем самым способствует формированию качеств социально – адаптированной личности, а именно:</w:t>
      </w:r>
    </w:p>
    <w:p w:rsidR="007520B5" w:rsidRPr="004D20C3" w:rsidRDefault="007520B5" w:rsidP="004D20C3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целеустремленность, предприимчивость, стремление к поиску нового, способность к самостоятельному принятию решений.</w:t>
      </w:r>
    </w:p>
    <w:p w:rsidR="00971AEE" w:rsidRPr="004D20C3" w:rsidRDefault="007520B5" w:rsidP="004D20C3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971AEE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образом, профессиональная ориентация — это сложная система, которая включает в себя несколько аспектов: социальный, экономический, психолого-педагогический, медико-физиологический</w:t>
      </w:r>
      <w:proofErr w:type="gramStart"/>
      <w:r w:rsidR="00971AEE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</w:p>
    <w:p w:rsidR="00971AEE" w:rsidRPr="004D20C3" w:rsidRDefault="00971AEE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Социальный аспект направлен на  формирование ценностных ориентиров подрастающего поколения в профессиональном самоопределении (изучение требований к квалификации работника той или иной сферы)</w:t>
      </w:r>
    </w:p>
    <w:p w:rsidR="00214AB2" w:rsidRPr="004D20C3" w:rsidRDefault="00971AEE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Экономический  аспе</w:t>
      </w:r>
      <w:proofErr w:type="gramStart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 вкл</w:t>
      </w:r>
      <w:proofErr w:type="gramEnd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ючает подготовку молодежи к выбору профессии в соответствии с потребностями общества и возможностями личности; изучение рынка труда. Изучение особенностей личности, формирование профессиональной направленности, т. е. способности к</w:t>
      </w:r>
      <w:r w:rsidR="0011688E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осознанному выбору является содержанием психологического аспекта </w:t>
      </w:r>
      <w:proofErr w:type="spellStart"/>
      <w:r w:rsidR="0011688E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профориентационной</w:t>
      </w:r>
      <w:proofErr w:type="spellEnd"/>
      <w:r w:rsidR="0011688E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работы. А </w:t>
      </w:r>
      <w:proofErr w:type="spellStart"/>
      <w:r w:rsidR="0011688E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педагогическаяработа</w:t>
      </w:r>
      <w:proofErr w:type="spellEnd"/>
      <w:r w:rsidR="0011688E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этом напр</w:t>
      </w:r>
      <w:r w:rsidR="00196CFC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11688E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влении включает  - ф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ормирование общественно значимых мотивов выбора профессии и профессиональных интересов. Медико-физиологический </w:t>
      </w:r>
      <w:r w:rsidR="0011688E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аспект - р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214AB2" w:rsidRPr="004D20C3" w:rsidRDefault="00214AB2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Поднятие качества </w:t>
      </w:r>
      <w:proofErr w:type="spellStart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профориентационной</w:t>
      </w:r>
      <w:proofErr w:type="spellEnd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работы на должный уровень является перво</w:t>
      </w:r>
      <w:r w:rsidR="00E00135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степенной и главной задачей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образовательных учреждений всех уровней</w:t>
      </w:r>
      <w:r w:rsidR="00E00135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начиная с</w:t>
      </w:r>
      <w:r w:rsidR="00605A55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школы и заканчивая вузом. </w:t>
      </w:r>
      <w:r w:rsidR="00971AEE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4D20C3" w:rsidRDefault="004D20C3" w:rsidP="004D20C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D20C3" w:rsidRDefault="004D20C3" w:rsidP="004D20C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D20C3" w:rsidRDefault="004D20C3" w:rsidP="004D20C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14AB2" w:rsidRPr="004D20C3" w:rsidRDefault="00214AB2" w:rsidP="004D20C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Литература:</w:t>
      </w:r>
    </w:p>
    <w:p w:rsidR="00D47C94" w:rsidRPr="004D20C3" w:rsidRDefault="00214AB2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D47C94" w:rsidRPr="004D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C94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Бендюков</w:t>
      </w:r>
      <w:proofErr w:type="spellEnd"/>
      <w:r w:rsidR="00D47C94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 </w:t>
      </w:r>
      <w:proofErr w:type="gramStart"/>
      <w:r w:rsidR="00D47C94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</w:t>
      </w:r>
      <w:proofErr w:type="gramEnd"/>
      <w:r w:rsidR="00D47C94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ты должен знать о выборе профессии и поиске работы/ Е. И. Горбатого. И. Л. Соломин. — СПб</w:t>
      </w:r>
      <w:proofErr w:type="gramStart"/>
      <w:r w:rsidR="00D47C94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.: </w:t>
      </w:r>
      <w:proofErr w:type="gramEnd"/>
      <w:r w:rsidR="00D47C94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Изд-во «Речь», 2000.</w:t>
      </w:r>
    </w:p>
    <w:p w:rsidR="00196CFC" w:rsidRPr="004D20C3" w:rsidRDefault="00D47C94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="00196CFC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Горбачева С. М., Стрижко И. И. Профессиональная ориентация учащихся // Молодой ученый. — 2015. — №21. — С. 778-781. — URL https://moluch.ru/archive/101/22874/</w:t>
      </w:r>
    </w:p>
    <w:p w:rsidR="00214AB2" w:rsidRPr="004D20C3" w:rsidRDefault="00D47C94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196CFC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214AB2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Захаров, Н. Н. Профессиональная ориентация школьников / Н. Н. Захаров. — М.: Просвещение, 2008. — 272 с.</w:t>
      </w:r>
    </w:p>
    <w:p w:rsidR="00196CFC" w:rsidRPr="004D20C3" w:rsidRDefault="00D47C94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214AB2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Пилюгина Е. И., Иванова М. Д. Актуальность </w:t>
      </w:r>
      <w:proofErr w:type="spellStart"/>
      <w:r w:rsidR="00214AB2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профориентационной</w:t>
      </w:r>
      <w:proofErr w:type="spellEnd"/>
      <w:r w:rsidR="00214AB2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работы в образовательных учреждениях // Молодой ученый. — 2017. — №15. — С. 619-623. —</w:t>
      </w:r>
    </w:p>
    <w:p w:rsidR="00971AEE" w:rsidRPr="004D20C3" w:rsidRDefault="00D47C94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="00196CFC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Фадеева, Е. И. Выбирая профессию, выбираем образ жизни / Е. И. Фадеева, М. В. </w:t>
      </w:r>
      <w:proofErr w:type="spellStart"/>
      <w:r w:rsidR="00196CFC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Ясюкевич</w:t>
      </w:r>
      <w:proofErr w:type="spellEnd"/>
      <w:r w:rsidR="00196CFC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— М.: ЦГЛ, 2004. — 145 с. </w:t>
      </w:r>
      <w:r w:rsidR="00196CFC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196CFC" w:rsidRPr="004D20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971AEE" w:rsidRPr="004D20C3" w:rsidRDefault="00971AEE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71AEE" w:rsidRPr="004D20C3" w:rsidRDefault="00971AEE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71AEE" w:rsidRPr="004D20C3" w:rsidRDefault="00971AEE" w:rsidP="004D20C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4E81" w:rsidRPr="004D20C3" w:rsidRDefault="00694E81" w:rsidP="004D20C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94E81" w:rsidRPr="004D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55"/>
    <w:rsid w:val="00113017"/>
    <w:rsid w:val="0011688E"/>
    <w:rsid w:val="0016526B"/>
    <w:rsid w:val="00182CEA"/>
    <w:rsid w:val="00196CFC"/>
    <w:rsid w:val="00214AB2"/>
    <w:rsid w:val="004B7A10"/>
    <w:rsid w:val="004D20C3"/>
    <w:rsid w:val="00564DCE"/>
    <w:rsid w:val="0059040C"/>
    <w:rsid w:val="00605A55"/>
    <w:rsid w:val="00644894"/>
    <w:rsid w:val="00694E81"/>
    <w:rsid w:val="006A3B9F"/>
    <w:rsid w:val="006E0FFF"/>
    <w:rsid w:val="007520B5"/>
    <w:rsid w:val="007833C3"/>
    <w:rsid w:val="00790155"/>
    <w:rsid w:val="00815777"/>
    <w:rsid w:val="008623BB"/>
    <w:rsid w:val="008C1ED9"/>
    <w:rsid w:val="00971AEE"/>
    <w:rsid w:val="009F4006"/>
    <w:rsid w:val="00A10341"/>
    <w:rsid w:val="00B147CC"/>
    <w:rsid w:val="00B40E19"/>
    <w:rsid w:val="00BC55F0"/>
    <w:rsid w:val="00D321F8"/>
    <w:rsid w:val="00D47C94"/>
    <w:rsid w:val="00E00135"/>
    <w:rsid w:val="00E525E0"/>
    <w:rsid w:val="00EC3D11"/>
    <w:rsid w:val="00F45C74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6373-68B0-4060-A3DF-26FDD549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Дементьев</dc:creator>
  <cp:keywords/>
  <dc:description/>
  <cp:lastModifiedBy>Евгений Дементьев</cp:lastModifiedBy>
  <cp:revision>7</cp:revision>
  <dcterms:created xsi:type="dcterms:W3CDTF">2019-03-13T12:49:00Z</dcterms:created>
  <dcterms:modified xsi:type="dcterms:W3CDTF">2019-03-17T11:34:00Z</dcterms:modified>
</cp:coreProperties>
</file>