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КРАСНОЯРСКОГО КРАЯ</w:t>
      </w: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КРАЕВОЕ ГОСУДАРСТВЕННОЕ БЮДЖЕТНОЕ</w:t>
      </w: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ОБРАЗОВАТЕЛЬНОЕ УЧРЕЖДЕНИЕ</w:t>
      </w: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«КРАСНОЯРСКИЙ КОЛЛЕДЖ ОТРАСЛЕВЫХ ТЕХНОЛОГИЙ</w:t>
      </w: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ПРЕДПРИНИМАТЕЛЬСТВА»</w:t>
      </w: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</w:t>
      </w:r>
    </w:p>
    <w:p w:rsidR="00A03099" w:rsidRPr="00B807BC" w:rsidRDefault="00A03099" w:rsidP="00A0309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B807BC">
        <w:rPr>
          <w:b/>
          <w:bCs/>
        </w:rPr>
        <w:t xml:space="preserve">урока производственного обучения </w:t>
      </w:r>
    </w:p>
    <w:p w:rsidR="00A03099" w:rsidRPr="00B807BC" w:rsidRDefault="00A03099" w:rsidP="00A0309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B807BC">
        <w:rPr>
          <w:b/>
          <w:bCs/>
        </w:rPr>
        <w:t xml:space="preserve">по профессии «Штукатур» </w:t>
      </w:r>
    </w:p>
    <w:p w:rsidR="00A03099" w:rsidRPr="00B807BC" w:rsidRDefault="00A03099" w:rsidP="00A0309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B807BC">
        <w:rPr>
          <w:b/>
          <w:bCs/>
        </w:rPr>
        <w:t>для обучающихся коррекционных групп VIII вида</w:t>
      </w:r>
    </w:p>
    <w:p w:rsidR="00A03099" w:rsidRPr="00B807BC" w:rsidRDefault="00A03099" w:rsidP="00A0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теме:</w:t>
      </w:r>
    </w:p>
    <w:p w:rsidR="00A03099" w:rsidRPr="00B807BC" w:rsidRDefault="00A03099" w:rsidP="00A0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40B8F" w:rsidRPr="00B807BC">
        <w:rPr>
          <w:rFonts w:ascii="Times New Roman" w:hAnsi="Times New Roman" w:cs="Times New Roman"/>
          <w:b/>
          <w:sz w:val="24"/>
          <w:szCs w:val="24"/>
        </w:rPr>
        <w:t>Изготовление вручную драночных щитов</w:t>
      </w:r>
      <w:r w:rsidRPr="00B8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Раиса Павловна</w:t>
      </w:r>
    </w:p>
    <w:p w:rsidR="00A03099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производственного обучения</w:t>
      </w:r>
    </w:p>
    <w:p w:rsidR="00B807BC" w:rsidRDefault="00B807BC" w:rsidP="00B8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раевое государственное бюджетное</w:t>
      </w:r>
    </w:p>
    <w:p w:rsidR="00B807BC" w:rsidRPr="00B807BC" w:rsidRDefault="00B807BC" w:rsidP="00B8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образовательное учреждение</w:t>
      </w:r>
    </w:p>
    <w:p w:rsidR="00B807BC" w:rsidRPr="00B807BC" w:rsidRDefault="00B807BC" w:rsidP="00B8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расноярский колледж отраслевых технологий</w:t>
      </w:r>
    </w:p>
    <w:p w:rsidR="00B807BC" w:rsidRPr="00B807BC" w:rsidRDefault="00B807BC" w:rsidP="00B8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предпринимательства»</w:t>
      </w:r>
    </w:p>
    <w:p w:rsidR="00B807BC" w:rsidRP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Default="00A03099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C" w:rsidRDefault="00B807BC" w:rsidP="00A0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99" w:rsidRPr="00B807BC" w:rsidRDefault="00A03099" w:rsidP="00A03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Красноярск, 2019г.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rPr>
          <w:b/>
          <w:bCs/>
        </w:rPr>
        <w:lastRenderedPageBreak/>
        <w:t>Тема урока: «</w:t>
      </w:r>
      <w:r w:rsidR="00B40B8F" w:rsidRPr="00B807BC">
        <w:t>Изготовление вручную драночных щитов (подготовка деревянной поверхности под оштукатуривание)</w:t>
      </w:r>
      <w:r w:rsidRPr="00B807BC">
        <w:t>»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rPr>
          <w:b/>
          <w:bCs/>
        </w:rPr>
        <w:t xml:space="preserve">Тип урока: </w:t>
      </w:r>
      <w:r w:rsidRPr="00B807BC">
        <w:rPr>
          <w:iCs/>
        </w:rPr>
        <w:t>Контрольно-проверочный.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rPr>
          <w:b/>
          <w:bCs/>
        </w:rPr>
        <w:t>Цели урока: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rPr>
          <w:b/>
          <w:bCs/>
          <w:i/>
          <w:iCs/>
        </w:rPr>
        <w:t>Образовательные</w:t>
      </w:r>
      <w:proofErr w:type="gramStart"/>
      <w:r w:rsidRPr="00B807BC">
        <w:rPr>
          <w:b/>
          <w:bCs/>
          <w:i/>
          <w:iCs/>
        </w:rPr>
        <w:t>:</w:t>
      </w:r>
      <w:r w:rsidR="00BA0A9F" w:rsidRPr="00B807BC">
        <w:rPr>
          <w:bCs/>
          <w:iCs/>
        </w:rPr>
        <w:t>о</w:t>
      </w:r>
      <w:proofErr w:type="gramEnd"/>
      <w:r w:rsidR="00BA0A9F" w:rsidRPr="00B807BC">
        <w:rPr>
          <w:bCs/>
          <w:iCs/>
        </w:rPr>
        <w:t xml:space="preserve">беспечить </w:t>
      </w:r>
      <w:r w:rsidRPr="00B807BC">
        <w:t>проверк</w:t>
      </w:r>
      <w:r w:rsidR="00BA0A9F" w:rsidRPr="00B807BC">
        <w:t>у</w:t>
      </w:r>
      <w:r w:rsidRPr="00B807BC">
        <w:t xml:space="preserve"> знаний, умений и навыков обучающихся по </w:t>
      </w:r>
      <w:r w:rsidR="00B40B8F" w:rsidRPr="00B807BC">
        <w:t>подготовке деревянной поверхности под оштукатуривание</w:t>
      </w:r>
      <w:r w:rsidRPr="00B807BC">
        <w:t>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rPr>
          <w:b/>
          <w:bCs/>
          <w:i/>
          <w:iCs/>
        </w:rPr>
        <w:t>Развивающие</w:t>
      </w:r>
      <w:proofErr w:type="gramStart"/>
      <w:r w:rsidRPr="00B807BC">
        <w:rPr>
          <w:b/>
          <w:bCs/>
          <w:i/>
          <w:iCs/>
        </w:rPr>
        <w:t>:</w:t>
      </w:r>
      <w:r w:rsidR="00BA0A9F" w:rsidRPr="00B807BC">
        <w:rPr>
          <w:bCs/>
          <w:iCs/>
        </w:rPr>
        <w:t>с</w:t>
      </w:r>
      <w:proofErr w:type="gramEnd"/>
      <w:r w:rsidR="00BA0A9F" w:rsidRPr="00B807BC">
        <w:rPr>
          <w:bCs/>
          <w:iCs/>
        </w:rPr>
        <w:t>пособствовать ра</w:t>
      </w:r>
      <w:r w:rsidRPr="00B807BC">
        <w:t>зви</w:t>
      </w:r>
      <w:r w:rsidR="00BA0A9F" w:rsidRPr="00B807BC">
        <w:t>тию</w:t>
      </w:r>
      <w:r w:rsidRPr="00B807BC">
        <w:t xml:space="preserve"> у обучающихся способность и стремление вносить в процесс труда новое, оригинальное, совершенствовать организацию труда.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rPr>
          <w:b/>
          <w:bCs/>
          <w:i/>
          <w:iCs/>
        </w:rPr>
        <w:t>Воспитательные:</w:t>
      </w:r>
      <w:r w:rsidR="00BA0A9F" w:rsidRPr="00B807BC">
        <w:rPr>
          <w:bCs/>
          <w:iCs/>
        </w:rPr>
        <w:t>способствовать в</w:t>
      </w:r>
      <w:r w:rsidRPr="00B807BC">
        <w:t>оспита</w:t>
      </w:r>
      <w:r w:rsidR="00BA0A9F" w:rsidRPr="00B807BC">
        <w:t>нию</w:t>
      </w:r>
      <w:r w:rsidRPr="00B807BC">
        <w:t xml:space="preserve"> у обучающихся способность и привычку планировать свой труд; умение работать с применением рациональных приёмов способов труда, современной техники и технологии; высокую технологическую дисциплину, умение применять в работе профессиональные знания; рационализацию организацию труда и рабочего места; соблюдение правил безопасности труда.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rPr>
          <w:b/>
          <w:bCs/>
        </w:rPr>
        <w:t>Методы обучения:</w:t>
      </w:r>
      <w:r w:rsidR="004C0353">
        <w:rPr>
          <w:b/>
          <w:bCs/>
        </w:rPr>
        <w:t xml:space="preserve"> </w:t>
      </w:r>
      <w:r w:rsidR="00BA0A9F" w:rsidRPr="00B807BC">
        <w:rPr>
          <w:bCs/>
        </w:rPr>
        <w:t>с</w:t>
      </w:r>
      <w:r w:rsidRPr="00B807BC">
        <w:rPr>
          <w:iCs/>
        </w:rPr>
        <w:t>ловесные, наглядные, практические.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proofErr w:type="spellStart"/>
      <w:r w:rsidRPr="00B807BC">
        <w:rPr>
          <w:b/>
          <w:bCs/>
        </w:rPr>
        <w:t>Межпредметные</w:t>
      </w:r>
      <w:proofErr w:type="spellEnd"/>
      <w:r w:rsidRPr="00B807BC">
        <w:rPr>
          <w:b/>
          <w:bCs/>
        </w:rPr>
        <w:t xml:space="preserve"> связи</w:t>
      </w:r>
      <w:r w:rsidR="00BA0A9F" w:rsidRPr="00B807BC">
        <w:rPr>
          <w:b/>
          <w:bCs/>
        </w:rPr>
        <w:t xml:space="preserve">: </w:t>
      </w:r>
      <w:r w:rsidRPr="00B807BC">
        <w:t>Технология штукатурных работ, охрана труда, материаловедение.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rPr>
          <w:b/>
          <w:bCs/>
        </w:rPr>
        <w:t>Материально-техническое обеспечение урока:</w:t>
      </w:r>
      <w:r w:rsidRPr="00B807BC">
        <w:t>Технические средства обучения: ноутбук, проектор, экран</w:t>
      </w:r>
      <w:r w:rsidRPr="00B807BC">
        <w:rPr>
          <w:i/>
          <w:iCs/>
        </w:rPr>
        <w:t xml:space="preserve">. 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proofErr w:type="gramStart"/>
      <w:r w:rsidRPr="00B807BC">
        <w:rPr>
          <w:b/>
        </w:rPr>
        <w:t xml:space="preserve">Инструменты, приспособления: </w:t>
      </w:r>
      <w:r w:rsidRPr="00B807BC">
        <w:t xml:space="preserve">мастерок, металлическая щетка, сокол, </w:t>
      </w:r>
      <w:proofErr w:type="spellStart"/>
      <w:r w:rsidRPr="00B807BC">
        <w:t>полутерок</w:t>
      </w:r>
      <w:proofErr w:type="spellEnd"/>
      <w:r w:rsidRPr="00B807BC">
        <w:t xml:space="preserve">, правило, кисть </w:t>
      </w:r>
      <w:proofErr w:type="spellStart"/>
      <w:r w:rsidRPr="00B807BC">
        <w:t>окомелок</w:t>
      </w:r>
      <w:proofErr w:type="spellEnd"/>
      <w:r w:rsidRPr="00B807BC">
        <w:t xml:space="preserve">, ведро, растворный ящик, штукатурная лопатка, </w:t>
      </w:r>
      <w:proofErr w:type="spellStart"/>
      <w:r w:rsidRPr="00B807BC">
        <w:t>песчанный</w:t>
      </w:r>
      <w:proofErr w:type="spellEnd"/>
      <w:r w:rsidRPr="00B807BC">
        <w:t xml:space="preserve"> раствор, вода.</w:t>
      </w:r>
      <w:proofErr w:type="gramEnd"/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rPr>
          <w:b/>
          <w:bCs/>
        </w:rPr>
        <w:t xml:space="preserve">Форма организации учебной работы: </w:t>
      </w:r>
      <w:r w:rsidRPr="00B807BC">
        <w:t>индивидуальная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rPr>
          <w:b/>
          <w:bCs/>
        </w:rPr>
        <w:t>Перечень учебно-производственных работ:</w:t>
      </w:r>
      <w:r w:rsidRPr="00B807BC">
        <w:br/>
        <w:t>- проведение инструктажа;</w:t>
      </w:r>
      <w:r w:rsidRPr="00B807BC">
        <w:br/>
        <w:t>- подготовка рабочего места;</w:t>
      </w:r>
      <w:r w:rsidRPr="00B807BC">
        <w:br/>
        <w:t>- подготовка инструментов и приспособлений;</w:t>
      </w:r>
      <w:r w:rsidRPr="00B807BC">
        <w:br/>
        <w:t>- приготовление раствора;</w:t>
      </w:r>
      <w:r w:rsidRPr="00B807BC">
        <w:br/>
        <w:t>- набрасывание раствора на поверхность.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rPr>
          <w:b/>
          <w:bCs/>
        </w:rPr>
        <w:t>Сырьё:</w:t>
      </w:r>
      <w:r w:rsidRPr="00B807BC">
        <w:t xml:space="preserve"> известковый раствор (известь, песок, вода).</w:t>
      </w:r>
      <w:r w:rsidRPr="00B807BC">
        <w:br/>
      </w:r>
      <w:r w:rsidRPr="00B807BC">
        <w:rPr>
          <w:b/>
        </w:rPr>
        <w:t>Используемые методы:</w:t>
      </w:r>
      <w:r w:rsidRPr="00B807BC">
        <w:rPr>
          <w:b/>
        </w:rPr>
        <w:br/>
      </w:r>
      <w:r w:rsidRPr="00B807BC">
        <w:t>- показательные;</w:t>
      </w:r>
      <w:r w:rsidRPr="00B807BC">
        <w:br/>
        <w:t>- наблюдения;</w:t>
      </w:r>
      <w:r w:rsidRPr="00B807BC">
        <w:br/>
      </w:r>
      <w:r w:rsidR="00BA7D85" w:rsidRPr="00B807BC">
        <w:t>- практический метод упражнений.</w:t>
      </w:r>
      <w:r w:rsidRPr="00B807BC">
        <w:br/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  <w:jc w:val="center"/>
      </w:pPr>
      <w:r w:rsidRPr="00B807BC">
        <w:t>Ход</w:t>
      </w:r>
      <w:r w:rsidR="00BA0A9F" w:rsidRPr="00B807BC">
        <w:t xml:space="preserve"> занятия: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 xml:space="preserve">I. Организационный момент: </w:t>
      </w:r>
      <w:r w:rsidRPr="00B807BC">
        <w:rPr>
          <w:b/>
          <w:bCs/>
          <w:iCs/>
        </w:rPr>
        <w:t>3 мин.</w:t>
      </w:r>
    </w:p>
    <w:p w:rsidR="000B1454" w:rsidRPr="00B807BC" w:rsidRDefault="00C5279E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>- приветствие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>- пров</w:t>
      </w:r>
      <w:r w:rsidR="00C5279E" w:rsidRPr="00B807BC">
        <w:t>ерка присутствующих по журналу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 xml:space="preserve">- оценка внешнего вида учащихся. </w:t>
      </w:r>
    </w:p>
    <w:p w:rsidR="000B1454" w:rsidRPr="00B807BC" w:rsidRDefault="00BA0A9F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>II</w:t>
      </w:r>
      <w:r w:rsidR="000B1454" w:rsidRPr="00B807BC">
        <w:t>Вводный инструктаж:</w:t>
      </w:r>
      <w:r w:rsidR="000B1454" w:rsidRPr="00B807BC">
        <w:rPr>
          <w:b/>
          <w:bCs/>
        </w:rPr>
        <w:t xml:space="preserve"> 40 мин.</w:t>
      </w:r>
    </w:p>
    <w:p w:rsidR="000B1454" w:rsidRPr="00B807BC" w:rsidRDefault="000B1454" w:rsidP="00B807BC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contextualSpacing/>
      </w:pPr>
      <w:r w:rsidRPr="00B807BC">
        <w:t xml:space="preserve">Сообщение темы и разъяснение целей и задач урока. </w:t>
      </w:r>
      <w:r w:rsidRPr="00B807BC">
        <w:rPr>
          <w:b/>
          <w:bCs/>
          <w:iCs/>
        </w:rPr>
        <w:t>2 мин.</w:t>
      </w:r>
    </w:p>
    <w:p w:rsidR="00BA0A9F" w:rsidRPr="00B807BC" w:rsidRDefault="00BA0A9F" w:rsidP="00B807BC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</w:pPr>
      <w:r w:rsidRPr="00B807BC">
        <w:rPr>
          <w:rStyle w:val="a4"/>
          <w:b w:val="0"/>
        </w:rPr>
        <w:t>Мотивация:</w:t>
      </w:r>
      <w:r w:rsidRPr="00B807BC">
        <w:br/>
        <w:t>В нашей стране идет большое строительство, все больше уделяется внимание отделке и комфортности квартир, офисов и наружности фасадов. В условиях рыночной экономики возрастает значение профессионального мастерства работников.</w:t>
      </w:r>
      <w:r w:rsidRPr="00B807BC">
        <w:br/>
        <w:t>Наша профессия хоть и сложная и трудная, но и хорошооплачиваемая и творческая.</w:t>
      </w:r>
    </w:p>
    <w:p w:rsidR="000B1454" w:rsidRPr="00B807BC" w:rsidRDefault="000B1454" w:rsidP="00B807BC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contextualSpacing/>
      </w:pPr>
      <w:r w:rsidRPr="00B807BC">
        <w:t>Актуализация знаний обучающихся по материалам спец</w:t>
      </w:r>
      <w:r w:rsidR="00BA0A9F" w:rsidRPr="00B807BC">
        <w:t xml:space="preserve">иальных </w:t>
      </w:r>
      <w:r w:rsidRPr="00B807BC">
        <w:t xml:space="preserve">дисциплин ипредыдущих уроков производственного обучения. </w:t>
      </w:r>
      <w:r w:rsidRPr="00B807BC">
        <w:rPr>
          <w:b/>
          <w:bCs/>
          <w:iCs/>
        </w:rPr>
        <w:t>10 мин.</w:t>
      </w:r>
    </w:p>
    <w:p w:rsidR="000B1454" w:rsidRPr="00B807BC" w:rsidRDefault="000B1454" w:rsidP="00B807BC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contextualSpacing/>
      </w:pPr>
      <w:r w:rsidRPr="00B807BC">
        <w:t xml:space="preserve">Объяснение темы урока. </w:t>
      </w:r>
      <w:r w:rsidRPr="00B807BC">
        <w:rPr>
          <w:b/>
          <w:bCs/>
          <w:iCs/>
        </w:rPr>
        <w:t>25 мин.</w:t>
      </w:r>
    </w:p>
    <w:p w:rsidR="00DC08C4" w:rsidRPr="00B807BC" w:rsidRDefault="00DC08C4" w:rsidP="00B807BC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contextualSpacing/>
      </w:pPr>
      <w:r w:rsidRPr="00B807BC">
        <w:t>Вопросы для закрепления материала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proofErr w:type="gramStart"/>
      <w:r w:rsidRPr="00B807BC">
        <w:lastRenderedPageBreak/>
        <w:t>Назовите</w:t>
      </w:r>
      <w:proofErr w:type="gramEnd"/>
      <w:r w:rsidRPr="00B807BC">
        <w:t xml:space="preserve"> как происходит подготовка кирпичной поверхности. (</w:t>
      </w:r>
      <w:r w:rsidRPr="00B807BC">
        <w:rPr>
          <w:rStyle w:val="a5"/>
        </w:rPr>
        <w:t>Очистить поверхность от грязи и пыли, смочив её водой</w:t>
      </w:r>
      <w:proofErr w:type="gramStart"/>
      <w:r w:rsidRPr="00B807BC">
        <w:rPr>
          <w:rStyle w:val="a5"/>
        </w:rPr>
        <w:t>.П</w:t>
      </w:r>
      <w:proofErr w:type="gramEnd"/>
      <w:r w:rsidRPr="00B807BC">
        <w:rPr>
          <w:rStyle w:val="a5"/>
        </w:rPr>
        <w:t>ри отрицательных температурах - очистить от снега и наледи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Должна ли поверхность иметь шероховатость? (</w:t>
      </w:r>
      <w:r w:rsidRPr="00B807BC">
        <w:rPr>
          <w:rStyle w:val="a5"/>
        </w:rPr>
        <w:t>Да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Каковы допуски выполнения высококачественной штукатурки? (не более 2, глубиной 2 мм)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Какова толщина простой штукатурки. (</w:t>
      </w:r>
      <w:r w:rsidRPr="00B807BC">
        <w:rPr>
          <w:rStyle w:val="a5"/>
        </w:rPr>
        <w:t>12 мм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При выполнении высококачественной штукатурки по маякам, как следует вести правило? (</w:t>
      </w:r>
      <w:r w:rsidRPr="00B807BC">
        <w:rPr>
          <w:rStyle w:val="a5"/>
        </w:rPr>
        <w:t>«На лоск», т</w:t>
      </w:r>
      <w:proofErr w:type="gramStart"/>
      <w:r w:rsidRPr="00B807BC">
        <w:rPr>
          <w:rStyle w:val="a5"/>
        </w:rPr>
        <w:t>.е</w:t>
      </w:r>
      <w:proofErr w:type="gramEnd"/>
      <w:r w:rsidRPr="00B807BC">
        <w:rPr>
          <w:rStyle w:val="a5"/>
        </w:rPr>
        <w:t xml:space="preserve"> немного приподнять идущее вперед ребро правила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Что показывает штукатурный маяк? (</w:t>
      </w:r>
      <w:r w:rsidRPr="00B807BC">
        <w:rPr>
          <w:rStyle w:val="a5"/>
        </w:rPr>
        <w:t xml:space="preserve">Толщину штукатурного намета без </w:t>
      </w:r>
      <w:proofErr w:type="spellStart"/>
      <w:r w:rsidRPr="00B807BC">
        <w:rPr>
          <w:rStyle w:val="a5"/>
        </w:rPr>
        <w:t>накрывочного</w:t>
      </w:r>
      <w:proofErr w:type="spellEnd"/>
      <w:r w:rsidRPr="00B807BC">
        <w:rPr>
          <w:rStyle w:val="a5"/>
        </w:rPr>
        <w:t xml:space="preserve"> слоя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Толщина высококачественной штукатурки? (</w:t>
      </w:r>
      <w:r w:rsidRPr="00B807BC">
        <w:rPr>
          <w:rStyle w:val="a5"/>
        </w:rPr>
        <w:t>20 мм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Назовите внутренний и наружный угол. (</w:t>
      </w:r>
      <w:proofErr w:type="spellStart"/>
      <w:r w:rsidRPr="00B807BC">
        <w:rPr>
          <w:rStyle w:val="a5"/>
        </w:rPr>
        <w:t>Лузг</w:t>
      </w:r>
      <w:proofErr w:type="spellEnd"/>
      <w:r w:rsidRPr="00B807BC">
        <w:rPr>
          <w:rStyle w:val="a5"/>
        </w:rPr>
        <w:t xml:space="preserve">, </w:t>
      </w:r>
      <w:proofErr w:type="spellStart"/>
      <w:r w:rsidRPr="00B807BC">
        <w:rPr>
          <w:rStyle w:val="a5"/>
        </w:rPr>
        <w:t>усенок</w:t>
      </w:r>
      <w:proofErr w:type="spellEnd"/>
      <w:r w:rsidRPr="00B807BC">
        <w:rPr>
          <w:rStyle w:val="a5"/>
        </w:rPr>
        <w:t>, фаска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Чем определяется подвижность раствора? (</w:t>
      </w:r>
      <w:r w:rsidRPr="00B807BC">
        <w:rPr>
          <w:rStyle w:val="a5"/>
        </w:rPr>
        <w:t>Эталонным стандартным конусом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Назовите способы затирки. (</w:t>
      </w:r>
      <w:r w:rsidRPr="00B807BC">
        <w:rPr>
          <w:rStyle w:val="a5"/>
        </w:rPr>
        <w:t xml:space="preserve">Вкруговую, </w:t>
      </w:r>
      <w:proofErr w:type="spellStart"/>
      <w:r w:rsidRPr="00B807BC">
        <w:rPr>
          <w:rStyle w:val="a5"/>
        </w:rPr>
        <w:t>вразгонку</w:t>
      </w:r>
      <w:proofErr w:type="spellEnd"/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Как подготавливают поверхность под улучшенную и высококачественную штукатурку? (</w:t>
      </w:r>
      <w:r w:rsidRPr="00B807BC">
        <w:rPr>
          <w:rStyle w:val="a5"/>
        </w:rPr>
        <w:t>1 - провешивают, 2 - устанавливают марки и маяки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Назовите виды штукатурки. (</w:t>
      </w:r>
      <w:r w:rsidRPr="00B807BC">
        <w:rPr>
          <w:rStyle w:val="a5"/>
        </w:rPr>
        <w:t>Обыкновенная, декоративная, сухая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Допускается ли применение известково-гипсовых растворов для ремонта фасада здания? (</w:t>
      </w:r>
      <w:r w:rsidRPr="00B807BC">
        <w:rPr>
          <w:rStyle w:val="a5"/>
        </w:rPr>
        <w:t>Не допускается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Главный фактор, определяющий хорошее сцепление штукатурки с поверхностью является её ровность. (</w:t>
      </w:r>
      <w:r w:rsidRPr="00B807BC">
        <w:rPr>
          <w:rStyle w:val="a5"/>
        </w:rPr>
        <w:t>Нет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 xml:space="preserve">Для какого вида штукатурки делается </w:t>
      </w:r>
      <w:proofErr w:type="spellStart"/>
      <w:r w:rsidRPr="00B807BC">
        <w:t>накрывка</w:t>
      </w:r>
      <w:proofErr w:type="spellEnd"/>
      <w:r w:rsidRPr="00B807BC">
        <w:t>? (</w:t>
      </w:r>
      <w:r w:rsidRPr="00B807BC">
        <w:rPr>
          <w:rStyle w:val="a5"/>
        </w:rPr>
        <w:t>Для высококачественной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Что делают с маяками из гипса? (</w:t>
      </w:r>
      <w:r w:rsidRPr="00B807BC">
        <w:rPr>
          <w:rStyle w:val="a5"/>
        </w:rPr>
        <w:t>Вырубают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Назовите правильную последовательность выполнения штукатурных работ. (</w:t>
      </w:r>
      <w:proofErr w:type="spellStart"/>
      <w:r w:rsidRPr="00B807BC">
        <w:rPr>
          <w:rStyle w:val="a5"/>
        </w:rPr>
        <w:t>Обрызг</w:t>
      </w:r>
      <w:proofErr w:type="spellEnd"/>
      <w:r w:rsidRPr="00B807BC">
        <w:rPr>
          <w:rStyle w:val="a5"/>
        </w:rPr>
        <w:t xml:space="preserve">, грунт, </w:t>
      </w:r>
      <w:proofErr w:type="spellStart"/>
      <w:r w:rsidRPr="00B807BC">
        <w:rPr>
          <w:rStyle w:val="a5"/>
        </w:rPr>
        <w:t>накрывка</w:t>
      </w:r>
      <w:proofErr w:type="spellEnd"/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Какие средства индивидуальной защиты применяют при работе штукатура? (</w:t>
      </w:r>
      <w:r w:rsidRPr="00B807BC">
        <w:rPr>
          <w:rStyle w:val="a5"/>
        </w:rPr>
        <w:t>Спецодежда, защитные очки, респиратор, перчатки, предохранительный пояс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Требования к спецодежде. (</w:t>
      </w:r>
      <w:r w:rsidRPr="00B807BC">
        <w:rPr>
          <w:rStyle w:val="a5"/>
        </w:rPr>
        <w:t>Непромокаемые перчатки и обувь, пыленепроницаемая одежда, наличие головного убора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 xml:space="preserve">Для чего наносят слой </w:t>
      </w:r>
      <w:proofErr w:type="spellStart"/>
      <w:r w:rsidRPr="00B807BC">
        <w:t>обрызга</w:t>
      </w:r>
      <w:proofErr w:type="spellEnd"/>
      <w:r w:rsidRPr="00B807BC">
        <w:t>? (</w:t>
      </w:r>
      <w:r w:rsidRPr="00B807BC">
        <w:rPr>
          <w:rStyle w:val="a5"/>
        </w:rPr>
        <w:t>Для заполнения пор и шероховатостей поверхности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Где применяется высококачественная штукатурка? (</w:t>
      </w:r>
      <w:r w:rsidRPr="00B807BC">
        <w:rPr>
          <w:rStyle w:val="a5"/>
        </w:rPr>
        <w:t>В музеях, театрах и других общественных зданиях</w:t>
      </w:r>
      <w:r w:rsidRPr="00B807BC">
        <w:t>)</w:t>
      </w:r>
    </w:p>
    <w:p w:rsidR="00DC08C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t>Назовите виды маяков по материалам. (</w:t>
      </w:r>
      <w:r w:rsidRPr="00B807BC">
        <w:rPr>
          <w:rStyle w:val="a5"/>
        </w:rPr>
        <w:t>Деревянные, металлические, растворные</w:t>
      </w:r>
      <w:r w:rsidRPr="00B807BC">
        <w:t>)</w:t>
      </w:r>
    </w:p>
    <w:p w:rsidR="00DC08C4" w:rsidRPr="00B807BC" w:rsidRDefault="00DC08C4" w:rsidP="00B807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</w:t>
      </w:r>
      <w:proofErr w:type="spellStart"/>
      <w:r w:rsidRPr="00B80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физминутки</w:t>
      </w:r>
      <w:proofErr w:type="spellEnd"/>
      <w:proofErr w:type="gramStart"/>
      <w:r w:rsidRPr="00B807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долела вас дремота,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Шевельнуться неохота?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Ну-ка делайте со мною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Упражнение такое: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Вверх, вниз, подтянись,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Окончательно проснись.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Руки вытянуть </w:t>
      </w:r>
      <w:proofErr w:type="gramStart"/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пошире</w:t>
      </w:r>
      <w:proofErr w:type="gramEnd"/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Раз, два, три, четыре.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Наклониться - три, четыр</w:t>
      </w:r>
      <w:proofErr w:type="gramStart"/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на месте поскакать.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носок, потом на пятку.</w:t>
      </w:r>
      <w:r w:rsidRPr="00B80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мы делаем зарядку.</w:t>
      </w:r>
    </w:p>
    <w:p w:rsidR="000B1454" w:rsidRPr="00B807BC" w:rsidRDefault="00DC08C4" w:rsidP="00B807BC">
      <w:pPr>
        <w:pStyle w:val="a3"/>
        <w:spacing w:before="0" w:beforeAutospacing="0" w:after="0" w:afterAutospacing="0"/>
        <w:ind w:firstLine="709"/>
        <w:contextualSpacing/>
        <w:jc w:val="both"/>
      </w:pPr>
      <w:r w:rsidRPr="00B807BC">
        <w:br/>
      </w:r>
      <w:r w:rsidR="000B1454" w:rsidRPr="00B807BC">
        <w:t xml:space="preserve">Инструктаж по охране труда. </w:t>
      </w:r>
      <w:r w:rsidR="000B1454" w:rsidRPr="00B807BC">
        <w:rPr>
          <w:b/>
          <w:bCs/>
          <w:iCs/>
        </w:rPr>
        <w:t>5 мин.</w:t>
      </w:r>
    </w:p>
    <w:p w:rsidR="000B1454" w:rsidRPr="00B807BC" w:rsidRDefault="00BA0A9F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>II</w:t>
      </w:r>
      <w:r w:rsidRPr="00B807BC">
        <w:rPr>
          <w:lang w:val="en-US"/>
        </w:rPr>
        <w:t>I</w:t>
      </w:r>
      <w:r w:rsidR="000B1454" w:rsidRPr="00B807BC">
        <w:t>. Текущий инструктаж: 180мин.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 xml:space="preserve">1. Самостоятельные упражнения обучающихся в выполнении приемов и операций на каждом </w:t>
      </w:r>
      <w:r w:rsidR="00B40B8F" w:rsidRPr="00B807BC">
        <w:t>этапе производственного задания (Приложение №1)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lastRenderedPageBreak/>
        <w:t xml:space="preserve">2. Осуществление контроля </w:t>
      </w:r>
      <w:proofErr w:type="gramStart"/>
      <w:r w:rsidRPr="00B807BC">
        <w:t>за</w:t>
      </w:r>
      <w:proofErr w:type="gramEnd"/>
      <w:r w:rsidRPr="00B807BC">
        <w:t>:</w:t>
      </w:r>
    </w:p>
    <w:p w:rsidR="000B1454" w:rsidRPr="00B807BC" w:rsidRDefault="000B1454" w:rsidP="00B807B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</w:pPr>
      <w:r w:rsidRPr="00B807BC">
        <w:t>организацией рабочего места;</w:t>
      </w:r>
    </w:p>
    <w:p w:rsidR="000B1454" w:rsidRPr="00B807BC" w:rsidRDefault="000B1454" w:rsidP="00B807B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</w:pPr>
      <w:r w:rsidRPr="00B807BC">
        <w:t>выполнением санитарно-гигиенических правил;</w:t>
      </w:r>
    </w:p>
    <w:p w:rsidR="000B1454" w:rsidRPr="00B807BC" w:rsidRDefault="000B1454" w:rsidP="00B807B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</w:pPr>
      <w:r w:rsidRPr="00B807BC">
        <w:t>выполнением правил по охране труда;</w:t>
      </w:r>
    </w:p>
    <w:p w:rsidR="000B1454" w:rsidRPr="00B807BC" w:rsidRDefault="000B1454" w:rsidP="00B807B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</w:pPr>
      <w:r w:rsidRPr="00B807BC">
        <w:t>соблюдением правильного и последовательного выполнения технологических приемов и операций;</w:t>
      </w:r>
    </w:p>
    <w:p w:rsidR="000B1454" w:rsidRPr="00B807BC" w:rsidRDefault="000B1454" w:rsidP="00B807B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</w:pPr>
      <w:r w:rsidRPr="00B807BC">
        <w:t>своевременным устранением недостатков в работе обучающихся.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>3. Уборка рабочего места</w:t>
      </w:r>
    </w:p>
    <w:p w:rsidR="000B1454" w:rsidRPr="00B807BC" w:rsidRDefault="000B1454" w:rsidP="00B807BC">
      <w:pPr>
        <w:pStyle w:val="a3"/>
        <w:spacing w:before="0" w:beforeAutospacing="0" w:after="0" w:afterAutospacing="0"/>
        <w:ind w:firstLine="709"/>
        <w:contextualSpacing/>
      </w:pPr>
      <w:r w:rsidRPr="00B807BC">
        <w:t xml:space="preserve">IV. Заключительный инструктаж: </w:t>
      </w:r>
      <w:r w:rsidRPr="00B807BC">
        <w:rPr>
          <w:b/>
        </w:rPr>
        <w:t>20 мин</w:t>
      </w:r>
    </w:p>
    <w:p w:rsidR="000B1454" w:rsidRPr="00B807BC" w:rsidRDefault="000B1454" w:rsidP="00B807B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</w:pPr>
      <w:r w:rsidRPr="00B807BC">
        <w:t xml:space="preserve">Подведение учебно-производственных итогов работы: </w:t>
      </w:r>
      <w:r w:rsidRPr="00B807BC">
        <w:rPr>
          <w:b/>
          <w:bCs/>
          <w:iCs/>
        </w:rPr>
        <w:t>15 мин.</w:t>
      </w:r>
    </w:p>
    <w:p w:rsidR="000B1454" w:rsidRPr="00B807BC" w:rsidRDefault="000B1454" w:rsidP="00B807BC">
      <w:pPr>
        <w:pStyle w:val="a3"/>
        <w:numPr>
          <w:ilvl w:val="1"/>
          <w:numId w:val="15"/>
        </w:numPr>
        <w:spacing w:before="0" w:beforeAutospacing="0" w:after="0" w:afterAutospacing="0"/>
        <w:ind w:left="0" w:firstLine="709"/>
        <w:contextualSpacing/>
        <w:jc w:val="both"/>
      </w:pPr>
      <w:r w:rsidRPr="00B807BC">
        <w:t xml:space="preserve">Оценка выполнения работы по практическому заданию, </w:t>
      </w:r>
    </w:p>
    <w:p w:rsidR="000B1454" w:rsidRPr="00B807BC" w:rsidRDefault="000B1454" w:rsidP="00B807BC">
      <w:pPr>
        <w:pStyle w:val="a3"/>
        <w:numPr>
          <w:ilvl w:val="1"/>
          <w:numId w:val="15"/>
        </w:numPr>
        <w:spacing w:before="0" w:beforeAutospacing="0" w:after="0" w:afterAutospacing="0"/>
        <w:ind w:left="0" w:firstLine="709"/>
        <w:contextualSpacing/>
        <w:jc w:val="both"/>
      </w:pPr>
      <w:r w:rsidRPr="00B807BC">
        <w:t>Анализ типичных ошибок, допущенных в работе, причин их возникновения и способов их предупреждения или устранения.</w:t>
      </w:r>
    </w:p>
    <w:p w:rsidR="000B1454" w:rsidRPr="00B807BC" w:rsidRDefault="000B1454" w:rsidP="00B807B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</w:pPr>
      <w:r w:rsidRPr="00B807BC">
        <w:t xml:space="preserve">Оценивание выполненной работы. </w:t>
      </w:r>
      <w:r w:rsidRPr="00B807BC">
        <w:rPr>
          <w:b/>
          <w:bCs/>
          <w:iCs/>
        </w:rPr>
        <w:t>3мин.</w:t>
      </w:r>
    </w:p>
    <w:p w:rsidR="00A03099" w:rsidRPr="00B807BC" w:rsidRDefault="000B1454" w:rsidP="00B807B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</w:pPr>
      <w:r w:rsidRPr="00B807BC">
        <w:t>Домашнее задание</w:t>
      </w:r>
      <w:r w:rsidRPr="00B807BC">
        <w:rPr>
          <w:b/>
          <w:bCs/>
          <w:iCs/>
        </w:rPr>
        <w:t>2 мин.</w:t>
      </w:r>
    </w:p>
    <w:p w:rsidR="00B40B8F" w:rsidRPr="00B807BC" w:rsidRDefault="00B40B8F" w:rsidP="00B807BC">
      <w:pPr>
        <w:pStyle w:val="a3"/>
        <w:spacing w:before="0" w:beforeAutospacing="0" w:after="0" w:afterAutospacing="0"/>
        <w:ind w:firstLine="709"/>
        <w:contextualSpacing/>
        <w:rPr>
          <w:b/>
          <w:bCs/>
          <w:i/>
          <w:iCs/>
        </w:rPr>
      </w:pPr>
    </w:p>
    <w:p w:rsidR="00B40B8F" w:rsidRPr="00B807BC" w:rsidRDefault="00B40B8F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40B8F" w:rsidRPr="00B807BC" w:rsidRDefault="00B40B8F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40B8F" w:rsidRPr="00B807BC" w:rsidRDefault="00B40B8F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40B8F" w:rsidRPr="00B807BC" w:rsidRDefault="00B40B8F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A7D85" w:rsidRDefault="00BA7D85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807BC" w:rsidRPr="00B807BC" w:rsidRDefault="00B807BC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A7D85" w:rsidRPr="00B807BC" w:rsidRDefault="00BA7D85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40B8F" w:rsidRPr="00B807BC" w:rsidRDefault="00B40B8F" w:rsidP="00B40B8F">
      <w:pPr>
        <w:pStyle w:val="a3"/>
        <w:spacing w:before="0" w:beforeAutospacing="0" w:after="0" w:afterAutospacing="0"/>
        <w:contextualSpacing/>
        <w:rPr>
          <w:b/>
          <w:bCs/>
          <w:i/>
          <w:iCs/>
        </w:rPr>
      </w:pPr>
    </w:p>
    <w:p w:rsidR="00B40B8F" w:rsidRDefault="00B40B8F" w:rsidP="00B40B8F">
      <w:pPr>
        <w:pStyle w:val="a3"/>
        <w:spacing w:before="0" w:beforeAutospacing="0" w:after="0" w:afterAutospacing="0"/>
        <w:contextualSpacing/>
        <w:jc w:val="right"/>
        <w:rPr>
          <w:b/>
          <w:bCs/>
          <w:i/>
          <w:iCs/>
        </w:rPr>
      </w:pPr>
      <w:r w:rsidRPr="00B807BC">
        <w:rPr>
          <w:b/>
          <w:bCs/>
          <w:i/>
          <w:iCs/>
        </w:rPr>
        <w:lastRenderedPageBreak/>
        <w:t>Приложение № 1</w:t>
      </w:r>
    </w:p>
    <w:p w:rsidR="00B807BC" w:rsidRPr="00B807BC" w:rsidRDefault="00B807BC" w:rsidP="00B40B8F">
      <w:pPr>
        <w:pStyle w:val="a3"/>
        <w:spacing w:before="0" w:beforeAutospacing="0" w:after="0" w:afterAutospacing="0"/>
        <w:contextualSpacing/>
        <w:jc w:val="right"/>
        <w:rPr>
          <w:b/>
          <w:bCs/>
          <w:i/>
          <w:iCs/>
        </w:rPr>
      </w:pPr>
    </w:p>
    <w:p w:rsidR="00B40B8F" w:rsidRPr="00A03099" w:rsidRDefault="00B40B8F" w:rsidP="00B40B8F">
      <w:pPr>
        <w:pStyle w:val="a3"/>
        <w:spacing w:before="0" w:beforeAutospacing="0" w:after="0" w:afterAutospacing="0"/>
        <w:contextualSpacing/>
      </w:pPr>
      <w:bookmarkStart w:id="0" w:name="_GoBack"/>
      <w:r>
        <w:rPr>
          <w:noProof/>
        </w:rPr>
        <w:drawing>
          <wp:inline distT="0" distB="0" distL="0" distR="0">
            <wp:extent cx="6076950" cy="4555062"/>
            <wp:effectExtent l="0" t="0" r="0" b="0"/>
            <wp:docPr id="1" name="Рисунок 1" descr="C:\Users\User\Desktop\Аттестация\Аттестация 2018-2019 гг\февраль\статья\ИТ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\Аттестация 2018-2019 гг\февраль\статья\ИТ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57" cy="455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0B8F" w:rsidRPr="00A03099" w:rsidSect="00B807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7C7"/>
    <w:multiLevelType w:val="multilevel"/>
    <w:tmpl w:val="8C5A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12B72"/>
    <w:multiLevelType w:val="multilevel"/>
    <w:tmpl w:val="D982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B5B2F"/>
    <w:multiLevelType w:val="multilevel"/>
    <w:tmpl w:val="C142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A14C8"/>
    <w:multiLevelType w:val="hybridMultilevel"/>
    <w:tmpl w:val="BDD4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B8E"/>
    <w:multiLevelType w:val="multilevel"/>
    <w:tmpl w:val="F0C6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31B47"/>
    <w:multiLevelType w:val="multilevel"/>
    <w:tmpl w:val="4E8E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22D60"/>
    <w:multiLevelType w:val="multilevel"/>
    <w:tmpl w:val="E68C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62B1B"/>
    <w:multiLevelType w:val="multilevel"/>
    <w:tmpl w:val="D680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3546A"/>
    <w:multiLevelType w:val="multilevel"/>
    <w:tmpl w:val="75A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6355B"/>
    <w:multiLevelType w:val="multilevel"/>
    <w:tmpl w:val="3398A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F43D5"/>
    <w:multiLevelType w:val="multilevel"/>
    <w:tmpl w:val="166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571A7"/>
    <w:multiLevelType w:val="multilevel"/>
    <w:tmpl w:val="E4E4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94177"/>
    <w:multiLevelType w:val="multilevel"/>
    <w:tmpl w:val="8B2C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A5656"/>
    <w:multiLevelType w:val="multilevel"/>
    <w:tmpl w:val="EC1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83920"/>
    <w:multiLevelType w:val="multilevel"/>
    <w:tmpl w:val="5FFC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803A1E"/>
    <w:multiLevelType w:val="multilevel"/>
    <w:tmpl w:val="8802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14"/>
  </w:num>
  <w:num w:numId="6">
    <w:abstractNumId w:val="6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42"/>
    <w:rsid w:val="000B1454"/>
    <w:rsid w:val="000D1AE5"/>
    <w:rsid w:val="00114F24"/>
    <w:rsid w:val="00162F6A"/>
    <w:rsid w:val="001F34AD"/>
    <w:rsid w:val="0021254D"/>
    <w:rsid w:val="003B23F0"/>
    <w:rsid w:val="004C0353"/>
    <w:rsid w:val="00714E91"/>
    <w:rsid w:val="00872ABC"/>
    <w:rsid w:val="00A03099"/>
    <w:rsid w:val="00A42542"/>
    <w:rsid w:val="00B14ED5"/>
    <w:rsid w:val="00B40B8F"/>
    <w:rsid w:val="00B807BC"/>
    <w:rsid w:val="00BA0A9F"/>
    <w:rsid w:val="00BA7D85"/>
    <w:rsid w:val="00C5279E"/>
    <w:rsid w:val="00DC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099"/>
    <w:rPr>
      <w:b/>
      <w:bCs/>
    </w:rPr>
  </w:style>
  <w:style w:type="character" w:styleId="a5">
    <w:name w:val="Emphasis"/>
    <w:basedOn w:val="a0"/>
    <w:uiPriority w:val="20"/>
    <w:qFormat/>
    <w:rsid w:val="00A03099"/>
    <w:rPr>
      <w:i/>
      <w:iCs/>
    </w:rPr>
  </w:style>
  <w:style w:type="character" w:styleId="a6">
    <w:name w:val="Hyperlink"/>
    <w:basedOn w:val="a0"/>
    <w:uiPriority w:val="99"/>
    <w:semiHidden/>
    <w:unhideWhenUsed/>
    <w:rsid w:val="00A030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099"/>
    <w:rPr>
      <w:b/>
      <w:bCs/>
    </w:rPr>
  </w:style>
  <w:style w:type="character" w:styleId="a5">
    <w:name w:val="Emphasis"/>
    <w:basedOn w:val="a0"/>
    <w:uiPriority w:val="20"/>
    <w:qFormat/>
    <w:rsid w:val="00A03099"/>
    <w:rPr>
      <w:i/>
      <w:iCs/>
    </w:rPr>
  </w:style>
  <w:style w:type="character" w:styleId="a6">
    <w:name w:val="Hyperlink"/>
    <w:basedOn w:val="a0"/>
    <w:uiPriority w:val="99"/>
    <w:semiHidden/>
    <w:unhideWhenUsed/>
    <w:rsid w:val="00A030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2019-02-27T01:42:00Z</dcterms:created>
  <dcterms:modified xsi:type="dcterms:W3CDTF">2019-02-27T01:42:00Z</dcterms:modified>
</cp:coreProperties>
</file>