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E1" w:rsidRPr="00903526" w:rsidRDefault="007A3BE1" w:rsidP="007A3BE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903526">
        <w:rPr>
          <w:rFonts w:ascii="Times New Roman" w:eastAsia="Times New Roman" w:hAnsi="Times New Roman" w:cs="Times New Roman"/>
          <w:color w:val="343434"/>
          <w:sz w:val="28"/>
          <w:szCs w:val="28"/>
        </w:rPr>
        <w:t>О преподавании курса ботаники в ГАУ АО ПОО  Амурском медицинском колледже на специальности «Фармация»</w:t>
      </w:r>
    </w:p>
    <w:p w:rsidR="001C6D1D" w:rsidRPr="00BE3BBB" w:rsidRDefault="001C6D1D" w:rsidP="007A3BE1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</w:pPr>
      <w:proofErr w:type="spellStart"/>
      <w:r w:rsidRPr="00BE3BBB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t>Баташова</w:t>
      </w:r>
      <w:proofErr w:type="spellEnd"/>
      <w:r w:rsidRPr="00BE3BBB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t xml:space="preserve"> Наталья Анатольевна</w:t>
      </w:r>
      <w:r w:rsidR="00792FED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t>,</w:t>
      </w:r>
    </w:p>
    <w:p w:rsidR="001C6D1D" w:rsidRPr="00BE3BBB" w:rsidRDefault="001C6D1D" w:rsidP="007A3BE1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</w:pPr>
      <w:r w:rsidRPr="00BE3BBB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t>преподаватель ботаники</w:t>
      </w:r>
    </w:p>
    <w:p w:rsidR="00BE3BBB" w:rsidRPr="00BE3BBB" w:rsidRDefault="00BE3BBB" w:rsidP="007A3BE1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</w:pPr>
      <w:r w:rsidRPr="00BE3BBB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t xml:space="preserve">ГАУ АО ПОО </w:t>
      </w:r>
      <w:r w:rsidR="00792FED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t>«</w:t>
      </w:r>
      <w:r w:rsidR="001C6D1D" w:rsidRPr="00BE3BBB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t>Амурский</w:t>
      </w:r>
    </w:p>
    <w:p w:rsidR="001C6D1D" w:rsidRPr="00BE3BBB" w:rsidRDefault="001C6D1D" w:rsidP="007A3BE1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</w:pPr>
      <w:r w:rsidRPr="00BE3BBB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t>медицинский колледж</w:t>
      </w:r>
      <w:r w:rsidR="00792FED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t>»</w:t>
      </w:r>
    </w:p>
    <w:p w:rsidR="001C6D1D" w:rsidRDefault="007A3BE1" w:rsidP="007A3BE1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t>специальность «</w:t>
      </w:r>
      <w:r w:rsidR="00BE3BBB" w:rsidRPr="00BE3BBB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t>Фармация</w:t>
      </w:r>
      <w:r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t>»</w:t>
      </w:r>
      <w:r w:rsidR="00792FED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t>,</w:t>
      </w:r>
    </w:p>
    <w:p w:rsidR="00792FED" w:rsidRPr="00BE3BBB" w:rsidRDefault="00792FED" w:rsidP="007A3BE1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t>г. Благовещенск</w:t>
      </w:r>
      <w:bookmarkStart w:id="0" w:name="_GoBack"/>
      <w:bookmarkEnd w:id="0"/>
    </w:p>
    <w:p w:rsidR="00143EE5" w:rsidRPr="00BE3BBB" w:rsidRDefault="00143EE5" w:rsidP="00BE3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BBB">
        <w:rPr>
          <w:rFonts w:ascii="Times New Roman" w:eastAsia="Times New Roman" w:hAnsi="Times New Roman" w:cs="Times New Roman"/>
          <w:sz w:val="24"/>
          <w:szCs w:val="24"/>
        </w:rPr>
        <w:t xml:space="preserve">Одной из приоритетных задач, стоящих перед СПО, является повышение качества обучения будущих специалистов. Для этого необходимы новые </w:t>
      </w:r>
      <w:proofErr w:type="gramStart"/>
      <w:r w:rsidRPr="00BE3BBB">
        <w:rPr>
          <w:rFonts w:ascii="Times New Roman" w:eastAsia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BE3BBB">
        <w:rPr>
          <w:rFonts w:ascii="Times New Roman" w:eastAsia="Times New Roman" w:hAnsi="Times New Roman" w:cs="Times New Roman"/>
          <w:sz w:val="24"/>
          <w:szCs w:val="24"/>
        </w:rPr>
        <w:t>, обеспечивающие, наряду с интенсификацией учебного процесса, пути, педагогические приёмы и новации, которые смогли бы обеспечить комфортное и успешное усвоение знаний студентами.</w:t>
      </w:r>
    </w:p>
    <w:p w:rsidR="00143EE5" w:rsidRPr="00BE3BBB" w:rsidRDefault="00143EE5" w:rsidP="00BE3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BBB">
        <w:rPr>
          <w:rFonts w:ascii="Times New Roman" w:eastAsia="Times New Roman" w:hAnsi="Times New Roman" w:cs="Times New Roman"/>
          <w:sz w:val="24"/>
          <w:szCs w:val="24"/>
        </w:rPr>
        <w:t xml:space="preserve">Не секрет, что позитивная мотивация у студентов формируется, прежде всего, личностью педагога, его высоким профессионализмом, ровным отношением к студентам и умением найти с ними общий язык без «заигрывания», доброжелательной требовательностью и объективностью, умением  сосредоточится на самых трудных для усвоения вопросах конкретной темы, раздела и дисциплины в целом. </w:t>
      </w:r>
    </w:p>
    <w:p w:rsidR="00143EE5" w:rsidRPr="00BE3BBB" w:rsidRDefault="00143EE5" w:rsidP="00947D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BBB">
        <w:rPr>
          <w:rFonts w:ascii="Times New Roman" w:eastAsia="Times New Roman" w:hAnsi="Times New Roman" w:cs="Times New Roman"/>
          <w:sz w:val="24"/>
          <w:szCs w:val="24"/>
        </w:rPr>
        <w:t xml:space="preserve">При этом очень важно заострять внимание студентов не только на теоретической значимости дисциплины, её роли в формировании начал интеллигентности и расширении научного кругозора личности, но и в чисто прикладном аспекте для работы будущего специалиста. </w:t>
      </w:r>
    </w:p>
    <w:p w:rsidR="00947DD6" w:rsidRPr="00947DD6" w:rsidRDefault="00143EE5" w:rsidP="00947D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D6">
        <w:rPr>
          <w:rFonts w:ascii="Times New Roman" w:eastAsia="Times New Roman" w:hAnsi="Times New Roman" w:cs="Times New Roman"/>
          <w:sz w:val="24"/>
          <w:szCs w:val="24"/>
        </w:rPr>
        <w:t xml:space="preserve">Стартовой профессионально ориентированной учебной дисциплиной на отделении Фармации,  в соответствии с </w:t>
      </w:r>
      <w:r w:rsidR="007A3BE1" w:rsidRPr="00947DD6">
        <w:rPr>
          <w:rFonts w:ascii="Times New Roman" w:eastAsia="Times New Roman" w:hAnsi="Times New Roman" w:cs="Times New Roman"/>
          <w:sz w:val="24"/>
          <w:szCs w:val="24"/>
        </w:rPr>
        <w:t>ФГОС СПО</w:t>
      </w:r>
      <w:r w:rsidRPr="00947DD6">
        <w:rPr>
          <w:rFonts w:ascii="Times New Roman" w:eastAsia="Times New Roman" w:hAnsi="Times New Roman" w:cs="Times New Roman"/>
          <w:sz w:val="24"/>
          <w:szCs w:val="24"/>
        </w:rPr>
        <w:t xml:space="preserve"> является ботаника, которая изучается студентами I курса в течение одного семестра.</w:t>
      </w:r>
      <w:r w:rsidR="00947DD6" w:rsidRPr="00947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7DD6" w:rsidRPr="00947DD6" w:rsidRDefault="00947DD6" w:rsidP="00947D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D6">
        <w:rPr>
          <w:rFonts w:ascii="Times New Roman" w:eastAsia="Times New Roman" w:hAnsi="Times New Roman" w:cs="Times New Roman"/>
          <w:sz w:val="24"/>
          <w:szCs w:val="24"/>
        </w:rPr>
        <w:t xml:space="preserve">Её преподавание в медицинском колледже  по сравнению с биологическими факультетами классических университетов, имеет ряд специфических особенностей. Наряду с преподаванием базовых элементов ботаники, преподавание дисциплины будущим фармацевтам требует формирования медицинской ментальности. Вместе с тем, студенты фармацевтической специальности из-за отсутствия во ФГОС СПО такой «пропедевтической» дисциплины как «Введение в специальность» очень слабо ориентируются в обычной медицинской лексике и терминологии.  </w:t>
      </w:r>
    </w:p>
    <w:p w:rsidR="00947DD6" w:rsidRPr="00947DD6" w:rsidRDefault="00947DD6" w:rsidP="00947D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D6">
        <w:rPr>
          <w:rFonts w:ascii="Times New Roman" w:eastAsia="Times New Roman" w:hAnsi="Times New Roman" w:cs="Times New Roman"/>
          <w:sz w:val="24"/>
          <w:szCs w:val="24"/>
        </w:rPr>
        <w:t>При попытке охарактеризовать медицинское значение того или иного лекарственного растения первокурсники часто используют недопустимые для фармацевта современного уровня и просто культурного человека обывательские выражения типа «от головы,  от живота, от спины, от ног».</w:t>
      </w:r>
    </w:p>
    <w:p w:rsidR="00143EE5" w:rsidRPr="00947DD6" w:rsidRDefault="00143EE5" w:rsidP="00947D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D6">
        <w:rPr>
          <w:rFonts w:ascii="Times New Roman" w:eastAsia="Times New Roman" w:hAnsi="Times New Roman" w:cs="Times New Roman"/>
          <w:sz w:val="24"/>
          <w:szCs w:val="24"/>
        </w:rPr>
        <w:t xml:space="preserve"> Обучение студентов осуществляется по очной и заочной форме. Каждая форма обучения имеет свои особенности: разные учебные планы, рабочие программы.</w:t>
      </w:r>
    </w:p>
    <w:p w:rsidR="00143EE5" w:rsidRPr="00947DD6" w:rsidRDefault="00143EE5" w:rsidP="00BE3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D6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на очном отделении - это, как правило, выпускники средних школ, а «заочники» - это студенты, имеющие среднее специальное образование, а некоторые и высшее, в том числе и медицинское. </w:t>
      </w:r>
    </w:p>
    <w:p w:rsidR="00143EE5" w:rsidRPr="00947DD6" w:rsidRDefault="00143EE5" w:rsidP="00BE3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D6">
        <w:rPr>
          <w:rFonts w:ascii="Times New Roman" w:eastAsia="Times New Roman" w:hAnsi="Times New Roman" w:cs="Times New Roman"/>
          <w:sz w:val="24"/>
          <w:szCs w:val="24"/>
        </w:rPr>
        <w:t>Однако все выпускники отделения получают диплом фармацевта единого образца.</w:t>
      </w:r>
    </w:p>
    <w:p w:rsidR="00143EE5" w:rsidRPr="00947DD6" w:rsidRDefault="00143EE5" w:rsidP="00947D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D6">
        <w:rPr>
          <w:rFonts w:ascii="Times New Roman" w:eastAsia="Times New Roman" w:hAnsi="Times New Roman" w:cs="Times New Roman"/>
          <w:sz w:val="24"/>
          <w:szCs w:val="24"/>
        </w:rPr>
        <w:t>В связи с этим требования к знанию растительного мира по результатам изучения ботаники, несмотря на разные формы обучения,</w:t>
      </w:r>
      <w:r w:rsidR="00947DD6" w:rsidRPr="00947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DD6">
        <w:rPr>
          <w:rFonts w:ascii="Times New Roman" w:eastAsia="Times New Roman" w:hAnsi="Times New Roman" w:cs="Times New Roman"/>
          <w:sz w:val="24"/>
          <w:szCs w:val="24"/>
        </w:rPr>
        <w:t xml:space="preserve">едины. </w:t>
      </w:r>
    </w:p>
    <w:p w:rsidR="00143EE5" w:rsidRPr="00BE3BBB" w:rsidRDefault="00143EE5" w:rsidP="00BE3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BBB">
        <w:rPr>
          <w:rFonts w:ascii="Times New Roman" w:eastAsia="Times New Roman" w:hAnsi="Times New Roman" w:cs="Times New Roman"/>
          <w:sz w:val="24"/>
          <w:szCs w:val="24"/>
        </w:rPr>
        <w:t xml:space="preserve">Учебным планом для изучения ботаники при очном обучении  предусматривается 69 часов (4х часовые практические занятия - 20 учебных часов и 26 часов лекционных, 23 часа самостоятельной внеаудиторной работы), а на заочном отделении за весь учебный семестр - 24 часов аудиторных практических занятий и 16 часов лекций, внеаудиторная самостоятельная работа 29 часов. Таким образом, для студентов заочного обучения самостоятельная внеаудиторная работа является основной формой изучения дисциплины. </w:t>
      </w:r>
    </w:p>
    <w:p w:rsidR="00B30D3C" w:rsidRPr="00BE3BBB" w:rsidRDefault="00B30D3C" w:rsidP="00B30D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B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Несмотря на различие форм обучения, основной задачей при изучении ботаники является необходимость формирования у всех обучающихся знаний морфологических и физиологических признаков отдельных видов растений, их положение в систематических группах растительных сообществ. </w:t>
      </w:r>
    </w:p>
    <w:p w:rsidR="00B30D3C" w:rsidRPr="00B30D3C" w:rsidRDefault="00B30D3C" w:rsidP="00B30D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BBB">
        <w:rPr>
          <w:rFonts w:ascii="Times New Roman" w:eastAsia="Times New Roman" w:hAnsi="Times New Roman" w:cs="Times New Roman"/>
          <w:sz w:val="24"/>
          <w:szCs w:val="24"/>
        </w:rPr>
        <w:t xml:space="preserve">В лабораторных условиях студенты осваивают методы микроскопического и визуального исследования растительных образцов, работают с определителями и атласами растений. </w:t>
      </w:r>
    </w:p>
    <w:p w:rsidR="00B30D3C" w:rsidRPr="00B30D3C" w:rsidRDefault="00143EE5" w:rsidP="00B30D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3C">
        <w:rPr>
          <w:rFonts w:ascii="Times New Roman" w:eastAsia="Times New Roman" w:hAnsi="Times New Roman" w:cs="Times New Roman"/>
          <w:sz w:val="24"/>
          <w:szCs w:val="24"/>
        </w:rPr>
        <w:t>Все студенты обеспечиваются необходимой учебной и методической литературой, методическими разработками к каждому занятию.</w:t>
      </w:r>
      <w:r w:rsidR="00B30D3C" w:rsidRPr="00B30D3C">
        <w:rPr>
          <w:rFonts w:ascii="Times New Roman" w:eastAsia="Times New Roman" w:hAnsi="Times New Roman" w:cs="Times New Roman"/>
          <w:sz w:val="24"/>
          <w:szCs w:val="24"/>
        </w:rPr>
        <w:t xml:space="preserve"> Лекционный материал предваряет практические занятия.</w:t>
      </w:r>
    </w:p>
    <w:p w:rsidR="00B30D3C" w:rsidRPr="00B30D3C" w:rsidRDefault="00B30D3C" w:rsidP="00B30D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3C">
        <w:rPr>
          <w:rFonts w:ascii="Times New Roman" w:eastAsia="Times New Roman" w:hAnsi="Times New Roman" w:cs="Times New Roman"/>
          <w:sz w:val="24"/>
          <w:szCs w:val="24"/>
        </w:rPr>
        <w:t xml:space="preserve">Алгоритм практического занятия  заложен в методической разработке для студентов, которая служит одновременно протоколом выполнения заданий по практическим занятиям и дополнительным информативным учебно-методическим пособием, дополняя и конкретизируя тем самым учебник. </w:t>
      </w:r>
    </w:p>
    <w:p w:rsidR="00B30D3C" w:rsidRPr="00B30D3C" w:rsidRDefault="00B30D3C" w:rsidP="00B30D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3C">
        <w:rPr>
          <w:rFonts w:ascii="Times New Roman" w:eastAsia="Times New Roman" w:hAnsi="Times New Roman" w:cs="Times New Roman"/>
          <w:sz w:val="24"/>
          <w:szCs w:val="24"/>
        </w:rPr>
        <w:t xml:space="preserve">В ней к каждому практическому занятию наряду с латинской терминологией, разработкой конкретных практических умений и навыков, обеспечивающих углубленное изучение основ предмета, тестовыми заданиями для самоконтроля, освещается учебный материал, связанный с медицинским значением конкретных лекарственных растений, их воздействием на организм и  использованием в фармацевтической практике. </w:t>
      </w:r>
    </w:p>
    <w:p w:rsidR="00B30D3C" w:rsidRDefault="00B30D3C" w:rsidP="00B30D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3C">
        <w:rPr>
          <w:rFonts w:ascii="Times New Roman" w:eastAsia="Times New Roman" w:hAnsi="Times New Roman" w:cs="Times New Roman"/>
          <w:sz w:val="24"/>
          <w:szCs w:val="24"/>
        </w:rPr>
        <w:t>Перечень основной и дополнительной литературы, приведенной в методической разработке к занятию, способствует привитию навыков самостоятельной творческой работы с учебной литературой.</w:t>
      </w:r>
    </w:p>
    <w:p w:rsidR="00BE044E" w:rsidRPr="00BE044E" w:rsidRDefault="00BE044E" w:rsidP="004566D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44E">
        <w:rPr>
          <w:rFonts w:ascii="Times New Roman" w:hAnsi="Times New Roman" w:cs="Times New Roman"/>
          <w:sz w:val="24"/>
          <w:szCs w:val="24"/>
        </w:rPr>
        <w:t>Углубить, закрепить знания, полученные на практических занятиях и лекционном курсе, их систематизировать помогают олимпиады по дисциплине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044E">
        <w:rPr>
          <w:rFonts w:ascii="Times New Roman" w:hAnsi="Times New Roman" w:cs="Times New Roman"/>
          <w:sz w:val="24"/>
          <w:szCs w:val="24"/>
        </w:rPr>
        <w:t xml:space="preserve">Целью олимпиады является стимулирование познавательного </w:t>
      </w:r>
      <w:r>
        <w:rPr>
          <w:rFonts w:ascii="Times New Roman" w:hAnsi="Times New Roman" w:cs="Times New Roman"/>
          <w:sz w:val="24"/>
          <w:szCs w:val="24"/>
        </w:rPr>
        <w:t xml:space="preserve">интереса студентов к углублению </w:t>
      </w:r>
      <w:r w:rsidRPr="00BE044E">
        <w:rPr>
          <w:rFonts w:ascii="Times New Roman" w:hAnsi="Times New Roman" w:cs="Times New Roman"/>
          <w:sz w:val="24"/>
          <w:szCs w:val="24"/>
        </w:rPr>
        <w:t>знаний, развитие навыков умственного труда и логического мышления. При этом происходит</w:t>
      </w:r>
      <w:r w:rsidRPr="00BE044E">
        <w:rPr>
          <w:rFonts w:ascii="Times New Roman" w:hAnsi="Times New Roman" w:cs="Times New Roman"/>
          <w:sz w:val="24"/>
          <w:szCs w:val="24"/>
        </w:rPr>
        <w:br/>
        <w:t>актуализация полученных теоретических знаний, выработка умения применять их при в</w:t>
      </w:r>
      <w:r>
        <w:rPr>
          <w:rFonts w:ascii="Times New Roman" w:hAnsi="Times New Roman" w:cs="Times New Roman"/>
          <w:sz w:val="24"/>
          <w:szCs w:val="24"/>
        </w:rPr>
        <w:t xml:space="preserve">ыполнении </w:t>
      </w:r>
      <w:r w:rsidRPr="00BE044E">
        <w:rPr>
          <w:rFonts w:ascii="Times New Roman" w:hAnsi="Times New Roman" w:cs="Times New Roman"/>
          <w:sz w:val="24"/>
          <w:szCs w:val="24"/>
        </w:rPr>
        <w:t xml:space="preserve">соответствующих заданий. Нельзя не отметить развитие творческой </w:t>
      </w:r>
      <w:r>
        <w:rPr>
          <w:rFonts w:ascii="Times New Roman" w:hAnsi="Times New Roman" w:cs="Times New Roman"/>
          <w:sz w:val="24"/>
          <w:szCs w:val="24"/>
        </w:rPr>
        <w:t xml:space="preserve">составляющей личности студента, </w:t>
      </w:r>
      <w:r w:rsidRPr="00BE044E">
        <w:rPr>
          <w:rFonts w:ascii="Times New Roman" w:hAnsi="Times New Roman" w:cs="Times New Roman"/>
          <w:sz w:val="24"/>
          <w:szCs w:val="24"/>
        </w:rPr>
        <w:t>его эрудиции, что позволяет получить в дальнейшем отличные и</w:t>
      </w:r>
      <w:r>
        <w:rPr>
          <w:rFonts w:ascii="Times New Roman" w:hAnsi="Times New Roman" w:cs="Times New Roman"/>
          <w:sz w:val="24"/>
          <w:szCs w:val="24"/>
        </w:rPr>
        <w:t xml:space="preserve"> хорошие оценки на практических</w:t>
      </w:r>
      <w:r w:rsidR="00AB1559">
        <w:rPr>
          <w:rFonts w:ascii="Times New Roman" w:hAnsi="Times New Roman" w:cs="Times New Roman"/>
          <w:sz w:val="24"/>
          <w:szCs w:val="24"/>
        </w:rPr>
        <w:t xml:space="preserve"> </w:t>
      </w:r>
      <w:r w:rsidRPr="00BE044E">
        <w:rPr>
          <w:rFonts w:ascii="Times New Roman" w:hAnsi="Times New Roman" w:cs="Times New Roman"/>
          <w:sz w:val="24"/>
          <w:szCs w:val="24"/>
        </w:rPr>
        <w:t>занятиях по ботанике у большинства обучающихся.</w:t>
      </w:r>
    </w:p>
    <w:p w:rsidR="00BE3BBB" w:rsidRPr="00B30D3C" w:rsidRDefault="00B30D3C" w:rsidP="00B30D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3C">
        <w:rPr>
          <w:rFonts w:ascii="Times New Roman" w:eastAsia="Times New Roman" w:hAnsi="Times New Roman" w:cs="Times New Roman"/>
          <w:sz w:val="24"/>
          <w:szCs w:val="24"/>
        </w:rPr>
        <w:t>Для оценки уровня усвоения знаний студентами текущий контроль обычно проводится в традиционной форме беседы со студентами. Периодический и итоговый завершающий контроль проводится  в виде тестирования, показавший его высокую эффективность: 80% студентов сдает дифференцированный зачет (с оценкой)</w:t>
      </w:r>
      <w:r w:rsidR="00CF7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D3C">
        <w:rPr>
          <w:rFonts w:ascii="Times New Roman" w:eastAsia="Times New Roman" w:hAnsi="Times New Roman" w:cs="Times New Roman"/>
          <w:sz w:val="24"/>
          <w:szCs w:val="24"/>
        </w:rPr>
        <w:t xml:space="preserve">«с первой попытки». </w:t>
      </w:r>
    </w:p>
    <w:p w:rsidR="00143EE5" w:rsidRPr="00BE3BBB" w:rsidRDefault="00143EE5" w:rsidP="00BE3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BBB">
        <w:rPr>
          <w:rFonts w:ascii="Times New Roman" w:eastAsia="Times New Roman" w:hAnsi="Times New Roman" w:cs="Times New Roman"/>
          <w:sz w:val="24"/>
          <w:szCs w:val="24"/>
        </w:rPr>
        <w:t xml:space="preserve">Известно, что «теория без практики мертва». </w:t>
      </w:r>
    </w:p>
    <w:p w:rsidR="00143EE5" w:rsidRPr="00BE3BBB" w:rsidRDefault="00143EE5" w:rsidP="00BE3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BBB">
        <w:rPr>
          <w:rFonts w:ascii="Times New Roman" w:eastAsia="Times New Roman" w:hAnsi="Times New Roman" w:cs="Times New Roman"/>
          <w:sz w:val="24"/>
          <w:szCs w:val="24"/>
        </w:rPr>
        <w:t xml:space="preserve">К большому сожалению, в последние годы из нашего учебного плана ушла учебно-полевая  практика по ботанике. Именно в этот период студенты имели  возможность в реальных условиях освоить технологии сбора, сушки и гербаризации растений, взятых в различных регионах Амурской области, а также на территории города Благовещенска либо его окрестностей. </w:t>
      </w:r>
    </w:p>
    <w:p w:rsidR="00143EE5" w:rsidRPr="00BE3BBB" w:rsidRDefault="00143EE5" w:rsidP="00BE3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BBB">
        <w:rPr>
          <w:rFonts w:ascii="Times New Roman" w:eastAsia="Times New Roman" w:hAnsi="Times New Roman" w:cs="Times New Roman"/>
          <w:sz w:val="24"/>
          <w:szCs w:val="24"/>
        </w:rPr>
        <w:t>Студенты заочного отделения, используя атласы растений, учебные пособия рекомендации преподавателя, самостоятельно готовили гербарии, заготавливали лекарственное растительное сырье. Все эти материалы в дальнейшем использовали как методический материал для проведения занятий по Фармакогнозии, Технологии изготовления лекарственных форм, Контрол</w:t>
      </w:r>
      <w:r w:rsidR="001D143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E3BBB">
        <w:rPr>
          <w:rFonts w:ascii="Times New Roman" w:eastAsia="Times New Roman" w:hAnsi="Times New Roman" w:cs="Times New Roman"/>
          <w:sz w:val="24"/>
          <w:szCs w:val="24"/>
        </w:rPr>
        <w:t xml:space="preserve"> качества лекарственного растительного сырья.</w:t>
      </w:r>
    </w:p>
    <w:p w:rsidR="00143EE5" w:rsidRPr="00BE3BBB" w:rsidRDefault="00143EE5" w:rsidP="00BE3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BBB">
        <w:rPr>
          <w:rFonts w:ascii="Times New Roman" w:eastAsia="Times New Roman" w:hAnsi="Times New Roman" w:cs="Times New Roman"/>
          <w:sz w:val="24"/>
          <w:szCs w:val="24"/>
        </w:rPr>
        <w:t xml:space="preserve">Изучение ботаники на этапах теоретического и практического обучения студентов </w:t>
      </w:r>
      <w:r w:rsidR="004566D8">
        <w:rPr>
          <w:rFonts w:ascii="Times New Roman" w:eastAsia="Times New Roman" w:hAnsi="Times New Roman" w:cs="Times New Roman"/>
          <w:sz w:val="24"/>
          <w:szCs w:val="24"/>
        </w:rPr>
        <w:t>специальности Фармация</w:t>
      </w:r>
      <w:r w:rsidRPr="00BE3BBB">
        <w:rPr>
          <w:rFonts w:ascii="Times New Roman" w:eastAsia="Times New Roman" w:hAnsi="Times New Roman" w:cs="Times New Roman"/>
          <w:sz w:val="24"/>
          <w:szCs w:val="24"/>
        </w:rPr>
        <w:t xml:space="preserve"> уже на первом курсе способствует формированию необходимых профессиональных знаний и навыков у будущих фармацевтов. На мой взгляд, учебно-полевая практика должна вернут</w:t>
      </w:r>
      <w:r w:rsidR="001C6D1D" w:rsidRPr="00BE3BB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E3BBB">
        <w:rPr>
          <w:rFonts w:ascii="Times New Roman" w:eastAsia="Times New Roman" w:hAnsi="Times New Roman" w:cs="Times New Roman"/>
          <w:sz w:val="24"/>
          <w:szCs w:val="24"/>
        </w:rPr>
        <w:t>ся в базовый курс подготовки фармацевтов.</w:t>
      </w:r>
    </w:p>
    <w:p w:rsidR="006C5C2E" w:rsidRDefault="004566D8" w:rsidP="00BE3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все выше изложенное помогает оптимизировать изучение и преподавание дисциплины, способствует формированию интереса к познавательной, творческой, практической деятельности, повышает учебную мотивацию, дает возможность само реализоваться студенту, создает условия для социального и профессионального роста, формирования логического, научного мышления, развития интереса к выбранной профессии.</w:t>
      </w:r>
    </w:p>
    <w:p w:rsidR="00143EE5" w:rsidRPr="00BE3BBB" w:rsidRDefault="001D143E" w:rsidP="00BE3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143EE5" w:rsidRPr="00BE3BBB">
        <w:rPr>
          <w:rFonts w:ascii="Times New Roman" w:eastAsia="Times New Roman" w:hAnsi="Times New Roman" w:cs="Times New Roman"/>
          <w:sz w:val="24"/>
          <w:szCs w:val="24"/>
        </w:rPr>
        <w:t xml:space="preserve">ак же изучение ботаники вооружает специалистов – фармацевтов мировоззрением бережного отношения к растительному миру нашей планеты, что в настоящее время является чрезвычайно актуальным для человека, как на региональном, так и глобальном уровнях. </w:t>
      </w:r>
    </w:p>
    <w:p w:rsidR="00143EE5" w:rsidRPr="00BE3BBB" w:rsidRDefault="00143EE5" w:rsidP="00BE3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49D" w:rsidRDefault="00A9749D" w:rsidP="001D143E">
      <w:pPr>
        <w:spacing w:after="0" w:line="240" w:lineRule="auto"/>
        <w:contextualSpacing/>
      </w:pPr>
    </w:p>
    <w:p w:rsidR="00A9749D" w:rsidRDefault="00A9749D" w:rsidP="009931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49D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9931CF" w:rsidRPr="00A9749D" w:rsidRDefault="009931CF" w:rsidP="009931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9749D" w:rsidRDefault="00A9749D" w:rsidP="001D14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749D">
        <w:rPr>
          <w:rFonts w:ascii="Times New Roman" w:hAnsi="Times New Roman" w:cs="Times New Roman"/>
          <w:sz w:val="24"/>
          <w:szCs w:val="24"/>
        </w:rPr>
        <w:t xml:space="preserve">1. Бокий Г.В. Роль дисциплины ботаники в формировании профессиональных компетенций у студентов-провизоров // Проблемы непрерывного профессионального образования в России: состояние и перспективы: межд. </w:t>
      </w:r>
      <w:proofErr w:type="spellStart"/>
      <w:r w:rsidRPr="00A9749D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A9749D">
        <w:rPr>
          <w:rFonts w:ascii="Times New Roman" w:hAnsi="Times New Roman" w:cs="Times New Roman"/>
          <w:sz w:val="24"/>
          <w:szCs w:val="24"/>
        </w:rPr>
        <w:t xml:space="preserve">. (Ростов-на-Дону, 16 декабря 2014). Ростов-на-Дону, 2014. С. 38-42. </w:t>
      </w:r>
    </w:p>
    <w:p w:rsidR="00A9749D" w:rsidRDefault="00A9749D" w:rsidP="001D14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749D">
        <w:rPr>
          <w:rFonts w:ascii="Times New Roman" w:hAnsi="Times New Roman" w:cs="Times New Roman"/>
          <w:sz w:val="24"/>
          <w:szCs w:val="24"/>
        </w:rPr>
        <w:t xml:space="preserve">2. Бокий Г.В. Основные тенденции в обучении фармацевтической ботанике как средства повышения и совершенствования качества подготовки провизора // Материалы XIV Российской </w:t>
      </w:r>
      <w:proofErr w:type="spellStart"/>
      <w:r w:rsidRPr="00A9749D">
        <w:rPr>
          <w:rFonts w:ascii="Times New Roman" w:hAnsi="Times New Roman" w:cs="Times New Roman"/>
          <w:sz w:val="24"/>
          <w:szCs w:val="24"/>
        </w:rPr>
        <w:t>научнопрактической</w:t>
      </w:r>
      <w:proofErr w:type="spellEnd"/>
      <w:r w:rsidRPr="00A9749D">
        <w:rPr>
          <w:rFonts w:ascii="Times New Roman" w:hAnsi="Times New Roman" w:cs="Times New Roman"/>
          <w:sz w:val="24"/>
          <w:szCs w:val="24"/>
        </w:rPr>
        <w:t xml:space="preserve"> конференции с международным участием «Обмен веще</w:t>
      </w:r>
      <w:proofErr w:type="gramStart"/>
      <w:r w:rsidRPr="00A9749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9749D">
        <w:rPr>
          <w:rFonts w:ascii="Times New Roman" w:hAnsi="Times New Roman" w:cs="Times New Roman"/>
          <w:sz w:val="24"/>
          <w:szCs w:val="24"/>
        </w:rPr>
        <w:t>и адаптации и повреждении (Дни молекулярной медицины на Дону)» (Ростов-на-Дону, 15-16 мая 2015). Ростов-</w:t>
      </w:r>
      <w:proofErr w:type="spellStart"/>
      <w:r w:rsidRPr="00A9749D">
        <w:rPr>
          <w:rFonts w:ascii="Times New Roman" w:hAnsi="Times New Roman" w:cs="Times New Roman"/>
          <w:sz w:val="24"/>
          <w:szCs w:val="24"/>
        </w:rPr>
        <w:t>наДону</w:t>
      </w:r>
      <w:proofErr w:type="spellEnd"/>
      <w:r w:rsidRPr="00A9749D">
        <w:rPr>
          <w:rFonts w:ascii="Times New Roman" w:hAnsi="Times New Roman" w:cs="Times New Roman"/>
          <w:sz w:val="24"/>
          <w:szCs w:val="24"/>
        </w:rPr>
        <w:t xml:space="preserve">, 2015. С. 177-179. </w:t>
      </w:r>
    </w:p>
    <w:p w:rsidR="00A9749D" w:rsidRDefault="00A9749D" w:rsidP="001D14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749D">
        <w:rPr>
          <w:rFonts w:ascii="Times New Roman" w:hAnsi="Times New Roman" w:cs="Times New Roman"/>
          <w:sz w:val="24"/>
          <w:szCs w:val="24"/>
        </w:rPr>
        <w:t>3. Бокий Г.В. Формирование экологической компетентности у студентов-провизоров при прохождении полевой практики по ботанике // Достижения науки и образования, 2016. № 6 (7). С. 64-66.</w:t>
      </w:r>
    </w:p>
    <w:p w:rsidR="00A9749D" w:rsidRDefault="00A9749D" w:rsidP="001D14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749D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A9749D">
        <w:rPr>
          <w:rFonts w:ascii="Times New Roman" w:hAnsi="Times New Roman" w:cs="Times New Roman"/>
          <w:sz w:val="24"/>
          <w:szCs w:val="24"/>
        </w:rPr>
        <w:t>Касимовская</w:t>
      </w:r>
      <w:proofErr w:type="spellEnd"/>
      <w:r w:rsidRPr="00A9749D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A9749D">
        <w:rPr>
          <w:rFonts w:ascii="Times New Roman" w:hAnsi="Times New Roman" w:cs="Times New Roman"/>
          <w:sz w:val="24"/>
          <w:szCs w:val="24"/>
        </w:rPr>
        <w:t>Несвижский</w:t>
      </w:r>
      <w:proofErr w:type="spellEnd"/>
      <w:r w:rsidRPr="00A9749D">
        <w:rPr>
          <w:rFonts w:ascii="Times New Roman" w:hAnsi="Times New Roman" w:cs="Times New Roman"/>
          <w:sz w:val="24"/>
          <w:szCs w:val="24"/>
        </w:rPr>
        <w:t xml:space="preserve"> Ю.В. Основные формы и методы активного обучения: методические материалы для преподавателей. М.: Изд-во Первого МГМУ, 2014. 28 с.</w:t>
      </w:r>
    </w:p>
    <w:p w:rsidR="00DA242E" w:rsidRDefault="00A9749D" w:rsidP="001D14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749D">
        <w:rPr>
          <w:rFonts w:ascii="Times New Roman" w:hAnsi="Times New Roman" w:cs="Times New Roman"/>
          <w:sz w:val="24"/>
          <w:szCs w:val="24"/>
        </w:rPr>
        <w:t xml:space="preserve"> 5. Стратегия развития фармацевтической промышленности Российской Федерации на период до 2020 года. (</w:t>
      </w:r>
      <w:proofErr w:type="gramStart"/>
      <w:r w:rsidRPr="00A9749D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A9749D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A9749D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A9749D">
        <w:rPr>
          <w:rFonts w:ascii="Times New Roman" w:hAnsi="Times New Roman" w:cs="Times New Roman"/>
          <w:sz w:val="24"/>
          <w:szCs w:val="24"/>
        </w:rPr>
        <w:t xml:space="preserve"> России от 23.11.09 № 956.).  М., 2009.  70 с.</w:t>
      </w:r>
    </w:p>
    <w:p w:rsidR="009931CF" w:rsidRPr="009931CF" w:rsidRDefault="009931CF" w:rsidP="009931CF">
      <w:pPr>
        <w:shd w:val="clear" w:color="auto" w:fill="FFFFFF"/>
        <w:rPr>
          <w:rFonts w:ascii="Arial" w:eastAsia="Times New Roman" w:hAnsi="Arial" w:cs="Arial"/>
          <w:color w:val="660099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931C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6621"/>
          <w:sz w:val="21"/>
          <w:szCs w:val="21"/>
          <w:u w:val="single"/>
        </w:rPr>
        <w:fldChar w:fldCharType="begin"/>
      </w:r>
      <w:r>
        <w:rPr>
          <w:rFonts w:ascii="Arial" w:eastAsia="Times New Roman" w:hAnsi="Arial" w:cs="Arial"/>
          <w:color w:val="006621"/>
          <w:sz w:val="21"/>
          <w:szCs w:val="21"/>
          <w:u w:val="single"/>
        </w:rPr>
        <w:instrText xml:space="preserve"> HYPERLINK "</w:instrText>
      </w:r>
      <w:r w:rsidRPr="009931CF">
        <w:rPr>
          <w:rFonts w:ascii="Arial" w:eastAsia="Times New Roman" w:hAnsi="Arial" w:cs="Arial"/>
          <w:color w:val="006621"/>
          <w:sz w:val="21"/>
          <w:szCs w:val="21"/>
          <w:u w:val="single"/>
        </w:rPr>
        <w:instrText>https://classinform.ru/fgos/33.02.01-farmatciia.html</w:instrText>
      </w:r>
    </w:p>
    <w:p w:rsidR="009931CF" w:rsidRPr="00CB6787" w:rsidRDefault="009931CF" w:rsidP="009931CF">
      <w:pPr>
        <w:shd w:val="clear" w:color="auto" w:fill="FFFFFF"/>
        <w:rPr>
          <w:rStyle w:val="a3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6621"/>
          <w:sz w:val="21"/>
          <w:szCs w:val="21"/>
          <w:u w:val="single"/>
        </w:rPr>
        <w:instrText xml:space="preserve">" </w:instrText>
      </w:r>
      <w:r>
        <w:rPr>
          <w:rFonts w:ascii="Arial" w:eastAsia="Times New Roman" w:hAnsi="Arial" w:cs="Arial"/>
          <w:color w:val="006621"/>
          <w:sz w:val="21"/>
          <w:szCs w:val="21"/>
          <w:u w:val="single"/>
        </w:rPr>
        <w:fldChar w:fldCharType="separate"/>
      </w:r>
      <w:r w:rsidRPr="00CB6787">
        <w:rPr>
          <w:rStyle w:val="a3"/>
          <w:rFonts w:ascii="Arial" w:eastAsia="Times New Roman" w:hAnsi="Arial" w:cs="Arial"/>
          <w:sz w:val="21"/>
          <w:szCs w:val="21"/>
        </w:rPr>
        <w:t>https://classinform.ru/fgos/33.02.01-farmatciia.html</w:t>
      </w:r>
    </w:p>
    <w:p w:rsidR="009931CF" w:rsidRPr="009931CF" w:rsidRDefault="009931CF" w:rsidP="00993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006621"/>
          <w:sz w:val="21"/>
          <w:szCs w:val="21"/>
          <w:u w:val="single"/>
        </w:rPr>
        <w:fldChar w:fldCharType="end"/>
      </w:r>
    </w:p>
    <w:p w:rsidR="009931CF" w:rsidRPr="00A9749D" w:rsidRDefault="009931CF" w:rsidP="001D14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931CF" w:rsidRPr="00A9749D" w:rsidSect="00BE3BBB">
      <w:pgSz w:w="11906" w:h="16838"/>
      <w:pgMar w:top="1134" w:right="124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74C11"/>
    <w:multiLevelType w:val="multilevel"/>
    <w:tmpl w:val="BBF6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E5"/>
    <w:rsid w:val="00143EE5"/>
    <w:rsid w:val="001C6D1D"/>
    <w:rsid w:val="001D143E"/>
    <w:rsid w:val="002C36A7"/>
    <w:rsid w:val="004566D8"/>
    <w:rsid w:val="006C5C2E"/>
    <w:rsid w:val="00792FED"/>
    <w:rsid w:val="007A3BE1"/>
    <w:rsid w:val="00903526"/>
    <w:rsid w:val="00947DD6"/>
    <w:rsid w:val="009931CF"/>
    <w:rsid w:val="009C329A"/>
    <w:rsid w:val="00A9749D"/>
    <w:rsid w:val="00AB1559"/>
    <w:rsid w:val="00B30D3C"/>
    <w:rsid w:val="00BD5C80"/>
    <w:rsid w:val="00BE044E"/>
    <w:rsid w:val="00BE3BBB"/>
    <w:rsid w:val="00CF7A1A"/>
    <w:rsid w:val="00D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1CF"/>
    <w:rPr>
      <w:color w:val="0000FF" w:themeColor="hyperlink"/>
      <w:u w:val="single"/>
    </w:rPr>
  </w:style>
  <w:style w:type="paragraph" w:styleId="a4">
    <w:name w:val="No Spacing"/>
    <w:uiPriority w:val="1"/>
    <w:qFormat/>
    <w:rsid w:val="00BE04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1CF"/>
    <w:rPr>
      <w:color w:val="0000FF" w:themeColor="hyperlink"/>
      <w:u w:val="single"/>
    </w:rPr>
  </w:style>
  <w:style w:type="paragraph" w:styleId="a4">
    <w:name w:val="No Spacing"/>
    <w:uiPriority w:val="1"/>
    <w:qFormat/>
    <w:rsid w:val="00BE0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46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2019-01-09T06:17:00Z</cp:lastPrinted>
  <dcterms:created xsi:type="dcterms:W3CDTF">2019-01-10T07:10:00Z</dcterms:created>
  <dcterms:modified xsi:type="dcterms:W3CDTF">2019-01-11T03:18:00Z</dcterms:modified>
</cp:coreProperties>
</file>