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97" w:rsidRPr="00D463C3" w:rsidRDefault="00E83E97" w:rsidP="00936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3C3">
        <w:rPr>
          <w:rFonts w:ascii="Times New Roman" w:hAnsi="Times New Roman" w:cs="Times New Roman"/>
          <w:b/>
          <w:sz w:val="28"/>
          <w:szCs w:val="28"/>
        </w:rPr>
        <w:t>Кыштымский филиал ГБПОУ</w:t>
      </w:r>
      <w:r w:rsidR="00421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3C3">
        <w:rPr>
          <w:rFonts w:ascii="Times New Roman" w:hAnsi="Times New Roman" w:cs="Times New Roman"/>
          <w:b/>
          <w:sz w:val="28"/>
          <w:szCs w:val="28"/>
        </w:rPr>
        <w:t>«Миасский медицинский колледж»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6E3510" w:rsidRDefault="006E3510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E3510" w:rsidRDefault="006E3510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E3510" w:rsidRDefault="006E3510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D0FE0" w:rsidRPr="00421C6B" w:rsidRDefault="008D0FE0" w:rsidP="008D0FE0">
      <w:pPr>
        <w:shd w:val="clear" w:color="auto" w:fill="FFFFFF"/>
        <w:spacing w:after="187" w:line="374" w:lineRule="atLeast"/>
        <w:jc w:val="center"/>
        <w:rPr>
          <w:rFonts w:ascii="Baskerville Old Face" w:eastAsia="Times New Roman" w:hAnsi="Baskerville Old Face" w:cs="Times New Roman"/>
          <w:color w:val="333333"/>
          <w:sz w:val="28"/>
          <w:szCs w:val="28"/>
        </w:rPr>
      </w:pP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МЕТОДИЧЕСКАЯ</w:t>
      </w: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 xml:space="preserve"> </w:t>
      </w: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РАЗРАБОТКА</w:t>
      </w:r>
    </w:p>
    <w:p w:rsidR="008D0FE0" w:rsidRPr="006E3510" w:rsidRDefault="00421C6B" w:rsidP="008D0FE0">
      <w:pPr>
        <w:shd w:val="clear" w:color="auto" w:fill="FFFFFF"/>
        <w:spacing w:after="187" w:line="374" w:lineRule="atLeast"/>
        <w:jc w:val="center"/>
        <w:rPr>
          <w:rFonts w:ascii="Baskerville Old Face" w:eastAsia="Times New Roman" w:hAnsi="Baskerville Old Face" w:cs="Times New Roman"/>
          <w:b/>
          <w:color w:val="333333"/>
          <w:sz w:val="28"/>
          <w:szCs w:val="28"/>
        </w:rPr>
      </w:pPr>
      <w:r w:rsidRPr="006E351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теоретического</w:t>
      </w:r>
      <w:r w:rsidRPr="006E3510">
        <w:rPr>
          <w:rFonts w:ascii="Baskerville Old Face" w:eastAsia="Times New Roman" w:hAnsi="Baskerville Old Face" w:cs="Times New Roman"/>
          <w:b/>
          <w:color w:val="333333"/>
          <w:sz w:val="28"/>
          <w:szCs w:val="28"/>
        </w:rPr>
        <w:t xml:space="preserve"> </w:t>
      </w:r>
      <w:r w:rsidRPr="006E351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занятия</w:t>
      </w:r>
      <w:r w:rsidRPr="006E3510">
        <w:rPr>
          <w:rFonts w:ascii="Baskerville Old Face" w:eastAsia="Times New Roman" w:hAnsi="Baskerville Old Face" w:cs="Times New Roman"/>
          <w:b/>
          <w:color w:val="333333"/>
          <w:sz w:val="28"/>
          <w:szCs w:val="28"/>
        </w:rPr>
        <w:t xml:space="preserve"> </w:t>
      </w:r>
      <w:r w:rsidRPr="006E351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для</w:t>
      </w:r>
      <w:r w:rsidRPr="006E3510">
        <w:rPr>
          <w:rFonts w:ascii="Baskerville Old Face" w:eastAsia="Times New Roman" w:hAnsi="Baskerville Old Face" w:cs="Times New Roman"/>
          <w:b/>
          <w:color w:val="333333"/>
          <w:sz w:val="28"/>
          <w:szCs w:val="28"/>
        </w:rPr>
        <w:t xml:space="preserve"> </w:t>
      </w:r>
      <w:r w:rsidRPr="006E351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преподавателя</w:t>
      </w:r>
    </w:p>
    <w:p w:rsidR="008D0FE0" w:rsidRPr="006E3510" w:rsidRDefault="008D0FE0" w:rsidP="008D0FE0">
      <w:pPr>
        <w:shd w:val="clear" w:color="auto" w:fill="FFFFFF"/>
        <w:spacing w:after="187" w:line="374" w:lineRule="atLeast"/>
        <w:jc w:val="center"/>
        <w:rPr>
          <w:rFonts w:ascii="Baskerville Old Face" w:eastAsia="Times New Roman" w:hAnsi="Baskerville Old Face" w:cs="Times New Roman"/>
          <w:b/>
          <w:color w:val="333333"/>
          <w:sz w:val="28"/>
          <w:szCs w:val="28"/>
        </w:rPr>
      </w:pPr>
    </w:p>
    <w:p w:rsidR="008D0FE0" w:rsidRPr="00421C6B" w:rsidRDefault="008D0FE0" w:rsidP="008D0FE0">
      <w:pPr>
        <w:shd w:val="clear" w:color="auto" w:fill="FFFFFF"/>
        <w:spacing w:after="187" w:line="374" w:lineRule="atLeast"/>
        <w:jc w:val="center"/>
        <w:rPr>
          <w:rFonts w:ascii="Baskerville Old Face" w:eastAsia="Times New Roman" w:hAnsi="Baskerville Old Face" w:cs="Times New Roman"/>
          <w:color w:val="333333"/>
          <w:sz w:val="28"/>
          <w:szCs w:val="28"/>
        </w:rPr>
      </w:pPr>
    </w:p>
    <w:p w:rsidR="008D0FE0" w:rsidRPr="00421C6B" w:rsidRDefault="008D0FE0" w:rsidP="008D0FE0">
      <w:pPr>
        <w:shd w:val="clear" w:color="auto" w:fill="FFFFFF"/>
        <w:spacing w:after="187" w:line="374" w:lineRule="atLeast"/>
        <w:jc w:val="center"/>
        <w:rPr>
          <w:rFonts w:ascii="Baskerville Old Face" w:eastAsia="Times New Roman" w:hAnsi="Baskerville Old Face" w:cs="Times New Roman"/>
          <w:color w:val="333333"/>
          <w:sz w:val="28"/>
          <w:szCs w:val="28"/>
        </w:rPr>
      </w:pP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 xml:space="preserve"> </w:t>
      </w: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ПМ</w:t>
      </w: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 xml:space="preserve"> 01 </w:t>
      </w: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ПРОВЕДЕНИЕ</w:t>
      </w: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 xml:space="preserve"> </w:t>
      </w: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ПРОФИЛАКТИЧЕСКИХ</w:t>
      </w: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 xml:space="preserve"> </w:t>
      </w: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МЕРОПРИЯТИЙ</w:t>
      </w:r>
    </w:p>
    <w:p w:rsidR="008D0FE0" w:rsidRPr="00421C6B" w:rsidRDefault="008D0FE0" w:rsidP="008D0FE0">
      <w:pPr>
        <w:shd w:val="clear" w:color="auto" w:fill="FFFFFF"/>
        <w:spacing w:after="187" w:line="374" w:lineRule="atLeast"/>
        <w:jc w:val="center"/>
        <w:rPr>
          <w:rFonts w:ascii="Baskerville Old Face" w:eastAsia="Times New Roman" w:hAnsi="Baskerville Old Face" w:cs="Times New Roman"/>
          <w:color w:val="333333"/>
          <w:sz w:val="28"/>
          <w:szCs w:val="28"/>
        </w:rPr>
      </w:pP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МДК</w:t>
      </w: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 xml:space="preserve"> 01.03. </w:t>
      </w: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СЕСТРИНСКОЕ</w:t>
      </w: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 xml:space="preserve"> </w:t>
      </w: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ДЕЛО</w:t>
      </w: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 xml:space="preserve"> </w:t>
      </w: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 xml:space="preserve"> </w:t>
      </w: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СИСТЕМЕ</w:t>
      </w: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 xml:space="preserve"> </w:t>
      </w: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ПЕРВИЧНОЙ</w:t>
      </w: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 xml:space="preserve"> </w:t>
      </w: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МЕДИКО</w:t>
      </w: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>-</w:t>
      </w: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САНИТАРНОЙ</w:t>
      </w: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 xml:space="preserve"> </w:t>
      </w: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ПОМОЩИ</w:t>
      </w: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 xml:space="preserve"> </w:t>
      </w: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НАСЕЛЕНИЮ</w:t>
      </w:r>
    </w:p>
    <w:p w:rsidR="008D0FE0" w:rsidRPr="00421C6B" w:rsidRDefault="008D0FE0" w:rsidP="008D0FE0">
      <w:pPr>
        <w:shd w:val="clear" w:color="auto" w:fill="FFFFFF"/>
        <w:spacing w:after="187" w:line="374" w:lineRule="atLeast"/>
        <w:jc w:val="center"/>
        <w:rPr>
          <w:rFonts w:ascii="Baskerville Old Face" w:eastAsia="Times New Roman" w:hAnsi="Baskerville Old Face" w:cs="Times New Roman"/>
          <w:color w:val="333333"/>
          <w:sz w:val="28"/>
          <w:szCs w:val="28"/>
        </w:rPr>
      </w:pPr>
    </w:p>
    <w:p w:rsidR="008D0FE0" w:rsidRPr="006E3510" w:rsidRDefault="008D0FE0" w:rsidP="008D0FE0">
      <w:pPr>
        <w:shd w:val="clear" w:color="auto" w:fill="FFFFFF"/>
        <w:spacing w:after="187" w:line="374" w:lineRule="atLeast"/>
        <w:jc w:val="center"/>
        <w:rPr>
          <w:rFonts w:eastAsia="Times New Roman" w:cs="Times New Roman"/>
          <w:color w:val="333333"/>
          <w:sz w:val="28"/>
          <w:szCs w:val="28"/>
        </w:rPr>
      </w:pP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</w:t>
      </w: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>:</w:t>
      </w:r>
      <w:r w:rsidR="005A4C33"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ДИСПАНСЕРИЗАЦИ</w:t>
      </w:r>
      <w:r w:rsidR="006E3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</w:t>
      </w:r>
    </w:p>
    <w:p w:rsidR="008D0FE0" w:rsidRPr="00421C6B" w:rsidRDefault="00421C6B" w:rsidP="00421C6B">
      <w:pPr>
        <w:shd w:val="clear" w:color="auto" w:fill="FFFFFF"/>
        <w:spacing w:after="187" w:line="374" w:lineRule="atLeast"/>
        <w:jc w:val="center"/>
        <w:rPr>
          <w:rFonts w:ascii="Baskerville Old Face" w:eastAsia="Times New Roman" w:hAnsi="Baskerville Old Face" w:cs="Times New Roman"/>
          <w:color w:val="333333"/>
          <w:sz w:val="28"/>
          <w:szCs w:val="28"/>
        </w:rPr>
      </w:pP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Специальность</w:t>
      </w: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 xml:space="preserve"> «</w:t>
      </w:r>
      <w:r w:rsidR="008D0FE0"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Сестринское</w:t>
      </w:r>
      <w:r w:rsidR="008D0FE0"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 xml:space="preserve"> </w:t>
      </w:r>
      <w:r w:rsidR="008D0FE0"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дел</w:t>
      </w:r>
      <w:r w:rsidRPr="00421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421C6B">
        <w:rPr>
          <w:rFonts w:ascii="Baskerville Old Face" w:eastAsia="Times New Roman" w:hAnsi="Baskerville Old Face" w:cs="Times New Roman"/>
          <w:b/>
          <w:bCs/>
          <w:color w:val="333333"/>
          <w:sz w:val="28"/>
          <w:szCs w:val="28"/>
        </w:rPr>
        <w:t>»</w:t>
      </w:r>
    </w:p>
    <w:p w:rsidR="008D0FE0" w:rsidRPr="00421C6B" w:rsidRDefault="008D0FE0" w:rsidP="008D0FE0">
      <w:pPr>
        <w:shd w:val="clear" w:color="auto" w:fill="FFFFFF"/>
        <w:spacing w:after="187" w:line="374" w:lineRule="atLeast"/>
        <w:jc w:val="center"/>
        <w:rPr>
          <w:rFonts w:ascii="Baskerville Old Face" w:eastAsia="Times New Roman" w:hAnsi="Baskerville Old Face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5E33" w:rsidRDefault="00F85E33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D0FE0" w:rsidRPr="008D0FE0" w:rsidRDefault="008D0FE0" w:rsidP="00975C64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201</w:t>
      </w:r>
      <w:r w:rsidR="00E837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Look w:val="04A0"/>
      </w:tblPr>
      <w:tblGrid>
        <w:gridCol w:w="4171"/>
        <w:gridCol w:w="1464"/>
        <w:gridCol w:w="3936"/>
      </w:tblGrid>
      <w:tr w:rsidR="009366BF" w:rsidRPr="00BB5E2F" w:rsidTr="002A5DA3">
        <w:tc>
          <w:tcPr>
            <w:tcW w:w="4171" w:type="dxa"/>
            <w:shd w:val="clear" w:color="auto" w:fill="auto"/>
          </w:tcPr>
          <w:p w:rsidR="009366BF" w:rsidRDefault="009366BF" w:rsidP="002A5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66BF" w:rsidRDefault="009366BF" w:rsidP="002A5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66BF" w:rsidRDefault="009366BF" w:rsidP="002A5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ЦМК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ПМ по специальности </w:t>
            </w:r>
          </w:p>
          <w:p w:rsidR="009366BF" w:rsidRDefault="009366BF" w:rsidP="002A5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E2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Сестринское дело»  </w:t>
            </w:r>
          </w:p>
          <w:p w:rsidR="009366BF" w:rsidRDefault="009366BF" w:rsidP="002A5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«__»___2018 </w:t>
            </w:r>
          </w:p>
          <w:p w:rsidR="009366BF" w:rsidRPr="00BB5E2F" w:rsidRDefault="009366BF" w:rsidP="002A5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E2F">
              <w:rPr>
                <w:rFonts w:ascii="Times New Roman" w:hAnsi="Times New Roman"/>
                <w:sz w:val="28"/>
                <w:szCs w:val="28"/>
              </w:rPr>
              <w:t>Председ</w:t>
            </w:r>
            <w:proofErr w:type="spellEnd"/>
            <w:r w:rsidRPr="00BB5E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ЦМК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 xml:space="preserve">_______________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>
              <w:rPr>
                <w:rFonts w:ascii="Times New Roman" w:hAnsi="Times New Roman"/>
                <w:sz w:val="28"/>
                <w:szCs w:val="28"/>
              </w:rPr>
              <w:t>О.В. Павлова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</w:tc>
        <w:tc>
          <w:tcPr>
            <w:tcW w:w="1464" w:type="dxa"/>
            <w:shd w:val="clear" w:color="auto" w:fill="auto"/>
          </w:tcPr>
          <w:p w:rsidR="009366BF" w:rsidRPr="00BB5E2F" w:rsidRDefault="009366BF" w:rsidP="002A5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shd w:val="clear" w:color="auto" w:fill="auto"/>
          </w:tcPr>
          <w:p w:rsidR="009366BF" w:rsidRDefault="009366BF" w:rsidP="002A5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6BF" w:rsidRDefault="009366BF" w:rsidP="002A5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6BF" w:rsidRDefault="009366BF" w:rsidP="002A5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Составлено в соответствие с ФГОС СПО </w:t>
            </w:r>
          </w:p>
          <w:p w:rsidR="009366BF" w:rsidRPr="00BB5E2F" w:rsidRDefault="009366BF" w:rsidP="002A5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366BF" w:rsidRPr="00BB5E2F" w:rsidRDefault="009366BF" w:rsidP="002A5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 xml:space="preserve"> КФ «ММК»</w:t>
            </w:r>
          </w:p>
          <w:p w:rsidR="009366BF" w:rsidRPr="00BB5E2F" w:rsidRDefault="009366BF" w:rsidP="002A5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Е. Н. Борисова/</w:t>
            </w:r>
          </w:p>
          <w:p w:rsidR="009366BF" w:rsidRPr="00BB5E2F" w:rsidRDefault="009366BF" w:rsidP="002A5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E2F">
              <w:rPr>
                <w:rFonts w:ascii="Times New Roman" w:hAnsi="Times New Roman"/>
                <w:sz w:val="28"/>
                <w:szCs w:val="28"/>
              </w:rPr>
              <w:t>«____»______</w:t>
            </w:r>
            <w:r>
              <w:rPr>
                <w:rFonts w:ascii="Times New Roman" w:hAnsi="Times New Roman"/>
                <w:sz w:val="28"/>
                <w:szCs w:val="28"/>
              </w:rPr>
              <w:t>__2018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366BF" w:rsidRPr="003232D7" w:rsidRDefault="009366BF" w:rsidP="00936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66BF" w:rsidRDefault="009366BF" w:rsidP="00936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66BF" w:rsidRDefault="009366BF" w:rsidP="00936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66BF" w:rsidRDefault="009366BF" w:rsidP="00936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66BF" w:rsidRDefault="009366BF" w:rsidP="00936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66BF" w:rsidRDefault="009366BF" w:rsidP="00936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Грязева Н.Т.. преподаватель</w:t>
      </w:r>
    </w:p>
    <w:p w:rsidR="00F85E33" w:rsidRDefault="009366BF" w:rsidP="009366BF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 Позднякова Л.П.-  главная медицинская сестра  ГБУЗ «Городская больница им. А.П. Силаева »</w:t>
      </w:r>
    </w:p>
    <w:p w:rsidR="00F85E33" w:rsidRDefault="00F85E33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5E33" w:rsidRDefault="00F85E33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5E33" w:rsidRDefault="00F85E33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5E33" w:rsidRDefault="00F85E33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5E33" w:rsidRDefault="00F85E33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5E33" w:rsidRDefault="00F85E33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Default="008D0FE0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907" w:rsidRDefault="00D85907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907" w:rsidRPr="008D0FE0" w:rsidRDefault="00D85907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366BF" w:rsidRDefault="009366BF" w:rsidP="009366BF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975C64" w:rsidRDefault="00A0683B" w:rsidP="009366BF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75C6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М</w:t>
      </w:r>
      <w:r w:rsidR="006E3510" w:rsidRPr="00975C6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етодическое пояснение</w:t>
      </w:r>
    </w:p>
    <w:p w:rsidR="006E3510" w:rsidRDefault="006E3510" w:rsidP="00975C64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Данная методическая разработка составлена для преподавателя в соответствии с требованиями </w:t>
      </w:r>
      <w:r w:rsidR="00A068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0683B" w:rsidRPr="00A0683B">
        <w:rPr>
          <w:rFonts w:ascii="Times New Roman" w:eastAsia="Times New Roman" w:hAnsi="Times New Roman" w:cs="Times New Roman"/>
          <w:color w:val="333333"/>
          <w:sz w:val="28"/>
          <w:szCs w:val="28"/>
        </w:rPr>
        <w:t>ФГОС СПО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третьего поколения</w:t>
      </w:r>
      <w:r w:rsidR="005A4C33">
        <w:rPr>
          <w:rFonts w:ascii="Times New Roman" w:eastAsia="Times New Roman" w:hAnsi="Times New Roman" w:cs="Times New Roman"/>
          <w:color w:val="333333"/>
          <w:sz w:val="28"/>
          <w:szCs w:val="28"/>
        </w:rPr>
        <w:t>, на основании рабочей  программы.</w:t>
      </w:r>
    </w:p>
    <w:p w:rsidR="000F786E" w:rsidRDefault="005A4C33" w:rsidP="00975C64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Хорошее усвоение, умение использовать полученные знания на уроках является </w:t>
      </w:r>
      <w:r w:rsidR="000F786E">
        <w:rPr>
          <w:rFonts w:ascii="Times New Roman" w:eastAsia="Times New Roman" w:hAnsi="Times New Roman" w:cs="Times New Roman"/>
          <w:color w:val="333333"/>
          <w:sz w:val="28"/>
          <w:szCs w:val="28"/>
        </w:rPr>
        <w:t>залогом дальнейш</w:t>
      </w:r>
      <w:r w:rsidR="007E3E34">
        <w:rPr>
          <w:rFonts w:ascii="Times New Roman" w:eastAsia="Times New Roman" w:hAnsi="Times New Roman" w:cs="Times New Roman"/>
          <w:color w:val="333333"/>
          <w:sz w:val="28"/>
          <w:szCs w:val="28"/>
        </w:rPr>
        <w:t>его успешного обучения  студент</w:t>
      </w:r>
      <w:r w:rsidR="000F786E">
        <w:rPr>
          <w:rFonts w:ascii="Times New Roman" w:eastAsia="Times New Roman" w:hAnsi="Times New Roman" w:cs="Times New Roman"/>
          <w:color w:val="333333"/>
          <w:sz w:val="28"/>
          <w:szCs w:val="28"/>
        </w:rPr>
        <w:t>ов в медицинском колл</w:t>
      </w:r>
      <w:r w:rsidR="007E3E34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0F786E">
        <w:rPr>
          <w:rFonts w:ascii="Times New Roman" w:eastAsia="Times New Roman" w:hAnsi="Times New Roman" w:cs="Times New Roman"/>
          <w:color w:val="333333"/>
          <w:sz w:val="28"/>
          <w:szCs w:val="28"/>
        </w:rPr>
        <w:t>дже.</w:t>
      </w:r>
    </w:p>
    <w:p w:rsidR="000F786E" w:rsidRDefault="000F786E" w:rsidP="00975C64">
      <w:pPr>
        <w:shd w:val="clear" w:color="auto" w:fill="FFFFFF"/>
        <w:spacing w:after="187" w:line="374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Методическая разработка содержит мотивацию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7E3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7E3E34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="007E3E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изучению данной темы, задания на закреп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ление для обучающихся.</w:t>
      </w:r>
    </w:p>
    <w:p w:rsidR="005A4C33" w:rsidRPr="008D0FE0" w:rsidRDefault="000F786E" w:rsidP="00975C64">
      <w:pPr>
        <w:shd w:val="clear" w:color="auto" w:fill="FFFFFF"/>
        <w:spacing w:after="187" w:line="374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Методическая разработка содержит дидактическую структуру, котора</w:t>
      </w:r>
      <w:r w:rsidR="003821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помогает преподавателю грамотно организовать ход урока, логически выстроить процесс обучения студентов, </w:t>
      </w:r>
      <w:r w:rsidR="003821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направленный на </w:t>
      </w:r>
      <w:proofErr w:type="spellStart"/>
      <w:r w:rsidR="00382148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компетентностный</w:t>
      </w:r>
      <w:proofErr w:type="spellEnd"/>
      <w:r w:rsidR="003821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подход на всех этапах.</w:t>
      </w:r>
      <w:r w:rsidR="005A4C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5C64" w:rsidRDefault="00975C64" w:rsidP="00382148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75C64" w:rsidRDefault="00975C64" w:rsidP="00382148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82148" w:rsidRPr="00382148" w:rsidRDefault="00382148" w:rsidP="00382148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821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Цели занятия</w:t>
      </w:r>
    </w:p>
    <w:p w:rsidR="00382148" w:rsidRP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821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Методическая цель: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формирование модели будущего медицинского работника через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подход.</w:t>
      </w:r>
    </w:p>
    <w:p w:rsidR="00382148" w:rsidRPr="00381EAB" w:rsidRDefault="00381EAB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81E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Дидактические </w:t>
      </w:r>
      <w:proofErr w:type="gramStart"/>
      <w:r w:rsidRPr="00381E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( </w:t>
      </w:r>
      <w:proofErr w:type="gramEnd"/>
      <w:r w:rsidRPr="00381E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учебные)  цели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;</w:t>
      </w:r>
    </w:p>
    <w:p w:rsidR="00382148" w:rsidRDefault="00381EAB" w:rsidP="00381EAB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81E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уровень усвоения:</w:t>
      </w:r>
    </w:p>
    <w:p w:rsidR="00381EAB" w:rsidRDefault="00381EAB" w:rsidP="00381EAB">
      <w:pPr>
        <w:pStyle w:val="a4"/>
        <w:numPr>
          <w:ilvl w:val="0"/>
          <w:numId w:val="4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Ознакомление с  теоретическим материалом по диспансеризации;</w:t>
      </w:r>
    </w:p>
    <w:p w:rsidR="00381EAB" w:rsidRDefault="00381EAB" w:rsidP="00381EAB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 уровень усвоения:</w:t>
      </w:r>
    </w:p>
    <w:p w:rsidR="00381EAB" w:rsidRPr="00381EAB" w:rsidRDefault="00381EAB" w:rsidP="00381EAB">
      <w:pPr>
        <w:pStyle w:val="a4"/>
        <w:numPr>
          <w:ilvl w:val="0"/>
          <w:numId w:val="4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Повторение и закрепление теоретического материала;</w:t>
      </w: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9691F" w:rsidRDefault="0049691F" w:rsidP="00381EAB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Развивающие цели:</w:t>
      </w:r>
    </w:p>
    <w:p w:rsidR="007E3E34" w:rsidRDefault="0049691F" w:rsidP="0049691F">
      <w:pPr>
        <w:pStyle w:val="a4"/>
        <w:numPr>
          <w:ilvl w:val="0"/>
          <w:numId w:val="4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Способств</w:t>
      </w:r>
      <w:r w:rsidR="00381EAB" w:rsidRPr="0049691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вание</w:t>
      </w:r>
      <w:r w:rsidRPr="004969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развитию познавательной активности</w:t>
      </w:r>
      <w:r w:rsidR="00381EAB" w:rsidRPr="004969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организации собственной деятельности, выбирать типовые методы и способы выполнения профессиональных задач, оценивать их выполнения профессиональных задач, оценивать их выполнения и качество (ОК 2.); </w:t>
      </w:r>
    </w:p>
    <w:p w:rsidR="007E3E34" w:rsidRDefault="007E3E34" w:rsidP="0049691F">
      <w:pPr>
        <w:pStyle w:val="a4"/>
        <w:numPr>
          <w:ilvl w:val="0"/>
          <w:numId w:val="4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</w:t>
      </w:r>
      <w:r w:rsidRPr="0049691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вание</w:t>
      </w:r>
      <w:r w:rsidRPr="004969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развитию стремления</w:t>
      </w:r>
      <w:r w:rsidR="00381EAB" w:rsidRPr="004969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осуществлению поиска и использование информации, необходимой для эффективного выполнения профессиональных задач, профессионального и личностного развития (ОК 4); </w:t>
      </w:r>
    </w:p>
    <w:p w:rsidR="00381EAB" w:rsidRPr="0049691F" w:rsidRDefault="007E3E34" w:rsidP="0049691F">
      <w:pPr>
        <w:pStyle w:val="a4"/>
        <w:numPr>
          <w:ilvl w:val="0"/>
          <w:numId w:val="4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Занятие</w:t>
      </w:r>
      <w:r w:rsidR="00381EAB" w:rsidRPr="004969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физической культурой и спортом для укрепления здоровья, достижения жизненных и профессиональных целей (ОК 13)</w:t>
      </w: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750" w:rsidRDefault="00215750" w:rsidP="0021575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Воспитательные цели:</w:t>
      </w: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215750" w:rsidRDefault="00215750" w:rsidP="00215750">
      <w:pPr>
        <w:pStyle w:val="a4"/>
        <w:numPr>
          <w:ilvl w:val="0"/>
          <w:numId w:val="5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Стремление</w:t>
      </w:r>
      <w:r w:rsidRPr="0021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воспитанию проявления устойчивого интереса к своей будущей профессии (ОК 1.), </w:t>
      </w:r>
    </w:p>
    <w:p w:rsidR="00215750" w:rsidRPr="00215750" w:rsidRDefault="00215750" w:rsidP="00215750">
      <w:pPr>
        <w:pStyle w:val="a4"/>
        <w:numPr>
          <w:ilvl w:val="0"/>
          <w:numId w:val="5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Ответственного отношения  к</w:t>
      </w:r>
      <w:r w:rsidRPr="0021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выполнению</w:t>
      </w:r>
      <w:r w:rsidRPr="0021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заданий (ОК 7.), </w:t>
      </w:r>
    </w:p>
    <w:p w:rsidR="00215750" w:rsidRPr="00215750" w:rsidRDefault="00215750" w:rsidP="00215750">
      <w:pPr>
        <w:pStyle w:val="a4"/>
        <w:numPr>
          <w:ilvl w:val="0"/>
          <w:numId w:val="5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</w:t>
      </w:r>
      <w:r w:rsidRPr="0049691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вание</w:t>
      </w:r>
      <w:r w:rsidRPr="0021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бережному отношению</w:t>
      </w:r>
      <w:r w:rsidRPr="0021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историческому наследию и культурным традициям народа, уважению социальных, культурных и религиозных различий (ОК 10.).</w:t>
      </w: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2148" w:rsidRDefault="003821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5C64" w:rsidRDefault="00975C64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82148" w:rsidRPr="000C312C" w:rsidRDefault="000C312C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C31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Методы обучения (МО) и методические приемы (МП)</w:t>
      </w:r>
    </w:p>
    <w:p w:rsidR="00382148" w:rsidRDefault="000C312C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C31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уровень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0C312C" w:rsidRPr="007E4930" w:rsidRDefault="000C312C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МО – </w:t>
      </w:r>
      <w:r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объяснительно </w:t>
      </w:r>
      <w:r w:rsidR="003B0A62"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B0A62"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3B0A62"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>иллюстративный</w:t>
      </w:r>
      <w:proofErr w:type="gramEnd"/>
      <w:r w:rsidR="003B0A62"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370BC" w:rsidRPr="007E4930" w:rsidRDefault="000370BC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9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МП </w:t>
      </w:r>
      <w:r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>– словесные:  рассказ, беседа;</w:t>
      </w:r>
    </w:p>
    <w:p w:rsidR="000370BC" w:rsidRPr="007E4930" w:rsidRDefault="000370BC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- </w:t>
      </w:r>
      <w:proofErr w:type="gramStart"/>
      <w:r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наглядные</w:t>
      </w:r>
      <w:proofErr w:type="gramEnd"/>
      <w:r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>: презентация.</w:t>
      </w:r>
    </w:p>
    <w:p w:rsidR="000370BC" w:rsidRDefault="000370BC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370B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 уровень:</w:t>
      </w:r>
    </w:p>
    <w:p w:rsidR="000370BC" w:rsidRPr="007E4930" w:rsidRDefault="000370BC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МО – </w:t>
      </w:r>
      <w:proofErr w:type="gramStart"/>
      <w:r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>репродуктивный</w:t>
      </w:r>
      <w:proofErr w:type="gramEnd"/>
      <w:r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370BC" w:rsidRPr="007E4930" w:rsidRDefault="000370BC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9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МП</w:t>
      </w:r>
      <w:r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32C48"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>– решение тестового контроля, ответы на фронтальный опрос.</w:t>
      </w:r>
    </w:p>
    <w:p w:rsidR="00132C48" w:rsidRDefault="00132C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Тип занятия: </w:t>
      </w:r>
      <w:r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>теоретическое</w:t>
      </w:r>
      <w:r w:rsidR="007E4930"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занятие</w:t>
      </w:r>
    </w:p>
    <w:p w:rsidR="00132C48" w:rsidRPr="007E4930" w:rsidRDefault="00132C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r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>кабинет 406.</w:t>
      </w:r>
    </w:p>
    <w:p w:rsidR="00132C48" w:rsidRPr="007E4930" w:rsidRDefault="00132C48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Количество часов: </w:t>
      </w:r>
      <w:r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рабочей программе выделено одно двухчасовое теоретическое и одно шестичасовое практическое занятие</w:t>
      </w:r>
      <w:r w:rsidR="00E55819" w:rsidRPr="007E49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теме « Диспансеризация ».</w:t>
      </w:r>
    </w:p>
    <w:p w:rsidR="00F85E33" w:rsidRDefault="00F85E33" w:rsidP="00F57456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F85E33" w:rsidRDefault="00F85E33" w:rsidP="00F57456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D85907" w:rsidRDefault="00D85907" w:rsidP="00F57456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D85907" w:rsidRDefault="00D85907" w:rsidP="00F57456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D85907" w:rsidRDefault="00D85907" w:rsidP="00F57456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D85907" w:rsidRDefault="00D85907" w:rsidP="00F57456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D85907" w:rsidRDefault="00D85907" w:rsidP="00F57456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D85907" w:rsidRDefault="00D85907" w:rsidP="00F57456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D85907" w:rsidRDefault="00D85907" w:rsidP="00F57456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D85907" w:rsidRDefault="00D85907" w:rsidP="00F57456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D85907" w:rsidRDefault="00D85907" w:rsidP="00F57456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D85907" w:rsidRDefault="00D85907" w:rsidP="00F57456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D85907" w:rsidRDefault="00D85907" w:rsidP="00F57456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F85E33" w:rsidRDefault="00F85E33" w:rsidP="00F57456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F57456" w:rsidRPr="00001A18" w:rsidRDefault="00F57456" w:rsidP="00F85E33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B9">
        <w:rPr>
          <w:rFonts w:ascii="Times New Roman" w:hAnsi="Times New Roman" w:cs="Times New Roman"/>
          <w:b/>
          <w:sz w:val="28"/>
          <w:szCs w:val="28"/>
        </w:rPr>
        <w:lastRenderedPageBreak/>
        <w:t>Межмодульные и междисциплинарные связи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2735"/>
        <w:gridCol w:w="2268"/>
        <w:gridCol w:w="3547"/>
      </w:tblGrid>
      <w:tr w:rsidR="00F57456" w:rsidRPr="00C23821" w:rsidTr="009D3727">
        <w:trPr>
          <w:trHeight w:val="608"/>
        </w:trPr>
        <w:tc>
          <w:tcPr>
            <w:tcW w:w="1083" w:type="dxa"/>
          </w:tcPr>
          <w:p w:rsidR="00F57456" w:rsidRPr="00C23821" w:rsidRDefault="00F57456" w:rsidP="009D3727">
            <w:pPr>
              <w:pStyle w:val="a4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821">
              <w:rPr>
                <w:rFonts w:ascii="Times New Roman" w:hAnsi="Times New Roman"/>
                <w:b/>
                <w:sz w:val="28"/>
                <w:szCs w:val="28"/>
              </w:rPr>
              <w:t>Связи</w:t>
            </w:r>
          </w:p>
        </w:tc>
        <w:tc>
          <w:tcPr>
            <w:tcW w:w="2735" w:type="dxa"/>
          </w:tcPr>
          <w:p w:rsidR="00F57456" w:rsidRPr="00C23821" w:rsidRDefault="00F57456" w:rsidP="009D3727">
            <w:pPr>
              <w:pStyle w:val="a4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821">
              <w:rPr>
                <w:rFonts w:ascii="Times New Roman" w:hAnsi="Times New Roman"/>
                <w:b/>
                <w:sz w:val="28"/>
                <w:szCs w:val="28"/>
              </w:rPr>
              <w:t>ПМ, дисциплина</w:t>
            </w:r>
          </w:p>
        </w:tc>
        <w:tc>
          <w:tcPr>
            <w:tcW w:w="2268" w:type="dxa"/>
          </w:tcPr>
          <w:p w:rsidR="00F57456" w:rsidRPr="00C23821" w:rsidRDefault="00F57456" w:rsidP="009D3727">
            <w:pPr>
              <w:pStyle w:val="a4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821">
              <w:rPr>
                <w:rFonts w:ascii="Times New Roman" w:hAnsi="Times New Roman"/>
                <w:b/>
                <w:sz w:val="28"/>
                <w:szCs w:val="28"/>
              </w:rPr>
              <w:t>МДК</w:t>
            </w:r>
          </w:p>
        </w:tc>
        <w:tc>
          <w:tcPr>
            <w:tcW w:w="3547" w:type="dxa"/>
          </w:tcPr>
          <w:p w:rsidR="00F57456" w:rsidRPr="00C23821" w:rsidRDefault="00F57456" w:rsidP="009D3727">
            <w:pPr>
              <w:pStyle w:val="a4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821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8B4FA7" w:rsidRPr="005316AF" w:rsidTr="009D3727">
        <w:trPr>
          <w:trHeight w:val="982"/>
        </w:trPr>
        <w:tc>
          <w:tcPr>
            <w:tcW w:w="1083" w:type="dxa"/>
            <w:vMerge w:val="restart"/>
            <w:textDirection w:val="btLr"/>
          </w:tcPr>
          <w:p w:rsidR="008B4FA7" w:rsidRPr="005316AF" w:rsidRDefault="008B4FA7" w:rsidP="009D3727">
            <w:pPr>
              <w:pStyle w:val="a4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предшествующие</w:t>
            </w:r>
          </w:p>
        </w:tc>
        <w:tc>
          <w:tcPr>
            <w:tcW w:w="2735" w:type="dxa"/>
          </w:tcPr>
          <w:p w:rsidR="008B4FA7" w:rsidRPr="005316AF" w:rsidRDefault="008B4FA7" w:rsidP="00F85E33">
            <w:pPr>
              <w:pStyle w:val="a4"/>
              <w:tabs>
                <w:tab w:val="left" w:pos="63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01 </w:t>
            </w:r>
            <w:r w:rsidRPr="00531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2268" w:type="dxa"/>
          </w:tcPr>
          <w:p w:rsidR="008B4FA7" w:rsidRPr="00965F9E" w:rsidRDefault="008B4FA7" w:rsidP="009D3727">
            <w:pPr>
              <w:pStyle w:val="a4"/>
              <w:tabs>
                <w:tab w:val="left" w:pos="63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5F9E">
              <w:rPr>
                <w:rFonts w:ascii="Times New Roman" w:hAnsi="Times New Roman"/>
                <w:sz w:val="24"/>
                <w:szCs w:val="24"/>
              </w:rPr>
              <w:t>МДК 01.01 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65F9E">
              <w:rPr>
                <w:rFonts w:ascii="Times New Roman" w:hAnsi="Times New Roman"/>
                <w:sz w:val="24"/>
                <w:szCs w:val="24"/>
              </w:rPr>
              <w:t>ровый человек и его окружение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8B4FA7" w:rsidRPr="00A71BC6" w:rsidRDefault="008B4FA7" w:rsidP="00A71BC6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A71BC6">
              <w:rPr>
                <w:rFonts w:ascii="Times New Roman" w:hAnsi="Times New Roman"/>
                <w:sz w:val="28"/>
                <w:szCs w:val="28"/>
              </w:rPr>
              <w:t>Тема 1.3 « Роль сестринского персонала в сохранении и укреплении здоровья»</w:t>
            </w:r>
          </w:p>
        </w:tc>
      </w:tr>
      <w:tr w:rsidR="008B4FA7" w:rsidRPr="005316AF" w:rsidTr="009D3727">
        <w:trPr>
          <w:trHeight w:val="624"/>
        </w:trPr>
        <w:tc>
          <w:tcPr>
            <w:tcW w:w="1083" w:type="dxa"/>
            <w:vMerge/>
          </w:tcPr>
          <w:p w:rsidR="008B4FA7" w:rsidRPr="005316AF" w:rsidRDefault="008B4FA7" w:rsidP="009D3727">
            <w:pPr>
              <w:pStyle w:val="a4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</w:tcPr>
          <w:p w:rsidR="008B4FA7" w:rsidRDefault="008B4FA7" w:rsidP="00F85E33">
            <w:pPr>
              <w:pStyle w:val="a4"/>
              <w:tabs>
                <w:tab w:val="left" w:pos="63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ПМ 02</w:t>
            </w:r>
            <w:r w:rsidR="00F85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  <w:proofErr w:type="gramEnd"/>
          </w:p>
        </w:tc>
        <w:tc>
          <w:tcPr>
            <w:tcW w:w="2268" w:type="dxa"/>
          </w:tcPr>
          <w:p w:rsidR="008B4FA7" w:rsidRDefault="008B4FA7" w:rsidP="009D3727">
            <w:pPr>
              <w:pStyle w:val="a4"/>
              <w:tabs>
                <w:tab w:val="left" w:pos="63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 Сестринская помощь при нарушениях здоровья</w:t>
            </w:r>
          </w:p>
          <w:p w:rsidR="008B4FA7" w:rsidRPr="00965F9E" w:rsidRDefault="008B4FA7" w:rsidP="009D3727">
            <w:pPr>
              <w:pStyle w:val="a4"/>
              <w:tabs>
                <w:tab w:val="left" w:pos="63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8B4FA7" w:rsidRDefault="008B4FA7" w:rsidP="009D3727">
            <w:pPr>
              <w:pStyle w:val="a4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«Субъективное и объективное обследование пациента»</w:t>
            </w:r>
          </w:p>
        </w:tc>
      </w:tr>
      <w:tr w:rsidR="008B4FA7" w:rsidRPr="005316AF" w:rsidTr="009D3727">
        <w:trPr>
          <w:trHeight w:val="624"/>
        </w:trPr>
        <w:tc>
          <w:tcPr>
            <w:tcW w:w="1083" w:type="dxa"/>
          </w:tcPr>
          <w:p w:rsidR="008B4FA7" w:rsidRPr="005316AF" w:rsidRDefault="008B4FA7" w:rsidP="009D3727">
            <w:pPr>
              <w:pStyle w:val="a4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</w:tcPr>
          <w:p w:rsidR="008B4FA7" w:rsidRDefault="008B4FA7" w:rsidP="00975C64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E33" w:rsidRPr="00965F9E" w:rsidRDefault="00F85E33" w:rsidP="009D3727">
            <w:pPr>
              <w:pStyle w:val="a4"/>
              <w:tabs>
                <w:tab w:val="left" w:pos="63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8B4FA7" w:rsidRPr="00CC6EA3" w:rsidRDefault="008B4FA7" w:rsidP="00975C6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A7" w:rsidRPr="005316AF" w:rsidTr="009D3727">
        <w:trPr>
          <w:cantSplit/>
          <w:trHeight w:val="1134"/>
        </w:trPr>
        <w:tc>
          <w:tcPr>
            <w:tcW w:w="1083" w:type="dxa"/>
            <w:vMerge w:val="restart"/>
            <w:textDirection w:val="btLr"/>
          </w:tcPr>
          <w:p w:rsidR="008B4FA7" w:rsidRPr="005316AF" w:rsidRDefault="008B4FA7" w:rsidP="009D3727">
            <w:pPr>
              <w:pStyle w:val="a4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сопутствующие</w:t>
            </w:r>
          </w:p>
        </w:tc>
        <w:tc>
          <w:tcPr>
            <w:tcW w:w="2735" w:type="dxa"/>
          </w:tcPr>
          <w:p w:rsidR="00975C64" w:rsidRPr="008B4FA7" w:rsidRDefault="00975C64" w:rsidP="00975C64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01 </w:t>
            </w:r>
            <w:r w:rsidRPr="00531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</w:t>
            </w:r>
          </w:p>
          <w:p w:rsidR="008B4FA7" w:rsidRPr="005316AF" w:rsidRDefault="008B4FA7" w:rsidP="009D3727">
            <w:pPr>
              <w:pStyle w:val="a4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C64" w:rsidRDefault="00975C64" w:rsidP="00975C64">
            <w:pPr>
              <w:pStyle w:val="a4"/>
              <w:tabs>
                <w:tab w:val="left" w:pos="631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01.03 «С/Д</w:t>
            </w:r>
            <w:r w:rsidRPr="008B4FA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системе </w:t>
            </w:r>
            <w:r w:rsidRPr="008B4FA7">
              <w:rPr>
                <w:rFonts w:ascii="Times New Roman" w:hAnsi="Times New Roman"/>
                <w:sz w:val="28"/>
                <w:szCs w:val="28"/>
              </w:rPr>
              <w:t>первичной медико-санитарной</w:t>
            </w:r>
          </w:p>
          <w:p w:rsidR="008B4FA7" w:rsidRPr="005316AF" w:rsidRDefault="00975C64" w:rsidP="00A71BC6">
            <w:pPr>
              <w:pStyle w:val="a4"/>
              <w:tabs>
                <w:tab w:val="left" w:pos="63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помощи населению</w:t>
            </w:r>
          </w:p>
        </w:tc>
        <w:tc>
          <w:tcPr>
            <w:tcW w:w="3547" w:type="dxa"/>
          </w:tcPr>
          <w:p w:rsidR="00975C64" w:rsidRDefault="00975C64" w:rsidP="00975C64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8B4FA7">
              <w:rPr>
                <w:rFonts w:ascii="Times New Roman" w:hAnsi="Times New Roman"/>
                <w:sz w:val="28"/>
                <w:szCs w:val="28"/>
              </w:rPr>
              <w:t>Тема 10 «Диспансеризация населения, определение понятия, принципы диспансеризации населения».</w:t>
            </w:r>
          </w:p>
          <w:p w:rsidR="00975C64" w:rsidRPr="008B4FA7" w:rsidRDefault="00975C64" w:rsidP="00975C64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8B4FA7">
              <w:rPr>
                <w:rFonts w:ascii="Times New Roman" w:hAnsi="Times New Roman"/>
                <w:sz w:val="28"/>
                <w:szCs w:val="28"/>
              </w:rPr>
              <w:t>Тема 11 «Методика проведения мероприятий диспансерных наблюдений».</w:t>
            </w:r>
          </w:p>
          <w:p w:rsidR="008B4FA7" w:rsidRPr="00CC6EA3" w:rsidRDefault="008B4FA7" w:rsidP="009D372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A7" w:rsidRPr="005316AF" w:rsidTr="009D3727">
        <w:trPr>
          <w:cantSplit/>
          <w:trHeight w:val="712"/>
        </w:trPr>
        <w:tc>
          <w:tcPr>
            <w:tcW w:w="1083" w:type="dxa"/>
            <w:vMerge/>
            <w:textDirection w:val="btLr"/>
          </w:tcPr>
          <w:p w:rsidR="008B4FA7" w:rsidRPr="005316AF" w:rsidRDefault="008B4FA7" w:rsidP="009D3727">
            <w:pPr>
              <w:pStyle w:val="a4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8B4FA7" w:rsidRPr="005316AF" w:rsidRDefault="00A71BC6" w:rsidP="009D3727">
            <w:pPr>
              <w:pStyle w:val="a4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04.Выполнение работ по профессии младшая медицинская сестра по уходу за больными </w:t>
            </w:r>
          </w:p>
        </w:tc>
        <w:tc>
          <w:tcPr>
            <w:tcW w:w="2268" w:type="dxa"/>
          </w:tcPr>
          <w:p w:rsidR="008B4FA7" w:rsidRPr="005316AF" w:rsidRDefault="008B4FA7" w:rsidP="009D3727">
            <w:pPr>
              <w:pStyle w:val="a4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B4FA7" w:rsidRPr="00CC6EA3" w:rsidRDefault="008B4FA7" w:rsidP="009D372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F7F" w:rsidRPr="00A668D1" w:rsidRDefault="00F57456" w:rsidP="00A668D1">
      <w:pPr>
        <w:pStyle w:val="a4"/>
        <w:tabs>
          <w:tab w:val="left" w:pos="6315"/>
        </w:tabs>
        <w:rPr>
          <w:rFonts w:ascii="Times New Roman" w:hAnsi="Times New Roman"/>
          <w:sz w:val="28"/>
          <w:szCs w:val="28"/>
        </w:rPr>
      </w:pPr>
      <w:r w:rsidRPr="00397195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F85E33" w:rsidRDefault="009F09B2" w:rsidP="009F09B2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Внутримодульные связи</w:t>
      </w:r>
    </w:p>
    <w:p w:rsidR="00F85E33" w:rsidRPr="009F09B2" w:rsidRDefault="009F09B2" w:rsidP="009F09B2">
      <w:pPr>
        <w:pStyle w:val="a4"/>
        <w:numPr>
          <w:ilvl w:val="0"/>
          <w:numId w:val="14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Предшествующие:</w:t>
      </w:r>
    </w:p>
    <w:p w:rsidR="00F85E33" w:rsidRDefault="009F09B2" w:rsidP="009F09B2">
      <w:pPr>
        <w:pStyle w:val="a4"/>
        <w:numPr>
          <w:ilvl w:val="0"/>
          <w:numId w:val="15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F1A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Профила</w:t>
      </w:r>
      <w:r w:rsidR="007F1A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ктика </w:t>
      </w:r>
      <w:proofErr w:type="gramStart"/>
      <w:r w:rsidR="007F1A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неинфекционных</w:t>
      </w:r>
      <w:proofErr w:type="gramEnd"/>
      <w:r w:rsidR="007F1A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заболевании</w:t>
      </w:r>
    </w:p>
    <w:p w:rsidR="000A401E" w:rsidRDefault="007F1A7C" w:rsidP="000A401E">
      <w:pPr>
        <w:pStyle w:val="a4"/>
        <w:numPr>
          <w:ilvl w:val="0"/>
          <w:numId w:val="15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Сопутствующие:</w:t>
      </w:r>
    </w:p>
    <w:p w:rsidR="000A401E" w:rsidRPr="000A401E" w:rsidRDefault="000A401E" w:rsidP="000A401E">
      <w:pPr>
        <w:shd w:val="clear" w:color="auto" w:fill="FFFFFF"/>
        <w:spacing w:after="187" w:line="374" w:lineRule="atLeast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A401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1.Санитарно -  гигиеническое обучение и воспитание населения</w:t>
      </w:r>
    </w:p>
    <w:p w:rsidR="00255131" w:rsidRDefault="00255131" w:rsidP="00E55819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55131" w:rsidRDefault="00255131" w:rsidP="00E55819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55819" w:rsidRPr="008D0FE0" w:rsidRDefault="00E55819" w:rsidP="00E55819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Требования ФГОС к уровню подготовки студента:</w:t>
      </w:r>
    </w:p>
    <w:p w:rsidR="00F65156" w:rsidRPr="00C01144" w:rsidRDefault="00C01144" w:rsidP="00E55819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</w:t>
      </w:r>
      <w:r w:rsidR="00E55819" w:rsidRPr="00C011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тудент должен знать:</w:t>
      </w:r>
    </w:p>
    <w:p w:rsidR="00F65156" w:rsidRDefault="00F65156" w:rsidP="00F65156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возможные факторы, влияющие на здоровье, </w:t>
      </w:r>
      <w:r w:rsidR="00255131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направления сестринской деятельности по сохранению здоровья;</w:t>
      </w:r>
    </w:p>
    <w:p w:rsidR="00F65156" w:rsidRDefault="00F65156" w:rsidP="00F65156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направления сестринской деятельности по сохранению здоровья; </w:t>
      </w:r>
    </w:p>
    <w:p w:rsidR="00F65156" w:rsidRDefault="00F65156" w:rsidP="00E55819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роль сестринского персонала при пров</w:t>
      </w:r>
      <w:r w:rsidR="00761E1F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255131">
        <w:rPr>
          <w:rFonts w:ascii="Times New Roman" w:eastAsia="Times New Roman" w:hAnsi="Times New Roman" w:cs="Times New Roman"/>
          <w:color w:val="333333"/>
          <w:sz w:val="28"/>
          <w:szCs w:val="28"/>
        </w:rPr>
        <w:t>дении диспансеризации населения и работе школ здоровья;</w:t>
      </w:r>
    </w:p>
    <w:p w:rsidR="00255131" w:rsidRDefault="008B2812" w:rsidP="00E55819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основы диспансеризации, социальная значимость заболеваний</w:t>
      </w:r>
    </w:p>
    <w:p w:rsidR="00761E1F" w:rsidRDefault="000A401E" w:rsidP="00761E1F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Студент должен уметь:</w:t>
      </w:r>
    </w:p>
    <w:p w:rsidR="000A401E" w:rsidRPr="000A401E" w:rsidRDefault="000A401E" w:rsidP="00761E1F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 </w:t>
      </w:r>
      <w:r w:rsidRPr="000A401E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организовывать мероприятия по проведению диспансеризации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61E1F" w:rsidRDefault="000A401E" w:rsidP="00761E1F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</w:t>
      </w:r>
      <w:r w:rsidR="00761E1F" w:rsidRPr="00C011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роводить краткое профилактическое консультирование, а для лиц с высоким и очень высоким суммарным </w:t>
      </w:r>
      <w:proofErr w:type="spellStart"/>
      <w:proofErr w:type="gramStart"/>
      <w:r w:rsidR="00761E1F" w:rsidRPr="00C01144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сердечно-сосудистым</w:t>
      </w:r>
      <w:proofErr w:type="spellEnd"/>
      <w:proofErr w:type="gramEnd"/>
      <w:r w:rsidR="00761E1F" w:rsidRPr="00C011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1E1F" w:rsidRPr="00C01144">
        <w:rPr>
          <w:rFonts w:ascii="Times New Roman" w:eastAsia="Times New Roman" w:hAnsi="Times New Roman" w:cs="Times New Roman"/>
          <w:color w:val="333333"/>
          <w:sz w:val="28"/>
          <w:szCs w:val="28"/>
        </w:rPr>
        <w:t>риском - индивидуальн</w:t>
      </w:r>
      <w:r w:rsidR="00761E1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761E1F" w:rsidRPr="00C01144">
        <w:rPr>
          <w:rFonts w:ascii="Times New Roman" w:eastAsia="Times New Roman" w:hAnsi="Times New Roman" w:cs="Times New Roman"/>
          <w:color w:val="333333"/>
          <w:sz w:val="28"/>
          <w:szCs w:val="28"/>
        </w:rPr>
        <w:t>е углубленное и групповое (школа пациента) профилактическое</w:t>
      </w:r>
      <w:r w:rsidR="00761E1F" w:rsidRPr="00C160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1E1F" w:rsidRPr="00C01144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консультирование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A401E" w:rsidRDefault="000A401E" w:rsidP="00761E1F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уметь консультировать пациента по вопросам здорового образа жизни</w:t>
      </w:r>
      <w:r w:rsidR="0025513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55131" w:rsidRDefault="00255131" w:rsidP="00761E1F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проводить санитарно – просветительную работу среди пациентов и их родственников по укреплению здоровья и профилактике заболеваний.</w:t>
      </w:r>
    </w:p>
    <w:p w:rsidR="009D3727" w:rsidRDefault="009D3727" w:rsidP="009D37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A5DA3" w:rsidRDefault="002A5DA3" w:rsidP="009D3727">
      <w:pPr>
        <w:pStyle w:val="a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A5DA3" w:rsidRDefault="002A5DA3" w:rsidP="002A5DA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A5DA3" w:rsidRDefault="002A5DA3" w:rsidP="002A5DA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A5DA3" w:rsidRDefault="002A5DA3" w:rsidP="002A5DA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A5DA3" w:rsidRDefault="002A5DA3" w:rsidP="002A5DA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A5DA3" w:rsidRDefault="002A5DA3" w:rsidP="002A5DA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A5DA3" w:rsidRDefault="002A5DA3" w:rsidP="002A5DA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A5DA3" w:rsidRDefault="002A5DA3" w:rsidP="002A5DA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A5DA3" w:rsidRDefault="002A5DA3" w:rsidP="002A5DA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A5DA3" w:rsidRDefault="002A5DA3" w:rsidP="002A5DA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A5DA3" w:rsidRDefault="002A5DA3" w:rsidP="002A5DA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A5DA3" w:rsidRPr="00625401" w:rsidRDefault="002A5DA3" w:rsidP="002A5DA3">
      <w:pPr>
        <w:pStyle w:val="a9"/>
        <w:rPr>
          <w:rFonts w:ascii="Times New Roman" w:hAnsi="Times New Roman"/>
          <w:b/>
          <w:sz w:val="28"/>
          <w:szCs w:val="28"/>
        </w:rPr>
      </w:pPr>
      <w:r w:rsidRPr="00625401">
        <w:rPr>
          <w:rFonts w:ascii="Times New Roman" w:hAnsi="Times New Roman"/>
          <w:b/>
          <w:sz w:val="28"/>
          <w:szCs w:val="28"/>
        </w:rPr>
        <w:lastRenderedPageBreak/>
        <w:t>Формируемые ОК:</w:t>
      </w:r>
    </w:p>
    <w:p w:rsidR="002A5DA3" w:rsidRPr="00625401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401">
        <w:rPr>
          <w:rFonts w:ascii="Times New Roman" w:hAnsi="Times New Roman"/>
          <w:sz w:val="28"/>
          <w:szCs w:val="28"/>
        </w:rPr>
        <w:t>ОК 1</w:t>
      </w:r>
      <w:r w:rsidRPr="00625401">
        <w:rPr>
          <w:rFonts w:ascii="Times New Roman" w:hAnsi="Times New Roman"/>
          <w:b/>
          <w:sz w:val="28"/>
          <w:szCs w:val="28"/>
        </w:rPr>
        <w:t xml:space="preserve"> – </w:t>
      </w:r>
      <w:r w:rsidRPr="00625401">
        <w:rPr>
          <w:rFonts w:ascii="Times New Roman" w:hAnsi="Times New Roman"/>
          <w:sz w:val="28"/>
          <w:szCs w:val="28"/>
        </w:rPr>
        <w:t xml:space="preserve">понимать сущность и социальную значимость своей будущей </w:t>
      </w:r>
      <w:proofErr w:type="gramEnd"/>
    </w:p>
    <w:p w:rsidR="002A5DA3" w:rsidRPr="00625401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профессии, проявлять к ней устойчивый интерес.</w:t>
      </w:r>
    </w:p>
    <w:p w:rsidR="002A5DA3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ОК 2 – организовать собственную деятельность, исходя из цели и </w:t>
      </w:r>
    </w:p>
    <w:p w:rsidR="002A5DA3" w:rsidRPr="00625401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25401">
        <w:rPr>
          <w:rFonts w:ascii="Times New Roman" w:hAnsi="Times New Roman"/>
          <w:sz w:val="28"/>
          <w:szCs w:val="28"/>
        </w:rPr>
        <w:t>способов</w:t>
      </w:r>
      <w:r>
        <w:rPr>
          <w:rFonts w:ascii="Times New Roman" w:hAnsi="Times New Roman"/>
          <w:sz w:val="28"/>
          <w:szCs w:val="28"/>
        </w:rPr>
        <w:t xml:space="preserve"> её достижения, определяем</w:t>
      </w:r>
      <w:r w:rsidRPr="00625401">
        <w:rPr>
          <w:rFonts w:ascii="Times New Roman" w:hAnsi="Times New Roman"/>
          <w:sz w:val="28"/>
          <w:szCs w:val="28"/>
        </w:rPr>
        <w:t>ых руководством.</w:t>
      </w:r>
    </w:p>
    <w:p w:rsidR="002A5DA3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ОК 3 – анализировать рабочую ситуацию, осуществлять </w:t>
      </w:r>
      <w:proofErr w:type="gramStart"/>
      <w:r w:rsidRPr="00625401">
        <w:rPr>
          <w:rFonts w:ascii="Times New Roman" w:hAnsi="Times New Roman"/>
          <w:sz w:val="28"/>
          <w:szCs w:val="28"/>
        </w:rPr>
        <w:t>текущий</w:t>
      </w:r>
      <w:proofErr w:type="gramEnd"/>
      <w:r w:rsidRPr="00625401">
        <w:rPr>
          <w:rFonts w:ascii="Times New Roman" w:hAnsi="Times New Roman"/>
          <w:sz w:val="28"/>
          <w:szCs w:val="28"/>
        </w:rPr>
        <w:t xml:space="preserve"> и </w:t>
      </w:r>
    </w:p>
    <w:p w:rsidR="002A5DA3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</w:t>
      </w:r>
      <w:r w:rsidRPr="00625401">
        <w:rPr>
          <w:rFonts w:ascii="Times New Roman" w:hAnsi="Times New Roman"/>
          <w:sz w:val="28"/>
          <w:szCs w:val="28"/>
        </w:rPr>
        <w:t>тоговый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401">
        <w:rPr>
          <w:rFonts w:ascii="Times New Roman" w:hAnsi="Times New Roman"/>
          <w:sz w:val="28"/>
          <w:szCs w:val="28"/>
        </w:rPr>
        <w:t xml:space="preserve">контроль, оценку и коррекцию </w:t>
      </w:r>
      <w:proofErr w:type="gramStart"/>
      <w:r w:rsidRPr="00625401">
        <w:rPr>
          <w:rFonts w:ascii="Times New Roman" w:hAnsi="Times New Roman"/>
          <w:sz w:val="28"/>
          <w:szCs w:val="28"/>
        </w:rPr>
        <w:t>собственной</w:t>
      </w:r>
      <w:proofErr w:type="gramEnd"/>
      <w:r w:rsidRPr="00625401">
        <w:rPr>
          <w:rFonts w:ascii="Times New Roman" w:hAnsi="Times New Roman"/>
          <w:sz w:val="28"/>
          <w:szCs w:val="28"/>
        </w:rPr>
        <w:t xml:space="preserve"> </w:t>
      </w:r>
    </w:p>
    <w:p w:rsidR="002A5DA3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25401">
        <w:rPr>
          <w:rFonts w:ascii="Times New Roman" w:hAnsi="Times New Roman"/>
          <w:sz w:val="28"/>
          <w:szCs w:val="28"/>
        </w:rPr>
        <w:t>деятельности, 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401">
        <w:rPr>
          <w:rFonts w:ascii="Times New Roman" w:hAnsi="Times New Roman"/>
          <w:sz w:val="28"/>
          <w:szCs w:val="28"/>
        </w:rPr>
        <w:t xml:space="preserve">ответственность за результаты своей </w:t>
      </w:r>
    </w:p>
    <w:p w:rsidR="002A5DA3" w:rsidRPr="00625401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25401">
        <w:rPr>
          <w:rFonts w:ascii="Times New Roman" w:hAnsi="Times New Roman"/>
          <w:sz w:val="28"/>
          <w:szCs w:val="28"/>
        </w:rPr>
        <w:t>работы.</w:t>
      </w:r>
    </w:p>
    <w:p w:rsidR="002A5DA3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4 – </w:t>
      </w:r>
      <w:r w:rsidRPr="00625401">
        <w:rPr>
          <w:rFonts w:ascii="Times New Roman" w:hAnsi="Times New Roman"/>
          <w:sz w:val="28"/>
          <w:szCs w:val="28"/>
        </w:rPr>
        <w:t xml:space="preserve">осуществлять поиск информации, необходимой </w:t>
      </w:r>
      <w:proofErr w:type="gramStart"/>
      <w:r w:rsidRPr="00625401">
        <w:rPr>
          <w:rFonts w:ascii="Times New Roman" w:hAnsi="Times New Roman"/>
          <w:sz w:val="28"/>
          <w:szCs w:val="28"/>
        </w:rPr>
        <w:t>для</w:t>
      </w:r>
      <w:proofErr w:type="gramEnd"/>
      <w:r w:rsidRPr="00625401">
        <w:rPr>
          <w:rFonts w:ascii="Times New Roman" w:hAnsi="Times New Roman"/>
          <w:sz w:val="28"/>
          <w:szCs w:val="28"/>
        </w:rPr>
        <w:t xml:space="preserve"> </w:t>
      </w:r>
    </w:p>
    <w:p w:rsidR="002A5DA3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25401">
        <w:rPr>
          <w:rFonts w:ascii="Times New Roman" w:hAnsi="Times New Roman"/>
          <w:sz w:val="28"/>
          <w:szCs w:val="28"/>
        </w:rPr>
        <w:t>эффективного выполнения профессиональных задач.</w:t>
      </w:r>
    </w:p>
    <w:p w:rsidR="002A5DA3" w:rsidRPr="00625401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ОК 5 – использовать информационно-коммуникативные технологии </w:t>
      </w:r>
      <w:proofErr w:type="gramStart"/>
      <w:r w:rsidRPr="00625401">
        <w:rPr>
          <w:rFonts w:ascii="Times New Roman" w:hAnsi="Times New Roman"/>
          <w:sz w:val="28"/>
          <w:szCs w:val="28"/>
        </w:rPr>
        <w:t>в</w:t>
      </w:r>
      <w:proofErr w:type="gramEnd"/>
      <w:r w:rsidRPr="00625401">
        <w:rPr>
          <w:rFonts w:ascii="Times New Roman" w:hAnsi="Times New Roman"/>
          <w:sz w:val="28"/>
          <w:szCs w:val="28"/>
        </w:rPr>
        <w:t xml:space="preserve"> </w:t>
      </w:r>
    </w:p>
    <w:p w:rsidR="002A5DA3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25401">
        <w:rPr>
          <w:rFonts w:ascii="Times New Roman" w:hAnsi="Times New Roman"/>
          <w:sz w:val="28"/>
          <w:szCs w:val="28"/>
        </w:rPr>
        <w:t>профессиональной деятельности.</w:t>
      </w:r>
    </w:p>
    <w:p w:rsidR="002A5DA3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ОК 6 – работать в команде, эффективно общаться с коллегами, </w:t>
      </w:r>
    </w:p>
    <w:p w:rsidR="002A5DA3" w:rsidRPr="00625401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25401">
        <w:rPr>
          <w:rFonts w:ascii="Times New Roman" w:hAnsi="Times New Roman"/>
          <w:sz w:val="28"/>
          <w:szCs w:val="28"/>
        </w:rPr>
        <w:t>руководством,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401">
        <w:rPr>
          <w:rFonts w:ascii="Times New Roman" w:hAnsi="Times New Roman"/>
          <w:sz w:val="28"/>
          <w:szCs w:val="28"/>
        </w:rPr>
        <w:t>потребителями.</w:t>
      </w:r>
    </w:p>
    <w:p w:rsidR="002A5DA3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ОК 8 – соблюдать правила охраны труда, противопожарной </w:t>
      </w:r>
    </w:p>
    <w:p w:rsidR="002A5DA3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25401">
        <w:rPr>
          <w:rFonts w:ascii="Times New Roman" w:hAnsi="Times New Roman"/>
          <w:sz w:val="28"/>
          <w:szCs w:val="28"/>
        </w:rPr>
        <w:t>безопасности и техники безопасности.</w:t>
      </w:r>
    </w:p>
    <w:p w:rsidR="002A5DA3" w:rsidRPr="00625401" w:rsidRDefault="002A5DA3" w:rsidP="002A5DA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A5DA3" w:rsidRPr="00625401" w:rsidRDefault="002A5DA3" w:rsidP="002A5DA3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5401">
        <w:rPr>
          <w:rFonts w:ascii="Times New Roman" w:hAnsi="Times New Roman"/>
          <w:b/>
          <w:sz w:val="28"/>
          <w:szCs w:val="28"/>
        </w:rPr>
        <w:t>Формируемые</w:t>
      </w:r>
      <w:r w:rsidRPr="00625401">
        <w:rPr>
          <w:rFonts w:ascii="Times New Roman" w:hAnsi="Times New Roman"/>
          <w:sz w:val="28"/>
          <w:szCs w:val="28"/>
        </w:rPr>
        <w:t xml:space="preserve"> </w:t>
      </w:r>
      <w:r w:rsidRPr="00625401">
        <w:rPr>
          <w:rFonts w:ascii="Times New Roman" w:hAnsi="Times New Roman"/>
          <w:b/>
          <w:sz w:val="28"/>
          <w:szCs w:val="28"/>
        </w:rPr>
        <w:t>ПК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A5DA3" w:rsidRPr="008151A2" w:rsidRDefault="002A5DA3" w:rsidP="002A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151A2">
        <w:rPr>
          <w:rFonts w:ascii="Times New Roman" w:hAnsi="Times New Roman" w:cs="Times New Roman"/>
          <w:sz w:val="28"/>
          <w:szCs w:val="28"/>
        </w:rPr>
        <w:t xml:space="preserve">ПК 1.1. </w:t>
      </w:r>
      <w:r w:rsidR="008151A2" w:rsidRPr="008151A2">
        <w:rPr>
          <w:rFonts w:ascii="Times New Roman" w:hAnsi="Times New Roman" w:cs="Times New Roman"/>
          <w:sz w:val="28"/>
          <w:szCs w:val="28"/>
        </w:rPr>
        <w:t>Проводить мероприятия по сохранению и укреплению здоровья населения, пациента и его окружения</w:t>
      </w:r>
      <w:r w:rsidRPr="008151A2">
        <w:rPr>
          <w:rFonts w:ascii="Times New Roman" w:hAnsi="Times New Roman" w:cs="Times New Roman"/>
          <w:sz w:val="28"/>
          <w:szCs w:val="28"/>
        </w:rPr>
        <w:t>.</w:t>
      </w:r>
    </w:p>
    <w:p w:rsidR="002A5DA3" w:rsidRPr="008151A2" w:rsidRDefault="002A5DA3" w:rsidP="002A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151A2">
        <w:rPr>
          <w:rFonts w:ascii="Times New Roman" w:hAnsi="Times New Roman" w:cs="Times New Roman"/>
          <w:sz w:val="28"/>
          <w:szCs w:val="28"/>
        </w:rPr>
        <w:t xml:space="preserve">ПК </w:t>
      </w:r>
      <w:r w:rsidR="008151A2">
        <w:rPr>
          <w:rFonts w:ascii="Times New Roman" w:hAnsi="Times New Roman" w:cs="Times New Roman"/>
          <w:sz w:val="28"/>
          <w:szCs w:val="28"/>
        </w:rPr>
        <w:t xml:space="preserve">   1</w:t>
      </w:r>
      <w:r w:rsidRPr="008151A2">
        <w:rPr>
          <w:rFonts w:ascii="Times New Roman" w:hAnsi="Times New Roman" w:cs="Times New Roman"/>
          <w:sz w:val="28"/>
          <w:szCs w:val="28"/>
        </w:rPr>
        <w:t>.2.</w:t>
      </w:r>
      <w:r w:rsidR="008151A2" w:rsidRPr="008151A2">
        <w:rPr>
          <w:rFonts w:ascii="Times New Roman" w:hAnsi="Times New Roman" w:cs="Times New Roman"/>
          <w:sz w:val="28"/>
          <w:szCs w:val="28"/>
        </w:rPr>
        <w:t xml:space="preserve"> Проводить санитарно-гигиеническое воспитание населения</w:t>
      </w:r>
      <w:r w:rsidRPr="008151A2">
        <w:rPr>
          <w:rFonts w:ascii="Times New Roman" w:hAnsi="Times New Roman" w:cs="Times New Roman"/>
          <w:sz w:val="28"/>
          <w:szCs w:val="28"/>
        </w:rPr>
        <w:t>.</w:t>
      </w:r>
    </w:p>
    <w:p w:rsidR="002A5DA3" w:rsidRPr="008151A2" w:rsidRDefault="008151A2" w:rsidP="00815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2A5DA3" w:rsidRPr="008151A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A5DA3" w:rsidRPr="008151A2">
        <w:rPr>
          <w:rFonts w:ascii="Times New Roman" w:hAnsi="Times New Roman" w:cs="Times New Roman"/>
          <w:sz w:val="28"/>
          <w:szCs w:val="28"/>
        </w:rPr>
        <w:t xml:space="preserve">.3. </w:t>
      </w:r>
      <w:r w:rsidRPr="008151A2">
        <w:rPr>
          <w:rFonts w:ascii="Times New Roman" w:hAnsi="Times New Roman" w:cs="Times New Roman"/>
          <w:sz w:val="28"/>
          <w:szCs w:val="28"/>
        </w:rPr>
        <w:t xml:space="preserve">Участвовать в проведении профилактики инфекционных и неинфекционных заболеваний </w:t>
      </w:r>
    </w:p>
    <w:p w:rsidR="002A5DA3" w:rsidRDefault="002A5DA3" w:rsidP="002A5DA3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A5DA3" w:rsidRPr="008151A2" w:rsidRDefault="002A5DA3" w:rsidP="002A5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1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Методическое обеспечение занятия:</w:t>
      </w:r>
      <w:r w:rsidRPr="008151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5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методическая разработка занятия для преподавателя, </w:t>
      </w:r>
      <w:proofErr w:type="spellStart"/>
      <w:r w:rsidRPr="00815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мультимедийная</w:t>
      </w:r>
      <w:proofErr w:type="spellEnd"/>
      <w:r w:rsidRPr="00815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презентация, задания для самостоятельной работы студентов.</w:t>
      </w:r>
    </w:p>
    <w:p w:rsidR="002A5DA3" w:rsidRPr="008151A2" w:rsidRDefault="002A5DA3" w:rsidP="002A5DA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51A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 занятия:</w:t>
      </w:r>
    </w:p>
    <w:p w:rsidR="002A5DA3" w:rsidRPr="008151A2" w:rsidRDefault="002A5DA3" w:rsidP="009D3727">
      <w:pPr>
        <w:numPr>
          <w:ilvl w:val="0"/>
          <w:numId w:val="1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51A2">
        <w:rPr>
          <w:rFonts w:ascii="Times New Roman" w:eastAsia="Times New Roman" w:hAnsi="Times New Roman" w:cs="Times New Roman"/>
          <w:sz w:val="28"/>
          <w:szCs w:val="28"/>
        </w:rPr>
        <w:t>Компьютер, проектор.</w:t>
      </w:r>
    </w:p>
    <w:p w:rsidR="002A5DA3" w:rsidRPr="008151A2" w:rsidRDefault="002A5DA3" w:rsidP="009D3727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1A2" w:rsidRPr="008151A2" w:rsidRDefault="008151A2" w:rsidP="009D3727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1A2" w:rsidRDefault="008151A2" w:rsidP="009D3727">
      <w:pPr>
        <w:pStyle w:val="a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151A2" w:rsidRDefault="008151A2" w:rsidP="009D3727">
      <w:pPr>
        <w:pStyle w:val="a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151A2" w:rsidRDefault="008151A2" w:rsidP="009D3727">
      <w:pPr>
        <w:pStyle w:val="a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151A2" w:rsidRDefault="008151A2" w:rsidP="009D3727">
      <w:pPr>
        <w:pStyle w:val="a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151A2" w:rsidRDefault="008151A2" w:rsidP="009D3727">
      <w:pPr>
        <w:pStyle w:val="a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151A2" w:rsidRDefault="008151A2" w:rsidP="009D3727">
      <w:pPr>
        <w:pStyle w:val="a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151A2" w:rsidRDefault="008151A2" w:rsidP="009D3727">
      <w:pPr>
        <w:pStyle w:val="a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151A2" w:rsidRDefault="008151A2" w:rsidP="009D3727">
      <w:pPr>
        <w:pStyle w:val="a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151A2" w:rsidRDefault="008151A2" w:rsidP="009D3727">
      <w:pPr>
        <w:pStyle w:val="a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D3727" w:rsidRDefault="009D3727" w:rsidP="009D372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E0F01">
        <w:rPr>
          <w:rFonts w:ascii="Times New Roman" w:hAnsi="Times New Roman" w:cs="Times New Roman"/>
          <w:b/>
          <w:sz w:val="28"/>
          <w:szCs w:val="28"/>
        </w:rPr>
        <w:lastRenderedPageBreak/>
        <w:t>Хронологическая карта занятия</w:t>
      </w:r>
    </w:p>
    <w:p w:rsidR="009D3727" w:rsidRPr="002E0F01" w:rsidRDefault="009D3727" w:rsidP="009D37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D3727" w:rsidRDefault="009D3727" w:rsidP="009D372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– 9</w:t>
      </w:r>
      <w:r w:rsidRPr="002E0F01">
        <w:rPr>
          <w:rFonts w:ascii="Times New Roman" w:hAnsi="Times New Roman" w:cs="Times New Roman"/>
          <w:sz w:val="28"/>
          <w:szCs w:val="28"/>
        </w:rPr>
        <w:t>0 минут.</w:t>
      </w:r>
    </w:p>
    <w:p w:rsidR="009D3727" w:rsidRDefault="009D3727" w:rsidP="009D37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D3727" w:rsidRDefault="009D3727" w:rsidP="009D3727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организационный момент – 2 мин.;</w:t>
      </w:r>
    </w:p>
    <w:p w:rsidR="009D3727" w:rsidRDefault="009D3727" w:rsidP="009D3727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изложение целей, плана занятия – 3 мин.;</w:t>
      </w:r>
    </w:p>
    <w:p w:rsidR="009D3727" w:rsidRDefault="009D3727" w:rsidP="009D3727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конт</w:t>
      </w:r>
      <w:r w:rsidR="00F84A4E">
        <w:rPr>
          <w:rFonts w:ascii="Times New Roman" w:hAnsi="Times New Roman" w:cs="Times New Roman"/>
          <w:sz w:val="28"/>
          <w:szCs w:val="28"/>
        </w:rPr>
        <w:t>роль исходного уровня знаний – 1</w:t>
      </w:r>
      <w:r w:rsidRPr="009622D0">
        <w:rPr>
          <w:rFonts w:ascii="Times New Roman" w:hAnsi="Times New Roman" w:cs="Times New Roman"/>
          <w:sz w:val="28"/>
          <w:szCs w:val="28"/>
        </w:rPr>
        <w:t>0 мин;</w:t>
      </w:r>
    </w:p>
    <w:p w:rsidR="00F84A4E" w:rsidRDefault="00F84A4E" w:rsidP="00F84A4E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нового материала – 5</w:t>
      </w:r>
      <w:r w:rsidRPr="009622D0">
        <w:rPr>
          <w:rFonts w:ascii="Times New Roman" w:hAnsi="Times New Roman" w:cs="Times New Roman"/>
          <w:sz w:val="28"/>
          <w:szCs w:val="28"/>
        </w:rPr>
        <w:t>0 мин.;</w:t>
      </w:r>
    </w:p>
    <w:p w:rsidR="00F84A4E" w:rsidRDefault="00F84A4E" w:rsidP="00F84A4E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материала – 15</w:t>
      </w:r>
      <w:r w:rsidRPr="009622D0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2A5DA3" w:rsidRDefault="002A5DA3" w:rsidP="00F84A4E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- 5 мин. </w:t>
      </w:r>
    </w:p>
    <w:p w:rsidR="00F84A4E" w:rsidRDefault="00F84A4E" w:rsidP="00F84A4E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– 7</w:t>
      </w:r>
      <w:r w:rsidRPr="009622D0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F84A4E" w:rsidRPr="00400A37" w:rsidRDefault="00F84A4E" w:rsidP="00F84A4E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– 3</w:t>
      </w:r>
      <w:r w:rsidRPr="009622D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84A4E" w:rsidRDefault="00F84A4E" w:rsidP="00F84A4E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9D3727" w:rsidRDefault="009D3727" w:rsidP="00F84A4E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9D3727" w:rsidRPr="009622D0" w:rsidRDefault="009D3727" w:rsidP="009D37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A5DA3" w:rsidRPr="00787375" w:rsidRDefault="002A5DA3" w:rsidP="002A5D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375">
        <w:rPr>
          <w:rFonts w:ascii="Times New Roman" w:eastAsia="Times New Roman" w:hAnsi="Times New Roman" w:cs="Times New Roman"/>
          <w:sz w:val="28"/>
          <w:szCs w:val="28"/>
        </w:rPr>
        <w:t>ВНЕАУДИТОРНАЯ РАБОТА</w:t>
      </w:r>
    </w:p>
    <w:p w:rsidR="002A5DA3" w:rsidRPr="002E215D" w:rsidRDefault="002A5DA3" w:rsidP="002A5D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375">
        <w:rPr>
          <w:rFonts w:ascii="Times New Roman" w:eastAsia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/>
          <w:sz w:val="28"/>
          <w:szCs w:val="28"/>
        </w:rPr>
        <w:t>Диспансеризация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9"/>
        <w:gridCol w:w="835"/>
        <w:gridCol w:w="2989"/>
        <w:gridCol w:w="2336"/>
      </w:tblGrid>
      <w:tr w:rsidR="002A5DA3" w:rsidRPr="008173E2" w:rsidTr="002A5DA3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3" w:rsidRPr="008173E2" w:rsidRDefault="002A5DA3" w:rsidP="002A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E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задания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3" w:rsidRPr="008173E2" w:rsidRDefault="002A5DA3" w:rsidP="002A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E2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3" w:rsidRPr="008173E2" w:rsidRDefault="002A5DA3" w:rsidP="002A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E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3" w:rsidRPr="008173E2" w:rsidRDefault="002A5DA3" w:rsidP="002A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E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2A5DA3" w:rsidRPr="008173E2" w:rsidTr="002A5DA3">
        <w:trPr>
          <w:trHeight w:val="294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3" w:rsidRDefault="002A5DA3" w:rsidP="002A5DA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2BD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Сообщения на тему:</w:t>
            </w:r>
          </w:p>
          <w:p w:rsidR="002A5DA3" w:rsidRPr="003F52BD" w:rsidRDefault="002A5DA3" w:rsidP="002A5DA3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Диспансеризация</w:t>
            </w:r>
            <w:r w:rsidRPr="003F5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5DA3" w:rsidRPr="003F52BD" w:rsidRDefault="002A5DA3" w:rsidP="002A5DA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3" w:rsidRPr="008173E2" w:rsidRDefault="002A5DA3" w:rsidP="002A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5DA3" w:rsidRPr="008173E2" w:rsidRDefault="002A5DA3" w:rsidP="002A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DA3" w:rsidRPr="008173E2" w:rsidRDefault="002A5DA3" w:rsidP="002A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DA3" w:rsidRPr="008173E2" w:rsidRDefault="002A5DA3" w:rsidP="002A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DA3" w:rsidRPr="008173E2" w:rsidRDefault="002A5DA3" w:rsidP="002A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DA3" w:rsidRPr="008173E2" w:rsidRDefault="002A5DA3" w:rsidP="002A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DA3" w:rsidRPr="008173E2" w:rsidRDefault="002A5DA3" w:rsidP="002A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DA3" w:rsidRPr="008173E2" w:rsidRDefault="002A5DA3" w:rsidP="002A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DA3" w:rsidRPr="008173E2" w:rsidRDefault="002A5DA3" w:rsidP="002A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DA3" w:rsidRPr="008173E2" w:rsidRDefault="002A5DA3" w:rsidP="002A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DA3" w:rsidRPr="008173E2" w:rsidRDefault="002A5DA3" w:rsidP="002A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DA3" w:rsidRPr="008173E2" w:rsidRDefault="002A5DA3" w:rsidP="002A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3" w:rsidRPr="008173E2" w:rsidRDefault="002A5DA3" w:rsidP="002A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E2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изложение материала в течение 3-5 минут. Оформление: титульный лист, печатный текст с указанием литературы.</w:t>
            </w:r>
          </w:p>
          <w:p w:rsidR="002A5DA3" w:rsidRPr="008173E2" w:rsidRDefault="002A5DA3" w:rsidP="002A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DA3" w:rsidRPr="008173E2" w:rsidRDefault="002A5DA3" w:rsidP="002A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DA3" w:rsidRPr="008173E2" w:rsidRDefault="002A5DA3" w:rsidP="002A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3" w:rsidRPr="008173E2" w:rsidRDefault="002A5DA3" w:rsidP="002A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кругозора</w:t>
            </w:r>
          </w:p>
          <w:p w:rsidR="002A5DA3" w:rsidRPr="008173E2" w:rsidRDefault="002A5DA3" w:rsidP="002A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DA3" w:rsidRPr="008173E2" w:rsidTr="002A5DA3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3" w:rsidRPr="008173E2" w:rsidRDefault="002A5DA3" w:rsidP="002A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Подготовить иллюстрированную презентацию по теме: Диспансеризация</w:t>
            </w:r>
          </w:p>
          <w:p w:rsidR="002A5DA3" w:rsidRPr="008173E2" w:rsidRDefault="002A5DA3" w:rsidP="002A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3" w:rsidRPr="008173E2" w:rsidRDefault="002A5DA3" w:rsidP="002A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3" w:rsidRPr="008173E2" w:rsidRDefault="002A5DA3" w:rsidP="002A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E2">
              <w:rPr>
                <w:rFonts w:ascii="Times New Roman" w:eastAsia="Times New Roman" w:hAnsi="Times New Roman" w:cs="Times New Roman"/>
                <w:sz w:val="28"/>
                <w:szCs w:val="28"/>
              </w:rPr>
              <w:t>Вынести материал на электронные носители, коротко презентовать, количество слайдов не менее 10.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3" w:rsidRPr="008173E2" w:rsidRDefault="002A5DA3" w:rsidP="002A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материала, знакомство с новым методом внеаудиторной работы.</w:t>
            </w:r>
          </w:p>
        </w:tc>
      </w:tr>
    </w:tbl>
    <w:p w:rsidR="002A5DA3" w:rsidRDefault="002A5DA3" w:rsidP="002A5D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8"/>
          <w:szCs w:val="28"/>
        </w:rPr>
      </w:pPr>
    </w:p>
    <w:p w:rsidR="002A5DA3" w:rsidRDefault="002A5DA3" w:rsidP="002A5DA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0373B"/>
          <w:sz w:val="28"/>
          <w:szCs w:val="28"/>
        </w:rPr>
      </w:pPr>
    </w:p>
    <w:p w:rsidR="002A5DA3" w:rsidRDefault="002A5DA3" w:rsidP="002A5DA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F7D" w:rsidRDefault="00831F7D" w:rsidP="002A5D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1F7D" w:rsidRDefault="00831F7D" w:rsidP="002A5D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1F7D" w:rsidRDefault="00831F7D" w:rsidP="002A5D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1F7D" w:rsidRDefault="00831F7D" w:rsidP="002A5D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5DA3" w:rsidRDefault="002A5DA3" w:rsidP="002A5D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1C0D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2A5DA3" w:rsidRPr="008151A2" w:rsidRDefault="002A5DA3" w:rsidP="008151A2">
      <w:pPr>
        <w:pStyle w:val="a4"/>
        <w:spacing w:after="0" w:line="27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51A2" w:rsidRPr="008151A2" w:rsidRDefault="008151A2" w:rsidP="002A5DA3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51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Проведение профилактических мероприятий: Учебное пособие / С.И. Двойников; </w:t>
      </w:r>
      <w:proofErr w:type="gramStart"/>
      <w:r w:rsidRPr="008151A2">
        <w:rPr>
          <w:rFonts w:ascii="Times New Roman" w:eastAsia="Times New Roman" w:hAnsi="Times New Roman" w:cs="Times New Roman"/>
          <w:color w:val="333333"/>
          <w:sz w:val="28"/>
          <w:szCs w:val="28"/>
        </w:rPr>
        <w:t>-М</w:t>
      </w:r>
      <w:proofErr w:type="gramEnd"/>
      <w:r w:rsidRPr="008151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ГЭОТАР- </w:t>
      </w:r>
      <w:proofErr w:type="spellStart"/>
      <w:r w:rsidRPr="008151A2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Медиа</w:t>
      </w:r>
      <w:proofErr w:type="spellEnd"/>
      <w:r w:rsidRPr="008151A2">
        <w:rPr>
          <w:rFonts w:ascii="Times New Roman" w:eastAsia="Times New Roman" w:hAnsi="Times New Roman" w:cs="Times New Roman"/>
          <w:color w:val="333333"/>
          <w:sz w:val="28"/>
          <w:szCs w:val="28"/>
        </w:rPr>
        <w:t>, 2018 год.</w:t>
      </w:r>
    </w:p>
    <w:p w:rsidR="008151A2" w:rsidRPr="008151A2" w:rsidRDefault="008151A2" w:rsidP="008151A2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5DA3" w:rsidRPr="008151A2" w:rsidRDefault="008151A2" w:rsidP="002A5DA3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51A2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</w:t>
      </w:r>
      <w:r w:rsidR="002A5DA3" w:rsidRPr="008151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Министерства здравоохранения Российской Федерации </w:t>
      </w:r>
      <w:r w:rsidR="002A5DA3" w:rsidRPr="008151A2">
        <w:rPr>
          <w:rFonts w:ascii="Times New Roman" w:hAnsi="Times New Roman" w:cs="Times New Roman"/>
          <w:sz w:val="28"/>
          <w:szCs w:val="28"/>
        </w:rPr>
        <w:t xml:space="preserve">от 26 октября 2017 г. N 869н </w:t>
      </w:r>
      <w:r w:rsidR="002A5DA3" w:rsidRPr="008151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«Об утверждении </w:t>
      </w:r>
      <w:proofErr w:type="gramStart"/>
      <w:r w:rsidR="002A5DA3" w:rsidRPr="008151A2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порядка проведения диспансеризации определенных групп взрослого населения</w:t>
      </w:r>
      <w:proofErr w:type="gramEnd"/>
      <w:r w:rsidR="002A5DA3" w:rsidRPr="008151A2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2A5DA3" w:rsidRPr="008151A2" w:rsidRDefault="002A5DA3" w:rsidP="00831F7D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5DA3" w:rsidRPr="008151A2" w:rsidRDefault="002A5DA3" w:rsidP="00831F7D">
      <w:pPr>
        <w:pStyle w:val="a4"/>
        <w:numPr>
          <w:ilvl w:val="0"/>
          <w:numId w:val="16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51A2">
        <w:rPr>
          <w:rFonts w:ascii="Times New Roman" w:eastAsia="Times New Roman" w:hAnsi="Times New Roman" w:cs="Times New Roman"/>
          <w:color w:val="333333"/>
          <w:sz w:val="28"/>
          <w:szCs w:val="28"/>
        </w:rPr>
        <w:t>Литература: интернет источник http://static-3.rosminzdrav.ru/</w:t>
      </w:r>
    </w:p>
    <w:p w:rsidR="002A5DA3" w:rsidRDefault="002A5DA3" w:rsidP="002A5DA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A5DA3" w:rsidRDefault="002A5DA3" w:rsidP="002A5DA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21996" w:rsidRDefault="00621996" w:rsidP="009D3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96" w:rsidRDefault="00621996" w:rsidP="009D3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96" w:rsidRDefault="00621996" w:rsidP="009D3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96" w:rsidRDefault="00621996" w:rsidP="009D3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96" w:rsidRDefault="00621996" w:rsidP="009D3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96" w:rsidRDefault="00621996" w:rsidP="009D3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96" w:rsidRDefault="00621996" w:rsidP="009D3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96" w:rsidRDefault="00621996" w:rsidP="009D3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96" w:rsidRDefault="00621996" w:rsidP="009D3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96" w:rsidRDefault="00621996" w:rsidP="008D0FE0">
      <w:pPr>
        <w:shd w:val="clear" w:color="auto" w:fill="FFFFFF"/>
        <w:spacing w:after="187" w:line="374" w:lineRule="atLeast"/>
        <w:rPr>
          <w:rFonts w:ascii="Times New Roman" w:hAnsi="Times New Roman" w:cs="Times New Roman"/>
          <w:b/>
          <w:sz w:val="28"/>
          <w:szCs w:val="28"/>
        </w:rPr>
      </w:pPr>
    </w:p>
    <w:p w:rsidR="00621996" w:rsidRDefault="00621996" w:rsidP="008D0FE0">
      <w:pPr>
        <w:shd w:val="clear" w:color="auto" w:fill="FFFFFF"/>
        <w:spacing w:after="187" w:line="374" w:lineRule="atLeast"/>
        <w:rPr>
          <w:rFonts w:ascii="Times New Roman" w:hAnsi="Times New Roman" w:cs="Times New Roman"/>
          <w:b/>
          <w:sz w:val="28"/>
          <w:szCs w:val="28"/>
        </w:rPr>
      </w:pPr>
    </w:p>
    <w:p w:rsidR="00F84A4E" w:rsidRDefault="00F84A4E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84A4E" w:rsidRDefault="00F84A4E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84A4E" w:rsidRDefault="00F84A4E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84A4E" w:rsidRDefault="00F84A4E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367C4" w:rsidRDefault="004367C4" w:rsidP="0078186D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367C4" w:rsidRDefault="004367C4" w:rsidP="0078186D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367C4" w:rsidRDefault="004367C4" w:rsidP="0078186D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367C4" w:rsidRDefault="004367C4" w:rsidP="0078186D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367C4" w:rsidRDefault="004367C4" w:rsidP="0078186D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D1CCC" w:rsidRDefault="00FD1CCC" w:rsidP="0078186D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81241" w:rsidRDefault="00A81241" w:rsidP="00A81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33" w:rsidRDefault="00F85E33" w:rsidP="00A81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33" w:rsidRDefault="00F85E33" w:rsidP="00A81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33" w:rsidRDefault="00F85E33" w:rsidP="00A81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33" w:rsidRDefault="00F85E33" w:rsidP="00A81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E33" w:rsidRDefault="00F85E33" w:rsidP="00A81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A3" w:rsidRDefault="002A5DA3" w:rsidP="002A5DA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5E33" w:rsidRDefault="00F85E33" w:rsidP="00A81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33" w:rsidRDefault="00F85E33" w:rsidP="00A81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33" w:rsidRDefault="00F85E33" w:rsidP="00A8124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85E33" w:rsidSect="00F85E33">
          <w:pgSz w:w="11906" w:h="16838"/>
          <w:pgMar w:top="709" w:right="709" w:bottom="1134" w:left="1134" w:header="709" w:footer="709" w:gutter="0"/>
          <w:cols w:space="720"/>
        </w:sectPr>
      </w:pPr>
    </w:p>
    <w:p w:rsidR="00A81241" w:rsidRPr="008151A2" w:rsidRDefault="00A81241" w:rsidP="00A81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планирования занятия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401"/>
        <w:gridCol w:w="3118"/>
        <w:gridCol w:w="2975"/>
        <w:gridCol w:w="1276"/>
        <w:gridCol w:w="1985"/>
      </w:tblGrid>
      <w:tr w:rsidR="00A81241" w:rsidRPr="008151A2" w:rsidTr="00A81241">
        <w:trPr>
          <w:trHeight w:val="34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деятельности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обоснование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ОК, ПК</w:t>
            </w:r>
          </w:p>
        </w:tc>
      </w:tr>
      <w:tr w:rsidR="00A81241" w:rsidRPr="008151A2" w:rsidTr="00A81241">
        <w:trPr>
          <w:trHeight w:val="3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41" w:rsidRPr="008151A2" w:rsidRDefault="00A812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41" w:rsidRPr="008151A2" w:rsidRDefault="00A812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41" w:rsidRPr="008151A2" w:rsidRDefault="00A812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41" w:rsidRPr="008151A2" w:rsidRDefault="00A812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81241" w:rsidRPr="008151A2" w:rsidTr="00A812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Организационный момент.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Приветствует обучающихся, проверяет готовность обучающихся и аудитории к занятию, отмечает отсутствующих на занятии.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Приветствуют преподавателя, занимают рабочие места, бригадир называет отсутствующих, опаздывающих, объясняет причину.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организовать </w:t>
            </w:r>
            <w:proofErr w:type="gramStart"/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 к работе. Прививать ответственность, аккуратность к себе и товарищам.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41" w:rsidRPr="008151A2" w:rsidRDefault="00A8124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ОК 8</w:t>
            </w:r>
          </w:p>
          <w:p w:rsidR="00A81241" w:rsidRPr="008151A2" w:rsidRDefault="0081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ПК 1</w:t>
            </w:r>
            <w:r w:rsidR="00A81241"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1241" w:rsidRPr="008151A2" w:rsidTr="00A812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2. Изложение целей, плана занятия.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Сообщает</w:t>
            </w:r>
            <w:r w:rsidR="005B3E60"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 тему, её актуальность</w:t>
            </w:r>
            <w:proofErr w:type="gramStart"/>
            <w:r w:rsidR="005B3E60"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 цели и план занятия.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Внимательно слушают преподавателя, записывают тему урока в тетрадь, ставят перед собой цели, делают выводы.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Мобилизовать внимание  </w:t>
            </w:r>
            <w:proofErr w:type="gramStart"/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 на дальнейшее изучение и закрепление материала данной темы, вызвать познавательный интерес.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3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41" w:rsidRPr="008151A2" w:rsidRDefault="00A8124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ОК 1, 2</w:t>
            </w: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81241" w:rsidRPr="008151A2" w:rsidTr="00A81241">
        <w:trPr>
          <w:trHeight w:val="28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241" w:rsidRPr="008151A2" w:rsidRDefault="00A8124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Контроль исходного уровня знаний.</w:t>
            </w: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241" w:rsidRPr="008151A2" w:rsidRDefault="00A8124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обучающимся  </w:t>
            </w: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предложенные вопросы (фронтальный опрос – </w:t>
            </w:r>
            <w:proofErr w:type="gramStart"/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5B3E60" w:rsidRPr="008151A2">
              <w:rPr>
                <w:rFonts w:ascii="Times New Roman" w:hAnsi="Times New Roman" w:cs="Times New Roman"/>
                <w:sz w:val="28"/>
                <w:szCs w:val="28"/>
              </w:rPr>
              <w:t>. приложение  1</w:t>
            </w: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1241" w:rsidRPr="008151A2" w:rsidRDefault="00A8124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Обучающиеся внимательно слушают, отвечают на вопросы, закрепляют и расширяют полученные знания на теоретическом занятии.</w:t>
            </w: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241" w:rsidRPr="008151A2" w:rsidRDefault="00A8124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Оценка качества домашней подготовки и степени усвоения материала.</w:t>
            </w: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241" w:rsidRPr="008151A2" w:rsidRDefault="00A8124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ОК 1 - 3, 8</w:t>
            </w:r>
          </w:p>
          <w:p w:rsidR="00A81241" w:rsidRPr="008151A2" w:rsidRDefault="0081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ПК 1.2 – 1</w:t>
            </w:r>
            <w:r w:rsidR="00A81241"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81241" w:rsidRPr="008151A2" w:rsidTr="00A81241">
        <w:trPr>
          <w:trHeight w:val="5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241" w:rsidRPr="008151A2" w:rsidRDefault="00A8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A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4.</w:t>
            </w:r>
            <w:r w:rsidRPr="008151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Изложение нового материала</w:t>
            </w: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12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5.  Физкультминутка</w:t>
            </w: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1241" w:rsidRPr="008151A2" w:rsidRDefault="00A8124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151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(Приложен</w:t>
            </w:r>
            <w:r w:rsidR="005B3E60" w:rsidRPr="008151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ие  2</w:t>
            </w:r>
            <w:r w:rsidR="00975C64" w:rsidRPr="008151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1236AE" w:rsidRPr="008151A2" w:rsidRDefault="001236A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236AE" w:rsidRPr="008151A2" w:rsidRDefault="001236A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236AE" w:rsidRPr="008151A2" w:rsidRDefault="001236A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E5F88" w:rsidRPr="008151A2" w:rsidRDefault="00DE5F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236AE" w:rsidRPr="008151A2" w:rsidRDefault="001236A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151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Преподаватель организует выполнение комплекса физических упражнений</w:t>
            </w:r>
            <w:r w:rsidR="005B3E60" w:rsidRPr="008151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  <w:p w:rsidR="005B3E60" w:rsidRPr="008151A2" w:rsidRDefault="005B3E6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см. приложение  3).</w:t>
            </w:r>
          </w:p>
          <w:p w:rsidR="005B3E60" w:rsidRPr="008151A2" w:rsidRDefault="005B3E60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241" w:rsidRPr="008151A2" w:rsidRDefault="00A8124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88" w:rsidRPr="008151A2" w:rsidRDefault="00DE5F88" w:rsidP="001236AE">
            <w:pPr>
              <w:spacing w:after="187" w:line="37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AE" w:rsidRPr="008151A2" w:rsidRDefault="001236AE" w:rsidP="001236AE">
            <w:pPr>
              <w:spacing w:after="187" w:line="3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151A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Снятие напряжения с мышц шеи, верхних конечностей</w:t>
            </w:r>
          </w:p>
          <w:p w:rsidR="00A81241" w:rsidRPr="008151A2" w:rsidRDefault="00A81241" w:rsidP="001236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743" w:rsidRPr="008151A2" w:rsidRDefault="00293743" w:rsidP="0029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50 мин.</w:t>
            </w: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12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241" w:rsidRPr="008151A2" w:rsidRDefault="00A8124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1 - 5, 8</w:t>
            </w: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41" w:rsidRPr="008151A2" w:rsidRDefault="0081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ПК 1.1, 1.2, 1</w:t>
            </w:r>
            <w:r w:rsidR="00A81241"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.3, </w:t>
            </w: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88" w:rsidRPr="008151A2" w:rsidRDefault="00DE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AE" w:rsidRPr="008151A2" w:rsidRDefault="0012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 13</w:t>
            </w: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81241" w:rsidRPr="008151A2" w:rsidTr="00A81241">
        <w:trPr>
          <w:trHeight w:val="22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Закрепление материала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241" w:rsidRPr="008151A2" w:rsidRDefault="00A81241" w:rsidP="00975C6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Преподаватель пре</w:t>
            </w:r>
            <w:r w:rsidR="00293743" w:rsidRPr="008151A2">
              <w:rPr>
                <w:rFonts w:ascii="Times New Roman" w:hAnsi="Times New Roman" w:cs="Times New Roman"/>
                <w:sz w:val="28"/>
                <w:szCs w:val="28"/>
              </w:rPr>
              <w:t>длагает решить тестовый задания, раздаёт тестовые</w:t>
            </w:r>
            <w:r w:rsidR="00975C64"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 задания (прил. 4</w:t>
            </w: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93743"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по истечении времени п</w:t>
            </w:r>
            <w:r w:rsidR="00975C64" w:rsidRPr="008151A2">
              <w:rPr>
                <w:rFonts w:ascii="Times New Roman" w:hAnsi="Times New Roman" w:cs="Times New Roman"/>
                <w:sz w:val="28"/>
                <w:szCs w:val="28"/>
              </w:rPr>
              <w:t>роверяет их по эталону (прил. 5</w:t>
            </w:r>
            <w:r w:rsidR="00890166" w:rsidRPr="008151A2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="00293743"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оценивает результаты, сообщает студентам, указывает на ошибки.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отвечают на тестовые задания, предложенные преподавателем, затем заслушивают результаты, делают выводы.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степень усвоения материала, определить итоговый уровень знаний.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2937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81241"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41" w:rsidRPr="008151A2" w:rsidRDefault="00A8124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241" w:rsidRPr="008151A2" w:rsidRDefault="0081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ПК 1</w:t>
            </w:r>
            <w:r w:rsidR="00A81241"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 </w:t>
            </w:r>
            <w:r w:rsidR="008151A2"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</w:tr>
      <w:tr w:rsidR="00A81241" w:rsidRPr="008151A2" w:rsidTr="00A812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DE5F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81241"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. Подведение итогов занятия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Даёт свою оценку степени достижения целей, отмечает положительные и отрицательные стороны урока, оценивая каждого студента с аргументацией.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241" w:rsidRPr="008151A2" w:rsidRDefault="00A8124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Определяют степень достижения целей, реализации ОК, ПК</w:t>
            </w:r>
            <w:proofErr w:type="gramStart"/>
            <w:r w:rsidR="005B3E60" w:rsidRPr="008151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лушают преподавателя, принимают к сведению замечания, намечают вместе с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при которых каждый </w:t>
            </w:r>
            <w:proofErr w:type="spellStart"/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обуч-я</w:t>
            </w:r>
            <w:proofErr w:type="spellEnd"/>
            <w:r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 испытывал бы чувство уверенности в своей профессиональной подготовленности.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7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41" w:rsidRPr="008151A2" w:rsidRDefault="00A8124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ОК 3</w:t>
            </w:r>
          </w:p>
        </w:tc>
      </w:tr>
      <w:tr w:rsidR="00A81241" w:rsidRPr="008151A2" w:rsidTr="00A812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DE5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1241"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Домашнее задание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241" w:rsidRPr="008151A2" w:rsidRDefault="00A8124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записать домашнее задание в рабочую тетрадь: подготовить </w:t>
            </w:r>
            <w:r w:rsidRPr="00815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</w:t>
            </w:r>
            <w:r w:rsidR="00293743" w:rsidRPr="008151A2">
              <w:rPr>
                <w:rFonts w:ascii="Times New Roman" w:hAnsi="Times New Roman" w:cs="Times New Roman"/>
                <w:sz w:val="28"/>
                <w:szCs w:val="28"/>
              </w:rPr>
              <w:t>етический материал по теме: « Диспансеризация</w:t>
            </w: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», подготовить презентации по теме (внеаудиторная работа). Благодарит студентов за успешную работу, прощается.</w:t>
            </w: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Записывают в тетрадь домашнее задание, приводят в порядок свои рабочие места, </w:t>
            </w:r>
            <w:r w:rsidRPr="00815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благодарят преподавателя, прощаются.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41" w:rsidRPr="008151A2" w:rsidRDefault="00A8124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Систематичная домашняя подготовка к занятиям.</w:t>
            </w: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1" w:rsidRPr="008151A2" w:rsidRDefault="00A812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старшим, соблюдение субординации, чувства такта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41" w:rsidRPr="008151A2" w:rsidRDefault="00A8124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41" w:rsidRPr="008151A2" w:rsidRDefault="00A8124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8</w:t>
            </w: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41" w:rsidRPr="008151A2" w:rsidRDefault="00A8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1A2">
              <w:rPr>
                <w:rFonts w:ascii="Times New Roman" w:hAnsi="Times New Roman" w:cs="Times New Roman"/>
                <w:b/>
                <w:sz w:val="28"/>
                <w:szCs w:val="28"/>
              </w:rPr>
              <w:t>ОК 6</w:t>
            </w:r>
          </w:p>
        </w:tc>
      </w:tr>
    </w:tbl>
    <w:p w:rsidR="00A81241" w:rsidRDefault="00A81241" w:rsidP="00A81241">
      <w:pPr>
        <w:rPr>
          <w:rFonts w:ascii="Times New Roman" w:hAnsi="Times New Roman" w:cs="Times New Roman"/>
          <w:lang w:eastAsia="en-US"/>
        </w:rPr>
      </w:pPr>
    </w:p>
    <w:p w:rsidR="00F85E33" w:rsidRDefault="00F85E33" w:rsidP="00A81241">
      <w:pPr>
        <w:pStyle w:val="a4"/>
        <w:ind w:left="0"/>
        <w:rPr>
          <w:rFonts w:ascii="Times New Roman" w:hAnsi="Times New Roman"/>
          <w:sz w:val="20"/>
          <w:szCs w:val="20"/>
        </w:rPr>
        <w:sectPr w:rsidR="00F85E33" w:rsidSect="00F85E33">
          <w:pgSz w:w="16838" w:h="11906" w:orient="landscape"/>
          <w:pgMar w:top="1134" w:right="709" w:bottom="709" w:left="1134" w:header="709" w:footer="709" w:gutter="0"/>
          <w:cols w:space="720"/>
        </w:sectPr>
      </w:pPr>
    </w:p>
    <w:p w:rsidR="00C668BD" w:rsidRDefault="00A81241" w:rsidP="00A81241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C668BD"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r w:rsidR="00C668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Приложение № 1</w:t>
      </w:r>
    </w:p>
    <w:p w:rsidR="00C668BD" w:rsidRDefault="00C668BD" w:rsidP="00A81241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A81241" w:rsidRPr="00C668BD" w:rsidRDefault="00A81241" w:rsidP="00A81241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68BD">
        <w:rPr>
          <w:rFonts w:ascii="Times New Roman" w:hAnsi="Times New Roman"/>
          <w:b/>
          <w:sz w:val="28"/>
          <w:szCs w:val="28"/>
        </w:rPr>
        <w:t xml:space="preserve"> </w:t>
      </w:r>
      <w:r w:rsidR="005B3E60" w:rsidRPr="00C668BD">
        <w:rPr>
          <w:rFonts w:ascii="Times New Roman" w:hAnsi="Times New Roman"/>
          <w:b/>
          <w:sz w:val="28"/>
          <w:szCs w:val="28"/>
        </w:rPr>
        <w:t>Вопросы фронтального опроса по теме: Диспансеризация</w:t>
      </w:r>
      <w:r w:rsidRPr="00C668BD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5405E" w:rsidRDefault="0045405E" w:rsidP="0045405E">
      <w:pPr>
        <w:rPr>
          <w:rFonts w:ascii="Times New Roman" w:hAnsi="Times New Roman"/>
          <w:sz w:val="28"/>
          <w:szCs w:val="28"/>
        </w:rPr>
      </w:pPr>
    </w:p>
    <w:p w:rsidR="0045405E" w:rsidRDefault="0045405E" w:rsidP="00454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группы технологий медицинской профилактики</w:t>
      </w:r>
    </w:p>
    <w:p w:rsidR="0045405E" w:rsidRDefault="0045405E" w:rsidP="00454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Назовите основные факторы риска развития неинфекционных заболеваний</w:t>
      </w:r>
    </w:p>
    <w:p w:rsidR="0045405E" w:rsidRDefault="0045405E" w:rsidP="00454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Назовите факторы риска сердечно - сосудистых заболеваний</w:t>
      </w:r>
    </w:p>
    <w:p w:rsidR="0045405E" w:rsidRDefault="0045405E" w:rsidP="00454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Назовите скрининг  сердечно - сосудистых заболеваний</w:t>
      </w:r>
    </w:p>
    <w:p w:rsidR="0045405E" w:rsidRDefault="0045405E" w:rsidP="00454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Назовите </w:t>
      </w:r>
      <w:proofErr w:type="spellStart"/>
      <w:r>
        <w:rPr>
          <w:rFonts w:ascii="Times New Roman" w:hAnsi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 тесты рака молочной железы</w:t>
      </w:r>
    </w:p>
    <w:p w:rsidR="0045405E" w:rsidRDefault="0045405E" w:rsidP="00454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Назовите </w:t>
      </w:r>
      <w:proofErr w:type="spellStart"/>
      <w:r>
        <w:rPr>
          <w:rFonts w:ascii="Times New Roman" w:hAnsi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тесты рака шейки матки</w:t>
      </w:r>
    </w:p>
    <w:p w:rsidR="0045405E" w:rsidRDefault="0045405E" w:rsidP="00454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8.Назовите </w:t>
      </w:r>
      <w:proofErr w:type="spellStart"/>
      <w:r>
        <w:rPr>
          <w:rFonts w:ascii="Times New Roman" w:hAnsi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тесты рака прямой и ободочной </w:t>
      </w:r>
    </w:p>
    <w:p w:rsidR="0045405E" w:rsidRDefault="0045405E" w:rsidP="00454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Какой уровень холестерина крови безопасен для здоровья</w:t>
      </w:r>
    </w:p>
    <w:p w:rsidR="0045405E" w:rsidRDefault="0045405E" w:rsidP="0045405E">
      <w:pPr>
        <w:rPr>
          <w:rFonts w:ascii="Times New Roman" w:hAnsi="Times New Roman"/>
          <w:sz w:val="28"/>
          <w:szCs w:val="28"/>
        </w:rPr>
      </w:pPr>
    </w:p>
    <w:p w:rsidR="0045405E" w:rsidRDefault="0045405E" w:rsidP="0045405E">
      <w:pPr>
        <w:rPr>
          <w:rFonts w:ascii="Times New Roman" w:hAnsi="Times New Roman"/>
          <w:sz w:val="28"/>
          <w:szCs w:val="28"/>
        </w:rPr>
      </w:pPr>
    </w:p>
    <w:p w:rsidR="0045405E" w:rsidRDefault="0045405E" w:rsidP="0045405E">
      <w:pPr>
        <w:jc w:val="center"/>
        <w:rPr>
          <w:rFonts w:ascii="Times New Roman" w:hAnsi="Times New Roman"/>
        </w:rPr>
      </w:pPr>
    </w:p>
    <w:p w:rsidR="0045405E" w:rsidRDefault="0045405E" w:rsidP="0045405E">
      <w:pPr>
        <w:jc w:val="center"/>
        <w:rPr>
          <w:rFonts w:ascii="Times New Roman" w:hAnsi="Times New Roman"/>
        </w:rPr>
      </w:pPr>
    </w:p>
    <w:p w:rsidR="005B3E60" w:rsidRDefault="005B3E60" w:rsidP="00831F7D">
      <w:pPr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B3E60" w:rsidRDefault="005B3E60" w:rsidP="00831F7D">
      <w:pPr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B3E60" w:rsidRDefault="005B3E60" w:rsidP="00831F7D">
      <w:pPr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B3E60" w:rsidRDefault="005B3E60" w:rsidP="00831F7D">
      <w:pPr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B3E60" w:rsidRDefault="005B3E60" w:rsidP="00831F7D">
      <w:pPr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B3E60" w:rsidRDefault="005B3E60" w:rsidP="00831F7D">
      <w:pPr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B3E60" w:rsidRDefault="005B3E60" w:rsidP="00831F7D">
      <w:pPr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B3E60" w:rsidRDefault="005B3E60" w:rsidP="00831F7D">
      <w:pPr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B3E60" w:rsidRDefault="005B3E60" w:rsidP="00831F7D">
      <w:pPr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5405E" w:rsidRDefault="0045405E" w:rsidP="0045405E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D0FE0" w:rsidRPr="00A81241" w:rsidRDefault="005B3E60" w:rsidP="004540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Приложение №2</w:t>
      </w:r>
      <w:r w:rsidR="008D0FE0" w:rsidRPr="00FE4C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8D0FE0" w:rsidRPr="00BE6ACD" w:rsidRDefault="008D0FE0" w:rsidP="00831F7D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Диспансеризация проводится бесплатно по полису ОМС в поликлинике по месту жительства (прикрепления) в соответствии с </w:t>
      </w:r>
      <w:r w:rsidRPr="00BE6A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приказом Министерства здравоохранения Ро</w:t>
      </w:r>
      <w:r w:rsidR="0070048A" w:rsidRPr="00BE6A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ссийской Федерации </w:t>
      </w:r>
      <w:r w:rsidR="00D11477" w:rsidRPr="00BE6ACD">
        <w:rPr>
          <w:rFonts w:ascii="Times New Roman" w:hAnsi="Times New Roman" w:cs="Times New Roman"/>
          <w:b/>
          <w:sz w:val="28"/>
          <w:szCs w:val="28"/>
        </w:rPr>
        <w:t xml:space="preserve">от 26 октября 2017 г. N 869н </w:t>
      </w:r>
      <w:r w:rsidRPr="00BE6A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«Об утверждении </w:t>
      </w:r>
      <w:proofErr w:type="gramStart"/>
      <w:r w:rsidRPr="00BE6A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порядка проведения диспансеризации определенных групп взрослого населения</w:t>
      </w:r>
      <w:proofErr w:type="gramEnd"/>
      <w:r w:rsidRPr="00BE6A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».</w:t>
      </w:r>
    </w:p>
    <w:p w:rsidR="008D0FE0" w:rsidRPr="00BE6ACD" w:rsidRDefault="008D0FE0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E6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диспансеризации - раннее выявление хронических неинфекционных заболеваний, являющихся основной причиной инвалидности населения и преждевременной смертности.</w:t>
      </w:r>
    </w:p>
    <w:p w:rsidR="00E21198" w:rsidRDefault="00BF7850" w:rsidP="00831F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ACD">
        <w:rPr>
          <w:rFonts w:ascii="Times New Roman" w:hAnsi="Times New Roman" w:cs="Times New Roman"/>
          <w:sz w:val="28"/>
          <w:szCs w:val="28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</w:t>
      </w:r>
      <w:r w:rsidR="00E21198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E21198" w:rsidRDefault="00E21198" w:rsidP="00831F7D">
      <w:pPr>
        <w:pStyle w:val="Default"/>
        <w:ind w:left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Диспансериз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ации подлежат лица в возрасте 21 год</w:t>
      </w:r>
      <w:r w:rsidR="00032B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старше:</w:t>
      </w:r>
    </w:p>
    <w:p w:rsidR="00BF7850" w:rsidRPr="00BE6ACD" w:rsidRDefault="00E21198" w:rsidP="00831F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работающие граждане,  неработающие, обучающиеся</w:t>
      </w:r>
      <w:r w:rsidR="00032B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образовательных организациях 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по очной форме.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F7850" w:rsidRPr="00BE6ACD">
        <w:rPr>
          <w:rFonts w:ascii="Times New Roman" w:hAnsi="Times New Roman" w:cs="Times New Roman"/>
          <w:sz w:val="28"/>
          <w:szCs w:val="28"/>
        </w:rPr>
        <w:t xml:space="preserve">Диспансеризация взрослого населения проводится путем углубленного обследования состояния здоровья граждан в целях: </w:t>
      </w:r>
    </w:p>
    <w:p w:rsidR="00BF7850" w:rsidRPr="00BE6ACD" w:rsidRDefault="00BF7850" w:rsidP="00831F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CD">
        <w:rPr>
          <w:rFonts w:ascii="Times New Roman" w:hAnsi="Times New Roman" w:cs="Times New Roman"/>
          <w:sz w:val="28"/>
          <w:szCs w:val="28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BE6ACD">
        <w:rPr>
          <w:rFonts w:ascii="Times New Roman" w:hAnsi="Times New Roman" w:cs="Times New Roman"/>
          <w:sz w:val="28"/>
          <w:szCs w:val="28"/>
        </w:rPr>
        <w:t>гиперхолестеринемию</w:t>
      </w:r>
      <w:proofErr w:type="spellEnd"/>
      <w:r w:rsidRPr="00BE6ACD">
        <w:rPr>
          <w:rFonts w:ascii="Times New Roman" w:hAnsi="Times New Roman" w:cs="Times New Roman"/>
          <w:sz w:val="28"/>
          <w:szCs w:val="28"/>
        </w:rPr>
        <w:t xml:space="preserve"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</w:t>
      </w:r>
      <w:proofErr w:type="gramEnd"/>
    </w:p>
    <w:p w:rsidR="00BE6ACD" w:rsidRPr="00BE6ACD" w:rsidRDefault="00BE6ACD" w:rsidP="00831F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6ACD">
        <w:rPr>
          <w:rFonts w:ascii="Times New Roman" w:hAnsi="Times New Roman" w:cs="Times New Roman"/>
          <w:sz w:val="28"/>
          <w:szCs w:val="28"/>
        </w:rPr>
        <w:t xml:space="preserve"> (далее - факторы риска), а также потребления наркотических средств и психотропных веществ без назначения врача;</w:t>
      </w:r>
    </w:p>
    <w:p w:rsidR="00BE6ACD" w:rsidRPr="00BE6ACD" w:rsidRDefault="00BE6ACD" w:rsidP="00831F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ACD">
        <w:rPr>
          <w:rFonts w:ascii="Times New Roman" w:hAnsi="Times New Roman" w:cs="Times New Roman"/>
          <w:sz w:val="28"/>
          <w:szCs w:val="28"/>
        </w:rP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BE6ACD" w:rsidRPr="00BE6ACD" w:rsidRDefault="00BE6ACD" w:rsidP="00831F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ACD">
        <w:rPr>
          <w:rFonts w:ascii="Times New Roman" w:hAnsi="Times New Roman" w:cs="Times New Roman"/>
          <w:sz w:val="28"/>
          <w:szCs w:val="28"/>
        </w:rP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BE6ACD" w:rsidRPr="00BE6ACD" w:rsidRDefault="00BE6ACD" w:rsidP="00831F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CD">
        <w:rPr>
          <w:rFonts w:ascii="Times New Roman" w:hAnsi="Times New Roman" w:cs="Times New Roman"/>
          <w:sz w:val="28"/>
          <w:szCs w:val="28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spellStart"/>
      <w:r w:rsidRPr="00BE6ACD">
        <w:rPr>
          <w:rFonts w:ascii="Times New Roman" w:hAnsi="Times New Roman" w:cs="Times New Roman"/>
          <w:sz w:val="28"/>
          <w:szCs w:val="28"/>
        </w:rPr>
        <w:t>сердечно-сосудистым</w:t>
      </w:r>
      <w:proofErr w:type="spellEnd"/>
      <w:r w:rsidRPr="00BE6ACD">
        <w:rPr>
          <w:rFonts w:ascii="Times New Roman" w:hAnsi="Times New Roman" w:cs="Times New Roman"/>
          <w:sz w:val="28"/>
          <w:szCs w:val="28"/>
        </w:rPr>
        <w:t xml:space="preserve"> риском в порядке, установленном приказом Министерства здравоохранения Российской Федерации от 21 декабря 2012 г. N 1344н "Об утверждении Порядка проведения диспансерного наблюдения" </w:t>
      </w:r>
      <w:r w:rsidRPr="00BE6ACD">
        <w:rPr>
          <w:rFonts w:ascii="Times New Roman" w:hAnsi="Times New Roman" w:cs="Times New Roman"/>
          <w:sz w:val="28"/>
          <w:szCs w:val="28"/>
        </w:rPr>
        <w:lastRenderedPageBreak/>
        <w:t>(зарегистрирован Министерством юстиции Российской Федерации 14 февраля 2013 г., регистрационный N 27072).</w:t>
      </w:r>
      <w:proofErr w:type="gramEnd"/>
    </w:p>
    <w:p w:rsidR="00BE6ACD" w:rsidRPr="00BE6ACD" w:rsidRDefault="00BE6ACD" w:rsidP="00831F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ACD">
        <w:rPr>
          <w:rFonts w:ascii="Times New Roman" w:hAnsi="Times New Roman" w:cs="Times New Roman"/>
          <w:sz w:val="28"/>
          <w:szCs w:val="28"/>
        </w:rPr>
        <w:t xml:space="preserve"> Диспансеризация проводится 1 раз в 3 </w:t>
      </w:r>
      <w:r>
        <w:rPr>
          <w:rFonts w:ascii="Times New Roman" w:hAnsi="Times New Roman" w:cs="Times New Roman"/>
          <w:sz w:val="28"/>
          <w:szCs w:val="28"/>
        </w:rPr>
        <w:t>года в возрастные периоды:</w:t>
      </w:r>
    </w:p>
    <w:p w:rsidR="00BE6ACD" w:rsidRPr="00BE6ACD" w:rsidRDefault="00BE6ACD" w:rsidP="00831F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6ACD">
        <w:rPr>
          <w:rFonts w:ascii="Times New Roman" w:hAnsi="Times New Roman" w:cs="Times New Roman"/>
          <w:sz w:val="28"/>
          <w:szCs w:val="28"/>
        </w:rPr>
        <w:t>1) маммографии для женщин в возрасте от 51 года до 69 лет и исследования кала на скрытую кровь для граждан в возрасте от 49 до 73 лет, ко</w:t>
      </w:r>
      <w:r w:rsidR="003C671E">
        <w:rPr>
          <w:rFonts w:ascii="Times New Roman" w:hAnsi="Times New Roman" w:cs="Times New Roman"/>
          <w:sz w:val="28"/>
          <w:szCs w:val="28"/>
        </w:rPr>
        <w:t>торые проводятся 1 раз в 2 года.</w:t>
      </w:r>
    </w:p>
    <w:p w:rsidR="00E21198" w:rsidRPr="00E21198" w:rsidRDefault="008D0FE0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Важной особенностью диспансеризации является проведение гражданам, имеющим факторы риска - краткого профилактического консультирования, а для лиц с высоким и очень высоким суммарным </w:t>
      </w:r>
      <w:proofErr w:type="spellStart"/>
      <w:proofErr w:type="gram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сердечно-сосудистым</w:t>
      </w:r>
      <w:proofErr w:type="spellEnd"/>
      <w:proofErr w:type="gram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риском - индивидуального углубленного и группового (школа пациента) профилактического консультирования.</w:t>
      </w:r>
      <w:r w:rsidR="00032B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E21198"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</w:t>
      </w:r>
      <w:proofErr w:type="spellStart"/>
      <w:r w:rsidR="00E21198"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экспресс-методом</w:t>
      </w:r>
      <w:proofErr w:type="spellEnd"/>
      <w:r w:rsidR="00E21198"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, измерение внутриглазного давления бесконтактным методом, осмотр фельдшером, включая взятие мазка</w:t>
      </w:r>
      <w:proofErr w:type="gramEnd"/>
      <w:r w:rsidR="00E21198"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="00E21198"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соскоба) с поверхности шейки матки (наружного маточного зева) и цервикального канала на цитологическое исследование);</w:t>
      </w:r>
      <w:proofErr w:type="gramEnd"/>
    </w:p>
    <w:p w:rsidR="00E21198" w:rsidRPr="00E21198" w:rsidRDefault="00E21198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5) определение факторов риска хронических неинфекционных заболеваний на основании диагностических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критериев, 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6) определение относительного </w:t>
      </w:r>
      <w:proofErr w:type="spellStart"/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сердечно-сосудистого</w:t>
      </w:r>
      <w:proofErr w:type="spellEnd"/>
      <w:proofErr w:type="gram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риска у граждан в возрасте от 21 года до 39 лет включительно, и абсолютного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сердечно-сосудистого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spellStart"/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сердечно-сосудистым</w:t>
      </w:r>
      <w:proofErr w:type="spellEnd"/>
      <w:proofErr w:type="gram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риском, и (или) ожирением, и (или)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гиперхолестеринемией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уровнем общего холестерина 8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9) формирование комплекта документов, заполнение карты учета диспансеризации (профилактических медицинских осмотров) (далее - карта учет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диспансеризации) по форме</w:t>
      </w: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11) информирование граждан (в возрасте от 21 года и старше) о возможности медицинского освидетельствования на ВИЧ-инфекцию в соответствии с Федеральным законом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с предоставлением адресов медицинских организаций, в которых возможно осуществить добровольное, в том числе анонимное, освидетельствование</w:t>
      </w:r>
      <w:proofErr w:type="gram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ВИЧ-инфекцию.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задачами врача-терапевта при проведении диспансеризации являются: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E21198" w:rsidRPr="00E21198" w:rsidRDefault="00E21198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в фельдшерский здравпункт или </w:t>
      </w: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6) направление граждан в возрасте до 72 лет с высоким относительным и высоким и очень высоким абсолютным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сердечно-сосудистым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риском, и (или) ожирением, и (или)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гиперхолестеринемией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уровнем общего холестерина 8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/л и более, и (или) курящих более 20 сигарет в день на </w:t>
      </w: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E21198" w:rsidRPr="00E21198" w:rsidRDefault="00E21198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8) участие в оформлении (ведении) медицинской документации;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9) подведение итогов диспансеризации на своем участке;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10) информирование граждан (в возрасте от 21 года и старше) о возможности медицинского освидетельствования на ВИЧ-инфекцию в соответствии с Федеральным законом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экспресс-методом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, измерение внутриглазного давления бесконтактным методом);</w:t>
      </w:r>
      <w:proofErr w:type="gramEnd"/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4) определение факторов риска хронических неинфекционных заболеваний на основании диагностических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критериев</w:t>
      </w: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5) определение относительного </w:t>
      </w:r>
      <w:proofErr w:type="spellStart"/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сердечно-сосудистого</w:t>
      </w:r>
      <w:proofErr w:type="spellEnd"/>
      <w:proofErr w:type="gram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spellStart"/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сердечно-сосудистым</w:t>
      </w:r>
      <w:proofErr w:type="spellEnd"/>
      <w:proofErr w:type="gram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риском, и (или) ожирением, и (или)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гиперхолестеринемией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уровнем общего холестерина 8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10) учет граждан, прошедших каждый этап диспансеризации, включая заполнение карты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диспансеризации.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13. Диспансеризация проводится в два этапа.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некоррегированных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нарушений слуха и зрения (далее</w:t>
      </w:r>
      <w:proofErr w:type="gram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анкетирование);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антропометрию (измерение </w:t>
      </w:r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роста</w:t>
      </w:r>
      <w:proofErr w:type="gram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стоя, массы тела, окружности талии), расчет индекса массы тела 1 раз в 3 года;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3) измерение артериального давления 1 раз в 3 года;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4) определение уровня общего холестерина в крови (допускается использование экспресс-метода) (для граждан в возрасте до 85 лет 1 раз в 3 года);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5) определение уровня глюкозы в крови натощак (допускается использование экспресс-метода) 1 раз в 3 года;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6) определение относительного </w:t>
      </w:r>
      <w:proofErr w:type="spellStart"/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сердечно-сосудистого</w:t>
      </w:r>
      <w:proofErr w:type="spellEnd"/>
      <w:proofErr w:type="gram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риска у граждан в возрасте от 21 года до 39 лет включительно, и абсолютного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сердечно-сосудистого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сердечно-сосудистым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риском, и (или) ожирением, и (или)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гиперхолестеринемией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уровнем общего холестерина 8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/л и более, и (или) курящих более 20 сигарет в день;</w:t>
      </w:r>
      <w:proofErr w:type="gram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тологическое исследование мазка </w:t>
      </w: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с шейки матки (для женщин в возрасте от 30 до 60 лет 1 раз в 3 года) (За исключением случаев невозможности проведения исследования по медицинским показаниям в</w:t>
      </w:r>
      <w:proofErr w:type="gram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связи с экстирпацией матки,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virgo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Допускается вместо осмотра фельдшером (акушеркой) проведение осмотра врачом </w:t>
      </w:r>
      <w:proofErr w:type="spellStart"/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акушер-гинекологом</w:t>
      </w:r>
      <w:proofErr w:type="spellEnd"/>
      <w:proofErr w:type="gram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включая взятие мазка с шейки матки. </w:t>
      </w:r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Цитологическое исследование мазка с шейки матки проводится при окрашивании мазка по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Папаниколау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10) флюорографию легких &lt;15&gt; 1 раз в 3 года (Флюорография легких не проводится, если гражданину в течение предшествующего календарного </w:t>
      </w:r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года</w:t>
      </w:r>
      <w:proofErr w:type="gram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либо года проведения диспансеризации проводилась флюорография, рентгенография (рентгеноскопия) или компьютерная томография органов грудной клетки).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11) маммографию обеих молочных желез в двух проекциях (для женщин в возрасте 39 - 48 лет 1 раз в 3 года и в возрасте 50 - 70 лет 1 раз в 2 года) (За исключением случаев невозможности проведения исследования по медицинским показаниям в связи с </w:t>
      </w:r>
      <w:proofErr w:type="spell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мастэктомией</w:t>
      </w:r>
      <w:proofErr w:type="spell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Маммография не проводится, если в течение предшествующих 12 месяцев проводилась маммография или компьютерная томография молочных желез).</w:t>
      </w:r>
      <w:proofErr w:type="gramEnd"/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12) исследование кала на скрытую кровь иммунохимическим методом (для граждан в возрасте от 49 до 73 лет 1 раз в 2 года);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13) определение </w:t>
      </w:r>
      <w:proofErr w:type="spellStart"/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простат-специфического</w:t>
      </w:r>
      <w:proofErr w:type="spellEnd"/>
      <w:proofErr w:type="gramEnd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антигена (ПСА) в крови (для мужчин в возрасте 45 лет и 51 года);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14) измерение внутриглазного давления 1 раз в 3 года (для граждан в возрасте от 60 лет и старше);</w:t>
      </w:r>
    </w:p>
    <w:p w:rsidR="00E21198" w:rsidRPr="00E21198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032BE7" w:rsidRDefault="00E21198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198">
        <w:rPr>
          <w:rFonts w:ascii="Times New Roman" w:eastAsia="Times New Roman" w:hAnsi="Times New Roman" w:cs="Times New Roman"/>
          <w:color w:val="333333"/>
          <w:sz w:val="28"/>
          <w:szCs w:val="28"/>
        </w:rP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4367C4" w:rsidRPr="004367C4" w:rsidRDefault="008D0FE0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Каждому гражданину, направляющемуся на диспансеризацию, необходимо иметь паспорт и страховой медицинский полис ОМС. Те, кто пришел на медосмотр, не стоят в очереди, им не нужно получать талон. 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Диспансеризация проводится с согласия гражданина. Можно отказаться от ее прохождения полностью или частично, при согласии пациент  подписывает добровольное информированное согласие. 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4367C4"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исследований и осмотров, входящих в объем диспансеризации, вносятся в медицинскую карту амбулаторного больного с пометкой "Диспансеризация".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 группа здоровья</w:t>
      </w: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сердечно-сосудистом</w:t>
      </w:r>
      <w:proofErr w:type="spellEnd"/>
      <w:proofErr w:type="gram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</w:t>
      </w:r>
      <w:proofErr w:type="spell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сердечно-сосудистым</w:t>
      </w:r>
      <w:proofErr w:type="spell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риском дополнительно в отделении (кабинете) медицинской профилактики (центре здоровья, фельдшерском</w:t>
      </w:r>
      <w:r w:rsidR="00F574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4367C4" w:rsidRP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 группа здоровья</w:t>
      </w: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сердечно-сосудистом</w:t>
      </w:r>
      <w:proofErr w:type="spell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риске, а также граждане, у которых выявлено ожирение и (или) </w:t>
      </w:r>
      <w:proofErr w:type="spell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гиперхолестеринемия</w:t>
      </w:r>
      <w:proofErr w:type="spell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уровнем общего холестерина 8 </w:t>
      </w:r>
      <w:proofErr w:type="spell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/л и более, и (или) лица, курящие более 20 сигарет в день, и (или) лица с выявленным риском</w:t>
      </w:r>
      <w:proofErr w:type="gram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Лицам с высоким или очень высоким абсолютным </w:t>
      </w:r>
      <w:proofErr w:type="spell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сердечно-сосудистым</w:t>
      </w:r>
      <w:proofErr w:type="spell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риском, и (или) курящим более 20 сигарет в день, и (или) у которых выявлено ожирение, и (или) </w:t>
      </w:r>
      <w:proofErr w:type="spell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гиперхолестеринемия</w:t>
      </w:r>
      <w:proofErr w:type="spell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 уровнем общего холестерина 8 </w:t>
      </w:r>
      <w:proofErr w:type="spell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spellStart"/>
      <w:proofErr w:type="gram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сердечно-сосудистым</w:t>
      </w:r>
      <w:proofErr w:type="spellEnd"/>
      <w:proofErr w:type="gram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</w:t>
      </w: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/л и более, которые подлежат диспансерному наблюдению врачом-терапевтом.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III</w:t>
      </w:r>
      <w:proofErr w:type="gramStart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</w:t>
      </w:r>
      <w:proofErr w:type="spellEnd"/>
      <w:proofErr w:type="gramEnd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группа здоровья</w:t>
      </w: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(По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III</w:t>
      </w:r>
      <w:proofErr w:type="gram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spellEnd"/>
      <w:proofErr w:type="gram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группу здоровья).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III</w:t>
      </w:r>
      <w:proofErr w:type="gramStart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</w:t>
      </w:r>
      <w:proofErr w:type="spellEnd"/>
      <w:proofErr w:type="gramEnd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группа здоровья</w:t>
      </w: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Граждане с </w:t>
      </w:r>
      <w:proofErr w:type="spellStart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III</w:t>
      </w:r>
      <w:proofErr w:type="gramStart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</w:t>
      </w:r>
      <w:proofErr w:type="spellEnd"/>
      <w:proofErr w:type="gramEnd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 </w:t>
      </w:r>
      <w:proofErr w:type="spellStart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IIIб</w:t>
      </w:r>
      <w:proofErr w:type="spellEnd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группами здоровья</w:t>
      </w: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8A5B52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Гражданам </w:t>
      </w:r>
      <w:proofErr w:type="spellStart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III</w:t>
      </w:r>
      <w:proofErr w:type="gramStart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</w:t>
      </w:r>
      <w:proofErr w:type="spellEnd"/>
      <w:proofErr w:type="gramEnd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 </w:t>
      </w:r>
      <w:proofErr w:type="spellStart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IIIб</w:t>
      </w:r>
      <w:proofErr w:type="spellEnd"/>
      <w:r w:rsidRPr="008A5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группы здоровья</w:t>
      </w: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</w:t>
      </w:r>
      <w:r w:rsidR="008A5B52">
        <w:rPr>
          <w:rFonts w:ascii="Times New Roman" w:eastAsia="Times New Roman" w:hAnsi="Times New Roman" w:cs="Times New Roman"/>
          <w:color w:val="333333"/>
          <w:sz w:val="28"/>
          <w:szCs w:val="28"/>
        </w:rPr>
        <w:t>ультирование врачом-терапевтом.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медицинской профилактики, </w:t>
      </w:r>
      <w:proofErr w:type="gram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центре</w:t>
      </w:r>
      <w:proofErr w:type="gram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</w:t>
      </w: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применения в целях фармакологической коррекции выявленных факторов риска.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критериями эффективности диспансеризации взрослого населения являются: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1) охват диспансеризацией населения, подлежащего диспансеризации в текущем году (плановое значение - не менее 63%);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spellStart"/>
      <w:proofErr w:type="gram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сердечно-сосудистый</w:t>
      </w:r>
      <w:proofErr w:type="spellEnd"/>
      <w:proofErr w:type="gram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риск, не менее 90% от общего их числа;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spellStart"/>
      <w:proofErr w:type="gram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сердечно-сосудистым</w:t>
      </w:r>
      <w:proofErr w:type="spellEnd"/>
      <w:proofErr w:type="gram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риском диспансерным наблюдением, не менее 80% от общего их числа.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</w:t>
      </w:r>
      <w:r w:rsidR="008A5B52">
        <w:rPr>
          <w:rFonts w:ascii="Times New Roman" w:eastAsia="Times New Roman" w:hAnsi="Times New Roman" w:cs="Times New Roman"/>
          <w:color w:val="333333"/>
          <w:sz w:val="28"/>
          <w:szCs w:val="28"/>
        </w:rPr>
        <w:t>емых при диспансеризации</w:t>
      </w: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367C4" w:rsidRPr="004367C4" w:rsidRDefault="008A5B52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367C4"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если число осмотров, исследований и иных медицинских мероприятий, выполненных ранее и учитываемых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диспансеризации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367C4"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="004367C4"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367C4"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превышает 15% от объема диспансеризации, установленного для соответствующего возраста и пола гражданина, а общий объем выполненных в рамках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диспансеризации и учтенных </w:t>
      </w:r>
      <w:r w:rsidR="004367C4"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367C4" w:rsidRP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пункте 14 настоящего Порядка, необходимость </w:t>
      </w:r>
      <w:proofErr w:type="gramStart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проведения</w:t>
      </w:r>
      <w:proofErr w:type="gramEnd"/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4367C4" w:rsidRDefault="004367C4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7C4">
        <w:rPr>
          <w:rFonts w:ascii="Times New Roman" w:eastAsia="Times New Roman" w:hAnsi="Times New Roman" w:cs="Times New Roman"/>
          <w:color w:val="333333"/>
          <w:sz w:val="28"/>
          <w:szCs w:val="28"/>
        </w:rP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8D0FE0" w:rsidRPr="008D0FE0" w:rsidRDefault="008D0FE0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граждане по результатам диспансеризации разделяются на три большие группы: относительно здоровые, (I группа состояния здоровья), лица с высоким и очень высоким суммарным риском развития </w:t>
      </w:r>
      <w:proofErr w:type="spellStart"/>
      <w:proofErr w:type="gram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сердечно-сосудистых</w:t>
      </w:r>
      <w:proofErr w:type="spellEnd"/>
      <w:proofErr w:type="gram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заболеваний (II группа) и больные (III группа). 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Каждому гражданину, прошедшему диспансеризацию, выдается Паспорт здоровья, в который вносятся основные выводы (заключения, рекомендации) по результатам проведенного обследования.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Подробную информацию о сроке, порядке и условиях прохождения диспансеризации и профилактических осмотров можно получить в регистратуре поликлиники, у участкового врача</w:t>
      </w:r>
      <w:proofErr w:type="gram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своей страховой медицинской организации или по телефону «горячей линии».</w:t>
      </w:r>
    </w:p>
    <w:p w:rsidR="008D0FE0" w:rsidRPr="008D0FE0" w:rsidRDefault="008D0FE0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организации проведения диспансеризации осуществляет орган управления здравоохранением, Территориальный фонд ОМС  и страховые медицинские организации.</w:t>
      </w:r>
    </w:p>
    <w:p w:rsidR="00333A4C" w:rsidRDefault="00333A4C" w:rsidP="00831F7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5B3E6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Объем диспансеризации</w:t>
      </w:r>
    </w:p>
    <w:p w:rsidR="008D0FE0" w:rsidRPr="008D0FE0" w:rsidRDefault="008D0FE0" w:rsidP="005B3E6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Конкретный перечень проводимых в рамках диспансеризации осмотров, исследований и иных медицинских мероприятий зависит от возраста и пола гражданина.</w:t>
      </w:r>
    </w:p>
    <w:p w:rsidR="008D0FE0" w:rsidRPr="008D0FE0" w:rsidRDefault="008D0FE0" w:rsidP="005B3E6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1-м этапе диспансеризации (скрининг)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проводится:</w:t>
      </w:r>
    </w:p>
    <w:p w:rsidR="008D0FE0" w:rsidRPr="008D0FE0" w:rsidRDefault="008D0FE0" w:rsidP="005B3E6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1. Анкетирование – для определения факторов риска развития заболеваний;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Антропометрия – измерение роста и веса;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Измерение артериального давления;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Электрокардиография (мужчинам с 36 лет, женщинам с 45 лет);         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Клинический анализ крови, в том числе развернутый; 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6. Анализ крови биохимический общетерапевтический (в объеме не менее определения уровня </w:t>
      </w:r>
      <w:proofErr w:type="gram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-о</w:t>
      </w:r>
      <w:proofErr w:type="gram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бщего белка, альбумина, фибриногена, </w:t>
      </w:r>
      <w:proofErr w:type="spell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креатинина</w:t>
      </w:r>
      <w:proofErr w:type="spell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общего билирубина, </w:t>
      </w:r>
      <w:proofErr w:type="spell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аспартат-аминотрансаминазы</w:t>
      </w:r>
      <w:proofErr w:type="spell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аланин-аминотрансаминазы</w:t>
      </w:r>
      <w:proofErr w:type="spell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, глюкозы, холестерина, натрия, калия) (для граждан в возрасте 39 лет и старше;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 Общий анализ мочи;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 Определение уровня холестерина и глюкозы (сахара) крови;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9. Определение уровня </w:t>
      </w:r>
      <w:proofErr w:type="spell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простатспецифического</w:t>
      </w:r>
      <w:proofErr w:type="spell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антигена в крови (для мужчин в возрасте старше 50 лет);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10. Для женщин осмотр в смотровом кабинете, включая забор мазков на цитологию – раннее выявление рака шейки матки;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11. Маммография (для женщин в возрасте 39 лет и старше); 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12.Определение уровня </w:t>
      </w:r>
      <w:proofErr w:type="spell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простатспецифического</w:t>
      </w:r>
      <w:proofErr w:type="spell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антигена в крови (для мужчин в возрасте старше 50 лет);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13.Ультразвуковое исследование органов брюшной полости (для граждан в возрасте 39 лет и старше);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14.  Флюорография легких – выявление туберкулеза и других заболеваний легких;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15. Исследование кала на скрытую кровь – ранняя диагностика заболеваний желудочно-кишечного тракта </w:t>
      </w:r>
      <w:proofErr w:type="gram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для  гражданам 45 лет и старше);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16. УЗИ органов брюшной полости (для граждан 39 лет и старше);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17. Измерение внутриглазного давления – раннее выявление глаукомы </w:t>
      </w:r>
      <w:proofErr w:type="gram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для  граждан 39 лет и старше);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18. Профилактический прием врача-невролога (для граждан в возрасте 51 год и старше); 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По итогам первого этапа терапевт определяет группу здоровья и решает, 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необходимо ли более детальное обследование (направление на 2 этап диспансеризации).</w:t>
      </w:r>
    </w:p>
    <w:p w:rsidR="008D0FE0" w:rsidRPr="008D0FE0" w:rsidRDefault="008D0FE0" w:rsidP="005B3E6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2-м этапе проводится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Дуплексное сканирование брахицефальных артерий и консультация врача-невролога, если у пациента есть предрасположенность (факторы риска) к возникновению инсульта (у него повышено артериальное давление, высок уровень холестерина, имеется излишний вес). Данное исследование назначает врач-невролог, либо терапевт;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Консультация врача-невролога - в случае указания или подозрения на ранее перенесенное острое нарушение мозгового кровообращения; 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3. Консультация врача-хирурга или врача-уролога - для мужчин в возрасте старше 50 лет при впервые выявленном повышении уровня </w:t>
      </w:r>
      <w:proofErr w:type="spell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простатспецифического</w:t>
      </w:r>
      <w:proofErr w:type="spell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антигена в крови и (или) выявлении по результатам анкетирования жалоб, свидетельствующих о возможных заболеваниях предстательной железы;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4.Эзофагогастродуоденоскопия (ФГС), если пациент жалуется при анкетировании на расстройства со стороны ЖКТ, которые врач оценивает как риск возникновения онкологического заболевания (особенно, если случаи рака были у родителей) (в возрасте старше 50 лет);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5. Консультация врача-хирурга или </w:t>
      </w:r>
      <w:proofErr w:type="spell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врача-колопроктолога</w:t>
      </w:r>
      <w:proofErr w:type="spell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который при необходимости назначает </w:t>
      </w:r>
      <w:proofErr w:type="spell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колоноскопию</w:t>
      </w:r>
      <w:proofErr w:type="spell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</w:t>
      </w:r>
      <w:proofErr w:type="spell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ректороманоскопию</w:t>
      </w:r>
      <w:proofErr w:type="spell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(для пациентов старше 45 лет);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6.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</w:t>
      </w:r>
      <w:proofErr w:type="spell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триглицеридов</w:t>
      </w:r>
      <w:proofErr w:type="spell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) (для граждан с выявленным повышением уровня общего холестерина в крови)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 Консультация врача-акушера-гинеколога (для женщин с выявленными патологическими изменениями по результатам цитологического исследования мазка с шейки матки или маммографии);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8. Определение концентрации </w:t>
      </w:r>
      <w:proofErr w:type="spell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гликированного</w:t>
      </w:r>
      <w:proofErr w:type="spell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9. Консультация врача-офтальмолога (для граждан в возрасте 39 лет и старше, имеющих повышенное внутриглазное давление);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10. </w:t>
      </w:r>
      <w:proofErr w:type="gram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Прием врача-терапевта, включающий определение группы состояния здоровья, группы диспансерного наблюдения, а также направление граждан на индивидуальное углубленное профилактическое консультирование, для 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получения специализированной, в том числе высокотехнологичной, медицинской помощи, санаторно-курортного лечения.</w:t>
      </w:r>
      <w:proofErr w:type="gramEnd"/>
    </w:p>
    <w:p w:rsidR="008D0FE0" w:rsidRPr="008D0FE0" w:rsidRDefault="008D0FE0" w:rsidP="005B3E6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осмотров врачами и исследований, проведенных во время диспансеризации, вносятся в маршрутную карту или в медицинскую карту амбулаторного больного с пометкой «Диспансеризация».</w:t>
      </w:r>
    </w:p>
    <w:p w:rsidR="008D0FE0" w:rsidRPr="008D0FE0" w:rsidRDefault="008D0FE0" w:rsidP="005B3E6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Организация проведения диспансеризации, ее порядок, консультативные рекомендации, включая  режим питания, указаны в  Методических рекомендациях "Организация проведения диспансеризации и профилактических медицинских осмотров взрослого населения" (утв. Министерством здравоохранения РФ 1 февраля 2013 г. № 14-1/10/2-568).</w:t>
      </w:r>
    </w:p>
    <w:p w:rsidR="008D0FE0" w:rsidRPr="008D0FE0" w:rsidRDefault="008D0FE0" w:rsidP="005B3E6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D0FE0" w:rsidRPr="008D0FE0" w:rsidRDefault="008D0FE0" w:rsidP="005B3E6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4A4E" w:rsidRDefault="00F84A4E" w:rsidP="00FD1CCC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84A4E" w:rsidRDefault="00F84A4E" w:rsidP="00FD1CCC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84A4E" w:rsidRDefault="00F84A4E" w:rsidP="00FD1CCC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84A4E" w:rsidRDefault="00F84A4E" w:rsidP="00FD1CCC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84A4E" w:rsidRDefault="00F84A4E" w:rsidP="00FD1CCC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33A4C" w:rsidRDefault="00333A4C" w:rsidP="00FD1CCC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33A4C" w:rsidRDefault="00333A4C" w:rsidP="00FD1CCC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33A4C" w:rsidRDefault="00333A4C" w:rsidP="00FD1CCC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33A4C" w:rsidRDefault="00333A4C" w:rsidP="00FD1CCC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33A4C" w:rsidRDefault="00333A4C" w:rsidP="00FD1CCC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33A4C" w:rsidRDefault="00333A4C" w:rsidP="00FD1CCC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33A4C" w:rsidRDefault="00333A4C" w:rsidP="00FD1CCC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33A4C" w:rsidRDefault="00333A4C" w:rsidP="00FD1CCC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D0FE0" w:rsidRPr="004226B0" w:rsidRDefault="0045405E" w:rsidP="00FD1CCC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Приложение № 3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Физкультминутка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И.п. – о.с. 1 – руки через стороны вверх; 2–3 раза подняться на носки; 4 – и.п.; 4 раза, темп медленный.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И.п. – о.с. 1 – прогнуться, руки отвести назад; 2–4 раза держать; 5–6 – и.п.; 6 раз, темп медленный.</w:t>
      </w:r>
      <w:proofErr w:type="gramEnd"/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И.п. – стойка ноги врозь, руки согнуты в локтях, ладонями вниз. Имитация плавания стилем «брасс». 1 – наклон вперед, руки вперед; обе руки в стороны, 3–4 – и.п.; 4 раза, темп средний.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И.п. – стойка ноги врозь, руки на пояс. 1 – наклон туловища назад: 2–4 – держать; 5–6 – и.п.; 4 раза, темп медленный.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И.п. – сидя за партой, лицом к проходу, руки в упоре. Имитация движений «велосипед»; произвольно, темп средний.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Ходьба на месте, руки через стороны вверх, сжимая и разжимая пальцы рук; 10 сек, темп средний.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F84A4E" w:rsidRDefault="00F84A4E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33A4C" w:rsidRDefault="00333A4C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33A4C" w:rsidRDefault="00333A4C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33A4C" w:rsidRDefault="00333A4C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33A4C" w:rsidRDefault="00333A4C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85907" w:rsidRDefault="00D85907" w:rsidP="00D85907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85907" w:rsidRDefault="004A39D4" w:rsidP="00D85907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226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</w:t>
      </w:r>
      <w:r w:rsidR="004540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риложение № 4</w:t>
      </w:r>
      <w:r w:rsidR="008D0FE0" w:rsidRPr="004226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4226B0" w:rsidRPr="004226B0" w:rsidRDefault="008D0FE0" w:rsidP="00D85907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226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Ответьте на вопросы тестовых заданий, выбрав один из предложенных вариантов ответа: 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К категории взрослого населения относятся граждане: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1) работающие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2) работающие и неработающие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</w:t>
      </w:r>
      <w:proofErr w:type="gram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достигшие</w:t>
      </w:r>
      <w:proofErr w:type="gram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18-летнего возраста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</w:t>
      </w:r>
      <w:proofErr w:type="gram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достигшие</w:t>
      </w:r>
      <w:proofErr w:type="gram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25-летнего возраста.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Диспансеризация взрослого населения проводится: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1) 1 раз в год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2) 1 раз в три года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3) 2 раза в год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4) 1 раз в два года.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Группы взрослого населения, подлежащие диспансеризации: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1) работающие, неработающие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</w:t>
      </w:r>
      <w:proofErr w:type="gram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работающие</w:t>
      </w:r>
      <w:proofErr w:type="gram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, неработающие, обучающиеся по очной и заочной форме в ВУЗе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</w:t>
      </w:r>
      <w:proofErr w:type="gram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работающие</w:t>
      </w:r>
      <w:proofErr w:type="gram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, неработающие, обучающиеся в образовательных организациях по очной форме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</w:t>
      </w:r>
      <w:proofErr w:type="gram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работающие</w:t>
      </w:r>
      <w:proofErr w:type="gram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, обучающиеся в образовательных организациях по очной форме.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Основные цели диспансеризации: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1) раннее выявление хронических неинфекционных заболеваний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2) раннее выявление хронических неинфекционных заболеваний, а также потребления наркотических средств и психотропных веществ без назначения врача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3) выявление инфекционных заболеваний, а также потребления наркотических средств и психотропных веществ без назначения врача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4) раннее выявление хронических неинфекционных заболеваний, основных факторов риска их развития, а также потребления наркотических средств и психотропных веществ без назначения врача.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Цели диспансеризации: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1) раннее выявление заболеваний и факторов риска их развития; определение группы здоровья; профилактическое консультирование; определение группы диспансерного наблюдения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2) раннее выявление заболеваний и факторов риска их развития; профилактическое консультирование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3) определение группы здоровья; профилактическое консультирование; определение группы диспансерного наблюдения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4) определение группы диспансерного наблюдения.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Диспансеризация взрослого населения в РФ проводится по принципу: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proofErr w:type="spell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одноэтапности</w:t>
      </w:r>
      <w:proofErr w:type="spellEnd"/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</w:t>
      </w:r>
      <w:proofErr w:type="spell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двухэтапности</w:t>
      </w:r>
      <w:proofErr w:type="spellEnd"/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</w:t>
      </w:r>
      <w:proofErr w:type="spell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трёхэтапности</w:t>
      </w:r>
      <w:proofErr w:type="spellEnd"/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</w:t>
      </w:r>
      <w:proofErr w:type="spell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пятиэтапности</w:t>
      </w:r>
      <w:proofErr w:type="spell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Дайте определение понятию: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 – это _____________________</w:t>
      </w:r>
      <w:proofErr w:type="gram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 Осуществление медицинского скрининга с целью снижения влияния вредных факторов риска и раннего выявления и предупреждения развития заболевании различных целевых групп населения – это _____________________</w:t>
      </w:r>
      <w:proofErr w:type="gram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9.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Система образования, включающая в себя комплексную просветительную, обучающую и воспитательную деятельность, направленную на формирование </w:t>
      </w:r>
      <w:proofErr w:type="spell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общеи</w:t>
      </w:r>
      <w:proofErr w:type="spellEnd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гигиенической культуры, закрепление гигиенических 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навыков, создание мотивации для ведения здорового образа жизни – это ______________________</w:t>
      </w:r>
      <w:proofErr w:type="gramStart"/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5405E" w:rsidRPr="008D0FE0" w:rsidRDefault="0045405E" w:rsidP="0045405E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Приложение №5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Эталон ответо</w:t>
      </w:r>
      <w:r w:rsidR="004540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                                                                         </w:t>
      </w: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1. 3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2. 2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3. 3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4.4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5. 1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6. 2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7. диспансеризация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8. профилактический медицинский осмотр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9. гигиеническое воспитание и обучение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8D0FE0" w:rsidRPr="008D0FE0" w:rsidRDefault="008D0FE0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4226B0" w:rsidRDefault="004226B0" w:rsidP="008D0FE0">
      <w:pPr>
        <w:shd w:val="clear" w:color="auto" w:fill="FFFFFF"/>
        <w:spacing w:after="187" w:line="37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 w:rsidRPr="004226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</w:t>
      </w:r>
      <w:r w:rsidR="004540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риложении</w:t>
      </w:r>
      <w:proofErr w:type="gramEnd"/>
      <w:r w:rsidR="004540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№ 6</w:t>
      </w:r>
      <w:r w:rsidR="008D0FE0" w:rsidRPr="004226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Критерии оценки: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8-9 правильных ответов – 5 (отлично)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6-7 правильных ответов -4 (хорошо)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4-5 правильных ответов – 3 (удовлетворительно)</w:t>
      </w:r>
    </w:p>
    <w:p w:rsidR="008D0FE0" w:rsidRPr="008D0FE0" w:rsidRDefault="008D0FE0" w:rsidP="008D0FE0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E0">
        <w:rPr>
          <w:rFonts w:ascii="Times New Roman" w:eastAsia="Times New Roman" w:hAnsi="Times New Roman" w:cs="Times New Roman"/>
          <w:color w:val="333333"/>
          <w:sz w:val="28"/>
          <w:szCs w:val="28"/>
        </w:rPr>
        <w:t>Меньше 4 правильных ответов – 2 (неудовлетворительно).</w:t>
      </w:r>
    </w:p>
    <w:p w:rsidR="00BA0961" w:rsidRPr="008D0FE0" w:rsidRDefault="00BA0961">
      <w:pPr>
        <w:rPr>
          <w:rFonts w:ascii="Times New Roman" w:hAnsi="Times New Roman" w:cs="Times New Roman"/>
          <w:sz w:val="28"/>
          <w:szCs w:val="28"/>
        </w:rPr>
      </w:pPr>
    </w:p>
    <w:sectPr w:rsidR="00BA0961" w:rsidRPr="008D0FE0" w:rsidSect="0051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F7" w:rsidRDefault="00E425F7" w:rsidP="00BF7850">
      <w:pPr>
        <w:spacing w:after="0" w:line="240" w:lineRule="auto"/>
      </w:pPr>
      <w:r>
        <w:separator/>
      </w:r>
    </w:p>
  </w:endnote>
  <w:endnote w:type="continuationSeparator" w:id="0">
    <w:p w:rsidR="00E425F7" w:rsidRDefault="00E425F7" w:rsidP="00BF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F7" w:rsidRDefault="00E425F7" w:rsidP="00BF7850">
      <w:pPr>
        <w:spacing w:after="0" w:line="240" w:lineRule="auto"/>
      </w:pPr>
      <w:r>
        <w:separator/>
      </w:r>
    </w:p>
  </w:footnote>
  <w:footnote w:type="continuationSeparator" w:id="0">
    <w:p w:rsidR="00E425F7" w:rsidRDefault="00E425F7" w:rsidP="00BF7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63F"/>
    <w:multiLevelType w:val="hybridMultilevel"/>
    <w:tmpl w:val="68BA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7FAE"/>
    <w:multiLevelType w:val="multilevel"/>
    <w:tmpl w:val="AE24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B08E6"/>
    <w:multiLevelType w:val="hybridMultilevel"/>
    <w:tmpl w:val="0D1E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22BAD"/>
    <w:multiLevelType w:val="hybridMultilevel"/>
    <w:tmpl w:val="4DFC2D8C"/>
    <w:lvl w:ilvl="0" w:tplc="04190001">
      <w:start w:val="1"/>
      <w:numFmt w:val="bullet"/>
      <w:pStyle w:val="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A4C24"/>
    <w:multiLevelType w:val="hybridMultilevel"/>
    <w:tmpl w:val="B5F0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17278"/>
    <w:multiLevelType w:val="hybridMultilevel"/>
    <w:tmpl w:val="001ED960"/>
    <w:lvl w:ilvl="0" w:tplc="6BDE9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875ABD"/>
    <w:multiLevelType w:val="hybridMultilevel"/>
    <w:tmpl w:val="C4F0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6280"/>
    <w:multiLevelType w:val="hybridMultilevel"/>
    <w:tmpl w:val="6904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1758"/>
    <w:multiLevelType w:val="hybridMultilevel"/>
    <w:tmpl w:val="6CE0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72F12"/>
    <w:multiLevelType w:val="hybridMultilevel"/>
    <w:tmpl w:val="5CEE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D1033"/>
    <w:multiLevelType w:val="hybridMultilevel"/>
    <w:tmpl w:val="417E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4014D"/>
    <w:multiLevelType w:val="hybridMultilevel"/>
    <w:tmpl w:val="E6BAED4E"/>
    <w:lvl w:ilvl="0" w:tplc="BF8009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36C01"/>
    <w:multiLevelType w:val="hybridMultilevel"/>
    <w:tmpl w:val="3DAE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D11FF"/>
    <w:multiLevelType w:val="hybridMultilevel"/>
    <w:tmpl w:val="D262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A28AB"/>
    <w:multiLevelType w:val="hybridMultilevel"/>
    <w:tmpl w:val="6E728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1B1FAE"/>
    <w:multiLevelType w:val="hybridMultilevel"/>
    <w:tmpl w:val="81681A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10"/>
  </w:num>
  <w:num w:numId="13">
    <w:abstractNumId w:val="3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FE0"/>
    <w:rsid w:val="00032BE7"/>
    <w:rsid w:val="000370BC"/>
    <w:rsid w:val="000923EF"/>
    <w:rsid w:val="000A401E"/>
    <w:rsid w:val="000C312C"/>
    <w:rsid w:val="000F786E"/>
    <w:rsid w:val="001236AE"/>
    <w:rsid w:val="00132C48"/>
    <w:rsid w:val="0017432B"/>
    <w:rsid w:val="00196F6B"/>
    <w:rsid w:val="001F0DE9"/>
    <w:rsid w:val="00204935"/>
    <w:rsid w:val="00215750"/>
    <w:rsid w:val="00255131"/>
    <w:rsid w:val="00293743"/>
    <w:rsid w:val="0029382F"/>
    <w:rsid w:val="002A5DA3"/>
    <w:rsid w:val="002D0B1D"/>
    <w:rsid w:val="002E10E0"/>
    <w:rsid w:val="00333A4C"/>
    <w:rsid w:val="003819E3"/>
    <w:rsid w:val="00381EAB"/>
    <w:rsid w:val="00382148"/>
    <w:rsid w:val="00382919"/>
    <w:rsid w:val="003B0A62"/>
    <w:rsid w:val="003C671E"/>
    <w:rsid w:val="003F52BD"/>
    <w:rsid w:val="00407D63"/>
    <w:rsid w:val="00421C6B"/>
    <w:rsid w:val="004226B0"/>
    <w:rsid w:val="0042630F"/>
    <w:rsid w:val="004367C4"/>
    <w:rsid w:val="0045405E"/>
    <w:rsid w:val="0047673F"/>
    <w:rsid w:val="0049691F"/>
    <w:rsid w:val="004A39D4"/>
    <w:rsid w:val="005160E1"/>
    <w:rsid w:val="00574A99"/>
    <w:rsid w:val="005A4C33"/>
    <w:rsid w:val="005B3E60"/>
    <w:rsid w:val="00621996"/>
    <w:rsid w:val="00691CDD"/>
    <w:rsid w:val="006E3510"/>
    <w:rsid w:val="006F15D1"/>
    <w:rsid w:val="0070048A"/>
    <w:rsid w:val="00761E1F"/>
    <w:rsid w:val="0078186D"/>
    <w:rsid w:val="007C0F7F"/>
    <w:rsid w:val="007E3E34"/>
    <w:rsid w:val="007E4930"/>
    <w:rsid w:val="007F1A7C"/>
    <w:rsid w:val="008151A2"/>
    <w:rsid w:val="00827FF5"/>
    <w:rsid w:val="00831F7D"/>
    <w:rsid w:val="00890166"/>
    <w:rsid w:val="008A5B52"/>
    <w:rsid w:val="008B2812"/>
    <w:rsid w:val="008B4FA7"/>
    <w:rsid w:val="008D0FE0"/>
    <w:rsid w:val="009366BF"/>
    <w:rsid w:val="0094119A"/>
    <w:rsid w:val="00975C64"/>
    <w:rsid w:val="009D2067"/>
    <w:rsid w:val="009D3727"/>
    <w:rsid w:val="009F09B2"/>
    <w:rsid w:val="00A0683B"/>
    <w:rsid w:val="00A668D1"/>
    <w:rsid w:val="00A71BC6"/>
    <w:rsid w:val="00A81241"/>
    <w:rsid w:val="00B4462D"/>
    <w:rsid w:val="00BA0961"/>
    <w:rsid w:val="00BE1A0A"/>
    <w:rsid w:val="00BE6ACD"/>
    <w:rsid w:val="00BF7850"/>
    <w:rsid w:val="00C01144"/>
    <w:rsid w:val="00C16087"/>
    <w:rsid w:val="00C668BD"/>
    <w:rsid w:val="00D11477"/>
    <w:rsid w:val="00D85907"/>
    <w:rsid w:val="00DE12BC"/>
    <w:rsid w:val="00DE5F88"/>
    <w:rsid w:val="00DE7387"/>
    <w:rsid w:val="00E21198"/>
    <w:rsid w:val="00E425F7"/>
    <w:rsid w:val="00E5251D"/>
    <w:rsid w:val="00E55819"/>
    <w:rsid w:val="00E661CD"/>
    <w:rsid w:val="00E8373D"/>
    <w:rsid w:val="00E83E97"/>
    <w:rsid w:val="00EE2142"/>
    <w:rsid w:val="00EE468D"/>
    <w:rsid w:val="00F002EB"/>
    <w:rsid w:val="00F57456"/>
    <w:rsid w:val="00F65156"/>
    <w:rsid w:val="00F84A4E"/>
    <w:rsid w:val="00F85E33"/>
    <w:rsid w:val="00FD1CCC"/>
    <w:rsid w:val="00FD270B"/>
    <w:rsid w:val="00FE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E1"/>
  </w:style>
  <w:style w:type="paragraph" w:styleId="1">
    <w:name w:val="heading 1"/>
    <w:basedOn w:val="a"/>
    <w:next w:val="a"/>
    <w:link w:val="10"/>
    <w:uiPriority w:val="9"/>
    <w:qFormat/>
    <w:rsid w:val="00E8373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7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0FE0"/>
  </w:style>
  <w:style w:type="character" w:customStyle="1" w:styleId="10">
    <w:name w:val="Заголовок 1 Знак"/>
    <w:basedOn w:val="a0"/>
    <w:link w:val="1"/>
    <w:uiPriority w:val="9"/>
    <w:rsid w:val="00E837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37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qFormat/>
    <w:rsid w:val="00381EAB"/>
    <w:pPr>
      <w:ind w:left="720"/>
      <w:contextualSpacing/>
    </w:pPr>
  </w:style>
  <w:style w:type="paragraph" w:customStyle="1" w:styleId="Default">
    <w:name w:val="Default"/>
    <w:rsid w:val="00D11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F7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850"/>
  </w:style>
  <w:style w:type="paragraph" w:styleId="a7">
    <w:name w:val="footer"/>
    <w:basedOn w:val="a"/>
    <w:link w:val="a8"/>
    <w:uiPriority w:val="99"/>
    <w:semiHidden/>
    <w:unhideWhenUsed/>
    <w:rsid w:val="00BF7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7850"/>
  </w:style>
  <w:style w:type="paragraph" w:styleId="a9">
    <w:name w:val="No Spacing"/>
    <w:uiPriority w:val="1"/>
    <w:qFormat/>
    <w:rsid w:val="00F57456"/>
    <w:pPr>
      <w:spacing w:after="0" w:line="240" w:lineRule="auto"/>
    </w:pPr>
    <w:rPr>
      <w:rFonts w:eastAsiaTheme="minorHAnsi"/>
      <w:lang w:eastAsia="en-US"/>
    </w:rPr>
  </w:style>
  <w:style w:type="paragraph" w:customStyle="1" w:styleId="7">
    <w:name w:val="Стиль7"/>
    <w:basedOn w:val="a"/>
    <w:rsid w:val="009D3727"/>
    <w:pPr>
      <w:numPr>
        <w:numId w:val="13"/>
      </w:numPr>
      <w:suppressAutoHyphens/>
      <w:spacing w:after="0"/>
    </w:pPr>
    <w:rPr>
      <w:rFonts w:ascii="Impact" w:eastAsia="Times New Roman" w:hAnsi="Impact"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679C-19C2-4DF9-B52D-6750287A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7244</Words>
  <Characters>41297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бук КМТ 1</cp:lastModifiedBy>
  <cp:revision>2</cp:revision>
  <cp:lastPrinted>2019-01-11T08:04:00Z</cp:lastPrinted>
  <dcterms:created xsi:type="dcterms:W3CDTF">2019-01-11T08:09:00Z</dcterms:created>
  <dcterms:modified xsi:type="dcterms:W3CDTF">2019-01-11T08:09:00Z</dcterms:modified>
</cp:coreProperties>
</file>