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1E" w:rsidRPr="00D92158" w:rsidRDefault="00D6211E" w:rsidP="00D9215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Методическая  разработка мероприятия</w:t>
      </w:r>
    </w:p>
    <w:p w:rsidR="00D6211E" w:rsidRPr="00D92158" w:rsidRDefault="00D6211E" w:rsidP="00D9215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Олимпиада «Кто лучший управленец»</w:t>
      </w:r>
    </w:p>
    <w:p w:rsidR="00D6211E" w:rsidRPr="00D92158" w:rsidRDefault="00D6211E" w:rsidP="00D9215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4762B" w:rsidRPr="00D92158" w:rsidRDefault="0014762B" w:rsidP="00D9215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92158">
        <w:rPr>
          <w:rFonts w:ascii="Times New Roman" w:hAnsi="Times New Roman"/>
          <w:i/>
          <w:sz w:val="24"/>
          <w:szCs w:val="24"/>
        </w:rPr>
        <w:t>Семенец</w:t>
      </w:r>
      <w:proofErr w:type="spellEnd"/>
      <w:r w:rsidRPr="00D92158">
        <w:rPr>
          <w:rFonts w:ascii="Times New Roman" w:hAnsi="Times New Roman"/>
          <w:i/>
          <w:sz w:val="24"/>
          <w:szCs w:val="24"/>
        </w:rPr>
        <w:t xml:space="preserve"> Оксана Владимировна, преподаватель</w:t>
      </w:r>
    </w:p>
    <w:p w:rsidR="0014762B" w:rsidRPr="00D92158" w:rsidRDefault="0014762B" w:rsidP="00D921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i/>
          <w:sz w:val="24"/>
          <w:szCs w:val="24"/>
        </w:rPr>
        <w:t>ГБПОУ «Дзержинский техникум бизнеса и технологий»</w:t>
      </w:r>
    </w:p>
    <w:p w:rsidR="00D6211E" w:rsidRPr="00D92158" w:rsidRDefault="00D6211E" w:rsidP="00D9215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1 Цель: развить  и привить интерес к будущей специальности  студентам разных специальностей</w:t>
      </w: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 xml:space="preserve">2 Задачи: </w:t>
      </w:r>
    </w:p>
    <w:p w:rsidR="00D6211E" w:rsidRPr="00D92158" w:rsidRDefault="00D6211E" w:rsidP="00D9215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обучающие:</w:t>
      </w:r>
    </w:p>
    <w:p w:rsidR="00D6211E" w:rsidRPr="00D92158" w:rsidRDefault="00D6211E" w:rsidP="00D92158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применяют полученные теоретические знания на практике</w:t>
      </w:r>
    </w:p>
    <w:p w:rsidR="00D6211E" w:rsidRPr="00D92158" w:rsidRDefault="00D6211E" w:rsidP="00D92158">
      <w:pPr>
        <w:numPr>
          <w:ilvl w:val="0"/>
          <w:numId w:val="3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интерпретируют практическую деятельность в обзорную информацию.</w:t>
      </w:r>
    </w:p>
    <w:p w:rsidR="00D6211E" w:rsidRPr="00D92158" w:rsidRDefault="00D6211E" w:rsidP="00D92158">
      <w:pPr>
        <w:numPr>
          <w:ilvl w:val="0"/>
          <w:numId w:val="4"/>
        </w:numPr>
        <w:spacing w:after="0" w:line="240" w:lineRule="auto"/>
        <w:ind w:firstLine="274"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развивающие:</w:t>
      </w:r>
    </w:p>
    <w:p w:rsidR="00D6211E" w:rsidRPr="00D92158" w:rsidRDefault="00D6211E" w:rsidP="00D92158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аргументированно защищают собственную точку зрения;</w:t>
      </w:r>
    </w:p>
    <w:p w:rsidR="00D6211E" w:rsidRPr="00D92158" w:rsidRDefault="00D6211E" w:rsidP="00D92158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грамотно распределяют время на презентацию работы;</w:t>
      </w:r>
    </w:p>
    <w:p w:rsidR="00D6211E" w:rsidRPr="00D92158" w:rsidRDefault="00D6211E" w:rsidP="00D92158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целенаправленно соревнуются за получение лучших результатов;</w:t>
      </w: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3) воспитывающие:</w:t>
      </w:r>
    </w:p>
    <w:p w:rsidR="00D6211E" w:rsidRPr="00D92158" w:rsidRDefault="00D6211E" w:rsidP="00D92158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проявляют интерес к специальности;</w:t>
      </w:r>
    </w:p>
    <w:p w:rsidR="00D6211E" w:rsidRPr="00D92158" w:rsidRDefault="00D6211E" w:rsidP="00D92158">
      <w:pPr>
        <w:numPr>
          <w:ilvl w:val="0"/>
          <w:numId w:val="5"/>
        </w:num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проявляют уважение к мнению товарищей.</w:t>
      </w:r>
    </w:p>
    <w:p w:rsidR="00D6211E" w:rsidRPr="00D92158" w:rsidRDefault="00D6211E" w:rsidP="00D92158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211E" w:rsidRPr="00D92158" w:rsidRDefault="00D6211E" w:rsidP="00D92158">
      <w:pPr>
        <w:tabs>
          <w:tab w:val="left" w:pos="412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3 Оснащение:</w:t>
      </w: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1) Материально-техническое оснащение:</w:t>
      </w:r>
    </w:p>
    <w:p w:rsidR="00D6211E" w:rsidRPr="00D92158" w:rsidRDefault="00D6211E" w:rsidP="00D921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персональный компьютер;</w:t>
      </w:r>
    </w:p>
    <w:p w:rsidR="00D6211E" w:rsidRPr="00D92158" w:rsidRDefault="00D6211E" w:rsidP="00D921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программное</w:t>
      </w:r>
      <w:r w:rsidRPr="00D921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2158">
        <w:rPr>
          <w:rFonts w:ascii="Times New Roman" w:hAnsi="Times New Roman"/>
          <w:sz w:val="24"/>
          <w:szCs w:val="24"/>
        </w:rPr>
        <w:t>обеспечение</w:t>
      </w:r>
      <w:r w:rsidRPr="00D92158">
        <w:rPr>
          <w:rFonts w:ascii="Times New Roman" w:hAnsi="Times New Roman"/>
          <w:sz w:val="24"/>
          <w:szCs w:val="24"/>
          <w:lang w:val="en-US"/>
        </w:rPr>
        <w:t xml:space="preserve"> Microsoft Office (Power Point);</w:t>
      </w:r>
    </w:p>
    <w:p w:rsidR="00D6211E" w:rsidRPr="00D92158" w:rsidRDefault="00D6211E" w:rsidP="00D9215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211E" w:rsidRPr="00D92158" w:rsidRDefault="00D6211E" w:rsidP="00D92158">
      <w:pPr>
        <w:numPr>
          <w:ilvl w:val="4"/>
          <w:numId w:val="1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Информационное оснащение:</w:t>
      </w:r>
    </w:p>
    <w:p w:rsidR="00D6211E" w:rsidRPr="00D92158" w:rsidRDefault="00D6211E" w:rsidP="00D92158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Раздаточный материал;</w:t>
      </w:r>
    </w:p>
    <w:p w:rsidR="00D6211E" w:rsidRPr="00D92158" w:rsidRDefault="00D6211E" w:rsidP="00D9215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158">
        <w:rPr>
          <w:rFonts w:ascii="Times New Roman" w:eastAsia="Times New Roman" w:hAnsi="Times New Roman"/>
          <w:b/>
          <w:sz w:val="24"/>
          <w:szCs w:val="24"/>
          <w:lang w:eastAsia="ru-RU"/>
        </w:rPr>
        <w:t>4 Участники</w:t>
      </w:r>
    </w:p>
    <w:p w:rsidR="00D6211E" w:rsidRPr="00D92158" w:rsidRDefault="00D6211E" w:rsidP="00D921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 группы ТХ-9: Давыдова Е., </w:t>
      </w:r>
      <w:proofErr w:type="spellStart"/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>Дусанова</w:t>
      </w:r>
      <w:proofErr w:type="spellEnd"/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 xml:space="preserve"> Ш., Сидорова В., Хохлова А.; </w:t>
      </w:r>
    </w:p>
    <w:p w:rsidR="00D6211E" w:rsidRPr="00D92158" w:rsidRDefault="00D6211E" w:rsidP="00D921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>Студенты группы ОООП-11: Бирюкова К., Докукина А., Никитина А., Поспелов Н.;</w:t>
      </w:r>
    </w:p>
    <w:p w:rsidR="00D6211E" w:rsidRPr="00D92158" w:rsidRDefault="00D6211E" w:rsidP="00D921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группы ОООП-15: Власова Д., Панфилова Е., Старикова К., Чкалов Н; </w:t>
      </w:r>
    </w:p>
    <w:p w:rsidR="00D6211E" w:rsidRPr="00D92158" w:rsidRDefault="00D6211E" w:rsidP="00D921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группы ОП-22: Лопатин Н., Постникова Е., </w:t>
      </w:r>
      <w:proofErr w:type="spellStart"/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>Светова</w:t>
      </w:r>
      <w:proofErr w:type="spellEnd"/>
      <w:r w:rsidRPr="00D92158">
        <w:rPr>
          <w:rFonts w:ascii="Times New Roman" w:eastAsia="Times New Roman" w:hAnsi="Times New Roman"/>
          <w:sz w:val="24"/>
          <w:szCs w:val="24"/>
          <w:lang w:eastAsia="ru-RU"/>
        </w:rPr>
        <w:t xml:space="preserve"> Е., Шаронова С.</w:t>
      </w:r>
    </w:p>
    <w:p w:rsidR="00D6211E" w:rsidRPr="00D92158" w:rsidRDefault="00D6211E" w:rsidP="00D9215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11E" w:rsidRPr="00D92158" w:rsidRDefault="00D6211E" w:rsidP="00D92158">
      <w:pPr>
        <w:tabs>
          <w:tab w:val="left" w:pos="3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5 План проведения мероприятия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8917"/>
        <w:gridCol w:w="15"/>
      </w:tblGrid>
      <w:tr w:rsidR="00D6211E" w:rsidRPr="00D92158" w:rsidTr="00D6211E">
        <w:trPr>
          <w:trHeight w:val="472"/>
          <w:jc w:val="center"/>
        </w:trPr>
        <w:tc>
          <w:tcPr>
            <w:tcW w:w="990" w:type="dxa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32" w:type="dxa"/>
            <w:gridSpan w:val="2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</w:tr>
      <w:tr w:rsidR="00D6211E" w:rsidRPr="00D92158" w:rsidTr="00D6211E">
        <w:trPr>
          <w:gridAfter w:val="1"/>
          <w:wAfter w:w="15" w:type="dxa"/>
          <w:trHeight w:val="416"/>
          <w:jc w:val="center"/>
        </w:trPr>
        <w:tc>
          <w:tcPr>
            <w:tcW w:w="9907" w:type="dxa"/>
            <w:gridSpan w:val="2"/>
            <w:tcBorders>
              <w:right w:val="single" w:sz="4" w:space="0" w:color="auto"/>
            </w:tcBorders>
            <w:vAlign w:val="center"/>
          </w:tcPr>
          <w:p w:rsidR="00D6211E" w:rsidRPr="00D92158" w:rsidRDefault="00D6211E" w:rsidP="00D92158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158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D6211E" w:rsidRPr="00D92158" w:rsidTr="00D6211E">
        <w:trPr>
          <w:trHeight w:val="1487"/>
          <w:jc w:val="center"/>
        </w:trPr>
        <w:tc>
          <w:tcPr>
            <w:tcW w:w="990" w:type="dxa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8932" w:type="dxa"/>
            <w:gridSpan w:val="2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Приветствие участников, их представление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Объявление темы и цели мероприятия.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 xml:space="preserve">Оценка готовности участников к мероприятию. 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 xml:space="preserve">Инструктаж о порядке проведения мероприятия. 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Создание психологического настроя спокойной интонацией и деловой обстановкой.</w:t>
            </w:r>
          </w:p>
        </w:tc>
      </w:tr>
      <w:tr w:rsidR="00D6211E" w:rsidRPr="00D92158" w:rsidTr="00D6211E">
        <w:trPr>
          <w:trHeight w:val="445"/>
          <w:jc w:val="center"/>
        </w:trPr>
        <w:tc>
          <w:tcPr>
            <w:tcW w:w="9922" w:type="dxa"/>
            <w:gridSpan w:val="3"/>
            <w:vAlign w:val="center"/>
          </w:tcPr>
          <w:p w:rsidR="00D6211E" w:rsidRPr="00D92158" w:rsidRDefault="00D6211E" w:rsidP="00D92158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15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6211E" w:rsidRPr="00D92158" w:rsidTr="00D6211E">
        <w:trPr>
          <w:trHeight w:val="416"/>
          <w:jc w:val="center"/>
        </w:trPr>
        <w:tc>
          <w:tcPr>
            <w:tcW w:w="990" w:type="dxa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8932" w:type="dxa"/>
            <w:gridSpan w:val="2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158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D92158">
              <w:rPr>
                <w:rFonts w:ascii="Times New Roman" w:hAnsi="Times New Roman"/>
                <w:sz w:val="24"/>
                <w:szCs w:val="24"/>
              </w:rPr>
              <w:t xml:space="preserve"> команд 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 xml:space="preserve">А. Групповая работа с тестами (2 теста по 10 вопросов), передача их жюри для </w:t>
            </w:r>
            <w:r w:rsidRPr="00D92158">
              <w:rPr>
                <w:rFonts w:ascii="Times New Roman" w:hAnsi="Times New Roman"/>
                <w:sz w:val="24"/>
                <w:szCs w:val="24"/>
              </w:rPr>
              <w:lastRenderedPageBreak/>
              <w:t>оценки;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Б. Анализ предложенных ситуаций, ответы на вопросы вслух, защита своего мнения (вопросы вытягивают капитаны команд);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 xml:space="preserve">В. Анализ предложенных ситуационных заданий, составление </w:t>
            </w:r>
            <w:r w:rsidRPr="00D9215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D92158">
              <w:rPr>
                <w:rFonts w:ascii="Times New Roman" w:hAnsi="Times New Roman"/>
                <w:sz w:val="24"/>
                <w:szCs w:val="24"/>
              </w:rPr>
              <w:t>-анализа на доске. От команды около доски работает по 1 человеку.</w:t>
            </w:r>
          </w:p>
        </w:tc>
      </w:tr>
      <w:tr w:rsidR="00D6211E" w:rsidRPr="00D92158" w:rsidTr="00D6211E">
        <w:trPr>
          <w:trHeight w:val="507"/>
          <w:jc w:val="center"/>
        </w:trPr>
        <w:tc>
          <w:tcPr>
            <w:tcW w:w="9922" w:type="dxa"/>
            <w:gridSpan w:val="3"/>
            <w:tcBorders>
              <w:bottom w:val="single" w:sz="4" w:space="0" w:color="auto"/>
            </w:tcBorders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D9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Рефлексия</w:t>
            </w:r>
          </w:p>
        </w:tc>
      </w:tr>
      <w:tr w:rsidR="00D6211E" w:rsidRPr="00D92158" w:rsidTr="00D6211E">
        <w:trPr>
          <w:trHeight w:val="731"/>
          <w:jc w:val="center"/>
        </w:trPr>
        <w:tc>
          <w:tcPr>
            <w:tcW w:w="990" w:type="dxa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8932" w:type="dxa"/>
            <w:gridSpan w:val="2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D92158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Оценка участниками  мероприятия  по рефлексивной технологии «Рефлексивный экран»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Подведение итогов рефлексии</w:t>
            </w:r>
          </w:p>
        </w:tc>
      </w:tr>
      <w:tr w:rsidR="00D6211E" w:rsidRPr="00D92158" w:rsidTr="00D6211E">
        <w:trPr>
          <w:trHeight w:val="270"/>
          <w:jc w:val="center"/>
        </w:trPr>
        <w:tc>
          <w:tcPr>
            <w:tcW w:w="9922" w:type="dxa"/>
            <w:gridSpan w:val="3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92158">
              <w:rPr>
                <w:rFonts w:ascii="Times New Roman" w:hAnsi="Times New Roman"/>
                <w:b/>
                <w:sz w:val="24"/>
                <w:szCs w:val="24"/>
              </w:rPr>
              <w:t>4. Подведение итогов мероприятия</w:t>
            </w:r>
          </w:p>
        </w:tc>
      </w:tr>
      <w:tr w:rsidR="00D6211E" w:rsidRPr="00D92158" w:rsidTr="00D6211E">
        <w:trPr>
          <w:trHeight w:val="1242"/>
          <w:jc w:val="center"/>
        </w:trPr>
        <w:tc>
          <w:tcPr>
            <w:tcW w:w="990" w:type="dxa"/>
            <w:vAlign w:val="center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8932" w:type="dxa"/>
            <w:gridSpan w:val="2"/>
          </w:tcPr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Оглашение результатов.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Поздравление и награждение победителей.</w:t>
            </w:r>
          </w:p>
          <w:p w:rsidR="00D6211E" w:rsidRPr="00D92158" w:rsidRDefault="00D6211E" w:rsidP="00D9215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58">
              <w:rPr>
                <w:rFonts w:ascii="Times New Roman" w:hAnsi="Times New Roman"/>
                <w:sz w:val="24"/>
                <w:szCs w:val="24"/>
              </w:rPr>
              <w:t>Общее фото</w:t>
            </w:r>
          </w:p>
        </w:tc>
      </w:tr>
    </w:tbl>
    <w:p w:rsidR="00D6211E" w:rsidRPr="00D92158" w:rsidRDefault="00D6211E" w:rsidP="00D921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11E" w:rsidRPr="00D92158" w:rsidRDefault="00D6211E" w:rsidP="00D9215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4762B" w:rsidRPr="00D92158" w:rsidRDefault="00BD0502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D0502" w:rsidRPr="00D92158" w:rsidRDefault="0014762B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З</w:t>
      </w:r>
      <w:r w:rsidR="00BD0502" w:rsidRPr="00D92158">
        <w:rPr>
          <w:rFonts w:ascii="Times New Roman" w:hAnsi="Times New Roman"/>
          <w:b/>
          <w:sz w:val="24"/>
          <w:szCs w:val="24"/>
        </w:rPr>
        <w:t>адания для участников</w:t>
      </w:r>
    </w:p>
    <w:p w:rsidR="00BD0502" w:rsidRPr="00D92158" w:rsidRDefault="00BD0502" w:rsidP="00D92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Тесты по теме «Делегирование полномочий»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1.  Делегирование в менеджменте – это: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передача менеджером полномочий и ответственности за выполнение задач одному или нескольким подчиненным;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совершение конкретных действий, приводящих к внутренней  реструктуризации цены товара;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разработка альтернативных решений проблемы.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2. </w:t>
      </w:r>
      <w:r w:rsidR="00D92158">
        <w:rPr>
          <w:rFonts w:ascii="Times New Roman" w:hAnsi="Times New Roman"/>
          <w:sz w:val="24"/>
          <w:szCs w:val="24"/>
        </w:rPr>
        <w:t>О</w:t>
      </w:r>
      <w:r w:rsidRPr="00D92158">
        <w:rPr>
          <w:rFonts w:ascii="Times New Roman" w:hAnsi="Times New Roman"/>
          <w:sz w:val="24"/>
          <w:szCs w:val="24"/>
        </w:rPr>
        <w:t>тветственность за конечный результат выполнения работы</w:t>
      </w:r>
      <w:r w:rsidR="00D92158" w:rsidRPr="00D92158">
        <w:rPr>
          <w:rFonts w:ascii="Times New Roman" w:hAnsi="Times New Roman"/>
          <w:sz w:val="24"/>
          <w:szCs w:val="24"/>
        </w:rPr>
        <w:t xml:space="preserve"> </w:t>
      </w:r>
      <w:r w:rsidR="00D92158" w:rsidRPr="00D92158">
        <w:rPr>
          <w:rFonts w:ascii="Times New Roman" w:hAnsi="Times New Roman"/>
          <w:sz w:val="24"/>
          <w:szCs w:val="24"/>
        </w:rPr>
        <w:t>остается</w:t>
      </w:r>
      <w:r w:rsidR="00D92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158">
        <w:rPr>
          <w:rFonts w:ascii="Times New Roman" w:hAnsi="Times New Roman"/>
          <w:sz w:val="24"/>
          <w:szCs w:val="24"/>
        </w:rPr>
        <w:t>за</w:t>
      </w:r>
      <w:proofErr w:type="gramEnd"/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за менеджером;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за подчиненным;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в зависимости от ситуации.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3. Особенность делегирования полномочий: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они могут передаваться не конкретному человеку, а должности, которую этот работник занимает;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при перемене места работы сотрудник не  приобретает новые полномочия;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возникновение потребности  людей в самореализации.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4. С помощью чего осуществляется ограничение полномочий? (перечислить все возможные варианты)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устные или письменные приказы;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инструкций;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должностных обязанностей;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правил внутреннего распорядка;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законодательство;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5. Как передаются линейные полномочия?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непосредственно от руководителя к подчиненному;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базируются на делегировании различных функций аппарату управления.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6. На чем базируются административные полномочия?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на делегировании различных функций аппарату управления;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lastRenderedPageBreak/>
        <w:t>Б) на непосредственной передаче  от руководителя к подчиненному.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7. Какие полномочия не могут делегировать менеджеры?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те, которые противоречат нормам человеческой морали, этике;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те, которые противоречат принятым в обществе национальным и религиозным традициям.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оба ответа верны.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8. Лимитирующие факторы ограничения полномочий: (перечислить все возможные варианты)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законы;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политика местных властей;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профсоюзы;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акционеры;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учредители предприятия;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Е) личное нежелание принимать полномочия.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9. Положительные стороны делегирования: (перечислить все возможные варианты)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 менеджер избавляется от части функций исполнения и контроля;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подчиненные проявляют творческий подход к делу;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сотрудники приобретают навыки самостоятельности;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завышает самооценку;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полностью избавляет менеджера от функции контроля.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10. Отрицательные  стороны делегирования: (перечислить все возможные варианты)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имеется угроза невыполнения работы, ухудшение ее качества;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возможно появление конкуренции менеджеру среди отдельных сотрудников;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усложняется процесс принятия окончательных решений.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аврал в работе из-за неверно назначенных делегатов;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неверное понимание конечной цели исполнения работы.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11. Основные правила работы менеджера при делегировании?: (перечислить все возможные варианты)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понимание главных целей решаемых проблем;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делегирование полномочий в первую очередь способным, инициативным работникам;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объективная оценка возможного риска;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регулярное консультирование за работой и контроль сотрудников;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полная передача всех своих полномочий;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Е) передача полномочий человеку, с которым сложились самые благоприятные отношения в коллективе.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Тесты по  теме «Мотивация»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1. Что не относится к  факторам  мотивации: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заработная плата;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рабочая среда;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стабильность;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собственное развитие;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полезность работы;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Е) интерес к работе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Ж) ненормированный рабочий день;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З) отсутствие социальных гарантий.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2. Методы повышения групповой мотивации: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использование различных форм участия персонала в управлении;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внесение разнообразия в работу персонала;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обеспечение персональной ответственности работников при выполнении работы;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освоение смежных профессий;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выделение в коллективе кого-то одного;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3. Составляющие мотивации  по Д.МакКлелланду: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власть, успех, причастность;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стабильность, доход, карьерный рост;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 преданность, самоотдача, альтруизм.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4. Компоненты иерархии  А.Маслоу: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физиологические потребности;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потребность в безопасности и стабильности;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социальные потребности;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потребность в уважении;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потребность в самовыражении;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Е) карьерный рост;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Ж) стремление к славе.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5.   Что содержит мотивационная модель  Портера-</w:t>
      </w:r>
      <w:proofErr w:type="spellStart"/>
      <w:r w:rsidRPr="00D92158">
        <w:rPr>
          <w:rFonts w:ascii="Times New Roman" w:hAnsi="Times New Roman"/>
          <w:sz w:val="24"/>
          <w:szCs w:val="24"/>
        </w:rPr>
        <w:t>Лауэра</w:t>
      </w:r>
      <w:proofErr w:type="spellEnd"/>
      <w:r w:rsidRPr="00D92158">
        <w:rPr>
          <w:rFonts w:ascii="Times New Roman" w:hAnsi="Times New Roman"/>
          <w:sz w:val="24"/>
          <w:szCs w:val="24"/>
        </w:rPr>
        <w:t>?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результативный труд дает удовлетворение;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наличие активной потребности не является единственным необходимым условием мотивации человека на достижение определенной цели;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все потребности делятся на гигиенические факторы и мотивации. 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6. Что содержит теория ожиданий </w:t>
      </w:r>
      <w:proofErr w:type="spellStart"/>
      <w:r w:rsidRPr="00D92158">
        <w:rPr>
          <w:rFonts w:ascii="Times New Roman" w:hAnsi="Times New Roman"/>
          <w:sz w:val="24"/>
          <w:szCs w:val="24"/>
        </w:rPr>
        <w:t>Врума</w:t>
      </w:r>
      <w:proofErr w:type="spellEnd"/>
      <w:r w:rsidRPr="00D92158">
        <w:rPr>
          <w:rFonts w:ascii="Times New Roman" w:hAnsi="Times New Roman"/>
          <w:sz w:val="24"/>
          <w:szCs w:val="24"/>
        </w:rPr>
        <w:t>?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А) определяет мотивацию человека к деятельности и </w:t>
      </w:r>
      <w:proofErr w:type="gramStart"/>
      <w:r w:rsidRPr="00D92158">
        <w:rPr>
          <w:rFonts w:ascii="Times New Roman" w:hAnsi="Times New Roman"/>
          <w:sz w:val="24"/>
          <w:szCs w:val="24"/>
        </w:rPr>
        <w:t>связана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с изучением и описанием влияния соучастия и потребности властвования.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наличие активной потребности не является единственным необходимым условием мотивации человека на достижение определенной цели.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Стереотип мышления и поведения служит психофизиологической базой установки, представляющей собой центральный компонент мотивационной системы индивида.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7.  Мотивация – это: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процесс формирования у работника необходимых стимулов к труду;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согласие  на то, чтобы  лицо выполняло ту или другую должность или поручение, в том однако же предположении, что данное лицо доказало своё на то право и способность;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 особый вид деятельности или особая </w:t>
      </w:r>
      <w:hyperlink r:id="rId8" w:tooltip="Деятельность" w:history="1">
        <w:r w:rsidRPr="00D92158">
          <w:rPr>
            <w:rFonts w:ascii="Times New Roman" w:hAnsi="Times New Roman"/>
            <w:sz w:val="24"/>
            <w:szCs w:val="24"/>
          </w:rPr>
          <w:t>деятельность</w:t>
        </w:r>
      </w:hyperlink>
      <w:r w:rsidRPr="00D92158">
        <w:rPr>
          <w:rFonts w:ascii="Times New Roman" w:hAnsi="Times New Roman"/>
          <w:sz w:val="24"/>
          <w:szCs w:val="24"/>
        </w:rPr>
        <w:t>, отличающаяся интенсификацией своих основных характеристик, а также наличием таких свойств, как </w:t>
      </w:r>
      <w:hyperlink r:id="rId9" w:tooltip="Инициативность (страница отсутствует)" w:history="1">
        <w:r w:rsidRPr="00D92158">
          <w:rPr>
            <w:rFonts w:ascii="Times New Roman" w:hAnsi="Times New Roman"/>
            <w:sz w:val="24"/>
            <w:szCs w:val="24"/>
          </w:rPr>
          <w:t>инициативность</w:t>
        </w:r>
      </w:hyperlink>
      <w:r w:rsidRPr="00D92158">
        <w:rPr>
          <w:rFonts w:ascii="Times New Roman" w:hAnsi="Times New Roman"/>
          <w:sz w:val="24"/>
          <w:szCs w:val="24"/>
        </w:rPr>
        <w:t> и </w:t>
      </w:r>
      <w:hyperlink r:id="rId10" w:tooltip="Ситуативность (страница отсутствует)" w:history="1">
        <w:r w:rsidRPr="00D92158">
          <w:rPr>
            <w:rFonts w:ascii="Times New Roman" w:hAnsi="Times New Roman"/>
            <w:sz w:val="24"/>
            <w:szCs w:val="24"/>
          </w:rPr>
          <w:t>ситуативность</w:t>
        </w:r>
      </w:hyperlink>
      <w:r w:rsidRPr="00D92158">
        <w:rPr>
          <w:rFonts w:ascii="Times New Roman" w:hAnsi="Times New Roman"/>
          <w:sz w:val="24"/>
          <w:szCs w:val="24"/>
        </w:rPr>
        <w:t>. 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FA6298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8. В</w:t>
      </w:r>
      <w:r w:rsidR="00BD0502" w:rsidRPr="00D92158">
        <w:rPr>
          <w:rFonts w:ascii="Times New Roman" w:hAnsi="Times New Roman"/>
          <w:sz w:val="24"/>
          <w:szCs w:val="24"/>
        </w:rPr>
        <w:t>ыберите критерии мотивации</w:t>
      </w:r>
      <w:proofErr w:type="gramStart"/>
      <w:r w:rsidR="00BD0502" w:rsidRPr="00D9215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желание выразить себя в результатах труда;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желание «подсидеть начальство»;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чувство незаменимости для коллектива;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 признание;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Д) необходимость информации о качестве своего труда;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Е) спонтанно организованное рабочее место.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9. Методы повышения индивидуальной мотивации: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устное поздравление;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письменное поздравление;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публичное поощрение;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Г) продвижение сотрудника вверх по карьерной лестнице.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10. Какое количество членов группы могут работать максимально продуктивно: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А) 3-5;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Б) 7-9;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В) 5-10.</w:t>
      </w: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 xml:space="preserve">Ситуации для </w:t>
      </w:r>
      <w:r w:rsidR="00FA6298" w:rsidRPr="00D92158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FA6298" w:rsidRPr="00D92158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D92158">
        <w:rPr>
          <w:rFonts w:ascii="Times New Roman" w:hAnsi="Times New Roman"/>
          <w:b/>
          <w:sz w:val="24"/>
          <w:szCs w:val="24"/>
        </w:rPr>
        <w:t>-анализа.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№1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Французская сеть супермаркетов «Ашан» работает во многих странах мира. По состоянию на 13 января 2017 года «Ашан» принадлежат 1495 гипермаркетов и супермаркетов по всему миру. «Ашан» - это один из самых крупных </w:t>
      </w:r>
      <w:proofErr w:type="spellStart"/>
      <w:r w:rsidRPr="00D92158">
        <w:rPr>
          <w:rFonts w:ascii="Times New Roman" w:hAnsi="Times New Roman"/>
          <w:sz w:val="24"/>
          <w:szCs w:val="24"/>
        </w:rPr>
        <w:t>ритейлеров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в мире. Ашан - основное структурное подразделение семейной мега-корпорации «Ассоциация семьи </w:t>
      </w:r>
      <w:proofErr w:type="spellStart"/>
      <w:r w:rsidRPr="00D92158">
        <w:rPr>
          <w:rFonts w:ascii="Times New Roman" w:hAnsi="Times New Roman"/>
          <w:sz w:val="24"/>
          <w:szCs w:val="24"/>
        </w:rPr>
        <w:t>Мюлье</w:t>
      </w:r>
      <w:proofErr w:type="spellEnd"/>
      <w:r w:rsidRPr="00D92158">
        <w:rPr>
          <w:rFonts w:ascii="Times New Roman" w:hAnsi="Times New Roman"/>
          <w:sz w:val="24"/>
          <w:szCs w:val="24"/>
        </w:rPr>
        <w:t>».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Фирма Ашан является российским отделением международной розничной сети </w:t>
      </w:r>
      <w:proofErr w:type="spellStart"/>
      <w:r w:rsidRPr="00D92158">
        <w:rPr>
          <w:rFonts w:ascii="Times New Roman" w:hAnsi="Times New Roman"/>
          <w:sz w:val="24"/>
          <w:szCs w:val="24"/>
        </w:rPr>
        <w:t>АисЬап</w:t>
      </w:r>
      <w:proofErr w:type="spellEnd"/>
      <w:r w:rsidRPr="00D92158">
        <w:rPr>
          <w:rFonts w:ascii="Times New Roman" w:hAnsi="Times New Roman"/>
          <w:sz w:val="24"/>
          <w:szCs w:val="24"/>
        </w:rPr>
        <w:t>. В сети Ашан представлен широкий ассортимент непродовольственных и продовольственных товаров по низким ценам, в т.ч. и под собственными торговыми марками.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  <w:u w:val="single"/>
        </w:rPr>
        <w:t>Показатели для анализа.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1. Традиции сервиса высокого качества и гостеприимства.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2.Установившиеся партнерские отношения с поставщиками, поставляющими товар на выгодных для компании условиях.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3.Скидки и дисконтные карты.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4.Большие объёмы продаж.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5.Жесткая конкуренция.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6.Нехватка опытных управленцев.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7.Текучесть кадров.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8.Ненасыщенный рынок России дает практически ничем неограниченные возможности для роста.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9.Освоение регионального рынка.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10.Привлечение новых клиентов.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11.Тенденция отрасли к увеличению размеров супермаркетов и вытеснению небольших торговых точек.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12.«Ашан» сможет экспортировать товары под собственными брендами из Российской Федерации в свои магазины стран ближнего зарубежья.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13.Широкий ассортимент продукции.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14.Удобное положение магазинов.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15.Бонусные программы.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16.Нехватка коммуникаций, отсутствие постоянного информирования работников о результатах их труда, недостаточная обратная связь.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17.Минимальные барьеры входа новых фирм на рынок.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18.Большая подверженность изменениям в законодательстве стран.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19.Известность бренда.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20.Опыт работы компании на рынке России больше 10 лет.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21.Предпочтение многими людьми «магазинов у дома».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22.Невысокие доходы населения в регионах.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23.Используемая система обучения новых работников.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lastRenderedPageBreak/>
        <w:t>24.Расширение услуг.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25.Возможность найма высококвалифицированных и опытных кадров.</w:t>
      </w:r>
    </w:p>
    <w:p w:rsidR="00BD0502" w:rsidRPr="00D92158" w:rsidRDefault="00BD0502" w:rsidP="00D921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№2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Отель </w:t>
      </w:r>
      <w:r w:rsidR="00FA6298" w:rsidRPr="00D92158">
        <w:rPr>
          <w:rFonts w:ascii="Times New Roman" w:hAnsi="Times New Roman"/>
          <w:sz w:val="24"/>
          <w:szCs w:val="24"/>
        </w:rPr>
        <w:t xml:space="preserve">«Шереметев Парк Отель» </w:t>
      </w:r>
      <w:r w:rsidRPr="00D92158">
        <w:rPr>
          <w:rFonts w:ascii="Times New Roman" w:hAnsi="Times New Roman"/>
          <w:sz w:val="24"/>
          <w:szCs w:val="24"/>
        </w:rPr>
        <w:t xml:space="preserve">находится в центре города Иваново, на побережье реки </w:t>
      </w:r>
      <w:proofErr w:type="spellStart"/>
      <w:r w:rsidRPr="00D92158">
        <w:rPr>
          <w:rFonts w:ascii="Times New Roman" w:hAnsi="Times New Roman"/>
          <w:sz w:val="24"/>
          <w:szCs w:val="24"/>
        </w:rPr>
        <w:t>Уводь</w:t>
      </w:r>
      <w:proofErr w:type="spellEnd"/>
      <w:r w:rsidRPr="00D92158">
        <w:rPr>
          <w:rFonts w:ascii="Times New Roman" w:hAnsi="Times New Roman"/>
          <w:sz w:val="24"/>
          <w:szCs w:val="24"/>
        </w:rPr>
        <w:t>. Данный отель начал свою работу с октября 2006 года, название отелю было дано в связи с его расположением на Шереметьевском проспекте.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«Шереметев Парк Отель» - это 1-ый в городе отель, предлагающий гостям сервис уровня четырех звезд.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Отель за годы работы, начиная с 2006 года, уже получил много разных наград на конкурсах в области гостиничного бизнеса. Отель оказывает постояльцам разнообразные услуги, некоторые из которых включены в цену проживания, некоторые оказываются за дополнительную плату. «Шереметев Парк Отель» объединяет в себе много параметров, важных для хорошего отдыха: это и </w:t>
      </w:r>
      <w:proofErr w:type="spellStart"/>
      <w:r w:rsidRPr="00D92158">
        <w:rPr>
          <w:rFonts w:ascii="Times New Roman" w:hAnsi="Times New Roman"/>
          <w:sz w:val="24"/>
          <w:szCs w:val="24"/>
        </w:rPr>
        <w:t>велнес</w:t>
      </w:r>
      <w:proofErr w:type="spellEnd"/>
      <w:r w:rsidRPr="00D92158">
        <w:rPr>
          <w:rFonts w:ascii="Times New Roman" w:hAnsi="Times New Roman"/>
          <w:sz w:val="24"/>
          <w:szCs w:val="24"/>
        </w:rPr>
        <w:t>-центр, услуги которого помогают ощутить бодрость, омолодиться; Бизнес-центр, оказывающий услуги деловым гостям, рестораны Ресторан-Клуб "Шереметев" и «</w:t>
      </w:r>
      <w:proofErr w:type="spellStart"/>
      <w:r w:rsidRPr="00D92158">
        <w:rPr>
          <w:rFonts w:ascii="Times New Roman" w:hAnsi="Times New Roman"/>
          <w:sz w:val="24"/>
          <w:szCs w:val="24"/>
        </w:rPr>
        <w:t>Буффет</w:t>
      </w:r>
      <w:proofErr w:type="spellEnd"/>
      <w:r w:rsidRPr="00D92158">
        <w:rPr>
          <w:rFonts w:ascii="Times New Roman" w:hAnsi="Times New Roman"/>
          <w:sz w:val="24"/>
          <w:szCs w:val="24"/>
        </w:rPr>
        <w:t>», и люксовые комфортабельные гостиничные номера.</w:t>
      </w:r>
    </w:p>
    <w:p w:rsidR="00BD0502" w:rsidRPr="00D92158" w:rsidRDefault="00BD0502" w:rsidP="00D921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  <w:u w:val="single"/>
        </w:rPr>
        <w:t>Показатели для анализа.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Местонахождение (центральный район города).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Наличие собственного интернет-сайта.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Нехватка данных по поводу стратегических направлений развития гостиницы.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Далёкое положение гостиницы от аэропорта и автомобильного вокзала.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Недостаточное оснащение ряда номеров для отеля такого класса.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Получение полных данных о гостях (цели прибытия, пол, возраст, город прибытия, и другие данные) в целях обозначения маркетинговой ниши гостиницы.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Индивидуальный подход к постояльцам (полное удовлетворение потребностей, нужд и запросов постояльца, например</w:t>
      </w:r>
      <w:proofErr w:type="gramStart"/>
      <w:r w:rsidRPr="00D92158">
        <w:rPr>
          <w:rFonts w:ascii="Times New Roman" w:hAnsi="Times New Roman"/>
          <w:sz w:val="24"/>
          <w:szCs w:val="24"/>
        </w:rPr>
        <w:t>,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постояльца поздравляют с Днём рождения, если он в данный момент проживает в отеле).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Участие работников отеля в тренингах, обучающих программах, семинарах по повышению качества обслуживания постояльцев.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Реконструкция.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Возможность выхода на рынок </w:t>
      </w:r>
      <w:proofErr w:type="gramStart"/>
      <w:r w:rsidRPr="00D92158">
        <w:rPr>
          <w:rFonts w:ascii="Times New Roman" w:hAnsi="Times New Roman"/>
          <w:sz w:val="24"/>
          <w:szCs w:val="24"/>
        </w:rPr>
        <w:t>бизнес-класса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(конференции, семинары).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Привлечение различных постояльцев за счёт эффективного ценообразования.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После осуществленной реконструкции должно сложиться положительное сочетание хорошего имиджа, высокой </w:t>
      </w:r>
      <w:proofErr w:type="spellStart"/>
      <w:r w:rsidRPr="00D92158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при устраивающем клиентов уровне цен.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Рост квалификации всех сотрудников.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Получение отелем статуса 5 - «звёзд» (при потенциальном отсутствии в регионе конкурентов в данной рыночной нише).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Не функционирует принцип единоначалия.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Система принятия решений - централизованная, это мешает оперативно осуществлять производственные задачи. Нехватка полномочий у начальников служб, от которых предполагается быстрое реагирование.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Высокие цены, выше средних цен по городу Иваново.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D92158">
        <w:rPr>
          <w:rFonts w:ascii="Times New Roman" w:hAnsi="Times New Roman"/>
          <w:sz w:val="24"/>
          <w:szCs w:val="24"/>
        </w:rPr>
        <w:t>системы мотивации работы персонала отеля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и руководства маркетинга.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Регулярное повышение квалификации персонала.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Относительно небольшая площадь, которая исключает возможность обслуживать крупные мероприятия.</w:t>
      </w:r>
      <w:r w:rsidRPr="00D92158">
        <w:rPr>
          <w:rFonts w:ascii="Times New Roman" w:hAnsi="Times New Roman"/>
          <w:sz w:val="24"/>
          <w:szCs w:val="24"/>
        </w:rPr>
        <w:tab/>
      </w: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42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№3</w:t>
      </w: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lastRenderedPageBreak/>
        <w:t>Молодое «Каскад» создает системы видео контроля для банков, предприятий, малых фирм, а также для частных жилых особняков. Финансирование предприятия осуществляется за счет заказов, получаемых от клиентов. Основным достижением предприятия является создание высокотехнологичного и конкурентоспособного продукта - интеллектуальной охранной системы.</w:t>
      </w:r>
    </w:p>
    <w:p w:rsidR="00BD0502" w:rsidRPr="00D92158" w:rsidRDefault="00BD0502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  <w:u w:val="single"/>
        </w:rPr>
        <w:t>Показатели: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Современное высокотехнологичное производство.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Платежеспособность организации ограничено.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Существенное зависимость от рынка потребителей.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Гарантийное обслуживание.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Высокая степень конкуренции со стороны крупных предприятий.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Высокое качество услуг.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Емкость рынка ограничена.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Монтаж собственными силами.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Гибкие конкурентоспособные тарифы.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Малое время работы на рынке.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Возможность регулирования ценовой политики.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Продажа охранной системы.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Повышение требований клиента к качеству аналоговых систем.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Недостаточная рекламная политика предприятия.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Уникальное географическое положение.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Система налогообложения.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Молодой квалифицированный персонал.</w:t>
      </w: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42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t>№4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Фирма занимается продажей российской техники и выпечкой ржаного хлеба (хобби владельца). Владелец создал фирму 10 лет назад и установил хорошие рабочие отношения со всеми крупными покупателями.</w:t>
      </w:r>
    </w:p>
    <w:p w:rsidR="00BD0502" w:rsidRPr="00D92158" w:rsidRDefault="00BD0502" w:rsidP="00D921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  <w:u w:val="single"/>
        </w:rPr>
        <w:t>Показатели: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Наличие собственной площадки и сервисного центра.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Развитие корпоративных клиентов и новых отрасли потребителей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Нестабильность курса доллара (</w:t>
      </w:r>
      <w:proofErr w:type="gramStart"/>
      <w:r w:rsidRPr="00D92158">
        <w:rPr>
          <w:rFonts w:ascii="Times New Roman" w:hAnsi="Times New Roman"/>
          <w:sz w:val="24"/>
          <w:szCs w:val="24"/>
        </w:rPr>
        <w:t>закупочные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ценах привязаны к $, а продают в рублях) (прогноз курса доллара)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Нехватка оборотных сре</w:t>
      </w:r>
      <w:proofErr w:type="gramStart"/>
      <w:r w:rsidRPr="00D92158">
        <w:rPr>
          <w:rFonts w:ascii="Times New Roman" w:hAnsi="Times New Roman"/>
          <w:sz w:val="24"/>
          <w:szCs w:val="24"/>
        </w:rPr>
        <w:t>дств дл</w:t>
      </w:r>
      <w:proofErr w:type="gramEnd"/>
      <w:r w:rsidRPr="00D92158">
        <w:rPr>
          <w:rFonts w:ascii="Times New Roman" w:hAnsi="Times New Roman"/>
          <w:sz w:val="24"/>
          <w:szCs w:val="24"/>
        </w:rPr>
        <w:t>я закупок, слабый финансовый директор.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Дилерские договора с известными заводами.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Известная торговая марка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Создание нового бизнеса по аренде техники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Квалифицированный Сервисный центр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Происходит изменение политики поставщиков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Проблемы с качеством (качество ниже среднего)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Последний год резкие изменения: высокая текучесть кадров (20% за последние полгода)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Улучшение сервиса и сокращение времени на обслуживание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Увеличение рентабельности, контроль над расходами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Плотная интеграция с заводами и получение больших скидок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 этом месяце организован отдел перспективного развития, который возглавил опытный руководитель. Руководитель отдела участвовал в создании 7 новых бизнесов.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 начале месяца владелец уволил Генерального директора, заместитель директора временно назначен на этот пост – слабый</w:t>
      </w:r>
    </w:p>
    <w:p w:rsidR="00BD0502" w:rsidRPr="00D92158" w:rsidRDefault="00BD0502" w:rsidP="00D9215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2158">
        <w:rPr>
          <w:rFonts w:ascii="Times New Roman" w:hAnsi="Times New Roman"/>
          <w:sz w:val="24"/>
          <w:szCs w:val="24"/>
        </w:rPr>
        <w:t>Возможность узкой специализации.</w:t>
      </w:r>
    </w:p>
    <w:p w:rsidR="00BD0502" w:rsidRPr="00D92158" w:rsidRDefault="00BD0502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298" w:rsidRPr="00D92158" w:rsidRDefault="00D92158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Ситуация по мотивации персонала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 года назад Иван Подушкин стал директором предприятия «Вкусная жизнь», оно находилось в хорошем финансовом положении. Хлебозавод продавал свою продукцию во все близлежащие области и регионы, а объем этих продаж рос на 20% в год. Люди покупали продукцию за ее качество. Однако Подушкин вскоре заме</w:t>
      </w:r>
      <w:r w:rsidRPr="00D92158">
        <w:rPr>
          <w:rFonts w:ascii="Times New Roman" w:hAnsi="Times New Roman"/>
          <w:sz w:val="24"/>
          <w:szCs w:val="24"/>
        </w:rPr>
        <w:softHyphen/>
        <w:t>тил, что работники не уделяют достаточного внимания уровню выполнения своей работы. Они делали крупные ошибки. Были случаи, когда работники неумышленно портили готовую продукцию средствами для чистки рабочих мест. В общем, люди делали в течение восьми часов только то, что им было сказано, а затем шли домой.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Для того чтобы повысить мотивированность и обязательства ра</w:t>
      </w:r>
      <w:r w:rsidRPr="00D92158">
        <w:rPr>
          <w:rFonts w:ascii="Times New Roman" w:hAnsi="Times New Roman"/>
          <w:sz w:val="24"/>
          <w:szCs w:val="24"/>
        </w:rPr>
        <w:softHyphen/>
        <w:t>ботников комбината, Подушкин и другие руководители предприятия решили ввести в управление систему участия работников в принятии решений. Для начала они доверили работникам проверку качества продукции. В результате не высшее руководство определяло «вкус» продукции, а сами работники делали это на своих участках. Такое положение дел вскоре побудило последних к производству продук</w:t>
      </w:r>
      <w:r w:rsidRPr="00D92158">
        <w:rPr>
          <w:rFonts w:ascii="Times New Roman" w:hAnsi="Times New Roman"/>
          <w:sz w:val="24"/>
          <w:szCs w:val="24"/>
        </w:rPr>
        <w:softHyphen/>
        <w:t xml:space="preserve">ции более высокого качества. Работников стало интересовать, во сколько их продукция </w:t>
      </w:r>
      <w:proofErr w:type="gramStart"/>
      <w:r w:rsidRPr="00D92158">
        <w:rPr>
          <w:rFonts w:ascii="Times New Roman" w:hAnsi="Times New Roman"/>
          <w:sz w:val="24"/>
          <w:szCs w:val="24"/>
        </w:rPr>
        <w:t>обходится предприятию и что думают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покупа</w:t>
      </w:r>
      <w:r w:rsidRPr="00D92158">
        <w:rPr>
          <w:rFonts w:ascii="Times New Roman" w:hAnsi="Times New Roman"/>
          <w:sz w:val="24"/>
          <w:szCs w:val="24"/>
        </w:rPr>
        <w:softHyphen/>
        <w:t>тели об их изделиях.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Одна из бригад даже разработала технологию внедрения на своем участке специальной пластиковой вакуумной упаковки для скоро</w:t>
      </w:r>
      <w:r w:rsidRPr="00D92158">
        <w:rPr>
          <w:rFonts w:ascii="Times New Roman" w:hAnsi="Times New Roman"/>
          <w:sz w:val="24"/>
          <w:szCs w:val="24"/>
        </w:rPr>
        <w:softHyphen/>
        <w:t>портящейся продукции. Бригада взяла на себя ответственность за определение качества, а впоследствии и за улучшения в производственном процессе. В итоге все это привело к тому, что среди работников стали появляться жа</w:t>
      </w:r>
      <w:r w:rsidRPr="00D92158">
        <w:rPr>
          <w:rFonts w:ascii="Times New Roman" w:hAnsi="Times New Roman"/>
          <w:sz w:val="24"/>
          <w:szCs w:val="24"/>
        </w:rPr>
        <w:softHyphen/>
        <w:t xml:space="preserve">лобы на тех, чей уровень выполнения работы </w:t>
      </w:r>
      <w:proofErr w:type="gramStart"/>
      <w:r w:rsidRPr="00D92158">
        <w:rPr>
          <w:rFonts w:ascii="Times New Roman" w:hAnsi="Times New Roman"/>
          <w:sz w:val="24"/>
          <w:szCs w:val="24"/>
        </w:rPr>
        <w:t>был низким и чье безразличие мешало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улучшению работы. Позже жалобы стали рас</w:t>
      </w:r>
      <w:r w:rsidRPr="00D92158">
        <w:rPr>
          <w:rFonts w:ascii="Times New Roman" w:hAnsi="Times New Roman"/>
          <w:sz w:val="24"/>
          <w:szCs w:val="24"/>
        </w:rPr>
        <w:softHyphen/>
        <w:t>пространяться и на руководящий состав и сопровождались требова</w:t>
      </w:r>
      <w:r w:rsidRPr="00D92158">
        <w:rPr>
          <w:rFonts w:ascii="Times New Roman" w:hAnsi="Times New Roman"/>
          <w:sz w:val="24"/>
          <w:szCs w:val="24"/>
        </w:rPr>
        <w:softHyphen/>
        <w:t>ниями их переподготовки или увольнения. Было решено, что вместо увольнения они пройдут переподготовку прямо на предприятии с участием всех заинтересованных сторон.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Все высшие руководители предприятия и представи</w:t>
      </w:r>
      <w:r w:rsidRPr="00D92158">
        <w:rPr>
          <w:rFonts w:ascii="Times New Roman" w:hAnsi="Times New Roman"/>
          <w:sz w:val="24"/>
          <w:szCs w:val="24"/>
        </w:rPr>
        <w:softHyphen/>
        <w:t>тели рабочих разработали новую систему оплаты, названную «разде</w:t>
      </w:r>
      <w:r w:rsidRPr="00D92158">
        <w:rPr>
          <w:rFonts w:ascii="Times New Roman" w:hAnsi="Times New Roman"/>
          <w:sz w:val="24"/>
          <w:szCs w:val="24"/>
        </w:rPr>
        <w:softHyphen/>
        <w:t>ленное участие в результатах работы предприятия». В рамках этой системы фиксированный процент «</w:t>
      </w:r>
      <w:proofErr w:type="spellStart"/>
      <w:r w:rsidRPr="00D92158">
        <w:rPr>
          <w:rFonts w:ascii="Times New Roman" w:hAnsi="Times New Roman"/>
          <w:sz w:val="24"/>
          <w:szCs w:val="24"/>
        </w:rPr>
        <w:t>доналоговой</w:t>
      </w:r>
      <w:proofErr w:type="spellEnd"/>
      <w:r w:rsidRPr="00D92158">
        <w:rPr>
          <w:rFonts w:ascii="Times New Roman" w:hAnsi="Times New Roman"/>
          <w:sz w:val="24"/>
          <w:szCs w:val="24"/>
        </w:rPr>
        <w:t>» прибыли делился каждые шесть месяцев между всеми работниками предприятия. Ин</w:t>
      </w:r>
      <w:r w:rsidRPr="00D92158">
        <w:rPr>
          <w:rFonts w:ascii="Times New Roman" w:hAnsi="Times New Roman"/>
          <w:sz w:val="24"/>
          <w:szCs w:val="24"/>
        </w:rPr>
        <w:softHyphen/>
        <w:t>дивидуальное участие в разделенной прибыли основывалось на ре</w:t>
      </w:r>
      <w:r w:rsidRPr="00D92158">
        <w:rPr>
          <w:rFonts w:ascii="Times New Roman" w:hAnsi="Times New Roman"/>
          <w:sz w:val="24"/>
          <w:szCs w:val="24"/>
        </w:rPr>
        <w:softHyphen/>
        <w:t>зультатах оценки уровня выполнения работы каждым из участников этого процесса. Сама система оценки была разработана и проводи</w:t>
      </w:r>
      <w:r w:rsidRPr="00D92158">
        <w:rPr>
          <w:rFonts w:ascii="Times New Roman" w:hAnsi="Times New Roman"/>
          <w:sz w:val="24"/>
          <w:szCs w:val="24"/>
        </w:rPr>
        <w:softHyphen/>
        <w:t>лась в жизнь группой работников, представлявших его отдельные подразделения. Так, работники предприятия оценива</w:t>
      </w:r>
      <w:r w:rsidRPr="00D92158">
        <w:rPr>
          <w:rFonts w:ascii="Times New Roman" w:hAnsi="Times New Roman"/>
          <w:sz w:val="24"/>
          <w:szCs w:val="24"/>
        </w:rPr>
        <w:softHyphen/>
        <w:t xml:space="preserve">лись: по их вкладу в групповую работу; по тому, как они </w:t>
      </w:r>
      <w:proofErr w:type="spellStart"/>
      <w:r w:rsidRPr="00D92158">
        <w:rPr>
          <w:rFonts w:ascii="Times New Roman" w:hAnsi="Times New Roman"/>
          <w:sz w:val="24"/>
          <w:szCs w:val="24"/>
        </w:rPr>
        <w:t>коммуницируют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с членами группы; по их отношению к групповой работе как таковой; по дисциплине посещения работы и по соблюдению техни</w:t>
      </w:r>
      <w:r w:rsidRPr="00D92158">
        <w:rPr>
          <w:rFonts w:ascii="Times New Roman" w:hAnsi="Times New Roman"/>
          <w:sz w:val="24"/>
          <w:szCs w:val="24"/>
        </w:rPr>
        <w:softHyphen/>
        <w:t>ки безопасности.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Кроме того, группы или бригады были ответственны за отбор, подготовку и оценку своих работников, а если это было необходимо, то и за увольнение своих коллег по работе. Они также принимали решения по графику работы, требуемому бюджету, измерению каче</w:t>
      </w:r>
      <w:r w:rsidRPr="00D92158">
        <w:rPr>
          <w:rFonts w:ascii="Times New Roman" w:hAnsi="Times New Roman"/>
          <w:sz w:val="24"/>
          <w:szCs w:val="24"/>
        </w:rPr>
        <w:softHyphen/>
        <w:t>ства и обновлению оборудования. Многое, что раньше являлось ра</w:t>
      </w:r>
      <w:r w:rsidRPr="00D92158">
        <w:rPr>
          <w:rFonts w:ascii="Times New Roman" w:hAnsi="Times New Roman"/>
          <w:sz w:val="24"/>
          <w:szCs w:val="24"/>
        </w:rPr>
        <w:softHyphen/>
        <w:t>ботой руководителя группы на таком предприятии, теперь стало частью работы каждого члена группы.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 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Вопросы к ситуации.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1. Каким </w:t>
      </w:r>
      <w:proofErr w:type="gramStart"/>
      <w:r w:rsidRPr="00D92158">
        <w:rPr>
          <w:rFonts w:ascii="Times New Roman" w:hAnsi="Times New Roman"/>
          <w:sz w:val="24"/>
          <w:szCs w:val="24"/>
        </w:rPr>
        <w:t>образом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D92158">
        <w:rPr>
          <w:rFonts w:ascii="Times New Roman" w:hAnsi="Times New Roman"/>
          <w:sz w:val="24"/>
          <w:szCs w:val="24"/>
        </w:rPr>
        <w:t>какой</w:t>
      </w:r>
      <w:proofErr w:type="gramEnd"/>
      <w:r w:rsidRPr="00D92158">
        <w:rPr>
          <w:rFonts w:ascii="Times New Roman" w:hAnsi="Times New Roman"/>
          <w:sz w:val="24"/>
          <w:szCs w:val="24"/>
        </w:rPr>
        <w:t xml:space="preserve"> степени мотивационная политика </w:t>
      </w:r>
      <w:proofErr w:type="spellStart"/>
      <w:r w:rsidRPr="00D92158">
        <w:rPr>
          <w:rFonts w:ascii="Times New Roman" w:hAnsi="Times New Roman"/>
          <w:sz w:val="24"/>
          <w:szCs w:val="24"/>
        </w:rPr>
        <w:t>Подушкина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удовлетворяет потребности из иерархии </w:t>
      </w:r>
      <w:proofErr w:type="spellStart"/>
      <w:r w:rsidRPr="00D92158">
        <w:rPr>
          <w:rFonts w:ascii="Times New Roman" w:hAnsi="Times New Roman"/>
          <w:sz w:val="24"/>
          <w:szCs w:val="24"/>
        </w:rPr>
        <w:t>Маслоу</w:t>
      </w:r>
      <w:proofErr w:type="spellEnd"/>
      <w:r w:rsidRPr="00D92158">
        <w:rPr>
          <w:rFonts w:ascii="Times New Roman" w:hAnsi="Times New Roman"/>
          <w:sz w:val="24"/>
          <w:szCs w:val="24"/>
        </w:rPr>
        <w:t>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2. Объясните успех политики использования мотивационной тео</w:t>
      </w:r>
      <w:r w:rsidRPr="00D92158">
        <w:rPr>
          <w:rFonts w:ascii="Times New Roman" w:hAnsi="Times New Roman"/>
          <w:sz w:val="24"/>
          <w:szCs w:val="24"/>
        </w:rPr>
        <w:softHyphen/>
        <w:t>рии ожидания.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3. Охарактеризуйте существующую на мясокомбинате систему вознаграждения.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4. Возможен ли успех подобной мотивационной программы на предприятиях других отраслей, в том числе отраслей нематериально</w:t>
      </w:r>
      <w:r w:rsidRPr="00D92158">
        <w:rPr>
          <w:rFonts w:ascii="Times New Roman" w:hAnsi="Times New Roman"/>
          <w:sz w:val="24"/>
          <w:szCs w:val="24"/>
        </w:rPr>
        <w:softHyphen/>
        <w:t>го производства?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298" w:rsidRPr="00D92158" w:rsidRDefault="00FA6298" w:rsidP="00D92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298" w:rsidRPr="00D92158" w:rsidRDefault="00FA6298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b/>
          <w:sz w:val="24"/>
          <w:szCs w:val="24"/>
        </w:rPr>
        <w:lastRenderedPageBreak/>
        <w:t>Ситуация по делегированию полномочий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Незадолго до летнего отпуска менеджер отдела сбыта Крестинин оказался очень загруженным. Он очень устал, чувствовал себя на грани морального и физического истощения. В связи с этим он дал своим подчиненным свободу принятия решений и распорядился не обращаться к нему по незначительным вопросам, принимать решения и действовать самостоятельно.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Вернувшись после отпуска, Крестинин отдает распоряжение о полном информировании его лично по всем происходящим вопросам. Но вопреки своим ожиданиям он обнаруживает, что не может найти для себя достаточный объем работы. Он лично вмешивается в любое дело, любое решение принимает сам, так как считает, что менеджер должен лично вникать в каждую мелочь.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К новому году его активность заметно падает, и наиболее активным сотрудникам вновь удается увеличить поле своей деятельности.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После недолгой остановки предприятия и вынужденного отдыха кривая активности руководителя отдела вновь поползла  вверх до тех пор, пока весной он опять не начинает чувствовать свою усталость.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Вопросы.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1.Дайте оценку делегирования полномочий </w:t>
      </w:r>
      <w:proofErr w:type="spellStart"/>
      <w:r w:rsidRPr="00D92158">
        <w:rPr>
          <w:rFonts w:ascii="Times New Roman" w:hAnsi="Times New Roman"/>
          <w:sz w:val="24"/>
          <w:szCs w:val="24"/>
        </w:rPr>
        <w:t>Крестинина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его подчиненным?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2. Как сказывается на удовлетворенности работой подчиненных кривые активности начальника?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 xml:space="preserve">3. Можно ли </w:t>
      </w:r>
      <w:proofErr w:type="spellStart"/>
      <w:r w:rsidRPr="00D92158">
        <w:rPr>
          <w:rFonts w:ascii="Times New Roman" w:hAnsi="Times New Roman"/>
          <w:sz w:val="24"/>
          <w:szCs w:val="24"/>
        </w:rPr>
        <w:t>Крестинина</w:t>
      </w:r>
      <w:proofErr w:type="spellEnd"/>
      <w:r w:rsidRPr="00D92158">
        <w:rPr>
          <w:rFonts w:ascii="Times New Roman" w:hAnsi="Times New Roman"/>
          <w:sz w:val="24"/>
          <w:szCs w:val="24"/>
        </w:rPr>
        <w:t xml:space="preserve"> считать эффективным руководителем? Да</w:t>
      </w:r>
      <w:proofErr w:type="gramStart"/>
      <w:r w:rsidRPr="00D92158">
        <w:rPr>
          <w:rFonts w:ascii="Times New Roman" w:hAnsi="Times New Roman"/>
          <w:sz w:val="24"/>
          <w:szCs w:val="24"/>
        </w:rPr>
        <w:t>/Н</w:t>
      </w:r>
      <w:proofErr w:type="gramEnd"/>
      <w:r w:rsidRPr="00D92158">
        <w:rPr>
          <w:rFonts w:ascii="Times New Roman" w:hAnsi="Times New Roman"/>
          <w:sz w:val="24"/>
          <w:szCs w:val="24"/>
        </w:rPr>
        <w:t>ет и почему?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2158">
        <w:rPr>
          <w:rFonts w:ascii="Times New Roman" w:hAnsi="Times New Roman"/>
          <w:sz w:val="24"/>
          <w:szCs w:val="24"/>
        </w:rPr>
        <w:t>4. Чем рискует Крестинин, применяя данную тактику?</w:t>
      </w:r>
    </w:p>
    <w:p w:rsidR="00FA6298" w:rsidRPr="00D92158" w:rsidRDefault="00FA6298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298" w:rsidRPr="00D92158" w:rsidRDefault="00FA6298" w:rsidP="00D921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0502" w:rsidRPr="00D92158" w:rsidRDefault="00BD0502" w:rsidP="00D921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D0502" w:rsidRPr="00D92158" w:rsidSect="00D9215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56" w:rsidRDefault="00DE2956" w:rsidP="00D6211E">
      <w:pPr>
        <w:spacing w:after="0" w:line="240" w:lineRule="auto"/>
      </w:pPr>
      <w:r>
        <w:separator/>
      </w:r>
    </w:p>
  </w:endnote>
  <w:endnote w:type="continuationSeparator" w:id="0">
    <w:p w:rsidR="00DE2956" w:rsidRDefault="00DE2956" w:rsidP="00D6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56" w:rsidRDefault="00DE2956" w:rsidP="00D6211E">
      <w:pPr>
        <w:spacing w:after="0" w:line="240" w:lineRule="auto"/>
      </w:pPr>
      <w:r>
        <w:separator/>
      </w:r>
    </w:p>
  </w:footnote>
  <w:footnote w:type="continuationSeparator" w:id="0">
    <w:p w:rsidR="00DE2956" w:rsidRDefault="00DE2956" w:rsidP="00D6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776"/>
    <w:multiLevelType w:val="hybridMultilevel"/>
    <w:tmpl w:val="E9CA8FF0"/>
    <w:lvl w:ilvl="0" w:tplc="4C6E98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FD3886"/>
    <w:multiLevelType w:val="hybridMultilevel"/>
    <w:tmpl w:val="EFF06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9124D"/>
    <w:multiLevelType w:val="hybridMultilevel"/>
    <w:tmpl w:val="A1D035CE"/>
    <w:lvl w:ilvl="0" w:tplc="A2ECDAC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40F41"/>
    <w:multiLevelType w:val="hybridMultilevel"/>
    <w:tmpl w:val="9F54D4AA"/>
    <w:lvl w:ilvl="0" w:tplc="907AFB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8914CE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2F062A94"/>
    <w:multiLevelType w:val="hybridMultilevel"/>
    <w:tmpl w:val="745A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50D"/>
    <w:multiLevelType w:val="multilevel"/>
    <w:tmpl w:val="1CF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43F42"/>
    <w:multiLevelType w:val="hybridMultilevel"/>
    <w:tmpl w:val="14B6D1C2"/>
    <w:lvl w:ilvl="0" w:tplc="D1B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E07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FAEE2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65C076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91208B"/>
    <w:multiLevelType w:val="hybridMultilevel"/>
    <w:tmpl w:val="5F0266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267535A"/>
    <w:multiLevelType w:val="hybridMultilevel"/>
    <w:tmpl w:val="D37A8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A216AA"/>
    <w:multiLevelType w:val="hybridMultilevel"/>
    <w:tmpl w:val="4CC45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476BEE"/>
    <w:multiLevelType w:val="multilevel"/>
    <w:tmpl w:val="A5EA9B70"/>
    <w:lvl w:ilvl="0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B2F"/>
    <w:rsid w:val="00074696"/>
    <w:rsid w:val="000A2780"/>
    <w:rsid w:val="000C0179"/>
    <w:rsid w:val="0014762B"/>
    <w:rsid w:val="003F205F"/>
    <w:rsid w:val="00441854"/>
    <w:rsid w:val="004442FF"/>
    <w:rsid w:val="00484175"/>
    <w:rsid w:val="004A51B5"/>
    <w:rsid w:val="004A6F59"/>
    <w:rsid w:val="004F30FC"/>
    <w:rsid w:val="00522F3D"/>
    <w:rsid w:val="00587A91"/>
    <w:rsid w:val="00685EC8"/>
    <w:rsid w:val="007A6684"/>
    <w:rsid w:val="00860382"/>
    <w:rsid w:val="008762BA"/>
    <w:rsid w:val="00887716"/>
    <w:rsid w:val="008A6E17"/>
    <w:rsid w:val="008D1EC1"/>
    <w:rsid w:val="00913974"/>
    <w:rsid w:val="00917396"/>
    <w:rsid w:val="00962B32"/>
    <w:rsid w:val="009D6B2F"/>
    <w:rsid w:val="00A50F82"/>
    <w:rsid w:val="00A52A9F"/>
    <w:rsid w:val="00B84D70"/>
    <w:rsid w:val="00BC0846"/>
    <w:rsid w:val="00BD0502"/>
    <w:rsid w:val="00BF13F7"/>
    <w:rsid w:val="00C25E50"/>
    <w:rsid w:val="00C61EFF"/>
    <w:rsid w:val="00CF7670"/>
    <w:rsid w:val="00D6211E"/>
    <w:rsid w:val="00D92158"/>
    <w:rsid w:val="00DE2956"/>
    <w:rsid w:val="00E80153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2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1E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1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A1%D0%B8%D1%82%D1%83%D0%B0%D1%82%D0%B8%D0%B2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8%D0%BD%D0%B8%D1%86%D0%B8%D0%B0%D1%82%D0%B8%D0%B2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cp:lastPrinted>2018-01-12T17:18:00Z</cp:lastPrinted>
  <dcterms:created xsi:type="dcterms:W3CDTF">2018-11-10T14:40:00Z</dcterms:created>
  <dcterms:modified xsi:type="dcterms:W3CDTF">2018-12-21T11:31:00Z</dcterms:modified>
</cp:coreProperties>
</file>