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D" w:rsidRDefault="001B4EBD" w:rsidP="001B4EBD">
      <w:pPr>
        <w:tabs>
          <w:tab w:val="left" w:pos="435"/>
          <w:tab w:val="right" w:pos="9355"/>
        </w:tabs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EBD" w:rsidRDefault="001B4EBD" w:rsidP="001B4EB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Говоров Алексей Иванович</w:t>
      </w:r>
    </w:p>
    <w:p w:rsidR="001B4EBD" w:rsidRDefault="001B4EBD" w:rsidP="001B4EB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EBD" w:rsidRPr="006F2D46" w:rsidRDefault="001B4EBD" w:rsidP="001B4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D46">
        <w:rPr>
          <w:rFonts w:ascii="Times New Roman" w:hAnsi="Times New Roman" w:cs="Times New Roman"/>
          <w:b/>
          <w:bCs/>
          <w:sz w:val="28"/>
          <w:szCs w:val="28"/>
        </w:rPr>
        <w:t>ФОРМИРОВАНИЕ КОНКУРЕНТОСПОСОБНОСТИ СТУДЕНТОВ  КГБПОУ «КРАСНОЯРСКИЙ  КОЛЛЕДЖ ОТРАСЛЕВЫХ ТЕХНОЛОГИЙ И ПРЕДПРИНИМАТЕЛЬСТВА» ЧЕРЕЗ УЧАСТИЕ В КОНКУРСАХ ПРОФЕССИОНАЛЬНОГО МАСТЕРСТВА ПО ПРОФЕССИИ</w:t>
      </w:r>
      <w:r w:rsidRPr="006F2D46">
        <w:rPr>
          <w:rFonts w:ascii="Times New Roman" w:hAnsi="Times New Roman" w:cs="Times New Roman"/>
          <w:b/>
          <w:sz w:val="28"/>
          <w:szCs w:val="28"/>
        </w:rPr>
        <w:t xml:space="preserve"> «А</w:t>
      </w:r>
      <w:r w:rsidR="00513302">
        <w:rPr>
          <w:rFonts w:ascii="Times New Roman" w:hAnsi="Times New Roman" w:cs="Times New Roman"/>
          <w:b/>
          <w:sz w:val="28"/>
          <w:szCs w:val="28"/>
        </w:rPr>
        <w:t>ВТОМЕХАНИК</w:t>
      </w:r>
      <w:r w:rsidRPr="006F2D46">
        <w:rPr>
          <w:rFonts w:ascii="Times New Roman" w:hAnsi="Times New Roman" w:cs="Times New Roman"/>
          <w:b/>
          <w:sz w:val="28"/>
          <w:szCs w:val="28"/>
        </w:rPr>
        <w:t>»</w:t>
      </w:r>
    </w:p>
    <w:p w:rsidR="001B4EBD" w:rsidRDefault="001B4EBD" w:rsidP="001B4EB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EBD" w:rsidRDefault="001B4EBD" w:rsidP="001B4EB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1B4EBD" w:rsidRDefault="001B4EBD" w:rsidP="001B4EB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 «Красноярский колледж отраслевых</w:t>
      </w:r>
      <w:r w:rsidR="0051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 и предпринимательства»</w:t>
      </w:r>
      <w:r w:rsidR="0051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Красноярск</w:t>
      </w:r>
    </w:p>
    <w:p w:rsidR="001B4EBD" w:rsidRDefault="001B4EBD" w:rsidP="001B4EBD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20CE" w:rsidRPr="001059A5" w:rsidRDefault="002F35E9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В государственной программе Российской Федерации «Развитие образования» на 2013-2020 годы перед профессиональным образованием поставлена цель – «существенно увеличить вклад профессионального образования в социально-экономическую и культурную модернизацию России, в повышение её глобальной конкурентоспособности, обеспечить востребованность экономикой и обществом каждого обучающегося».</w:t>
      </w:r>
    </w:p>
    <w:p w:rsidR="002F35E9" w:rsidRPr="001059A5" w:rsidRDefault="002F35E9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С середины 90</w:t>
      </w:r>
      <w:r w:rsidRPr="001059A5">
        <w:rPr>
          <w:rFonts w:ascii="Times New Roman" w:eastAsia="MS Gothic" w:hAnsi="MS Gothic" w:cs="Times New Roman"/>
          <w:sz w:val="28"/>
          <w:szCs w:val="28"/>
        </w:rPr>
        <w:t>‑</w:t>
      </w:r>
      <w:r w:rsidRPr="001059A5">
        <w:rPr>
          <w:rFonts w:ascii="Times New Roman" w:hAnsi="Times New Roman" w:cs="Times New Roman"/>
          <w:sz w:val="28"/>
          <w:szCs w:val="28"/>
        </w:rPr>
        <w:t>х годов прошлого века в связи с переходом России к рыночной экономики вместо слова «профессионализм» работодатели все чаще стали использовать термин «конкурентоспособность». Это связано с тем, что сегодня не достаточно просто иметь хорошую базовую подготовку или владеть определенными технологиями, — сегодня требуется уметь нечто такое, что может обеспечить устойчивое положение на рынке труда.</w:t>
      </w:r>
    </w:p>
    <w:p w:rsidR="00E6080A" w:rsidRPr="001059A5" w:rsidRDefault="00E6080A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Одним из эффективных методов подготовки конкурентоспособного работника является привлечение студентов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студентов, создают оптимальные условия для самореализации личности, её професси</w:t>
      </w:r>
      <w:r w:rsidR="0056464E" w:rsidRPr="001059A5">
        <w:rPr>
          <w:rFonts w:ascii="Times New Roman" w:hAnsi="Times New Roman" w:cs="Times New Roman"/>
          <w:sz w:val="28"/>
          <w:szCs w:val="28"/>
        </w:rPr>
        <w:t>ональной и социальной адаптации, мотивируют дальнейшее повышение уровня профессионального мастерства и как следствие востребованность на рынке труда.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На сегодняшний день наряду с появлением новых федеральных государственных образовательных стандартов — ФГОС ТОП-50 наиболее востребованных и перспективных профессий, конкурсы профессионального мастерства в системе среднего профессионального образования (СПО) приобретают все большую значимость. Количество конкурсов возрастает с каждым годом, позволяя тем самым развивать у студентов не только общие, но и профессиональные компетенции, диктуемые ФГОС.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Профессиональные конкурсы уже не рассматриваются как вид внеучебной деятельности, они плотно вошли в повседневную жизнь </w:t>
      </w:r>
      <w:r w:rsidR="00AC1475">
        <w:rPr>
          <w:rFonts w:ascii="Times New Roman" w:hAnsi="Times New Roman" w:cs="Times New Roman"/>
          <w:sz w:val="28"/>
          <w:szCs w:val="28"/>
        </w:rPr>
        <w:t>об</w:t>
      </w:r>
      <w:r w:rsidRPr="001059A5">
        <w:rPr>
          <w:rFonts w:ascii="Times New Roman" w:hAnsi="Times New Roman" w:cs="Times New Roman"/>
          <w:sz w:val="28"/>
          <w:szCs w:val="28"/>
        </w:rPr>
        <w:t>уча</w:t>
      </w:r>
      <w:r w:rsidR="00AC1475">
        <w:rPr>
          <w:rFonts w:ascii="Times New Roman" w:hAnsi="Times New Roman" w:cs="Times New Roman"/>
          <w:sz w:val="28"/>
          <w:szCs w:val="28"/>
        </w:rPr>
        <w:t>ю</w:t>
      </w:r>
      <w:r w:rsidRPr="001059A5">
        <w:rPr>
          <w:rFonts w:ascii="Times New Roman" w:hAnsi="Times New Roman" w:cs="Times New Roman"/>
          <w:sz w:val="28"/>
          <w:szCs w:val="28"/>
        </w:rPr>
        <w:t xml:space="preserve">щихся, а подготовка к ним занимает едва ли не все свободное </w:t>
      </w:r>
      <w:proofErr w:type="gramStart"/>
      <w:r w:rsidRPr="001059A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059A5">
        <w:rPr>
          <w:rFonts w:ascii="Times New Roman" w:hAnsi="Times New Roman" w:cs="Times New Roman"/>
          <w:sz w:val="28"/>
          <w:szCs w:val="28"/>
        </w:rPr>
        <w:t xml:space="preserve"> как студентов, так и преподавателей. 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конкурсах профессионального мастерства — это отличная возможность для студента показать свой профессионализм в определенной отрасли. </w:t>
      </w:r>
    </w:p>
    <w:p w:rsidR="0091091E" w:rsidRPr="00053C06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Участники конкурсов получают возможность общения со сверстниками из других учебных заведений, обмена опытом. У таких студентов повышается уровень самооценки, </w:t>
      </w:r>
      <w:proofErr w:type="spellStart"/>
      <w:r w:rsidRPr="001059A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 xml:space="preserve"> и коммуникативной активности, в острой конкурентной борьбе они видят свои сильные и слабые стороны в области профессиональной подготовки</w:t>
      </w:r>
      <w:r w:rsidR="005C5A17" w:rsidRPr="001059A5">
        <w:rPr>
          <w:rFonts w:ascii="Times New Roman" w:hAnsi="Times New Roman" w:cs="Times New Roman"/>
          <w:sz w:val="28"/>
          <w:szCs w:val="28"/>
        </w:rPr>
        <w:t>.</w:t>
      </w:r>
      <w:r w:rsidR="00DB23CB" w:rsidRPr="001059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3317" w:rsidRPr="00053C06">
        <w:rPr>
          <w:rFonts w:ascii="Times New Roman" w:eastAsia="TimesNewRoman" w:hAnsi="Times New Roman" w:cs="Times New Roman"/>
          <w:sz w:val="28"/>
          <w:szCs w:val="28"/>
        </w:rPr>
        <w:t>[2</w:t>
      </w:r>
      <w:r w:rsidR="009A331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9A3317">
        <w:rPr>
          <w:rFonts w:ascii="Times New Roman" w:eastAsia="TimesNewRoman" w:hAnsi="Times New Roman" w:cs="Times New Roman"/>
          <w:sz w:val="28"/>
          <w:szCs w:val="28"/>
          <w:lang w:val="en-US"/>
        </w:rPr>
        <w:t>c</w:t>
      </w:r>
      <w:r w:rsidR="009A3317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9A3317" w:rsidRPr="00053C06">
        <w:rPr>
          <w:rFonts w:ascii="Times New Roman" w:eastAsia="TimesNewRoman" w:hAnsi="Times New Roman" w:cs="Times New Roman"/>
          <w:sz w:val="28"/>
          <w:szCs w:val="28"/>
        </w:rPr>
        <w:t>60-62]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Подготовка к участию в конкурсе </w:t>
      </w:r>
      <w:r w:rsidR="00053C06">
        <w:rPr>
          <w:rFonts w:ascii="Times New Roman" w:hAnsi="Times New Roman" w:cs="Times New Roman"/>
          <w:sz w:val="28"/>
          <w:szCs w:val="28"/>
        </w:rPr>
        <w:t xml:space="preserve">- </w:t>
      </w:r>
      <w:r w:rsidRPr="001059A5">
        <w:rPr>
          <w:rFonts w:ascii="Times New Roman" w:hAnsi="Times New Roman" w:cs="Times New Roman"/>
          <w:sz w:val="28"/>
          <w:szCs w:val="28"/>
        </w:rPr>
        <w:t>это кропотливая работа, в процессе которой под руководством преподавателей, мастеров производственного обучения, представителей работодателей, социальных партнеров студенты значительно расширяют теоретические знания и практические навыки.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Участие в кон</w:t>
      </w:r>
      <w:r w:rsidR="005C5A17" w:rsidRPr="001059A5">
        <w:rPr>
          <w:rFonts w:ascii="Times New Roman" w:hAnsi="Times New Roman" w:cs="Times New Roman"/>
          <w:sz w:val="28"/>
          <w:szCs w:val="28"/>
        </w:rPr>
        <w:t>к</w:t>
      </w:r>
      <w:r w:rsidRPr="001059A5">
        <w:rPr>
          <w:rFonts w:ascii="Times New Roman" w:hAnsi="Times New Roman" w:cs="Times New Roman"/>
          <w:sz w:val="28"/>
          <w:szCs w:val="28"/>
        </w:rPr>
        <w:t>урсах профессионально</w:t>
      </w:r>
      <w:r w:rsidR="005C5A17" w:rsidRPr="001059A5">
        <w:rPr>
          <w:rFonts w:ascii="Times New Roman" w:hAnsi="Times New Roman" w:cs="Times New Roman"/>
          <w:sz w:val="28"/>
          <w:szCs w:val="28"/>
        </w:rPr>
        <w:t>го масте</w:t>
      </w:r>
      <w:r w:rsidRPr="001059A5">
        <w:rPr>
          <w:rFonts w:ascii="Times New Roman" w:hAnsi="Times New Roman" w:cs="Times New Roman"/>
          <w:sz w:val="28"/>
          <w:szCs w:val="28"/>
        </w:rPr>
        <w:t>рства</w:t>
      </w:r>
      <w:r w:rsidR="005C5A17" w:rsidRPr="001059A5">
        <w:rPr>
          <w:rFonts w:ascii="Times New Roman" w:hAnsi="Times New Roman" w:cs="Times New Roman"/>
          <w:sz w:val="28"/>
          <w:szCs w:val="28"/>
        </w:rPr>
        <w:t xml:space="preserve"> для преподавателей и мастеров производственного обучения, которые зачастую вместе с работодателями являются экспертами на конкурсной площадке, так же является хорошей площадкой для общения, обсуждения </w:t>
      </w:r>
      <w:r w:rsidR="00C1497A" w:rsidRPr="001059A5">
        <w:rPr>
          <w:rFonts w:ascii="Times New Roman" w:hAnsi="Times New Roman" w:cs="Times New Roman"/>
          <w:sz w:val="28"/>
          <w:szCs w:val="28"/>
        </w:rPr>
        <w:t>проблем и задач отрас</w:t>
      </w:r>
      <w:r w:rsidR="007236AF">
        <w:rPr>
          <w:rFonts w:ascii="Times New Roman" w:hAnsi="Times New Roman" w:cs="Times New Roman"/>
          <w:sz w:val="28"/>
          <w:szCs w:val="28"/>
        </w:rPr>
        <w:t>ли по эксплуатации, техническому обслуживанию и ремонту</w:t>
      </w:r>
      <w:r w:rsidR="00C1497A" w:rsidRPr="001059A5">
        <w:rPr>
          <w:rFonts w:ascii="Times New Roman" w:hAnsi="Times New Roman" w:cs="Times New Roman"/>
          <w:sz w:val="28"/>
          <w:szCs w:val="28"/>
        </w:rPr>
        <w:t xml:space="preserve"> автомобильного транспорта,   </w:t>
      </w:r>
      <w:r w:rsidR="005C5A17" w:rsidRPr="001059A5">
        <w:rPr>
          <w:rFonts w:ascii="Times New Roman" w:hAnsi="Times New Roman" w:cs="Times New Roman"/>
          <w:sz w:val="28"/>
          <w:szCs w:val="28"/>
        </w:rPr>
        <w:t xml:space="preserve"> обмена опытом с коллегами из других учебных профессиональных </w:t>
      </w:r>
      <w:r w:rsidR="007236AF">
        <w:rPr>
          <w:rFonts w:ascii="Times New Roman" w:hAnsi="Times New Roman" w:cs="Times New Roman"/>
          <w:sz w:val="28"/>
          <w:szCs w:val="28"/>
        </w:rPr>
        <w:t>организаций</w:t>
      </w:r>
      <w:r w:rsidR="00C1497A" w:rsidRPr="001059A5">
        <w:rPr>
          <w:rFonts w:ascii="Times New Roman" w:hAnsi="Times New Roman" w:cs="Times New Roman"/>
          <w:sz w:val="28"/>
          <w:szCs w:val="28"/>
        </w:rPr>
        <w:t>.</w:t>
      </w:r>
    </w:p>
    <w:p w:rsidR="0091091E" w:rsidRPr="001059A5" w:rsidRDefault="00F609F2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Общение работодателей, преподавателей и мастеров производственного обучения не ограничиваются только конкурсной площадкой, созданы группы «автомехаников-экспертов» по стандартам WorldSkills в «</w:t>
      </w:r>
      <w:proofErr w:type="spellStart"/>
      <w:r w:rsidRPr="001059A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>», по стандартам «</w:t>
      </w:r>
      <w:proofErr w:type="spellStart"/>
      <w:r w:rsidRPr="001059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>» в «Viber»</w:t>
      </w:r>
      <w:r w:rsidR="0036096C" w:rsidRPr="001059A5">
        <w:rPr>
          <w:rFonts w:ascii="Times New Roman" w:hAnsi="Times New Roman" w:cs="Times New Roman"/>
          <w:sz w:val="28"/>
          <w:szCs w:val="28"/>
        </w:rPr>
        <w:t>, в которых эксперты имеют возможность обсуждать возникающие задачи и  проблемы, искать совместно пути их решения, обмениваются профессиональным опытом, консультируют друг друга.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Наиболее значимыми региональными и международными конкурсами профессионального мастерства для студентов, обучающихся в КГБПОУ «КК</w:t>
      </w:r>
      <w:r w:rsidR="0036096C" w:rsidRPr="001059A5">
        <w:rPr>
          <w:rFonts w:ascii="Times New Roman" w:hAnsi="Times New Roman" w:cs="Times New Roman"/>
          <w:sz w:val="28"/>
          <w:szCs w:val="28"/>
        </w:rPr>
        <w:t>О</w:t>
      </w:r>
      <w:r w:rsidRPr="001059A5">
        <w:rPr>
          <w:rFonts w:ascii="Times New Roman" w:hAnsi="Times New Roman" w:cs="Times New Roman"/>
          <w:sz w:val="28"/>
          <w:szCs w:val="28"/>
        </w:rPr>
        <w:t>Т</w:t>
      </w:r>
      <w:r w:rsidR="0036096C" w:rsidRPr="001059A5">
        <w:rPr>
          <w:rFonts w:ascii="Times New Roman" w:hAnsi="Times New Roman" w:cs="Times New Roman"/>
          <w:sz w:val="28"/>
          <w:szCs w:val="28"/>
        </w:rPr>
        <w:t>и</w:t>
      </w:r>
      <w:r w:rsidRPr="001059A5">
        <w:rPr>
          <w:rFonts w:ascii="Times New Roman" w:hAnsi="Times New Roman" w:cs="Times New Roman"/>
          <w:sz w:val="28"/>
          <w:szCs w:val="28"/>
        </w:rPr>
        <w:t xml:space="preserve">П», являются: 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‒Открытый региональный чемпионат профессионального мастерства «Молодые профессионалы» по стандартам WorldSkills </w:t>
      </w:r>
      <w:proofErr w:type="spellStart"/>
      <w:r w:rsidRPr="001059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 xml:space="preserve"> (WSR); </w:t>
      </w:r>
    </w:p>
    <w:p w:rsidR="0091091E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‒Всероссийская олимпиада профессионального мастерства (ВОПМ); </w:t>
      </w:r>
    </w:p>
    <w:p w:rsidR="00BA416D" w:rsidRPr="001059A5" w:rsidRDefault="0091091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‒Региональный и Национальный чемпионат профессионального мастерства среди людей с инвалидностью «Абилимпикс»; </w:t>
      </w:r>
    </w:p>
    <w:p w:rsidR="00B979AB" w:rsidRPr="001059A5" w:rsidRDefault="00AA758E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EFA" w:rsidRPr="00902F75">
        <w:rPr>
          <w:rFonts w:ascii="Times New Roman" w:hAnsi="Times New Roman" w:cs="Times New Roman"/>
          <w:sz w:val="28"/>
          <w:szCs w:val="28"/>
        </w:rPr>
        <w:t>«</w:t>
      </w:r>
      <w:r w:rsidR="00BA416D" w:rsidRPr="00902F75">
        <w:rPr>
          <w:rFonts w:ascii="Times New Roman" w:hAnsi="Times New Roman" w:cs="Times New Roman"/>
          <w:sz w:val="28"/>
          <w:szCs w:val="28"/>
        </w:rPr>
        <w:t>WorldSkills</w:t>
      </w:r>
      <w:r w:rsidR="006B3EFA" w:rsidRPr="001059A5">
        <w:rPr>
          <w:rFonts w:ascii="Times New Roman" w:hAnsi="Times New Roman" w:cs="Times New Roman"/>
          <w:b/>
          <w:sz w:val="28"/>
          <w:szCs w:val="28"/>
        </w:rPr>
        <w:t>»</w:t>
      </w:r>
      <w:r w:rsidR="00BA416D" w:rsidRPr="001059A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416D" w:rsidRPr="001059A5">
        <w:rPr>
          <w:rFonts w:ascii="Times New Roman" w:hAnsi="Times New Roman" w:cs="Times New Roman"/>
          <w:sz w:val="28"/>
          <w:szCs w:val="28"/>
        </w:rPr>
        <w:t xml:space="preserve"> это международное некоммерческое движение, целью которого является повышение 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 конкурсов профессионального мастерства, как в каждой отдельной стране, так и во всем мире в целом</w:t>
      </w:r>
      <w:r w:rsidR="00BA416D" w:rsidRPr="001059A5">
        <w:rPr>
          <w:rFonts w:ascii="Times New Roman" w:hAnsi="Times New Roman" w:cs="Times New Roman"/>
          <w:b/>
          <w:sz w:val="28"/>
          <w:szCs w:val="28"/>
        </w:rPr>
        <w:t>.</w:t>
      </w:r>
      <w:r w:rsidR="00BA416D" w:rsidRPr="00105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A416D" w:rsidRPr="001059A5">
        <w:rPr>
          <w:rFonts w:ascii="Times New Roman" w:hAnsi="Times New Roman" w:cs="Times New Roman"/>
          <w:sz w:val="28"/>
          <w:szCs w:val="28"/>
        </w:rPr>
        <w:t>Возникло когда в 1947 году в Испании впервые прошел</w:t>
      </w:r>
      <w:proofErr w:type="gramEnd"/>
      <w:r w:rsidR="00BA416D" w:rsidRPr="001059A5">
        <w:rPr>
          <w:rFonts w:ascii="Times New Roman" w:hAnsi="Times New Roman" w:cs="Times New Roman"/>
          <w:sz w:val="28"/>
          <w:szCs w:val="28"/>
        </w:rPr>
        <w:t xml:space="preserve"> национальный конкурс по профессионально-технической подготовке. Он был призван поднять популярность рабочих специальностей и способствовать созданию эффективной системы профессионального образования, так как в ст</w:t>
      </w:r>
      <w:r w:rsidR="00B979AB" w:rsidRPr="001059A5">
        <w:rPr>
          <w:rFonts w:ascii="Times New Roman" w:hAnsi="Times New Roman" w:cs="Times New Roman"/>
          <w:sz w:val="28"/>
          <w:szCs w:val="28"/>
        </w:rPr>
        <w:t>ране, восстанавливающейся после</w:t>
      </w:r>
      <w:proofErr w:type="gramStart"/>
      <w:r w:rsidR="00B979AB" w:rsidRPr="001059A5">
        <w:rPr>
          <w:rFonts w:ascii="Times New Roman" w:hAnsi="Times New Roman" w:cs="Times New Roman"/>
          <w:sz w:val="28"/>
          <w:szCs w:val="28"/>
        </w:rPr>
        <w:t xml:space="preserve"> </w:t>
      </w:r>
      <w:r w:rsidR="00BA416D" w:rsidRPr="00105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416D" w:rsidRPr="001059A5">
        <w:rPr>
          <w:rFonts w:ascii="Times New Roman" w:hAnsi="Times New Roman" w:cs="Times New Roman"/>
          <w:sz w:val="28"/>
          <w:szCs w:val="28"/>
        </w:rPr>
        <w:t xml:space="preserve">торой мировой войны, существовала острая нехватка </w:t>
      </w:r>
      <w:r w:rsidR="00BA416D" w:rsidRPr="001059A5">
        <w:rPr>
          <w:rFonts w:ascii="Times New Roman" w:hAnsi="Times New Roman" w:cs="Times New Roman"/>
          <w:sz w:val="28"/>
          <w:szCs w:val="28"/>
        </w:rPr>
        <w:lastRenderedPageBreak/>
        <w:t>квалифицированных рабочих. Постепенно к движению стали присоединяться и другие страны. На 2014</w:t>
      </w:r>
      <w:r w:rsidR="006B3EFA" w:rsidRPr="001059A5">
        <w:rPr>
          <w:rFonts w:ascii="Times New Roman" w:hAnsi="Times New Roman" w:cs="Times New Roman"/>
          <w:sz w:val="28"/>
          <w:szCs w:val="28"/>
        </w:rPr>
        <w:t xml:space="preserve"> год </w:t>
      </w:r>
      <w:r w:rsidR="00BA416D" w:rsidRPr="001059A5">
        <w:rPr>
          <w:rFonts w:ascii="Times New Roman" w:hAnsi="Times New Roman" w:cs="Times New Roman"/>
          <w:sz w:val="28"/>
          <w:szCs w:val="28"/>
        </w:rPr>
        <w:t>в движении «WorldSkills» участвуют уже 72 страны.</w:t>
      </w:r>
      <w:r w:rsidR="006B3EFA" w:rsidRPr="00105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сегодняшний день </w:t>
      </w:r>
      <w:r w:rsidR="006B3EFA" w:rsidRPr="001059A5">
        <w:rPr>
          <w:rFonts w:ascii="Times New Roman" w:hAnsi="Times New Roman" w:cs="Times New Roman"/>
          <w:sz w:val="28"/>
          <w:szCs w:val="28"/>
        </w:rPr>
        <w:t xml:space="preserve">WorldSkills – международная организация, продвигающая профессиональное, техническое и ориентированное на сферу услуг образование и обучение. </w:t>
      </w:r>
    </w:p>
    <w:p w:rsidR="006B3EFA" w:rsidRPr="001059A5" w:rsidRDefault="006B3EFA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WorldSkills повышает стандарты профессиональной подготовки в 75 странах-членах WS, работая с молодежью, педагогами, правительствами и производствами, подготавливая трудовые ресурсы и рабочие таланты сегодня, чтобы помочь в трудоустройстве в будущем.</w:t>
      </w:r>
      <w:r w:rsidRPr="00105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59A5">
        <w:rPr>
          <w:rFonts w:ascii="Times New Roman" w:hAnsi="Times New Roman" w:cs="Times New Roman"/>
          <w:sz w:val="28"/>
          <w:szCs w:val="28"/>
        </w:rPr>
        <w:t> Сегодня под эгидой WSI проводится множество мероприятий, включая региональные и национальные соревнования, континентальные первенства и, раз в два года, мировой чемпионат.</w:t>
      </w:r>
      <w:r w:rsidRPr="00105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59A5">
        <w:rPr>
          <w:rFonts w:ascii="Times New Roman" w:hAnsi="Times New Roman" w:cs="Times New Roman"/>
          <w:sz w:val="28"/>
          <w:szCs w:val="28"/>
        </w:rPr>
        <w:t>Соревнования проводятся в форме конкурса профессионального мастерства, где участник должен продемонстрировать все свои навыки и за определенное количество времени выполнить ряд практических заданий. Стандарты WorldSkills позволяют «задавать планку» для подготовки специалистов высокого уровня и формулировать требования к выпускникам образовательных учреждений.</w:t>
      </w:r>
    </w:p>
    <w:p w:rsidR="00B979AB" w:rsidRPr="001059A5" w:rsidRDefault="00B979AB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«Абилимпикс» - Этим необычным словом называют конкурсы профессионального мастерства для людей с ограниченными возможностями здоровья. Это уникальный ринг для профессионалов своего дела.</w:t>
      </w:r>
      <w:r w:rsidRPr="001059A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1059A5">
        <w:rPr>
          <w:rFonts w:ascii="Times New Roman" w:hAnsi="Times New Roman" w:cs="Times New Roman"/>
          <w:sz w:val="28"/>
          <w:szCs w:val="28"/>
        </w:rPr>
        <w:t>Они смогли показать людям с инвалидностью, что у них есть возможности и открытые дороги. С 1972 года международные соревнования движения «Abilympics» проводятся один раз в несколько лет в разных странах.</w:t>
      </w:r>
      <w:r w:rsidRPr="001059A5">
        <w:rPr>
          <w:rFonts w:ascii="Times New Roman" w:hAnsi="Times New Roman" w:cs="Times New Roman"/>
          <w:sz w:val="28"/>
          <w:szCs w:val="28"/>
        </w:rPr>
        <w:br/>
        <w:t xml:space="preserve">Международный конкурс впервые состоялся в 1981 году в Токио. </w:t>
      </w:r>
    </w:p>
    <w:p w:rsidR="00E52AA9" w:rsidRPr="001059A5" w:rsidRDefault="00B979AB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Сейчас чемпионаты проводятся один раз в четыре года, как и положено Олимпийским играм. В них участвуют люди с самыми разными видами инвалидности, а движение «Abilympics» охватывает более  четырех десятков стран.</w:t>
      </w:r>
      <w:r w:rsidR="00053C06">
        <w:rPr>
          <w:rFonts w:ascii="Times New Roman" w:hAnsi="Times New Roman" w:cs="Times New Roman"/>
          <w:sz w:val="28"/>
          <w:szCs w:val="28"/>
        </w:rPr>
        <w:t xml:space="preserve"> </w:t>
      </w:r>
      <w:r w:rsidRPr="001059A5">
        <w:rPr>
          <w:rFonts w:ascii="Times New Roman" w:hAnsi="Times New Roman" w:cs="Times New Roman"/>
          <w:sz w:val="28"/>
          <w:szCs w:val="28"/>
        </w:rPr>
        <w:t xml:space="preserve">Россия присоединилась к международному движению </w:t>
      </w:r>
      <w:proofErr w:type="spellStart"/>
      <w:r w:rsidRPr="001059A5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9A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 xml:space="preserve"> в 2014 году.</w:t>
      </w:r>
      <w:r w:rsidR="00053C06">
        <w:rPr>
          <w:rFonts w:ascii="Times New Roman" w:hAnsi="Times New Roman" w:cs="Times New Roman"/>
          <w:sz w:val="28"/>
          <w:szCs w:val="28"/>
        </w:rPr>
        <w:t xml:space="preserve"> </w:t>
      </w:r>
      <w:r w:rsidR="00E52AA9" w:rsidRPr="001059A5">
        <w:rPr>
          <w:rFonts w:ascii="Times New Roman" w:hAnsi="Times New Roman" w:cs="Times New Roman"/>
          <w:sz w:val="28"/>
          <w:szCs w:val="28"/>
        </w:rPr>
        <w:t>В 2016 году</w:t>
      </w:r>
      <w:proofErr w:type="gramStart"/>
      <w:r w:rsidR="00E52AA9" w:rsidRPr="001059A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E52AA9" w:rsidRPr="001059A5">
        <w:rPr>
          <w:rFonts w:ascii="Times New Roman" w:hAnsi="Times New Roman" w:cs="Times New Roman"/>
          <w:sz w:val="28"/>
          <w:szCs w:val="28"/>
        </w:rPr>
        <w:t>ервая российская национальная сборная приняла участие в 9-м Международном Чемпионате «Abilympics»  в Бордо (Франция), завоевав 3 бронзовых награды. Участие в мировом чемпионате открывает перед нашими конкурсантами новые перспективы, новые дороги, дает новую информацию, новых друзей. А всем будущим участникам чемпионатов в России — пример и надежду. Кстати, не исключено, что хозяйкой «Abilympics – 2020» станет Россия.</w:t>
      </w:r>
    </w:p>
    <w:p w:rsidR="00513302" w:rsidRPr="001059A5" w:rsidRDefault="00FD6F46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Начиная с 2016 года</w:t>
      </w:r>
      <w:r w:rsidR="00AA758E">
        <w:rPr>
          <w:rFonts w:ascii="Times New Roman" w:hAnsi="Times New Roman" w:cs="Times New Roman"/>
          <w:sz w:val="28"/>
          <w:szCs w:val="28"/>
        </w:rPr>
        <w:t>,</w:t>
      </w:r>
      <w:r w:rsidRPr="001059A5">
        <w:rPr>
          <w:rFonts w:ascii="Times New Roman" w:hAnsi="Times New Roman" w:cs="Times New Roman"/>
          <w:sz w:val="28"/>
          <w:szCs w:val="28"/>
        </w:rPr>
        <w:t xml:space="preserve">  </w:t>
      </w:r>
      <w:r w:rsidR="00513302" w:rsidRPr="001059A5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1059A5">
        <w:rPr>
          <w:rFonts w:ascii="Times New Roman" w:hAnsi="Times New Roman" w:cs="Times New Roman"/>
          <w:sz w:val="28"/>
          <w:szCs w:val="28"/>
        </w:rPr>
        <w:t>принимает активное участие в конкурсах «WorldSkills»</w:t>
      </w:r>
      <w:r w:rsidR="008B098A" w:rsidRPr="001059A5">
        <w:rPr>
          <w:rFonts w:ascii="Times New Roman" w:hAnsi="Times New Roman" w:cs="Times New Roman"/>
          <w:sz w:val="28"/>
          <w:szCs w:val="28"/>
        </w:rPr>
        <w:t xml:space="preserve"> </w:t>
      </w:r>
      <w:r w:rsidRPr="001059A5">
        <w:rPr>
          <w:rFonts w:ascii="Times New Roman" w:hAnsi="Times New Roman" w:cs="Times New Roman"/>
          <w:sz w:val="28"/>
          <w:szCs w:val="28"/>
        </w:rPr>
        <w:t xml:space="preserve"> и «Abilympics» по компетенции «</w:t>
      </w:r>
      <w:r w:rsidR="00F6177F" w:rsidRPr="001059A5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автомобилей»</w:t>
      </w:r>
      <w:r w:rsidR="00513302" w:rsidRPr="001059A5">
        <w:rPr>
          <w:rFonts w:ascii="Times New Roman" w:hAnsi="Times New Roman" w:cs="Times New Roman"/>
          <w:sz w:val="28"/>
          <w:szCs w:val="28"/>
        </w:rPr>
        <w:t xml:space="preserve"> (2017г.- 1</w:t>
      </w:r>
      <w:r w:rsidR="00E20DFC">
        <w:rPr>
          <w:rFonts w:ascii="Times New Roman" w:hAnsi="Times New Roman" w:cs="Times New Roman"/>
          <w:sz w:val="28"/>
          <w:szCs w:val="28"/>
        </w:rPr>
        <w:t>место - Кудеров Алексей,</w:t>
      </w:r>
      <w:r w:rsidR="00513302" w:rsidRPr="001059A5">
        <w:rPr>
          <w:rFonts w:ascii="Times New Roman" w:hAnsi="Times New Roman" w:cs="Times New Roman"/>
          <w:sz w:val="28"/>
          <w:szCs w:val="28"/>
        </w:rPr>
        <w:t xml:space="preserve"> 2  место</w:t>
      </w:r>
      <w:r w:rsidR="00E20DFC">
        <w:rPr>
          <w:rFonts w:ascii="Times New Roman" w:hAnsi="Times New Roman" w:cs="Times New Roman"/>
          <w:sz w:val="28"/>
          <w:szCs w:val="28"/>
        </w:rPr>
        <w:t xml:space="preserve"> –</w:t>
      </w:r>
      <w:r w:rsidR="00513302" w:rsidRPr="001059A5">
        <w:rPr>
          <w:rFonts w:ascii="Times New Roman" w:hAnsi="Times New Roman" w:cs="Times New Roman"/>
          <w:sz w:val="28"/>
          <w:szCs w:val="28"/>
        </w:rPr>
        <w:t xml:space="preserve"> </w:t>
      </w:r>
      <w:r w:rsidR="00E20DFC">
        <w:rPr>
          <w:rFonts w:ascii="Times New Roman" w:hAnsi="Times New Roman" w:cs="Times New Roman"/>
          <w:sz w:val="28"/>
          <w:szCs w:val="28"/>
        </w:rPr>
        <w:t xml:space="preserve">Костюченко Сергей </w:t>
      </w:r>
      <w:r w:rsidR="00513302" w:rsidRPr="001059A5">
        <w:rPr>
          <w:rFonts w:ascii="Times New Roman" w:hAnsi="Times New Roman" w:cs="Times New Roman"/>
          <w:sz w:val="28"/>
          <w:szCs w:val="28"/>
        </w:rPr>
        <w:t>в Региональном чемпионате Красноярского края; 2018г.-1 место в Региональном чемпионате Красноярского края</w:t>
      </w:r>
      <w:r w:rsidR="00E20DFC">
        <w:rPr>
          <w:rFonts w:ascii="Times New Roman" w:hAnsi="Times New Roman" w:cs="Times New Roman"/>
          <w:sz w:val="28"/>
          <w:szCs w:val="28"/>
        </w:rPr>
        <w:t xml:space="preserve"> - Харламов Степан</w:t>
      </w:r>
      <w:r w:rsidR="00513302" w:rsidRPr="001059A5">
        <w:rPr>
          <w:rFonts w:ascii="Times New Roman" w:hAnsi="Times New Roman" w:cs="Times New Roman"/>
          <w:sz w:val="28"/>
          <w:szCs w:val="28"/>
        </w:rPr>
        <w:t>).</w:t>
      </w:r>
    </w:p>
    <w:p w:rsidR="00F6177F" w:rsidRPr="001059A5" w:rsidRDefault="00F6177F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В 2017 году на базе </w:t>
      </w:r>
      <w:r w:rsidR="008B098A" w:rsidRPr="001059A5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1059A5">
        <w:rPr>
          <w:rFonts w:ascii="Times New Roman" w:hAnsi="Times New Roman" w:cs="Times New Roman"/>
          <w:sz w:val="28"/>
          <w:szCs w:val="28"/>
        </w:rPr>
        <w:t xml:space="preserve">была организована площадка по подготовке и проведению конкурсов по стандартам «Abilympics». В настоящее время </w:t>
      </w:r>
      <w:r w:rsidR="008B098A" w:rsidRPr="001059A5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1059A5">
        <w:rPr>
          <w:rFonts w:ascii="Times New Roman" w:hAnsi="Times New Roman" w:cs="Times New Roman"/>
          <w:sz w:val="28"/>
          <w:szCs w:val="28"/>
        </w:rPr>
        <w:t>является центром инклюзивного обучения в Красноярском крае. Обучающиеся с ограниченными возможностями здоровья, проходящие</w:t>
      </w:r>
      <w:r w:rsidR="009107DB" w:rsidRPr="001059A5">
        <w:rPr>
          <w:rFonts w:ascii="Times New Roman" w:hAnsi="Times New Roman" w:cs="Times New Roman"/>
          <w:sz w:val="28"/>
          <w:szCs w:val="28"/>
        </w:rPr>
        <w:t xml:space="preserve"> инклюзивное обучение не только в </w:t>
      </w:r>
      <w:r w:rsidR="008B098A" w:rsidRPr="001059A5">
        <w:rPr>
          <w:rFonts w:ascii="Times New Roman" w:hAnsi="Times New Roman" w:cs="Times New Roman"/>
          <w:sz w:val="28"/>
          <w:szCs w:val="28"/>
        </w:rPr>
        <w:t>колледже</w:t>
      </w:r>
      <w:r w:rsidR="009107DB" w:rsidRPr="001059A5">
        <w:rPr>
          <w:rFonts w:ascii="Times New Roman" w:hAnsi="Times New Roman" w:cs="Times New Roman"/>
          <w:sz w:val="28"/>
          <w:szCs w:val="28"/>
        </w:rPr>
        <w:t>, но и</w:t>
      </w:r>
      <w:r w:rsidR="008B098A" w:rsidRPr="001059A5">
        <w:rPr>
          <w:rFonts w:ascii="Times New Roman" w:hAnsi="Times New Roman" w:cs="Times New Roman"/>
          <w:sz w:val="28"/>
          <w:szCs w:val="28"/>
        </w:rPr>
        <w:t xml:space="preserve"> в</w:t>
      </w:r>
      <w:r w:rsidR="009107DB" w:rsidRPr="001059A5">
        <w:rPr>
          <w:rFonts w:ascii="Times New Roman" w:hAnsi="Times New Roman" w:cs="Times New Roman"/>
          <w:sz w:val="28"/>
          <w:szCs w:val="28"/>
        </w:rPr>
        <w:t xml:space="preserve"> других учебных </w:t>
      </w:r>
      <w:r w:rsidR="009107DB" w:rsidRPr="001059A5">
        <w:rPr>
          <w:rFonts w:ascii="Times New Roman" w:hAnsi="Times New Roman" w:cs="Times New Roman"/>
          <w:sz w:val="28"/>
          <w:szCs w:val="28"/>
        </w:rPr>
        <w:lastRenderedPageBreak/>
        <w:t>заведениях края, привлекаются для участия в конкурсе«</w:t>
      </w:r>
      <w:proofErr w:type="spellStart"/>
      <w:r w:rsidR="009107DB" w:rsidRPr="001059A5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="009107DB" w:rsidRPr="001059A5">
        <w:rPr>
          <w:rFonts w:ascii="Times New Roman" w:hAnsi="Times New Roman" w:cs="Times New Roman"/>
          <w:sz w:val="28"/>
          <w:szCs w:val="28"/>
        </w:rPr>
        <w:t>» уже по 25 профессиям (компетенциям). Обучающиеся колледжа неоднократно занимают призовые места и представляют Красноярский край на Национальных соревнованиях «</w:t>
      </w:r>
      <w:proofErr w:type="spellStart"/>
      <w:r w:rsidR="009107DB" w:rsidRPr="001059A5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="009107DB" w:rsidRPr="001059A5">
        <w:rPr>
          <w:rFonts w:ascii="Times New Roman" w:hAnsi="Times New Roman" w:cs="Times New Roman"/>
          <w:sz w:val="28"/>
          <w:szCs w:val="28"/>
        </w:rPr>
        <w:t>», в этом году участники Краевой сборной команды  завоевали на национальном конкурсе 10 призовых мест из 25 компетенций, а центр инклюзивного образования «</w:t>
      </w:r>
      <w:proofErr w:type="spellStart"/>
      <w:r w:rsidR="009107DB" w:rsidRPr="001059A5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="009107DB" w:rsidRPr="001059A5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565782" w:rsidRPr="001059A5">
        <w:rPr>
          <w:rFonts w:ascii="Times New Roman" w:hAnsi="Times New Roman" w:cs="Times New Roman"/>
          <w:sz w:val="28"/>
          <w:szCs w:val="28"/>
        </w:rPr>
        <w:t>нашего колледжа</w:t>
      </w:r>
      <w:r w:rsidR="009107DB" w:rsidRPr="001059A5">
        <w:rPr>
          <w:rFonts w:ascii="Times New Roman" w:hAnsi="Times New Roman" w:cs="Times New Roman"/>
          <w:sz w:val="28"/>
          <w:szCs w:val="28"/>
        </w:rPr>
        <w:t>,</w:t>
      </w:r>
      <w:r w:rsidR="00565782" w:rsidRPr="001059A5">
        <w:rPr>
          <w:rFonts w:ascii="Times New Roman" w:hAnsi="Times New Roman" w:cs="Times New Roman"/>
          <w:sz w:val="28"/>
          <w:szCs w:val="28"/>
        </w:rPr>
        <w:t xml:space="preserve"> получил почетный диплом «Лучший региональный центр развития движения «</w:t>
      </w:r>
      <w:proofErr w:type="spellStart"/>
      <w:r w:rsidR="00565782" w:rsidRPr="001059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65782" w:rsidRPr="001059A5">
        <w:rPr>
          <w:rFonts w:ascii="Times New Roman" w:hAnsi="Times New Roman" w:cs="Times New Roman"/>
          <w:sz w:val="28"/>
          <w:szCs w:val="28"/>
        </w:rPr>
        <w:t>»</w:t>
      </w:r>
      <w:r w:rsidR="008B098A" w:rsidRPr="001059A5">
        <w:rPr>
          <w:rFonts w:ascii="Times New Roman" w:hAnsi="Times New Roman" w:cs="Times New Roman"/>
          <w:sz w:val="28"/>
          <w:szCs w:val="28"/>
        </w:rPr>
        <w:t>»</w:t>
      </w:r>
      <w:r w:rsidR="00565782" w:rsidRPr="001059A5">
        <w:rPr>
          <w:rFonts w:ascii="Times New Roman" w:hAnsi="Times New Roman" w:cs="Times New Roman"/>
          <w:sz w:val="28"/>
          <w:szCs w:val="28"/>
        </w:rPr>
        <w:t>.</w:t>
      </w:r>
    </w:p>
    <w:p w:rsidR="00565782" w:rsidRPr="001059A5" w:rsidRDefault="00565782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международного уровня оказывает позитивное влияние не только на воспитание конкурентного специалиста, но и мотивирует учебные заведения повышать практико-ориентированное образование, улучшать свою материально-техническую базу, обучать преподавателей на курсах повышения квалификации</w:t>
      </w:r>
      <w:r w:rsidR="00491270" w:rsidRPr="001059A5">
        <w:rPr>
          <w:rFonts w:ascii="Times New Roman" w:hAnsi="Times New Roman" w:cs="Times New Roman"/>
          <w:sz w:val="28"/>
          <w:szCs w:val="28"/>
        </w:rPr>
        <w:t>, работать над слабыми местами в подготовке специалистов.</w:t>
      </w:r>
    </w:p>
    <w:p w:rsidR="00FC3DD1" w:rsidRPr="001059A5" w:rsidRDefault="00FC3DD1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Наиболее проблемной темой в подготовке конкурсантов является  </w:t>
      </w:r>
      <w:r w:rsidR="00446086" w:rsidRPr="001059A5">
        <w:rPr>
          <w:rFonts w:ascii="Times New Roman" w:hAnsi="Times New Roman" w:cs="Times New Roman"/>
          <w:sz w:val="28"/>
          <w:szCs w:val="28"/>
        </w:rPr>
        <w:t>модуль</w:t>
      </w:r>
      <w:r w:rsidRPr="001059A5">
        <w:rPr>
          <w:rFonts w:ascii="Times New Roman" w:hAnsi="Times New Roman" w:cs="Times New Roman"/>
          <w:sz w:val="28"/>
          <w:szCs w:val="28"/>
        </w:rPr>
        <w:t xml:space="preserve"> «</w:t>
      </w:r>
      <w:r w:rsidR="00446086" w:rsidRPr="001059A5">
        <w:rPr>
          <w:rFonts w:ascii="Times New Roman" w:hAnsi="Times New Roman" w:cs="Times New Roman"/>
          <w:sz w:val="28"/>
          <w:szCs w:val="28"/>
        </w:rPr>
        <w:t>Э</w:t>
      </w:r>
      <w:r w:rsidRPr="001059A5">
        <w:rPr>
          <w:rFonts w:ascii="Times New Roman" w:hAnsi="Times New Roman" w:cs="Times New Roman"/>
          <w:sz w:val="28"/>
          <w:szCs w:val="28"/>
        </w:rPr>
        <w:t>лектрооборудование и системы электронного управления двигателем</w:t>
      </w:r>
      <w:r w:rsidR="00446086" w:rsidRPr="001059A5">
        <w:rPr>
          <w:rFonts w:ascii="Times New Roman" w:hAnsi="Times New Roman" w:cs="Times New Roman"/>
          <w:sz w:val="28"/>
          <w:szCs w:val="28"/>
        </w:rPr>
        <w:t xml:space="preserve">», </w:t>
      </w:r>
      <w:r w:rsidR="008B098A" w:rsidRPr="001059A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46086" w:rsidRPr="001059A5">
        <w:rPr>
          <w:rFonts w:ascii="Times New Roman" w:hAnsi="Times New Roman" w:cs="Times New Roman"/>
          <w:sz w:val="28"/>
          <w:szCs w:val="28"/>
        </w:rPr>
        <w:t>для отработки навыков практической работы  требуется дорогостоящее учебное оборудование (различные типы современных легковых автомобилей, диагностическое оборудование и т.д.).</w:t>
      </w:r>
    </w:p>
    <w:p w:rsidR="007711A4" w:rsidRPr="001059A5" w:rsidRDefault="00491270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Критерии оценки выполняемых работ, применяемых на конкурсных площадках, активно внедряются в колледже при проведении лаболаторно-практических занятий и учебной практики. </w:t>
      </w:r>
      <w:proofErr w:type="gramStart"/>
      <w:r w:rsidRPr="001059A5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7236AF">
        <w:rPr>
          <w:rFonts w:ascii="Times New Roman" w:hAnsi="Times New Roman" w:cs="Times New Roman"/>
          <w:sz w:val="28"/>
          <w:szCs w:val="28"/>
        </w:rPr>
        <w:t xml:space="preserve">объективные и отражают </w:t>
      </w:r>
      <w:r w:rsidRPr="001059A5">
        <w:rPr>
          <w:rFonts w:ascii="Times New Roman" w:hAnsi="Times New Roman" w:cs="Times New Roman"/>
          <w:sz w:val="28"/>
          <w:szCs w:val="28"/>
        </w:rPr>
        <w:t xml:space="preserve"> знания и </w:t>
      </w:r>
      <w:r w:rsidR="00885FBB" w:rsidRPr="001059A5">
        <w:rPr>
          <w:rFonts w:ascii="Times New Roman" w:hAnsi="Times New Roman" w:cs="Times New Roman"/>
          <w:sz w:val="28"/>
          <w:szCs w:val="28"/>
        </w:rPr>
        <w:t>умения</w:t>
      </w:r>
      <w:r w:rsidR="00885FBB">
        <w:rPr>
          <w:rFonts w:ascii="Times New Roman" w:hAnsi="Times New Roman" w:cs="Times New Roman"/>
          <w:sz w:val="28"/>
          <w:szCs w:val="28"/>
        </w:rPr>
        <w:t>,</w:t>
      </w:r>
      <w:r w:rsidRPr="001059A5">
        <w:rPr>
          <w:rFonts w:ascii="Times New Roman" w:hAnsi="Times New Roman" w:cs="Times New Roman"/>
          <w:sz w:val="28"/>
          <w:szCs w:val="28"/>
        </w:rPr>
        <w:t xml:space="preserve"> обучающихся как: строгое соблюдение правил техники безопасности при выполнении работ; умения пользоваться справочной и технической литературой; умения грамотно организовать свое рабочее место</w:t>
      </w:r>
      <w:r w:rsidR="007711A4" w:rsidRPr="001059A5">
        <w:rPr>
          <w:rFonts w:ascii="Times New Roman" w:hAnsi="Times New Roman" w:cs="Times New Roman"/>
          <w:sz w:val="28"/>
          <w:szCs w:val="28"/>
        </w:rPr>
        <w:t>; знание и умения применять по назначению измерительный инструмент, приборы диагностики, различные слесарные инструменты и приспособления; строго соблюдать технологические процессы разборки-сборки агрегатов автомобиля согласно требований завода-изготовителя;</w:t>
      </w:r>
      <w:proofErr w:type="gramEnd"/>
      <w:r w:rsidR="007711A4" w:rsidRPr="001059A5">
        <w:rPr>
          <w:rFonts w:ascii="Times New Roman" w:hAnsi="Times New Roman" w:cs="Times New Roman"/>
          <w:sz w:val="28"/>
          <w:szCs w:val="28"/>
        </w:rPr>
        <w:t xml:space="preserve"> умения находить и устранять неисправности</w:t>
      </w:r>
      <w:r w:rsidRPr="001059A5">
        <w:rPr>
          <w:rFonts w:ascii="Times New Roman" w:hAnsi="Times New Roman" w:cs="Times New Roman"/>
          <w:sz w:val="28"/>
          <w:szCs w:val="28"/>
        </w:rPr>
        <w:t xml:space="preserve"> </w:t>
      </w:r>
      <w:r w:rsidR="007711A4" w:rsidRPr="001059A5">
        <w:rPr>
          <w:rFonts w:ascii="Times New Roman" w:hAnsi="Times New Roman" w:cs="Times New Roman"/>
          <w:sz w:val="28"/>
          <w:szCs w:val="28"/>
        </w:rPr>
        <w:t xml:space="preserve"> и многие другие критерии позволяют не только объективно оценить обучающихся, но и активно работать в устранении слабых мест в подготовке молодых профессионалов.</w:t>
      </w:r>
    </w:p>
    <w:p w:rsidR="00A54355" w:rsidRPr="001059A5" w:rsidRDefault="00A54355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Ввиду того, что конкурсы профессионального мастерства </w:t>
      </w:r>
      <w:r w:rsidR="00885FBB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1059A5">
        <w:rPr>
          <w:rFonts w:ascii="Times New Roman" w:hAnsi="Times New Roman" w:cs="Times New Roman"/>
          <w:sz w:val="28"/>
          <w:szCs w:val="28"/>
        </w:rPr>
        <w:t>несколько дней, а подготовка к ним занимает несколько месяцев, очень важно изначально выбрать наиболее перспективного участника, подходящего как по профессиональным качествам, так и по личностным и психологическим критериям. Для этого в колледже</w:t>
      </w:r>
      <w:r w:rsidR="00AA758E">
        <w:rPr>
          <w:rFonts w:ascii="Times New Roman" w:hAnsi="Times New Roman" w:cs="Times New Roman"/>
          <w:sz w:val="28"/>
          <w:szCs w:val="28"/>
        </w:rPr>
        <w:t xml:space="preserve">, </w:t>
      </w:r>
      <w:r w:rsidRPr="001059A5">
        <w:rPr>
          <w:rFonts w:ascii="Times New Roman" w:hAnsi="Times New Roman" w:cs="Times New Roman"/>
          <w:sz w:val="28"/>
          <w:szCs w:val="28"/>
        </w:rPr>
        <w:t xml:space="preserve"> проводятся занятия со школьниками</w:t>
      </w:r>
      <w:r w:rsidR="00ED2963" w:rsidRPr="001059A5">
        <w:rPr>
          <w:rFonts w:ascii="Times New Roman" w:hAnsi="Times New Roman" w:cs="Times New Roman"/>
          <w:sz w:val="28"/>
          <w:szCs w:val="28"/>
        </w:rPr>
        <w:t xml:space="preserve">, </w:t>
      </w:r>
      <w:r w:rsidR="00AA758E">
        <w:rPr>
          <w:rFonts w:ascii="Times New Roman" w:hAnsi="Times New Roman" w:cs="Times New Roman"/>
          <w:sz w:val="28"/>
          <w:szCs w:val="28"/>
        </w:rPr>
        <w:t xml:space="preserve">что помогает </w:t>
      </w:r>
      <w:r w:rsidR="00ED2963" w:rsidRPr="001059A5">
        <w:rPr>
          <w:rFonts w:ascii="Times New Roman" w:hAnsi="Times New Roman" w:cs="Times New Roman"/>
          <w:sz w:val="28"/>
          <w:szCs w:val="28"/>
        </w:rPr>
        <w:t xml:space="preserve"> им определиться с выбором свой будущей профессии, многие из которых </w:t>
      </w:r>
      <w:r w:rsidR="00585325" w:rsidRPr="001059A5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8B098A" w:rsidRPr="001059A5">
        <w:rPr>
          <w:rFonts w:ascii="Times New Roman" w:hAnsi="Times New Roman" w:cs="Times New Roman"/>
          <w:sz w:val="28"/>
          <w:szCs w:val="28"/>
        </w:rPr>
        <w:t xml:space="preserve">поступают для </w:t>
      </w:r>
      <w:r w:rsidR="00ED2963" w:rsidRPr="001059A5">
        <w:rPr>
          <w:rFonts w:ascii="Times New Roman" w:hAnsi="Times New Roman" w:cs="Times New Roman"/>
          <w:sz w:val="28"/>
          <w:szCs w:val="28"/>
        </w:rPr>
        <w:t>обуч</w:t>
      </w:r>
      <w:r w:rsidR="008B098A" w:rsidRPr="001059A5">
        <w:rPr>
          <w:rFonts w:ascii="Times New Roman" w:hAnsi="Times New Roman" w:cs="Times New Roman"/>
          <w:sz w:val="28"/>
          <w:szCs w:val="28"/>
        </w:rPr>
        <w:t>ени</w:t>
      </w:r>
      <w:r w:rsidR="00ED2963" w:rsidRPr="001059A5">
        <w:rPr>
          <w:rFonts w:ascii="Times New Roman" w:hAnsi="Times New Roman" w:cs="Times New Roman"/>
          <w:sz w:val="28"/>
          <w:szCs w:val="28"/>
        </w:rPr>
        <w:t>я в колледж.</w:t>
      </w:r>
    </w:p>
    <w:p w:rsidR="00ED2963" w:rsidRPr="001059A5" w:rsidRDefault="00ED2963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На первом курсе</w:t>
      </w:r>
      <w:r w:rsidR="00DB61A9">
        <w:rPr>
          <w:rFonts w:ascii="Times New Roman" w:hAnsi="Times New Roman" w:cs="Times New Roman"/>
          <w:sz w:val="28"/>
          <w:szCs w:val="28"/>
        </w:rPr>
        <w:t xml:space="preserve"> </w:t>
      </w:r>
      <w:r w:rsidRPr="001059A5">
        <w:rPr>
          <w:rFonts w:ascii="Times New Roman" w:hAnsi="Times New Roman" w:cs="Times New Roman"/>
          <w:sz w:val="28"/>
          <w:szCs w:val="28"/>
        </w:rPr>
        <w:t xml:space="preserve"> очень мало спец</w:t>
      </w:r>
      <w:proofErr w:type="gramStart"/>
      <w:r w:rsidRPr="001059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059A5">
        <w:rPr>
          <w:rFonts w:ascii="Times New Roman" w:hAnsi="Times New Roman" w:cs="Times New Roman"/>
          <w:sz w:val="28"/>
          <w:szCs w:val="28"/>
        </w:rPr>
        <w:t>исциплин, в основном упор делается на общеобразовательные дисциплины, поэтому для выявления интеллектуального развития и кругозора обучающихся, наиболее перспективных учеников</w:t>
      </w:r>
      <w:r w:rsidR="0053377A" w:rsidRPr="001059A5">
        <w:rPr>
          <w:rFonts w:ascii="Times New Roman" w:hAnsi="Times New Roman" w:cs="Times New Roman"/>
          <w:sz w:val="28"/>
          <w:szCs w:val="28"/>
        </w:rPr>
        <w:t>,</w:t>
      </w:r>
      <w:r w:rsidRPr="001059A5">
        <w:rPr>
          <w:rFonts w:ascii="Times New Roman" w:hAnsi="Times New Roman" w:cs="Times New Roman"/>
          <w:sz w:val="28"/>
          <w:szCs w:val="28"/>
        </w:rPr>
        <w:t xml:space="preserve"> проводятся различные тематические викторины</w:t>
      </w:r>
      <w:r w:rsidR="0053377A" w:rsidRPr="001059A5">
        <w:rPr>
          <w:rFonts w:ascii="Times New Roman" w:hAnsi="Times New Roman" w:cs="Times New Roman"/>
          <w:sz w:val="28"/>
          <w:szCs w:val="28"/>
        </w:rPr>
        <w:t>, тесты и т.д.</w:t>
      </w:r>
    </w:p>
    <w:p w:rsidR="0053377A" w:rsidRPr="001059A5" w:rsidRDefault="00970C6C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lastRenderedPageBreak/>
        <w:t>На вторых курсах уже проводятся соревнования «</w:t>
      </w:r>
      <w:proofErr w:type="gramStart"/>
      <w:r w:rsidRPr="001059A5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1059A5">
        <w:rPr>
          <w:rFonts w:ascii="Times New Roman" w:hAnsi="Times New Roman" w:cs="Times New Roman"/>
          <w:sz w:val="28"/>
          <w:szCs w:val="28"/>
        </w:rPr>
        <w:t xml:space="preserve"> по профессии» сначала в группах, а затем и между группами для выявления наиболее подготовленных обучающихся для подготовки к участию в региональных конкурсах«WorldSkills» и «</w:t>
      </w:r>
      <w:proofErr w:type="spellStart"/>
      <w:r w:rsidRPr="001059A5">
        <w:rPr>
          <w:rFonts w:ascii="Times New Roman" w:hAnsi="Times New Roman" w:cs="Times New Roman"/>
          <w:sz w:val="28"/>
          <w:szCs w:val="28"/>
        </w:rPr>
        <w:t>Abilympics</w:t>
      </w:r>
      <w:proofErr w:type="spellEnd"/>
      <w:r w:rsidRPr="001059A5">
        <w:rPr>
          <w:rFonts w:ascii="Times New Roman" w:hAnsi="Times New Roman" w:cs="Times New Roman"/>
          <w:sz w:val="28"/>
          <w:szCs w:val="28"/>
        </w:rPr>
        <w:t>».</w:t>
      </w:r>
    </w:p>
    <w:p w:rsidR="00970C6C" w:rsidRPr="001059A5" w:rsidRDefault="00970C6C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>К сожалению</w:t>
      </w:r>
      <w:r w:rsidR="005C2D1B" w:rsidRPr="001059A5">
        <w:rPr>
          <w:rFonts w:ascii="Times New Roman" w:hAnsi="Times New Roman" w:cs="Times New Roman"/>
          <w:sz w:val="28"/>
          <w:szCs w:val="28"/>
        </w:rPr>
        <w:t xml:space="preserve">, </w:t>
      </w:r>
      <w:r w:rsidRPr="001059A5">
        <w:rPr>
          <w:rFonts w:ascii="Times New Roman" w:hAnsi="Times New Roman" w:cs="Times New Roman"/>
          <w:sz w:val="28"/>
          <w:szCs w:val="28"/>
        </w:rPr>
        <w:t xml:space="preserve"> участие в региональных и национальных конкурсах требуют предварительной регистрации участника на сайте, на отборочный этап платится вступительный взнос 8000 рублей, а региональный 12000, и заменить заявленного участника дублером не представляется возможным.</w:t>
      </w:r>
    </w:p>
    <w:p w:rsidR="0091091E" w:rsidRPr="001059A5" w:rsidRDefault="00970C6C" w:rsidP="001059A5">
      <w:pPr>
        <w:tabs>
          <w:tab w:val="left" w:pos="116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A5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91091E" w:rsidRPr="001059A5">
        <w:rPr>
          <w:rFonts w:ascii="Times New Roman" w:hAnsi="Times New Roman" w:cs="Times New Roman"/>
          <w:sz w:val="28"/>
          <w:szCs w:val="28"/>
        </w:rPr>
        <w:t>случается, что участник неожиданно накануне конкурса отказывается принимать в нем участие. При этом аргументы отказа могут быть самые разные. Профессиональное мастерство преподавателей, мастеров производственного обучения занимающихся  подготовкой участника, заключается в том, чтобы безошибочно выбрать подходящую кандидатуру и работать вместе с ним для достижения поставленных целей.</w:t>
      </w:r>
      <w:r w:rsidR="00902F75">
        <w:rPr>
          <w:rFonts w:ascii="Times New Roman" w:hAnsi="Times New Roman" w:cs="Times New Roman"/>
          <w:sz w:val="28"/>
          <w:szCs w:val="28"/>
        </w:rPr>
        <w:t>[3,с.186</w:t>
      </w:r>
      <w:r w:rsidR="00902F75" w:rsidRPr="00902F75">
        <w:rPr>
          <w:rFonts w:ascii="Times New Roman" w:hAnsi="Times New Roman" w:cs="Times New Roman"/>
          <w:sz w:val="28"/>
          <w:szCs w:val="28"/>
        </w:rPr>
        <w:t>]</w:t>
      </w:r>
      <w:r w:rsidR="00FC3DD1" w:rsidRPr="001059A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B23CB" w:rsidRPr="001059A5" w:rsidRDefault="005C2D1B" w:rsidP="001059A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059A5">
        <w:rPr>
          <w:rFonts w:ascii="Times New Roman" w:eastAsia="TimesNewRoman" w:hAnsi="Times New Roman" w:cs="Times New Roman"/>
          <w:sz w:val="28"/>
          <w:szCs w:val="28"/>
        </w:rPr>
        <w:t>К</w:t>
      </w:r>
      <w:r w:rsidR="00D605C4" w:rsidRPr="001059A5">
        <w:rPr>
          <w:rFonts w:ascii="Times New Roman" w:eastAsia="TimesNewRoman" w:hAnsi="Times New Roman" w:cs="Times New Roman"/>
          <w:sz w:val="28"/>
          <w:szCs w:val="28"/>
        </w:rPr>
        <w:t xml:space="preserve">онкурсная деятельность в значительной мере помогает молодым людям определиться с выбором своего дальнейшего профессионального пути. Участие в конкурсах профессионального мастерства стимулируют их к непрерывному самообразованию и </w:t>
      </w:r>
      <w:r w:rsidR="00814427" w:rsidRPr="001059A5">
        <w:rPr>
          <w:rFonts w:ascii="Times New Roman" w:eastAsia="TimesNewRoman" w:hAnsi="Times New Roman" w:cs="Times New Roman"/>
          <w:sz w:val="28"/>
          <w:szCs w:val="28"/>
        </w:rPr>
        <w:t xml:space="preserve">повышению </w:t>
      </w:r>
      <w:r w:rsidR="00D605C4" w:rsidRPr="001059A5">
        <w:rPr>
          <w:rFonts w:ascii="Times New Roman" w:eastAsia="TimesNewRoman" w:hAnsi="Times New Roman" w:cs="Times New Roman"/>
          <w:sz w:val="28"/>
          <w:szCs w:val="28"/>
        </w:rPr>
        <w:t>п</w:t>
      </w:r>
      <w:r w:rsidR="00814427" w:rsidRPr="001059A5">
        <w:rPr>
          <w:rFonts w:ascii="Times New Roman" w:eastAsia="TimesNewRoman" w:hAnsi="Times New Roman" w:cs="Times New Roman"/>
          <w:sz w:val="28"/>
          <w:szCs w:val="28"/>
        </w:rPr>
        <w:t>рофессионального уровня</w:t>
      </w:r>
      <w:r w:rsidR="00D605C4" w:rsidRPr="001059A5">
        <w:rPr>
          <w:rFonts w:ascii="Times New Roman" w:eastAsia="TimesNewRoman" w:hAnsi="Times New Roman" w:cs="Times New Roman"/>
          <w:sz w:val="28"/>
          <w:szCs w:val="28"/>
        </w:rPr>
        <w:t xml:space="preserve"> как высококвалифицированных специалистов</w:t>
      </w:r>
      <w:r w:rsidRPr="001059A5">
        <w:rPr>
          <w:rFonts w:ascii="Times New Roman" w:eastAsia="TimesNewRoman" w:hAnsi="Times New Roman" w:cs="Times New Roman"/>
          <w:sz w:val="28"/>
          <w:szCs w:val="28"/>
        </w:rPr>
        <w:t>.</w:t>
      </w:r>
      <w:r w:rsidR="00D605C4" w:rsidRPr="001059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E7725" w:rsidRPr="001059A5">
        <w:rPr>
          <w:rFonts w:ascii="Times New Roman" w:hAnsi="Times New Roman" w:cs="Times New Roman"/>
          <w:sz w:val="28"/>
          <w:szCs w:val="28"/>
        </w:rPr>
        <w:t>.</w:t>
      </w:r>
      <w:r w:rsidR="009E7725">
        <w:rPr>
          <w:rFonts w:ascii="Times New Roman" w:hAnsi="Times New Roman" w:cs="Times New Roman"/>
          <w:sz w:val="28"/>
          <w:szCs w:val="28"/>
        </w:rPr>
        <w:t>[1,с.132</w:t>
      </w:r>
      <w:r w:rsidR="009E7725" w:rsidRPr="00902F75">
        <w:rPr>
          <w:rFonts w:ascii="Times New Roman" w:hAnsi="Times New Roman" w:cs="Times New Roman"/>
          <w:sz w:val="28"/>
          <w:szCs w:val="28"/>
        </w:rPr>
        <w:t>]</w:t>
      </w:r>
      <w:r w:rsidR="009E7725" w:rsidRPr="001059A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02F75" w:rsidRPr="009E7725" w:rsidRDefault="00902F75" w:rsidP="00902F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9A5" w:rsidRDefault="001059A5" w:rsidP="00902F7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список:</w:t>
      </w:r>
    </w:p>
    <w:p w:rsidR="00060064" w:rsidRPr="006F2D46" w:rsidRDefault="00060064" w:rsidP="00E20DF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46">
        <w:rPr>
          <w:rFonts w:ascii="Times New Roman" w:eastAsia="TimesNewRoman" w:hAnsi="Times New Roman" w:cs="Times New Roman"/>
          <w:sz w:val="28"/>
          <w:szCs w:val="28"/>
        </w:rPr>
        <w:t xml:space="preserve">Лукина А. К., Крюкова И. А., Степанова Н. И., </w:t>
      </w:r>
      <w:proofErr w:type="spellStart"/>
      <w:r w:rsidRPr="006F2D46">
        <w:rPr>
          <w:rFonts w:ascii="Times New Roman" w:eastAsia="TimesNewRoman" w:hAnsi="Times New Roman" w:cs="Times New Roman"/>
          <w:sz w:val="28"/>
          <w:szCs w:val="28"/>
        </w:rPr>
        <w:t>Снисарева</w:t>
      </w:r>
      <w:proofErr w:type="spellEnd"/>
      <w:r w:rsidRPr="006F2D46">
        <w:rPr>
          <w:rFonts w:ascii="Times New Roman" w:eastAsia="TimesNewRoman" w:hAnsi="Times New Roman" w:cs="Times New Roman"/>
          <w:sz w:val="28"/>
          <w:szCs w:val="28"/>
        </w:rPr>
        <w:t xml:space="preserve"> Г. М. (2017)</w:t>
      </w:r>
      <w:r w:rsidR="00AA758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F2D46">
        <w:rPr>
          <w:rFonts w:ascii="Times New Roman" w:eastAsia="TimesNewRoman" w:hAnsi="Times New Roman" w:cs="Times New Roman"/>
          <w:sz w:val="28"/>
          <w:szCs w:val="28"/>
        </w:rPr>
        <w:t>Конкурсная деятельность обучающихся СПО как эффективный способ повышения интереса к получаемой профессии // Международный журнал прикладных и фундаментальных исследований. № 5-1. С. 132-136.</w:t>
      </w:r>
    </w:p>
    <w:p w:rsidR="00DB23CB" w:rsidRPr="00AA758E" w:rsidRDefault="00DB23CB" w:rsidP="00E20DF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46">
        <w:rPr>
          <w:rFonts w:ascii="Times New Roman" w:eastAsia="TimesNewRoman" w:hAnsi="Times New Roman" w:cs="Times New Roman"/>
          <w:sz w:val="28"/>
          <w:szCs w:val="28"/>
        </w:rPr>
        <w:t>Непомнящих, Г. В</w:t>
      </w:r>
      <w:r w:rsidR="00902F7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6F2D46">
        <w:rPr>
          <w:rFonts w:ascii="Times New Roman" w:eastAsia="TimesNewRoman" w:hAnsi="Times New Roman" w:cs="Times New Roman"/>
          <w:sz w:val="28"/>
          <w:szCs w:val="28"/>
        </w:rPr>
        <w:t>Конкурс как модель профессиональной деятельности // Проблемы и перспективы профессионального образования в XXI веке: Материалы IV Международной научно-практической конференции. Омск, 12-13 апреля 2017 г. Омск</w:t>
      </w:r>
      <w:proofErr w:type="gramStart"/>
      <w:r w:rsidRPr="006F2D46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6F2D46">
        <w:rPr>
          <w:rFonts w:ascii="Times New Roman" w:eastAsia="TimesNewRoman" w:hAnsi="Times New Roman" w:cs="Times New Roman"/>
          <w:sz w:val="28"/>
          <w:szCs w:val="28"/>
        </w:rPr>
        <w:t xml:space="preserve"> Изд-во БПОУ ОО «Сибирский профессиональный колледж». С. 60-62.</w:t>
      </w:r>
    </w:p>
    <w:p w:rsidR="00AA758E" w:rsidRPr="00902F75" w:rsidRDefault="00902F75" w:rsidP="00E20D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02F75">
        <w:rPr>
          <w:rFonts w:ascii="Times New Roman" w:eastAsia="TimesNewRoman" w:hAnsi="Times New Roman" w:cs="Times New Roman"/>
          <w:sz w:val="28"/>
          <w:szCs w:val="28"/>
        </w:rPr>
        <w:t>Ольховикова</w:t>
      </w:r>
      <w:r w:rsidR="00F927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02F75">
        <w:rPr>
          <w:rFonts w:ascii="Times New Roman" w:eastAsia="TimesNewRoman" w:hAnsi="Times New Roman" w:cs="Times New Roman"/>
          <w:sz w:val="28"/>
          <w:szCs w:val="28"/>
        </w:rPr>
        <w:t xml:space="preserve"> О. В. (2017) Конкурсная деятельность как система повышения престижа рабочих профессий студентов СПО // Проблемы современного педагогического образования. Серия: Педагогика и психология. Ялта</w:t>
      </w:r>
      <w:proofErr w:type="gramStart"/>
      <w:r w:rsidRPr="00902F75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902F75">
        <w:rPr>
          <w:rFonts w:ascii="Times New Roman" w:eastAsia="TimesNewRoman" w:hAnsi="Times New Roman" w:cs="Times New Roman"/>
          <w:sz w:val="28"/>
          <w:szCs w:val="28"/>
        </w:rPr>
        <w:t xml:space="preserve"> РИО ГПА </w:t>
      </w:r>
      <w:proofErr w:type="spellStart"/>
      <w:r w:rsidRPr="00902F75">
        <w:rPr>
          <w:rFonts w:ascii="Times New Roman" w:eastAsia="TimesNewRoman" w:hAnsi="Times New Roman" w:cs="Times New Roman"/>
          <w:sz w:val="28"/>
          <w:szCs w:val="28"/>
        </w:rPr>
        <w:t>Вып</w:t>
      </w:r>
      <w:proofErr w:type="spellEnd"/>
      <w:r w:rsidRPr="00902F75">
        <w:rPr>
          <w:rFonts w:ascii="Times New Roman" w:eastAsia="TimesNewRoman" w:hAnsi="Times New Roman" w:cs="Times New Roman"/>
          <w:sz w:val="28"/>
          <w:szCs w:val="28"/>
        </w:rPr>
        <w:t>. 56. Ч. 1. С. 182-188.</w:t>
      </w:r>
    </w:p>
    <w:p w:rsidR="002F35E9" w:rsidRPr="006F2D46" w:rsidRDefault="002F35E9" w:rsidP="00E20DFC">
      <w:pPr>
        <w:tabs>
          <w:tab w:val="left" w:pos="1163"/>
        </w:tabs>
        <w:spacing w:before="100" w:beforeAutospacing="1" w:after="100" w:afterAutospacing="1" w:line="240" w:lineRule="auto"/>
        <w:ind w:right="-426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35E9" w:rsidRPr="006F2D46" w:rsidSect="001059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0CB"/>
    <w:multiLevelType w:val="hybridMultilevel"/>
    <w:tmpl w:val="EA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4FA5"/>
    <w:multiLevelType w:val="hybridMultilevel"/>
    <w:tmpl w:val="5408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E9"/>
    <w:rsid w:val="00053C06"/>
    <w:rsid w:val="00060064"/>
    <w:rsid w:val="00081B2C"/>
    <w:rsid w:val="001059A5"/>
    <w:rsid w:val="00151574"/>
    <w:rsid w:val="001B4EBD"/>
    <w:rsid w:val="00256F8C"/>
    <w:rsid w:val="002F35E9"/>
    <w:rsid w:val="003548F0"/>
    <w:rsid w:val="0036096C"/>
    <w:rsid w:val="00446086"/>
    <w:rsid w:val="00491270"/>
    <w:rsid w:val="004A2F00"/>
    <w:rsid w:val="004A5F97"/>
    <w:rsid w:val="00513302"/>
    <w:rsid w:val="0053377A"/>
    <w:rsid w:val="0056464E"/>
    <w:rsid w:val="00565782"/>
    <w:rsid w:val="00585325"/>
    <w:rsid w:val="005C2D1B"/>
    <w:rsid w:val="005C5A17"/>
    <w:rsid w:val="00621677"/>
    <w:rsid w:val="00635E5C"/>
    <w:rsid w:val="006B3EFA"/>
    <w:rsid w:val="006F2D46"/>
    <w:rsid w:val="007236AF"/>
    <w:rsid w:val="0076470E"/>
    <w:rsid w:val="007711A4"/>
    <w:rsid w:val="007A56FA"/>
    <w:rsid w:val="00814427"/>
    <w:rsid w:val="00885FBB"/>
    <w:rsid w:val="008B098A"/>
    <w:rsid w:val="00902F75"/>
    <w:rsid w:val="009107DB"/>
    <w:rsid w:val="0091091E"/>
    <w:rsid w:val="00970C6C"/>
    <w:rsid w:val="009A3317"/>
    <w:rsid w:val="009E7725"/>
    <w:rsid w:val="00A2168C"/>
    <w:rsid w:val="00A52AA3"/>
    <w:rsid w:val="00A54355"/>
    <w:rsid w:val="00AA758E"/>
    <w:rsid w:val="00AC1475"/>
    <w:rsid w:val="00B75A8C"/>
    <w:rsid w:val="00B952EB"/>
    <w:rsid w:val="00B979AB"/>
    <w:rsid w:val="00BA416D"/>
    <w:rsid w:val="00BC7F61"/>
    <w:rsid w:val="00BD031D"/>
    <w:rsid w:val="00C120CE"/>
    <w:rsid w:val="00C1497A"/>
    <w:rsid w:val="00D0704E"/>
    <w:rsid w:val="00D605C4"/>
    <w:rsid w:val="00DB23CB"/>
    <w:rsid w:val="00DB61A9"/>
    <w:rsid w:val="00E20DFC"/>
    <w:rsid w:val="00E52AA9"/>
    <w:rsid w:val="00E6080A"/>
    <w:rsid w:val="00E956F0"/>
    <w:rsid w:val="00ED2963"/>
    <w:rsid w:val="00F353C6"/>
    <w:rsid w:val="00F609F2"/>
    <w:rsid w:val="00F6177F"/>
    <w:rsid w:val="00F641E0"/>
    <w:rsid w:val="00F927D3"/>
    <w:rsid w:val="00FC3DD1"/>
    <w:rsid w:val="00FD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EF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100C-9075-459C-A1BF-78BE7A77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2018-11-26T06:28:00Z</cp:lastPrinted>
  <dcterms:created xsi:type="dcterms:W3CDTF">2018-11-29T06:16:00Z</dcterms:created>
  <dcterms:modified xsi:type="dcterms:W3CDTF">2018-11-29T06:16:00Z</dcterms:modified>
</cp:coreProperties>
</file>