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D2" w:rsidRDefault="001B0D3F" w:rsidP="00AA6C5A">
      <w:pPr>
        <w:tabs>
          <w:tab w:val="left" w:pos="435"/>
          <w:tab w:val="right" w:pos="9355"/>
        </w:tabs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="0095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УДК 377.131.14</w:t>
      </w:r>
    </w:p>
    <w:p w:rsidR="00760487" w:rsidRPr="00760487" w:rsidRDefault="00760487" w:rsidP="00AA6C5A">
      <w:pPr>
        <w:tabs>
          <w:tab w:val="left" w:pos="435"/>
          <w:tab w:val="right" w:pos="9355"/>
        </w:tabs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EB" w:rsidRDefault="005F58EB" w:rsidP="001620A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Красикова Оксана Андреевна</w:t>
      </w:r>
    </w:p>
    <w:p w:rsidR="005F58EB" w:rsidRDefault="005F58EB" w:rsidP="001620A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8EB" w:rsidRDefault="005F58EB" w:rsidP="001620A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ПРАКТИКО-ОРИЕНТИРОВАННОЕ ОБУЧЕНИЕ НА ЗАНЯТИЯХ УЧЕБНОЙ ПРАКТИКИ ПО ПРОФЕССИИ «ПОВАР, КОНДИТЕР»</w:t>
      </w:r>
    </w:p>
    <w:p w:rsidR="005F58EB" w:rsidRDefault="005F58EB" w:rsidP="001620A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8EB" w:rsidRPr="005F58EB" w:rsidRDefault="005F58EB" w:rsidP="001620A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Краевое государственное бюджетное профессиональное</w:t>
      </w:r>
    </w:p>
    <w:p w:rsidR="005F58EB" w:rsidRPr="005F58EB" w:rsidRDefault="005F58EB" w:rsidP="001620A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«Красноярский колледж отраслевых</w:t>
      </w:r>
    </w:p>
    <w:p w:rsidR="005F58EB" w:rsidRPr="005F58EB" w:rsidRDefault="005F58EB" w:rsidP="001620A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технологий и предпринимательства»</w:t>
      </w:r>
    </w:p>
    <w:p w:rsidR="005F58EB" w:rsidRPr="005F58EB" w:rsidRDefault="005F58EB" w:rsidP="001620AF">
      <w:pPr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Красноярск</w:t>
      </w:r>
    </w:p>
    <w:p w:rsidR="00A328DF" w:rsidRDefault="00A328DF" w:rsidP="001620AF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D29" w:rsidRDefault="008A42CE" w:rsidP="001620AF">
      <w:pPr>
        <w:spacing w:after="0" w:line="240" w:lineRule="auto"/>
        <w:ind w:left="68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74D29" w:rsidRPr="001B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рактико-ориентированное обучение - это вид обучения, преимущественной целью которого является формирование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774D29" w:rsidRPr="001B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74D29" w:rsidRPr="001B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 умений и навыков практической работы, востребуемых сегодня в разнообразных сферах социальной и профессиональной практики, а также формирования понимания того, где, как и для чего полученные умения употребляются на практике.</w:t>
      </w:r>
    </w:p>
    <w:p w:rsidR="004E0ACF" w:rsidRPr="004E0ACF" w:rsidRDefault="004E0ACF" w:rsidP="001620AF">
      <w:pPr>
        <w:pStyle w:val="a5"/>
        <w:shd w:val="clear" w:color="auto" w:fill="FFFFFF"/>
        <w:spacing w:before="0" w:beforeAutospacing="0" w:after="0" w:afterAutospacing="0"/>
        <w:ind w:left="680" w:firstLine="708"/>
        <w:jc w:val="both"/>
        <w:rPr>
          <w:color w:val="333333"/>
          <w:sz w:val="28"/>
          <w:szCs w:val="28"/>
        </w:rPr>
      </w:pPr>
      <w:r w:rsidRPr="004E0ACF">
        <w:rPr>
          <w:color w:val="333333"/>
          <w:sz w:val="28"/>
          <w:szCs w:val="28"/>
        </w:rPr>
        <w:t>Цель практико-ориентированного обучения: помочь студенту добывать и применять полученные знания, научиться самостоятельно решать проблемы, адаптироваться в современных условиях.</w:t>
      </w:r>
    </w:p>
    <w:p w:rsidR="003A5270" w:rsidRPr="006A40C8" w:rsidRDefault="003A5270" w:rsidP="001620AF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C8">
        <w:rPr>
          <w:rFonts w:ascii="Times New Roman" w:hAnsi="Times New Roman" w:cs="Times New Roman"/>
          <w:sz w:val="28"/>
          <w:szCs w:val="28"/>
        </w:rPr>
        <w:t>Основу практико-ориентированных технологий составляет создание условий, в которых студент имеет возможность выявить и реализовать свой интерес к познанию</w:t>
      </w:r>
      <w:r w:rsidR="00CD06AD" w:rsidRPr="00CD06AD">
        <w:rPr>
          <w:rFonts w:ascii="Times New Roman" w:hAnsi="Times New Roman" w:cs="Times New Roman"/>
          <w:sz w:val="28"/>
          <w:szCs w:val="28"/>
        </w:rPr>
        <w:t xml:space="preserve"> </w:t>
      </w:r>
      <w:r w:rsidR="00CD06AD" w:rsidRPr="0006573D">
        <w:rPr>
          <w:rFonts w:ascii="Times New Roman" w:hAnsi="Times New Roman" w:cs="Times New Roman"/>
          <w:sz w:val="28"/>
          <w:szCs w:val="28"/>
        </w:rPr>
        <w:t>[</w:t>
      </w:r>
      <w:r w:rsidR="008736DA">
        <w:rPr>
          <w:rFonts w:ascii="Times New Roman" w:hAnsi="Times New Roman" w:cs="Times New Roman"/>
          <w:sz w:val="28"/>
          <w:szCs w:val="28"/>
        </w:rPr>
        <w:t>3</w:t>
      </w:r>
      <w:r w:rsidR="00CD06AD" w:rsidRPr="0006573D">
        <w:rPr>
          <w:rFonts w:ascii="Times New Roman" w:hAnsi="Times New Roman" w:cs="Times New Roman"/>
          <w:sz w:val="28"/>
          <w:szCs w:val="28"/>
        </w:rPr>
        <w:t xml:space="preserve">, </w:t>
      </w:r>
      <w:r w:rsidR="00CD06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06AD" w:rsidRPr="0006573D">
        <w:rPr>
          <w:rFonts w:ascii="Times New Roman" w:hAnsi="Times New Roman" w:cs="Times New Roman"/>
          <w:sz w:val="28"/>
          <w:szCs w:val="28"/>
        </w:rPr>
        <w:t>.</w:t>
      </w:r>
      <w:r w:rsidR="008736DA">
        <w:rPr>
          <w:rFonts w:ascii="Times New Roman" w:hAnsi="Times New Roman" w:cs="Times New Roman"/>
          <w:sz w:val="28"/>
          <w:szCs w:val="28"/>
        </w:rPr>
        <w:t>200</w:t>
      </w:r>
      <w:r w:rsidR="00CD06AD" w:rsidRPr="0006573D">
        <w:rPr>
          <w:rFonts w:ascii="Times New Roman" w:hAnsi="Times New Roman" w:cs="Times New Roman"/>
          <w:sz w:val="28"/>
          <w:szCs w:val="28"/>
        </w:rPr>
        <w:t>]</w:t>
      </w:r>
      <w:r w:rsidRPr="006A4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270" w:rsidRPr="006A40C8" w:rsidRDefault="003A5270" w:rsidP="001620AF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0C8">
        <w:rPr>
          <w:rFonts w:ascii="Times New Roman" w:hAnsi="Times New Roman" w:cs="Times New Roman"/>
          <w:sz w:val="28"/>
          <w:szCs w:val="28"/>
        </w:rPr>
        <w:t>Содержание практико-ориентированного обучения включает в себ</w:t>
      </w:r>
      <w:r w:rsidRPr="004B7DD2">
        <w:rPr>
          <w:rFonts w:ascii="Times New Roman" w:hAnsi="Times New Roman" w:cs="Times New Roman"/>
          <w:sz w:val="28"/>
          <w:szCs w:val="28"/>
        </w:rPr>
        <w:t>я</w:t>
      </w:r>
      <w:r w:rsidRPr="004B7DD2">
        <w:rPr>
          <w:rFonts w:ascii="Times New Roman" w:hAnsi="Times New Roman" w:cs="Times New Roman"/>
          <w:iCs/>
          <w:sz w:val="28"/>
          <w:szCs w:val="28"/>
        </w:rPr>
        <w:t>:</w:t>
      </w:r>
    </w:p>
    <w:p w:rsidR="003A5270" w:rsidRPr="006A40C8" w:rsidRDefault="003A5270" w:rsidP="001620AF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C8">
        <w:rPr>
          <w:rFonts w:ascii="Times New Roman" w:hAnsi="Times New Roman" w:cs="Times New Roman"/>
          <w:sz w:val="28"/>
          <w:szCs w:val="28"/>
        </w:rPr>
        <w:t>— Теоретическую часть: лекции, семинары, занятия по закреплению знаний, совместные занятия с приглашенными специалистами.</w:t>
      </w:r>
    </w:p>
    <w:p w:rsidR="003A5270" w:rsidRPr="006A40C8" w:rsidRDefault="003A5270" w:rsidP="001620AF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C8">
        <w:rPr>
          <w:rFonts w:ascii="Times New Roman" w:hAnsi="Times New Roman" w:cs="Times New Roman"/>
          <w:sz w:val="28"/>
          <w:szCs w:val="28"/>
        </w:rPr>
        <w:t>— Прикладную или практическую часть: деловые и ролевые игры, практические и лабораторные работы,</w:t>
      </w:r>
    </w:p>
    <w:p w:rsidR="003A5270" w:rsidRPr="006A40C8" w:rsidRDefault="003A5270" w:rsidP="001620AF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C8">
        <w:rPr>
          <w:rFonts w:ascii="Times New Roman" w:hAnsi="Times New Roman" w:cs="Times New Roman"/>
          <w:sz w:val="28"/>
          <w:szCs w:val="28"/>
        </w:rPr>
        <w:t>учебная и производственная практика, конкурсы</w:t>
      </w:r>
      <w:r w:rsidR="006A40C8">
        <w:rPr>
          <w:rFonts w:ascii="Times New Roman" w:hAnsi="Times New Roman" w:cs="Times New Roman"/>
          <w:sz w:val="28"/>
          <w:szCs w:val="28"/>
        </w:rPr>
        <w:t xml:space="preserve"> </w:t>
      </w:r>
      <w:r w:rsidRPr="006A40C8">
        <w:rPr>
          <w:rFonts w:ascii="Times New Roman" w:hAnsi="Times New Roman" w:cs="Times New Roman"/>
          <w:sz w:val="28"/>
          <w:szCs w:val="28"/>
        </w:rPr>
        <w:t>профессионального мастерства, предметные олимпиады, недели профессий.</w:t>
      </w:r>
    </w:p>
    <w:p w:rsidR="003A5270" w:rsidRPr="006A40C8" w:rsidRDefault="003A5270" w:rsidP="001620AF">
      <w:pPr>
        <w:autoSpaceDE w:val="0"/>
        <w:autoSpaceDN w:val="0"/>
        <w:adjustRightInd w:val="0"/>
        <w:spacing w:after="0" w:line="240" w:lineRule="auto"/>
        <w:ind w:left="6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C8">
        <w:rPr>
          <w:rFonts w:ascii="Times New Roman" w:hAnsi="Times New Roman" w:cs="Times New Roman"/>
          <w:sz w:val="28"/>
          <w:szCs w:val="28"/>
        </w:rPr>
        <w:t>— Самостоятельную работу: курсовые и дипломные работы, работа в библиотеках и в компьютерных классах, выполнение проектов, исследовательская работа, ведение портфолио</w:t>
      </w:r>
      <w:r w:rsidR="004B7DD2">
        <w:rPr>
          <w:rFonts w:ascii="Times New Roman" w:hAnsi="Times New Roman" w:cs="Times New Roman"/>
          <w:sz w:val="28"/>
          <w:szCs w:val="28"/>
        </w:rPr>
        <w:t xml:space="preserve"> </w:t>
      </w:r>
      <w:r w:rsidR="00B16A26">
        <w:rPr>
          <w:rFonts w:ascii="Times New Roman" w:hAnsi="Times New Roman" w:cs="Times New Roman"/>
          <w:sz w:val="28"/>
          <w:szCs w:val="28"/>
        </w:rPr>
        <w:t>[1, с</w:t>
      </w:r>
      <w:r w:rsidR="004B7DD2">
        <w:rPr>
          <w:rFonts w:ascii="Times New Roman" w:hAnsi="Times New Roman" w:cs="Times New Roman"/>
          <w:sz w:val="28"/>
          <w:szCs w:val="28"/>
        </w:rPr>
        <w:t>.16</w:t>
      </w:r>
      <w:r w:rsidR="005D164E" w:rsidRPr="005D164E">
        <w:rPr>
          <w:rFonts w:ascii="Times New Roman" w:hAnsi="Times New Roman" w:cs="Times New Roman"/>
          <w:sz w:val="28"/>
          <w:szCs w:val="28"/>
        </w:rPr>
        <w:t>9</w:t>
      </w:r>
      <w:r w:rsidR="004B7DD2" w:rsidRPr="004B7DD2">
        <w:rPr>
          <w:rFonts w:ascii="Times New Roman" w:hAnsi="Times New Roman" w:cs="Times New Roman"/>
          <w:sz w:val="28"/>
          <w:szCs w:val="28"/>
        </w:rPr>
        <w:t>]</w:t>
      </w:r>
      <w:r w:rsidRPr="006A40C8">
        <w:rPr>
          <w:rFonts w:ascii="Times New Roman" w:hAnsi="Times New Roman" w:cs="Times New Roman"/>
          <w:sz w:val="28"/>
          <w:szCs w:val="28"/>
        </w:rPr>
        <w:t>.</w:t>
      </w:r>
    </w:p>
    <w:p w:rsidR="00477457" w:rsidRPr="005F58EB" w:rsidRDefault="00477457" w:rsidP="001620AF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EB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профессии.</w:t>
      </w:r>
    </w:p>
    <w:p w:rsidR="00477457" w:rsidRPr="005F58EB" w:rsidRDefault="00477457" w:rsidP="001620AF">
      <w:pPr>
        <w:spacing w:after="0" w:line="24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F58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F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после получения образования в </w:t>
      </w:r>
      <w:r w:rsidR="005F58EB" w:rsidRPr="005F5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заведении</w:t>
      </w:r>
      <w:r w:rsidRPr="005F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его стен выпускались настоящие специалисты, </w:t>
      </w:r>
      <w:r w:rsidRPr="005F5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профессионалы своего дела, на занятиях учебной практики используются разнообразные формы и методы обучения.</w:t>
      </w:r>
    </w:p>
    <w:p w:rsidR="005F58EB" w:rsidRDefault="00477457" w:rsidP="001620AF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практического обучения можно определить как способ, характер взаимодействия мастера производственного обучения и студента между собой и с учебным материалом. Наряду с методами и средствами обучения форма организации практического обучения непосредственно влияет на его продуктивность. Развитие форм обучения – это постепенное их обновление, насыщение элементами самостоятельной познавательной и преобразующей учебной деятельности. Формы практического обучения предусматривают  развитие индивидуальных способностей и творческой активности</w:t>
      </w:r>
      <w:r w:rsidR="00B6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8EB" w:rsidRPr="00B6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[2, </w:t>
      </w:r>
      <w:r w:rsidR="00B638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B638EB" w:rsidRPr="00B638EB">
        <w:rPr>
          <w:rFonts w:ascii="Times New Roman" w:eastAsia="Times New Roman" w:hAnsi="Times New Roman" w:cs="Times New Roman"/>
          <w:sz w:val="28"/>
          <w:szCs w:val="28"/>
          <w:lang w:eastAsia="ru-RU"/>
        </w:rPr>
        <w:t>.25-29]</w:t>
      </w:r>
      <w:r w:rsidRPr="005F5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76C" w:rsidRPr="001620AF" w:rsidRDefault="00BD2232" w:rsidP="001620AF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AF">
        <w:rPr>
          <w:rFonts w:ascii="Times New Roman" w:hAnsi="Times New Roman" w:cs="Times New Roman"/>
          <w:sz w:val="28"/>
          <w:szCs w:val="28"/>
        </w:rPr>
        <w:t>Перед</w:t>
      </w:r>
      <w:r w:rsidR="009A0986" w:rsidRPr="001620AF">
        <w:rPr>
          <w:rFonts w:ascii="Times New Roman" w:hAnsi="Times New Roman" w:cs="Times New Roman"/>
          <w:sz w:val="28"/>
          <w:szCs w:val="28"/>
        </w:rPr>
        <w:t>о</w:t>
      </w:r>
      <w:r w:rsidRPr="001620AF">
        <w:rPr>
          <w:rFonts w:ascii="Times New Roman" w:hAnsi="Times New Roman" w:cs="Times New Roman"/>
          <w:sz w:val="28"/>
          <w:szCs w:val="28"/>
        </w:rPr>
        <w:t xml:space="preserve"> </w:t>
      </w:r>
      <w:r w:rsidR="009A0986" w:rsidRPr="001620AF">
        <w:rPr>
          <w:rFonts w:ascii="Times New Roman" w:hAnsi="Times New Roman" w:cs="Times New Roman"/>
          <w:sz w:val="28"/>
          <w:szCs w:val="28"/>
        </w:rPr>
        <w:t>мной, как мастером</w:t>
      </w:r>
      <w:r w:rsidR="00477457" w:rsidRPr="001620AF">
        <w:rPr>
          <w:rFonts w:ascii="Times New Roman" w:hAnsi="Times New Roman" w:cs="Times New Roman"/>
          <w:sz w:val="28"/>
          <w:szCs w:val="28"/>
        </w:rPr>
        <w:t xml:space="preserve"> производственного обучения по профессии </w:t>
      </w:r>
      <w:r w:rsidR="005F58EB" w:rsidRPr="001620AF">
        <w:rPr>
          <w:rFonts w:ascii="Times New Roman" w:hAnsi="Times New Roman" w:cs="Times New Roman"/>
          <w:sz w:val="28"/>
          <w:szCs w:val="28"/>
        </w:rPr>
        <w:t>«Повар, кондитер»,</w:t>
      </w:r>
      <w:r w:rsidR="005F58EB" w:rsidRPr="00162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0986" w:rsidRPr="00162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20AF">
        <w:rPr>
          <w:rFonts w:ascii="Times New Roman" w:hAnsi="Times New Roman" w:cs="Times New Roman"/>
          <w:sz w:val="28"/>
          <w:szCs w:val="28"/>
        </w:rPr>
        <w:t xml:space="preserve"> стоит задача</w:t>
      </w:r>
      <w:r w:rsidR="003C3B28" w:rsidRPr="001620AF">
        <w:rPr>
          <w:rFonts w:ascii="Times New Roman" w:hAnsi="Times New Roman" w:cs="Times New Roman"/>
          <w:sz w:val="28"/>
          <w:szCs w:val="28"/>
        </w:rPr>
        <w:t xml:space="preserve"> </w:t>
      </w:r>
      <w:r w:rsidRPr="001620AF">
        <w:rPr>
          <w:rFonts w:ascii="Times New Roman" w:hAnsi="Times New Roman" w:cs="Times New Roman"/>
          <w:sz w:val="28"/>
          <w:szCs w:val="28"/>
        </w:rPr>
        <w:t>пробудить интерес у</w:t>
      </w:r>
      <w:r w:rsidR="003C3B28" w:rsidRPr="00162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B28" w:rsidRPr="001620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20AF">
        <w:rPr>
          <w:rFonts w:ascii="Times New Roman" w:hAnsi="Times New Roman" w:cs="Times New Roman"/>
          <w:sz w:val="28"/>
          <w:szCs w:val="28"/>
        </w:rPr>
        <w:t xml:space="preserve"> к выбранной профессии. Для этого</w:t>
      </w:r>
      <w:r w:rsidR="003C3B28" w:rsidRPr="001620AF">
        <w:rPr>
          <w:rFonts w:ascii="Times New Roman" w:hAnsi="Times New Roman" w:cs="Times New Roman"/>
          <w:sz w:val="28"/>
          <w:szCs w:val="28"/>
        </w:rPr>
        <w:t xml:space="preserve">  в нашем колледже </w:t>
      </w:r>
      <w:r w:rsidR="00743187" w:rsidRPr="001620AF">
        <w:rPr>
          <w:rFonts w:ascii="Times New Roman" w:hAnsi="Times New Roman" w:cs="Times New Roman"/>
          <w:sz w:val="28"/>
          <w:szCs w:val="28"/>
        </w:rPr>
        <w:t>созданы</w:t>
      </w:r>
      <w:r w:rsidR="00EF3859" w:rsidRPr="001620AF">
        <w:rPr>
          <w:rFonts w:ascii="Times New Roman" w:hAnsi="Times New Roman" w:cs="Times New Roman"/>
          <w:sz w:val="28"/>
          <w:szCs w:val="28"/>
        </w:rPr>
        <w:t xml:space="preserve"> комфортные условия</w:t>
      </w:r>
      <w:r w:rsidR="00B12277">
        <w:rPr>
          <w:rFonts w:ascii="Times New Roman" w:hAnsi="Times New Roman" w:cs="Times New Roman"/>
          <w:sz w:val="28"/>
          <w:szCs w:val="28"/>
        </w:rPr>
        <w:t xml:space="preserve"> для прохождения учебной практики</w:t>
      </w:r>
      <w:r w:rsidR="00EF3859" w:rsidRPr="001620AF">
        <w:rPr>
          <w:rFonts w:ascii="Times New Roman" w:hAnsi="Times New Roman" w:cs="Times New Roman"/>
          <w:sz w:val="28"/>
          <w:szCs w:val="28"/>
        </w:rPr>
        <w:t xml:space="preserve">. </w:t>
      </w:r>
      <w:r w:rsidRPr="001620AF">
        <w:rPr>
          <w:rFonts w:ascii="Times New Roman" w:hAnsi="Times New Roman" w:cs="Times New Roman"/>
          <w:sz w:val="28"/>
          <w:szCs w:val="28"/>
        </w:rPr>
        <w:t xml:space="preserve"> </w:t>
      </w:r>
      <w:r w:rsidR="00B028A9" w:rsidRPr="00232E05">
        <w:rPr>
          <w:rFonts w:ascii="Times New Roman" w:hAnsi="Times New Roman" w:cs="Times New Roman"/>
          <w:color w:val="000000" w:themeColor="text1"/>
          <w:sz w:val="28"/>
          <w:szCs w:val="28"/>
        </w:rPr>
        <w:t>Кулинарный и кондитерский цех оборудованы с</w:t>
      </w:r>
      <w:r w:rsidR="00BA397B" w:rsidRPr="00232E05">
        <w:rPr>
          <w:rFonts w:ascii="Times New Roman" w:hAnsi="Times New Roman" w:cs="Times New Roman"/>
          <w:color w:val="000000" w:themeColor="text1"/>
          <w:sz w:val="28"/>
          <w:szCs w:val="28"/>
        </w:rPr>
        <w:t>овременными островными плитами, паровыми конвектоматами, холодильными камерами,</w:t>
      </w:r>
      <w:r w:rsidR="00EF3859" w:rsidRPr="00232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камерой шоковой заморозки</w:t>
      </w:r>
      <w:r w:rsidR="00B028A9" w:rsidRPr="00232E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58EB" w:rsidRPr="00232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8A9" w:rsidRPr="00232E0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F58EB" w:rsidRPr="00232E05">
        <w:rPr>
          <w:rFonts w:ascii="Times New Roman" w:hAnsi="Times New Roman" w:cs="Times New Roman"/>
          <w:color w:val="000000" w:themeColor="text1"/>
          <w:sz w:val="28"/>
          <w:szCs w:val="28"/>
        </w:rPr>
        <w:t>аборатория</w:t>
      </w:r>
      <w:r w:rsidR="00EF3859" w:rsidRPr="001620AF">
        <w:rPr>
          <w:rFonts w:ascii="Times New Roman" w:hAnsi="Times New Roman" w:cs="Times New Roman"/>
          <w:sz w:val="28"/>
          <w:szCs w:val="28"/>
        </w:rPr>
        <w:t xml:space="preserve"> учебной кухни ресторана</w:t>
      </w:r>
      <w:r w:rsidR="005F58EB" w:rsidRPr="001620AF">
        <w:rPr>
          <w:rFonts w:ascii="Times New Roman" w:hAnsi="Times New Roman" w:cs="Times New Roman"/>
          <w:sz w:val="28"/>
          <w:szCs w:val="28"/>
        </w:rPr>
        <w:t xml:space="preserve"> </w:t>
      </w:r>
      <w:r w:rsidR="00D915B2" w:rsidRPr="001620AF">
        <w:rPr>
          <w:rFonts w:ascii="Times New Roman" w:hAnsi="Times New Roman" w:cs="Times New Roman"/>
          <w:sz w:val="28"/>
          <w:szCs w:val="28"/>
        </w:rPr>
        <w:t>максимально приближена</w:t>
      </w:r>
      <w:r w:rsidR="003C3B28" w:rsidRPr="001620AF">
        <w:rPr>
          <w:rFonts w:ascii="Times New Roman" w:hAnsi="Times New Roman" w:cs="Times New Roman"/>
          <w:sz w:val="28"/>
          <w:szCs w:val="28"/>
        </w:rPr>
        <w:t xml:space="preserve"> к ус</w:t>
      </w:r>
      <w:r w:rsidRPr="001620AF">
        <w:rPr>
          <w:rFonts w:ascii="Times New Roman" w:hAnsi="Times New Roman" w:cs="Times New Roman"/>
          <w:sz w:val="28"/>
          <w:szCs w:val="28"/>
        </w:rPr>
        <w:t>ловиям реальной кухни ресторана</w:t>
      </w:r>
      <w:r w:rsidR="005F58EB" w:rsidRPr="001620AF">
        <w:rPr>
          <w:rFonts w:ascii="Times New Roman" w:hAnsi="Times New Roman" w:cs="Times New Roman"/>
          <w:sz w:val="28"/>
          <w:szCs w:val="28"/>
        </w:rPr>
        <w:t xml:space="preserve"> с зонами приготовления холодных, горячих блюд, кулинарных, хлебобулочных, мучных и кондитерских изделий, сладких блюд и напитков.</w:t>
      </w:r>
      <w:r w:rsidR="00D915B2" w:rsidRPr="00162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B8B" w:rsidRDefault="00645457" w:rsidP="001620AF">
      <w:pPr>
        <w:pStyle w:val="a5"/>
        <w:shd w:val="clear" w:color="auto" w:fill="FFFFFF"/>
        <w:spacing w:before="0" w:beforeAutospacing="0" w:after="0" w:afterAutospacing="0"/>
        <w:ind w:left="680" w:firstLine="708"/>
        <w:jc w:val="both"/>
        <w:rPr>
          <w:sz w:val="28"/>
          <w:szCs w:val="28"/>
        </w:rPr>
      </w:pPr>
      <w:r w:rsidRPr="001620AF">
        <w:rPr>
          <w:sz w:val="28"/>
          <w:szCs w:val="28"/>
        </w:rPr>
        <w:t xml:space="preserve"> </w:t>
      </w:r>
      <w:r w:rsidR="00AA6C5A" w:rsidRPr="001620AF">
        <w:rPr>
          <w:sz w:val="28"/>
          <w:szCs w:val="28"/>
        </w:rPr>
        <w:t>Учебная практика начинается с отработки навыков нарезки овощей, простых блюд, оформлени</w:t>
      </w:r>
      <w:r w:rsidR="00E20B7A" w:rsidRPr="001620AF">
        <w:rPr>
          <w:sz w:val="28"/>
          <w:szCs w:val="28"/>
        </w:rPr>
        <w:t>я</w:t>
      </w:r>
      <w:r w:rsidR="00AA6C5A" w:rsidRPr="001620AF">
        <w:rPr>
          <w:sz w:val="28"/>
          <w:szCs w:val="28"/>
        </w:rPr>
        <w:t>, постепенно нагрузки увеличиваются  и мы переходим к приготовлению более сложных блюд и изделий.</w:t>
      </w:r>
      <w:r w:rsidR="00E20B7A" w:rsidRPr="001620AF">
        <w:rPr>
          <w:sz w:val="28"/>
          <w:szCs w:val="28"/>
        </w:rPr>
        <w:t xml:space="preserve"> Мне важно, чтоб в процессе обучения студенты смогли проявить себя, свои творческие способности, знания</w:t>
      </w:r>
      <w:r w:rsidR="00E20B7A">
        <w:rPr>
          <w:sz w:val="28"/>
          <w:szCs w:val="28"/>
        </w:rPr>
        <w:t xml:space="preserve"> и умения.</w:t>
      </w:r>
      <w:r w:rsidR="00477457">
        <w:rPr>
          <w:sz w:val="28"/>
          <w:szCs w:val="28"/>
        </w:rPr>
        <w:t xml:space="preserve"> </w:t>
      </w:r>
    </w:p>
    <w:p w:rsidR="00817B8B" w:rsidRDefault="00817B8B" w:rsidP="001620AF">
      <w:pPr>
        <w:pStyle w:val="a5"/>
        <w:shd w:val="clear" w:color="auto" w:fill="FFFFFF"/>
        <w:spacing w:before="0" w:beforeAutospacing="0" w:after="0" w:afterAutospacing="0"/>
        <w:ind w:left="68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группе 24 человека </w:t>
      </w:r>
      <w:r w:rsidR="00E20B7A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817B8B">
        <w:rPr>
          <w:color w:val="000000"/>
          <w:sz w:val="28"/>
          <w:szCs w:val="28"/>
        </w:rPr>
        <w:t>разумеется, индивидуально работать с каждым не представляется возможным, именно поэтому, я выбрала для себя работу в парах. Группа подразделяется на подгруппы</w:t>
      </w:r>
      <w:r>
        <w:rPr>
          <w:color w:val="000000"/>
          <w:sz w:val="28"/>
          <w:szCs w:val="28"/>
        </w:rPr>
        <w:t>, в которых</w:t>
      </w:r>
      <w:r w:rsidRPr="00817B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назначаются бригадир и «медик».</w:t>
      </w:r>
      <w:r w:rsidR="00DC15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обязанности бригадира входит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готовность</w:t>
      </w:r>
      <w:r w:rsidR="00FB2B47">
        <w:rPr>
          <w:color w:val="000000"/>
          <w:sz w:val="28"/>
          <w:szCs w:val="28"/>
        </w:rPr>
        <w:t>ю бригады к занятию, распределение</w:t>
      </w:r>
      <w:r w:rsidR="00DC15CD">
        <w:rPr>
          <w:color w:val="000000"/>
          <w:sz w:val="28"/>
          <w:szCs w:val="28"/>
        </w:rPr>
        <w:t>м</w:t>
      </w:r>
      <w:r w:rsidR="00FB2B47">
        <w:rPr>
          <w:color w:val="000000"/>
          <w:sz w:val="28"/>
          <w:szCs w:val="28"/>
        </w:rPr>
        <w:t xml:space="preserve"> продуктов и </w:t>
      </w:r>
      <w:r w:rsidR="00DC15CD">
        <w:rPr>
          <w:color w:val="000000"/>
          <w:sz w:val="28"/>
          <w:szCs w:val="28"/>
        </w:rPr>
        <w:t>посещаемостью</w:t>
      </w:r>
      <w:r w:rsidR="00FB2B47">
        <w:rPr>
          <w:color w:val="000000"/>
          <w:sz w:val="28"/>
          <w:szCs w:val="28"/>
        </w:rPr>
        <w:t xml:space="preserve">. «Медик» отвечает за санитарное состояние лаборатории, </w:t>
      </w:r>
      <w:r w:rsidR="00DC15CD">
        <w:rPr>
          <w:color w:val="000000"/>
          <w:sz w:val="28"/>
          <w:szCs w:val="28"/>
        </w:rPr>
        <w:t xml:space="preserve"> отслеживает подгруппу на предмет гигиены. </w:t>
      </w:r>
      <w:r w:rsidR="00FB2B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DC15CD">
        <w:rPr>
          <w:color w:val="000000"/>
          <w:sz w:val="28"/>
          <w:szCs w:val="28"/>
        </w:rPr>
        <w:t>Подгруппа</w:t>
      </w:r>
      <w:r w:rsidRPr="00817B8B">
        <w:rPr>
          <w:color w:val="000000"/>
          <w:sz w:val="28"/>
          <w:szCs w:val="28"/>
        </w:rPr>
        <w:t xml:space="preserve"> </w:t>
      </w:r>
      <w:r w:rsidR="00B12277">
        <w:rPr>
          <w:color w:val="000000"/>
          <w:sz w:val="28"/>
          <w:szCs w:val="28"/>
        </w:rPr>
        <w:t xml:space="preserve">в </w:t>
      </w:r>
      <w:r w:rsidRPr="00817B8B">
        <w:rPr>
          <w:color w:val="000000"/>
          <w:sz w:val="28"/>
          <w:szCs w:val="28"/>
        </w:rPr>
        <w:t>свою очередь дел</w:t>
      </w:r>
      <w:r w:rsidR="00204C3F">
        <w:rPr>
          <w:color w:val="000000"/>
          <w:sz w:val="28"/>
          <w:szCs w:val="28"/>
        </w:rPr>
        <w:t>и</w:t>
      </w:r>
      <w:r w:rsidRPr="00817B8B">
        <w:rPr>
          <w:color w:val="000000"/>
          <w:sz w:val="28"/>
          <w:szCs w:val="28"/>
        </w:rPr>
        <w:t xml:space="preserve">тся на пары, состоящие из 2-х человек. Делятся по принципу </w:t>
      </w:r>
      <w:r>
        <w:rPr>
          <w:color w:val="000000"/>
          <w:sz w:val="28"/>
          <w:szCs w:val="28"/>
        </w:rPr>
        <w:t>«</w:t>
      </w:r>
      <w:r w:rsidRPr="00817B8B">
        <w:rPr>
          <w:color w:val="000000"/>
          <w:sz w:val="28"/>
          <w:szCs w:val="28"/>
        </w:rPr>
        <w:t>сильный-сильный</w:t>
      </w:r>
      <w:r>
        <w:rPr>
          <w:color w:val="000000"/>
          <w:sz w:val="28"/>
          <w:szCs w:val="28"/>
        </w:rPr>
        <w:t>»</w:t>
      </w:r>
      <w:r w:rsidRPr="00817B8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817B8B">
        <w:rPr>
          <w:color w:val="000000"/>
          <w:sz w:val="28"/>
          <w:szCs w:val="28"/>
        </w:rPr>
        <w:t>слабый-слабый</w:t>
      </w:r>
      <w:r>
        <w:rPr>
          <w:color w:val="000000"/>
          <w:sz w:val="28"/>
          <w:szCs w:val="28"/>
        </w:rPr>
        <w:t>»</w:t>
      </w:r>
      <w:r w:rsidRPr="00817B8B">
        <w:rPr>
          <w:color w:val="000000"/>
          <w:sz w:val="28"/>
          <w:szCs w:val="28"/>
        </w:rPr>
        <w:t>, с целью выравнивания уровня возможностей в каждой паре.</w:t>
      </w:r>
      <w:r>
        <w:rPr>
          <w:color w:val="000000"/>
          <w:sz w:val="28"/>
          <w:szCs w:val="28"/>
        </w:rPr>
        <w:t xml:space="preserve"> В каждой подгруппе </w:t>
      </w:r>
      <w:r w:rsidR="00DC15CD">
        <w:rPr>
          <w:color w:val="000000"/>
          <w:sz w:val="28"/>
          <w:szCs w:val="28"/>
        </w:rPr>
        <w:t xml:space="preserve">одинаковое количестве «сильных» и «слабых» пар. </w:t>
      </w:r>
    </w:p>
    <w:p w:rsidR="0068221A" w:rsidRPr="00817B8B" w:rsidRDefault="0068221A" w:rsidP="001620AF">
      <w:pPr>
        <w:pStyle w:val="a5"/>
        <w:shd w:val="clear" w:color="auto" w:fill="FFFFFF"/>
        <w:spacing w:before="0" w:beforeAutospacing="0" w:after="0" w:afterAutospacing="0"/>
        <w:ind w:left="6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занятия обговаривается мной и студентами за неделю до его проведения, составляется список необходимых продуктов, которые нужно принести, каждая пара составляет технологическую карту  и рецептуру приготавливаемого блюда.  Занятие  начинается с повторения теоретического материала в устной форме, затем проводится инструктаж по технике безопасности, подготовка к </w:t>
      </w:r>
      <w:r>
        <w:rPr>
          <w:color w:val="000000"/>
          <w:sz w:val="28"/>
          <w:szCs w:val="28"/>
        </w:rPr>
        <w:lastRenderedPageBreak/>
        <w:t xml:space="preserve">выполнению задания. Бригадир ставит цель </w:t>
      </w:r>
      <w:r w:rsidRPr="001620AF">
        <w:rPr>
          <w:sz w:val="28"/>
          <w:szCs w:val="28"/>
        </w:rPr>
        <w:t>п</w:t>
      </w:r>
      <w:r w:rsidR="00EF3859" w:rsidRPr="001620AF">
        <w:rPr>
          <w:sz w:val="28"/>
          <w:szCs w:val="28"/>
        </w:rPr>
        <w:t>е</w:t>
      </w:r>
      <w:r w:rsidRPr="001620AF">
        <w:rPr>
          <w:sz w:val="28"/>
          <w:szCs w:val="28"/>
        </w:rPr>
        <w:t>ред</w:t>
      </w:r>
      <w:r w:rsidRPr="006909CF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одногруппниками, «медик» проводит осмотр, подгруппа разбивается на пары и приступает </w:t>
      </w:r>
      <w:r w:rsidR="00F0670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выполнению задания. В лаборатории образуется 6 пар и у каждой в задаче стоит приготовление разного блюда, благодаря этому, мы можем охватить сразу несколько </w:t>
      </w:r>
      <w:r w:rsidR="006D7C4B">
        <w:rPr>
          <w:color w:val="000000"/>
          <w:sz w:val="28"/>
          <w:szCs w:val="28"/>
        </w:rPr>
        <w:t>направлений</w:t>
      </w:r>
      <w:r>
        <w:rPr>
          <w:color w:val="000000"/>
          <w:sz w:val="28"/>
          <w:szCs w:val="28"/>
        </w:rPr>
        <w:t xml:space="preserve">, ведь по завершению мы вместе производим </w:t>
      </w:r>
      <w:r w:rsidR="00CD0BD2">
        <w:rPr>
          <w:color w:val="000000"/>
          <w:sz w:val="28"/>
          <w:szCs w:val="28"/>
        </w:rPr>
        <w:t xml:space="preserve">бракераж,  </w:t>
      </w:r>
      <w:r>
        <w:rPr>
          <w:color w:val="000000"/>
          <w:sz w:val="28"/>
          <w:szCs w:val="28"/>
        </w:rPr>
        <w:t xml:space="preserve">разбор ошибок, допускаемых при приготовлении </w:t>
      </w:r>
      <w:r w:rsidR="00CD0BD2">
        <w:rPr>
          <w:color w:val="000000"/>
          <w:sz w:val="28"/>
          <w:szCs w:val="28"/>
        </w:rPr>
        <w:t xml:space="preserve">того или иного </w:t>
      </w:r>
      <w:r>
        <w:rPr>
          <w:color w:val="000000"/>
          <w:sz w:val="28"/>
          <w:szCs w:val="28"/>
        </w:rPr>
        <w:t xml:space="preserve">блюда, </w:t>
      </w:r>
      <w:r w:rsidR="00CD0BD2">
        <w:rPr>
          <w:color w:val="000000"/>
          <w:sz w:val="28"/>
          <w:szCs w:val="28"/>
        </w:rPr>
        <w:t>каждый обязан оценить работу другой пары.</w:t>
      </w:r>
    </w:p>
    <w:p w:rsidR="0068221A" w:rsidRPr="00817B8B" w:rsidRDefault="0068221A" w:rsidP="001620AF">
      <w:pPr>
        <w:pStyle w:val="a5"/>
        <w:shd w:val="clear" w:color="auto" w:fill="FFFFFF"/>
        <w:spacing w:before="0" w:beforeAutospacing="0" w:after="0" w:afterAutospacing="0"/>
        <w:ind w:left="680" w:firstLine="708"/>
        <w:jc w:val="both"/>
        <w:rPr>
          <w:color w:val="000000"/>
          <w:sz w:val="28"/>
          <w:szCs w:val="28"/>
        </w:rPr>
      </w:pPr>
      <w:r w:rsidRPr="00817B8B">
        <w:rPr>
          <w:color w:val="000000"/>
          <w:sz w:val="28"/>
          <w:szCs w:val="28"/>
        </w:rPr>
        <w:t>Для примера: тема урока «Нарезка овощей», включает в себя следующие операции:</w:t>
      </w:r>
    </w:p>
    <w:p w:rsidR="0068221A" w:rsidRPr="00817B8B" w:rsidRDefault="0068221A" w:rsidP="001620AF">
      <w:pPr>
        <w:pStyle w:val="a5"/>
        <w:shd w:val="clear" w:color="auto" w:fill="FFFFFF"/>
        <w:spacing w:before="0" w:beforeAutospacing="0" w:after="0" w:afterAutospacing="0"/>
        <w:ind w:left="680" w:firstLine="225"/>
        <w:jc w:val="both"/>
        <w:rPr>
          <w:color w:val="000000"/>
          <w:sz w:val="28"/>
          <w:szCs w:val="28"/>
        </w:rPr>
      </w:pPr>
      <w:r w:rsidRPr="00817B8B">
        <w:rPr>
          <w:color w:val="000000"/>
          <w:sz w:val="28"/>
          <w:szCs w:val="28"/>
        </w:rPr>
        <w:t>-подготовка рабочего места;</w:t>
      </w:r>
    </w:p>
    <w:p w:rsidR="0068221A" w:rsidRPr="00817B8B" w:rsidRDefault="0068221A" w:rsidP="001620AF">
      <w:pPr>
        <w:pStyle w:val="a5"/>
        <w:shd w:val="clear" w:color="auto" w:fill="FFFFFF"/>
        <w:spacing w:before="0" w:beforeAutospacing="0" w:after="0" w:afterAutospacing="0"/>
        <w:ind w:left="680" w:firstLine="225"/>
        <w:jc w:val="both"/>
        <w:rPr>
          <w:color w:val="000000"/>
          <w:sz w:val="28"/>
          <w:szCs w:val="28"/>
        </w:rPr>
      </w:pPr>
      <w:r w:rsidRPr="00817B8B">
        <w:rPr>
          <w:color w:val="000000"/>
          <w:sz w:val="28"/>
          <w:szCs w:val="28"/>
        </w:rPr>
        <w:t>-подготовка необходимого инвентаря и оборудования;</w:t>
      </w:r>
    </w:p>
    <w:p w:rsidR="0068221A" w:rsidRPr="00817B8B" w:rsidRDefault="0068221A" w:rsidP="001620AF">
      <w:pPr>
        <w:pStyle w:val="a5"/>
        <w:shd w:val="clear" w:color="auto" w:fill="FFFFFF"/>
        <w:spacing w:before="0" w:beforeAutospacing="0" w:after="0" w:afterAutospacing="0"/>
        <w:ind w:left="680" w:firstLine="225"/>
        <w:jc w:val="both"/>
        <w:rPr>
          <w:color w:val="000000"/>
          <w:sz w:val="28"/>
          <w:szCs w:val="28"/>
        </w:rPr>
      </w:pPr>
      <w:r w:rsidRPr="00817B8B">
        <w:rPr>
          <w:color w:val="000000"/>
          <w:sz w:val="28"/>
          <w:szCs w:val="28"/>
        </w:rPr>
        <w:t>-обработка овощей;</w:t>
      </w:r>
    </w:p>
    <w:p w:rsidR="0068221A" w:rsidRPr="00817B8B" w:rsidRDefault="0068221A" w:rsidP="001620AF">
      <w:pPr>
        <w:pStyle w:val="a5"/>
        <w:shd w:val="clear" w:color="auto" w:fill="FFFFFF"/>
        <w:spacing w:before="0" w:beforeAutospacing="0" w:after="0" w:afterAutospacing="0"/>
        <w:ind w:left="680" w:firstLine="225"/>
        <w:jc w:val="both"/>
        <w:rPr>
          <w:color w:val="000000"/>
          <w:sz w:val="28"/>
          <w:szCs w:val="28"/>
        </w:rPr>
      </w:pPr>
      <w:r w:rsidRPr="00817B8B">
        <w:rPr>
          <w:color w:val="000000"/>
          <w:sz w:val="28"/>
          <w:szCs w:val="28"/>
        </w:rPr>
        <w:t>-очистка;</w:t>
      </w:r>
    </w:p>
    <w:p w:rsidR="0068221A" w:rsidRPr="00817B8B" w:rsidRDefault="0068221A" w:rsidP="001620AF">
      <w:pPr>
        <w:pStyle w:val="a5"/>
        <w:shd w:val="clear" w:color="auto" w:fill="FFFFFF"/>
        <w:spacing w:before="0" w:beforeAutospacing="0" w:after="0" w:afterAutospacing="0"/>
        <w:ind w:left="680" w:firstLine="225"/>
        <w:jc w:val="both"/>
        <w:rPr>
          <w:color w:val="000000"/>
          <w:sz w:val="28"/>
          <w:szCs w:val="28"/>
        </w:rPr>
      </w:pPr>
      <w:r w:rsidRPr="00817B8B">
        <w:rPr>
          <w:color w:val="000000"/>
          <w:sz w:val="28"/>
          <w:szCs w:val="28"/>
        </w:rPr>
        <w:t>-нарезание;</w:t>
      </w:r>
    </w:p>
    <w:p w:rsidR="0068221A" w:rsidRPr="00817B8B" w:rsidRDefault="0068221A" w:rsidP="001620AF">
      <w:pPr>
        <w:pStyle w:val="a5"/>
        <w:shd w:val="clear" w:color="auto" w:fill="FFFFFF"/>
        <w:spacing w:before="0" w:beforeAutospacing="0" w:after="0" w:afterAutospacing="0"/>
        <w:ind w:left="680" w:firstLine="225"/>
        <w:jc w:val="both"/>
        <w:rPr>
          <w:color w:val="000000"/>
          <w:sz w:val="28"/>
          <w:szCs w:val="28"/>
        </w:rPr>
      </w:pPr>
      <w:r w:rsidRPr="00817B8B">
        <w:rPr>
          <w:color w:val="000000"/>
          <w:sz w:val="28"/>
          <w:szCs w:val="28"/>
        </w:rPr>
        <w:t>-оформление;</w:t>
      </w:r>
    </w:p>
    <w:p w:rsidR="0068221A" w:rsidRPr="00817B8B" w:rsidRDefault="0068221A" w:rsidP="001620AF">
      <w:pPr>
        <w:pStyle w:val="a5"/>
        <w:shd w:val="clear" w:color="auto" w:fill="FFFFFF"/>
        <w:spacing w:before="0" w:beforeAutospacing="0" w:after="0" w:afterAutospacing="0"/>
        <w:ind w:left="680" w:firstLine="225"/>
        <w:jc w:val="both"/>
        <w:rPr>
          <w:color w:val="000000"/>
          <w:sz w:val="28"/>
          <w:szCs w:val="28"/>
        </w:rPr>
      </w:pPr>
      <w:r w:rsidRPr="00817B8B">
        <w:rPr>
          <w:color w:val="000000"/>
          <w:sz w:val="28"/>
          <w:szCs w:val="28"/>
        </w:rPr>
        <w:t>-подача;</w:t>
      </w:r>
    </w:p>
    <w:p w:rsidR="0068221A" w:rsidRPr="00817B8B" w:rsidRDefault="0068221A" w:rsidP="001620AF">
      <w:pPr>
        <w:pStyle w:val="a5"/>
        <w:shd w:val="clear" w:color="auto" w:fill="FFFFFF"/>
        <w:spacing w:before="0" w:beforeAutospacing="0" w:after="0" w:afterAutospacing="0"/>
        <w:ind w:left="680" w:firstLine="225"/>
        <w:jc w:val="both"/>
        <w:rPr>
          <w:color w:val="000000"/>
          <w:sz w:val="28"/>
          <w:szCs w:val="28"/>
        </w:rPr>
      </w:pPr>
      <w:r w:rsidRPr="00817B8B">
        <w:rPr>
          <w:color w:val="000000"/>
          <w:sz w:val="28"/>
          <w:szCs w:val="28"/>
        </w:rPr>
        <w:t>-уборка рабочего места.</w:t>
      </w:r>
    </w:p>
    <w:p w:rsidR="0068221A" w:rsidRDefault="0068221A" w:rsidP="001620AF">
      <w:pPr>
        <w:pStyle w:val="a5"/>
        <w:shd w:val="clear" w:color="auto" w:fill="FFFFFF"/>
        <w:spacing w:before="0" w:beforeAutospacing="0" w:after="0" w:afterAutospacing="0"/>
        <w:ind w:left="680" w:firstLine="708"/>
        <w:jc w:val="both"/>
        <w:rPr>
          <w:color w:val="000000"/>
          <w:sz w:val="28"/>
          <w:szCs w:val="28"/>
        </w:rPr>
      </w:pPr>
      <w:r w:rsidRPr="00817B8B">
        <w:rPr>
          <w:color w:val="000000"/>
          <w:sz w:val="28"/>
          <w:szCs w:val="28"/>
        </w:rPr>
        <w:t>Работая в группе хотя бы из 5-ти человек, на каждого обучающегося пришлось бы максимум 2 действия. В это время у обучающихся могут возникнуть споры на почве того, кто и какую операцию выполняет, какие виды нарезки использовать и какой вариант сервировки подобрать. При парной работе у каждого обучающегося стоит гораздо больше задач, начиная от заготовок</w:t>
      </w:r>
      <w:r>
        <w:rPr>
          <w:color w:val="000000"/>
          <w:sz w:val="28"/>
          <w:szCs w:val="28"/>
        </w:rPr>
        <w:t xml:space="preserve"> </w:t>
      </w:r>
      <w:r w:rsidRPr="00817B8B">
        <w:rPr>
          <w:color w:val="000000"/>
          <w:sz w:val="28"/>
          <w:szCs w:val="28"/>
        </w:rPr>
        <w:t>и заканчивая подачей, поскольку все эти манипуляции они должны распределить между собой.</w:t>
      </w:r>
    </w:p>
    <w:p w:rsidR="00DC15CD" w:rsidRDefault="00DC15CD" w:rsidP="001620AF">
      <w:pPr>
        <w:pStyle w:val="a5"/>
        <w:shd w:val="clear" w:color="auto" w:fill="FFFFFF"/>
        <w:spacing w:before="0" w:beforeAutospacing="0" w:after="0" w:afterAutospacing="0"/>
        <w:ind w:left="680" w:firstLine="708"/>
        <w:jc w:val="both"/>
        <w:rPr>
          <w:color w:val="000000"/>
          <w:sz w:val="28"/>
          <w:szCs w:val="28"/>
        </w:rPr>
      </w:pPr>
      <w:r w:rsidRPr="00DC15CD">
        <w:rPr>
          <w:color w:val="000000"/>
          <w:sz w:val="28"/>
          <w:szCs w:val="28"/>
        </w:rPr>
        <w:t xml:space="preserve">Такой подход помогает развивать практические навыки </w:t>
      </w:r>
      <w:proofErr w:type="gramStart"/>
      <w:r w:rsidRPr="00DC15CD">
        <w:rPr>
          <w:color w:val="000000"/>
          <w:sz w:val="28"/>
          <w:szCs w:val="28"/>
        </w:rPr>
        <w:t>обучающихся</w:t>
      </w:r>
      <w:proofErr w:type="gramEnd"/>
      <w:r w:rsidRPr="00DC15CD">
        <w:rPr>
          <w:color w:val="000000"/>
          <w:sz w:val="28"/>
          <w:szCs w:val="28"/>
        </w:rPr>
        <w:t>, что существенно помогает при прохождении практики на производстве, где вся ответственность ложится на плечи практиканта, где он обязан уже самостоятельно проявить свои умения.</w:t>
      </w:r>
    </w:p>
    <w:p w:rsidR="00DC15CD" w:rsidRDefault="00DC15CD" w:rsidP="001620AF">
      <w:pPr>
        <w:pStyle w:val="a5"/>
        <w:shd w:val="clear" w:color="auto" w:fill="FFFFFF"/>
        <w:spacing w:before="0" w:beforeAutospacing="0" w:after="0" w:afterAutospacing="0"/>
        <w:ind w:left="680" w:firstLine="708"/>
        <w:jc w:val="both"/>
        <w:rPr>
          <w:color w:val="000000"/>
          <w:sz w:val="28"/>
          <w:szCs w:val="28"/>
        </w:rPr>
      </w:pPr>
      <w:r w:rsidRPr="004B4A17">
        <w:rPr>
          <w:color w:val="333333"/>
          <w:sz w:val="28"/>
          <w:szCs w:val="28"/>
        </w:rPr>
        <w:t xml:space="preserve">В рамках реализации практико-ориентированного </w:t>
      </w:r>
      <w:r w:rsidRPr="004B4A17">
        <w:rPr>
          <w:sz w:val="28"/>
          <w:szCs w:val="28"/>
        </w:rPr>
        <w:t xml:space="preserve">обучения, учебная практика </w:t>
      </w:r>
      <w:r w:rsidR="00FA3603" w:rsidRPr="004B4A17">
        <w:rPr>
          <w:sz w:val="28"/>
          <w:szCs w:val="28"/>
        </w:rPr>
        <w:t xml:space="preserve">может быть проведена в условиях производства и совмещена </w:t>
      </w:r>
      <w:r w:rsidRPr="004B4A17">
        <w:rPr>
          <w:sz w:val="28"/>
          <w:szCs w:val="28"/>
        </w:rPr>
        <w:t>с производственной</w:t>
      </w:r>
      <w:r w:rsidR="00FA3603" w:rsidRPr="004B4A17">
        <w:rPr>
          <w:sz w:val="28"/>
          <w:szCs w:val="28"/>
        </w:rPr>
        <w:t xml:space="preserve"> практикой</w:t>
      </w:r>
      <w:r w:rsidR="00EF3859" w:rsidRPr="004B4A17">
        <w:rPr>
          <w:sz w:val="28"/>
          <w:szCs w:val="28"/>
        </w:rPr>
        <w:t xml:space="preserve">, </w:t>
      </w:r>
      <w:proofErr w:type="gramStart"/>
      <w:r w:rsidR="00FA3603" w:rsidRPr="004B4A17">
        <w:rPr>
          <w:sz w:val="28"/>
          <w:szCs w:val="28"/>
        </w:rPr>
        <w:t>согласно</w:t>
      </w:r>
      <w:proofErr w:type="gramEnd"/>
      <w:r w:rsidR="00FA3603" w:rsidRPr="004B4A17">
        <w:rPr>
          <w:sz w:val="28"/>
          <w:szCs w:val="28"/>
        </w:rPr>
        <w:t xml:space="preserve"> заключенных договоров</w:t>
      </w:r>
      <w:r w:rsidR="00705016" w:rsidRPr="004B4A17">
        <w:rPr>
          <w:sz w:val="28"/>
          <w:szCs w:val="28"/>
        </w:rPr>
        <w:t>.</w:t>
      </w:r>
      <w:r w:rsidR="00EF3859" w:rsidRPr="004B4A17">
        <w:rPr>
          <w:sz w:val="28"/>
          <w:szCs w:val="28"/>
        </w:rPr>
        <w:t xml:space="preserve"> </w:t>
      </w:r>
      <w:r w:rsidR="001244FF" w:rsidRPr="004B4A17">
        <w:rPr>
          <w:sz w:val="28"/>
          <w:szCs w:val="28"/>
        </w:rPr>
        <w:t>Учебную практику, к примеру, по ПМ 04 Приготовление блюд из рыбы, ПМ</w:t>
      </w:r>
      <w:r w:rsidR="00B028A9">
        <w:rPr>
          <w:sz w:val="28"/>
          <w:szCs w:val="28"/>
        </w:rPr>
        <w:t xml:space="preserve"> </w:t>
      </w:r>
      <w:r w:rsidR="001244FF" w:rsidRPr="004B4A17">
        <w:rPr>
          <w:sz w:val="28"/>
          <w:szCs w:val="28"/>
        </w:rPr>
        <w:t>05 Приготовление блюд из мяса, ПМ 06 Приготовление холодных закусок, обучающиеся проходят</w:t>
      </w:r>
      <w:r w:rsidR="001244FF">
        <w:rPr>
          <w:color w:val="333333"/>
          <w:sz w:val="28"/>
          <w:szCs w:val="28"/>
        </w:rPr>
        <w:t xml:space="preserve"> на предприятиях города, а сразу после </w:t>
      </w:r>
      <w:r w:rsidR="00B028A9">
        <w:rPr>
          <w:color w:val="333333"/>
          <w:sz w:val="28"/>
          <w:szCs w:val="28"/>
        </w:rPr>
        <w:t>учебной практики</w:t>
      </w:r>
      <w:r w:rsidR="001244FF">
        <w:rPr>
          <w:color w:val="333333"/>
          <w:sz w:val="28"/>
          <w:szCs w:val="28"/>
        </w:rPr>
        <w:t xml:space="preserve"> они выходят на производственную практику по ПМ 04 Приготовление блюд из рыбы. </w:t>
      </w:r>
      <w:r w:rsidR="00705016">
        <w:rPr>
          <w:color w:val="333333"/>
          <w:sz w:val="28"/>
          <w:szCs w:val="28"/>
        </w:rPr>
        <w:t>Ч</w:t>
      </w:r>
      <w:r w:rsidR="00CF776E">
        <w:rPr>
          <w:color w:val="333333"/>
          <w:sz w:val="28"/>
          <w:szCs w:val="28"/>
        </w:rPr>
        <w:t>асто</w:t>
      </w:r>
      <w:r w:rsidR="004B7DD2">
        <w:rPr>
          <w:sz w:val="28"/>
          <w:szCs w:val="28"/>
        </w:rPr>
        <w:t xml:space="preserve">, </w:t>
      </w:r>
      <w:r w:rsidR="00EF3859" w:rsidRPr="00EF3859">
        <w:rPr>
          <w:sz w:val="28"/>
          <w:szCs w:val="28"/>
        </w:rPr>
        <w:t>обучающиеся</w:t>
      </w:r>
      <w:r w:rsidR="00CF776E" w:rsidRPr="00EF3859">
        <w:rPr>
          <w:sz w:val="28"/>
          <w:szCs w:val="28"/>
        </w:rPr>
        <w:t>,</w:t>
      </w:r>
      <w:r w:rsidR="00CF776E">
        <w:rPr>
          <w:color w:val="333333"/>
          <w:sz w:val="28"/>
          <w:szCs w:val="28"/>
        </w:rPr>
        <w:t xml:space="preserve"> </w:t>
      </w:r>
      <w:proofErr w:type="gramStart"/>
      <w:r w:rsidR="00CF776E">
        <w:rPr>
          <w:color w:val="333333"/>
          <w:sz w:val="28"/>
          <w:szCs w:val="28"/>
        </w:rPr>
        <w:t>пройдя одну практику в определенной организации зарекомендовывают</w:t>
      </w:r>
      <w:proofErr w:type="gramEnd"/>
      <w:r w:rsidR="00CF776E">
        <w:rPr>
          <w:color w:val="333333"/>
          <w:sz w:val="28"/>
          <w:szCs w:val="28"/>
        </w:rPr>
        <w:t xml:space="preserve"> себя, как ответственные и легкообучаемые будущие специалисты</w:t>
      </w:r>
      <w:r w:rsidR="00705016">
        <w:rPr>
          <w:color w:val="333333"/>
          <w:sz w:val="28"/>
          <w:szCs w:val="28"/>
        </w:rPr>
        <w:t>,</w:t>
      </w:r>
      <w:r w:rsidR="00CF776E">
        <w:rPr>
          <w:color w:val="333333"/>
          <w:sz w:val="28"/>
          <w:szCs w:val="28"/>
        </w:rPr>
        <w:t xml:space="preserve"> и уже на следующую</w:t>
      </w:r>
      <w:r w:rsidR="00B028A9">
        <w:rPr>
          <w:color w:val="333333"/>
          <w:sz w:val="28"/>
          <w:szCs w:val="28"/>
        </w:rPr>
        <w:t xml:space="preserve"> производственную практику </w:t>
      </w:r>
      <w:r w:rsidR="00CF776E">
        <w:rPr>
          <w:color w:val="333333"/>
          <w:sz w:val="28"/>
          <w:szCs w:val="28"/>
        </w:rPr>
        <w:t xml:space="preserve"> руководитель предприятия их приглашает</w:t>
      </w:r>
      <w:r w:rsidR="00705016">
        <w:rPr>
          <w:color w:val="333333"/>
          <w:sz w:val="28"/>
          <w:szCs w:val="28"/>
        </w:rPr>
        <w:t xml:space="preserve"> сам</w:t>
      </w:r>
      <w:r w:rsidR="00CF776E">
        <w:rPr>
          <w:color w:val="333333"/>
          <w:sz w:val="28"/>
          <w:szCs w:val="28"/>
        </w:rPr>
        <w:t xml:space="preserve">. Это очень мотивирует </w:t>
      </w:r>
      <w:r w:rsidR="00EF3859" w:rsidRPr="00EF3859">
        <w:rPr>
          <w:sz w:val="28"/>
          <w:szCs w:val="28"/>
        </w:rPr>
        <w:t>обучающихся</w:t>
      </w:r>
      <w:r w:rsidR="00CF776E" w:rsidRPr="00EF3859">
        <w:rPr>
          <w:sz w:val="28"/>
          <w:szCs w:val="28"/>
        </w:rPr>
        <w:t>,</w:t>
      </w:r>
      <w:r w:rsidR="00CF776E">
        <w:rPr>
          <w:color w:val="333333"/>
          <w:sz w:val="28"/>
          <w:szCs w:val="28"/>
        </w:rPr>
        <w:t xml:space="preserve"> ведь они работают в престижных заведениях города, под руководством</w:t>
      </w:r>
      <w:r w:rsidR="0006352E">
        <w:rPr>
          <w:color w:val="333333"/>
          <w:sz w:val="28"/>
          <w:szCs w:val="28"/>
        </w:rPr>
        <w:t xml:space="preserve"> обученной команды, </w:t>
      </w:r>
      <w:r w:rsidR="00F44063">
        <w:rPr>
          <w:color w:val="333333"/>
          <w:sz w:val="28"/>
          <w:szCs w:val="28"/>
        </w:rPr>
        <w:t xml:space="preserve">делает их самостоятельнее и выносливее. Особенно это заметно, когда с </w:t>
      </w:r>
      <w:r w:rsidR="00F44063">
        <w:rPr>
          <w:color w:val="333333"/>
          <w:sz w:val="28"/>
          <w:szCs w:val="28"/>
        </w:rPr>
        <w:lastRenderedPageBreak/>
        <w:t>предприятия они возвращаются в лабораторию. А после того, как обучающимся вручается диплом, мно</w:t>
      </w:r>
      <w:r w:rsidR="00B028A9">
        <w:rPr>
          <w:color w:val="333333"/>
          <w:sz w:val="28"/>
          <w:szCs w:val="28"/>
        </w:rPr>
        <w:t>гие из них идут работать в места</w:t>
      </w:r>
      <w:r w:rsidR="00F44063">
        <w:rPr>
          <w:color w:val="333333"/>
          <w:sz w:val="28"/>
          <w:szCs w:val="28"/>
        </w:rPr>
        <w:t xml:space="preserve"> прохождения практики и спустя время делятся своими знаниями уже с новым поколением практикантов. </w:t>
      </w:r>
    </w:p>
    <w:p w:rsidR="00645457" w:rsidRPr="00817B8B" w:rsidRDefault="00645457" w:rsidP="001620AF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</w:rPr>
      </w:pPr>
    </w:p>
    <w:p w:rsidR="00BD2232" w:rsidRPr="003574F8" w:rsidRDefault="00BD2232" w:rsidP="001620AF">
      <w:pPr>
        <w:spacing w:after="0" w:line="240" w:lineRule="auto"/>
        <w:ind w:left="68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14D2" w:rsidRPr="003574F8" w:rsidRDefault="003574F8" w:rsidP="001620AF">
      <w:pPr>
        <w:spacing w:after="0" w:line="240" w:lineRule="auto"/>
        <w:ind w:left="68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57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Библиографический список:</w:t>
      </w:r>
    </w:p>
    <w:p w:rsidR="00510A2B" w:rsidRPr="0006573D" w:rsidRDefault="00510A2B" w:rsidP="00760487">
      <w:pPr>
        <w:pStyle w:val="aa"/>
        <w:numPr>
          <w:ilvl w:val="0"/>
          <w:numId w:val="2"/>
        </w:numPr>
        <w:spacing w:after="0" w:line="240" w:lineRule="auto"/>
        <w:ind w:left="68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Дороничева</w:t>
      </w:r>
      <w:proofErr w:type="spellEnd"/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М., Иващенко Г. А. Практико-ориентированный подход в подготовке конкурентоспособных специалистов в системе СПО // Аспекты и тенденции педагогической науки: материалы I </w:t>
      </w:r>
      <w:proofErr w:type="spellStart"/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Санкт-Петербург, декабрь 2016 г.). — СПб</w:t>
      </w:r>
      <w:proofErr w:type="gramStart"/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издательство, 2016. — С. 167-170. </w:t>
      </w:r>
    </w:p>
    <w:p w:rsidR="00B638EB" w:rsidRPr="0006573D" w:rsidRDefault="00B638EB" w:rsidP="00760487">
      <w:pPr>
        <w:pStyle w:val="ab"/>
        <w:numPr>
          <w:ilvl w:val="0"/>
          <w:numId w:val="2"/>
        </w:numPr>
        <w:spacing w:line="240" w:lineRule="auto"/>
        <w:ind w:left="680" w:hanging="709"/>
        <w:jc w:val="left"/>
        <w:rPr>
          <w:b w:val="0"/>
          <w:bCs w:val="0"/>
          <w:sz w:val="28"/>
          <w:szCs w:val="28"/>
        </w:rPr>
      </w:pPr>
      <w:r w:rsidRPr="0006573D">
        <w:rPr>
          <w:b w:val="0"/>
          <w:bCs w:val="0"/>
          <w:sz w:val="28"/>
          <w:szCs w:val="28"/>
        </w:rPr>
        <w:t xml:space="preserve">Ваганова О.И. </w:t>
      </w:r>
      <w:r w:rsidRPr="0006573D">
        <w:rPr>
          <w:b w:val="0"/>
          <w:sz w:val="28"/>
          <w:szCs w:val="28"/>
        </w:rPr>
        <w:t>Метод кейсов в профессиональном обучении</w:t>
      </w:r>
      <w:r w:rsidRPr="0006573D">
        <w:rPr>
          <w:b w:val="0"/>
          <w:bCs w:val="0"/>
          <w:sz w:val="28"/>
          <w:szCs w:val="28"/>
        </w:rPr>
        <w:t>: Учебно-методическое пособие / Ваганова О.И. – Н. Новгород: ВГИПУ, 2011.  57 с.</w:t>
      </w:r>
    </w:p>
    <w:p w:rsidR="0006573D" w:rsidRPr="0006573D" w:rsidRDefault="0006573D" w:rsidP="00760487">
      <w:pPr>
        <w:pStyle w:val="aa"/>
        <w:numPr>
          <w:ilvl w:val="0"/>
          <w:numId w:val="2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Северов В. Г. Тенденции и проблемы развития профессиональной подготовки практико-ориентированных кадров для сферы малого бизнеса / В.Г. Северов // Профессиональное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зование. Столица. – 2010. – № 6</w:t>
      </w:r>
      <w:r w:rsidRPr="00065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8EB" w:rsidRPr="00204C3F" w:rsidRDefault="00B638EB" w:rsidP="0006573D">
      <w:pPr>
        <w:pStyle w:val="aa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5AA" w:rsidRDefault="005405AA" w:rsidP="001620AF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405AA" w:rsidSect="001620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937"/>
    <w:multiLevelType w:val="multilevel"/>
    <w:tmpl w:val="0952EFC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>
    <w:nsid w:val="164E58B5"/>
    <w:multiLevelType w:val="hybridMultilevel"/>
    <w:tmpl w:val="0764F44E"/>
    <w:lvl w:ilvl="0" w:tplc="6DACC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582F37"/>
    <w:multiLevelType w:val="hybridMultilevel"/>
    <w:tmpl w:val="09A8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30"/>
    <w:rsid w:val="00026FE2"/>
    <w:rsid w:val="00052569"/>
    <w:rsid w:val="0006352E"/>
    <w:rsid w:val="0006573D"/>
    <w:rsid w:val="00071B41"/>
    <w:rsid w:val="000F0677"/>
    <w:rsid w:val="000F5876"/>
    <w:rsid w:val="001212FD"/>
    <w:rsid w:val="001244FF"/>
    <w:rsid w:val="001620AF"/>
    <w:rsid w:val="00181A68"/>
    <w:rsid w:val="00197E6A"/>
    <w:rsid w:val="001B006C"/>
    <w:rsid w:val="001B0D3F"/>
    <w:rsid w:val="00204C3F"/>
    <w:rsid w:val="00225412"/>
    <w:rsid w:val="00232E05"/>
    <w:rsid w:val="002341B2"/>
    <w:rsid w:val="002C1BA8"/>
    <w:rsid w:val="00340E8A"/>
    <w:rsid w:val="003574F8"/>
    <w:rsid w:val="003A5270"/>
    <w:rsid w:val="003B055C"/>
    <w:rsid w:val="003B58C2"/>
    <w:rsid w:val="003C3B28"/>
    <w:rsid w:val="003D379D"/>
    <w:rsid w:val="004008BF"/>
    <w:rsid w:val="00477457"/>
    <w:rsid w:val="004B4A17"/>
    <w:rsid w:val="004B7DD2"/>
    <w:rsid w:val="004D3138"/>
    <w:rsid w:val="004E0ACF"/>
    <w:rsid w:val="00510A2B"/>
    <w:rsid w:val="005405AA"/>
    <w:rsid w:val="005604F6"/>
    <w:rsid w:val="00583109"/>
    <w:rsid w:val="005C5132"/>
    <w:rsid w:val="005D164E"/>
    <w:rsid w:val="005F58EB"/>
    <w:rsid w:val="005F6988"/>
    <w:rsid w:val="00645457"/>
    <w:rsid w:val="0068221A"/>
    <w:rsid w:val="0068728F"/>
    <w:rsid w:val="006909CF"/>
    <w:rsid w:val="006A40C8"/>
    <w:rsid w:val="006D7C4B"/>
    <w:rsid w:val="006F04B7"/>
    <w:rsid w:val="00705016"/>
    <w:rsid w:val="0072589F"/>
    <w:rsid w:val="007412FE"/>
    <w:rsid w:val="00743187"/>
    <w:rsid w:val="00760487"/>
    <w:rsid w:val="0076448C"/>
    <w:rsid w:val="00774D29"/>
    <w:rsid w:val="007804A4"/>
    <w:rsid w:val="00817B8B"/>
    <w:rsid w:val="00831D07"/>
    <w:rsid w:val="00833F8B"/>
    <w:rsid w:val="008736DA"/>
    <w:rsid w:val="00880688"/>
    <w:rsid w:val="00881E1B"/>
    <w:rsid w:val="0089075C"/>
    <w:rsid w:val="008A42CE"/>
    <w:rsid w:val="008B14D2"/>
    <w:rsid w:val="0095423B"/>
    <w:rsid w:val="009A0986"/>
    <w:rsid w:val="009E6A1D"/>
    <w:rsid w:val="00A114A5"/>
    <w:rsid w:val="00A328DF"/>
    <w:rsid w:val="00A478D2"/>
    <w:rsid w:val="00A85430"/>
    <w:rsid w:val="00AA6C5A"/>
    <w:rsid w:val="00B028A9"/>
    <w:rsid w:val="00B12277"/>
    <w:rsid w:val="00B16A26"/>
    <w:rsid w:val="00B22CE5"/>
    <w:rsid w:val="00B501C8"/>
    <w:rsid w:val="00B50DEA"/>
    <w:rsid w:val="00B638EB"/>
    <w:rsid w:val="00B77700"/>
    <w:rsid w:val="00B82EEB"/>
    <w:rsid w:val="00B93A4E"/>
    <w:rsid w:val="00BA397B"/>
    <w:rsid w:val="00BA4A8D"/>
    <w:rsid w:val="00BD2232"/>
    <w:rsid w:val="00BE2CAE"/>
    <w:rsid w:val="00BF7D70"/>
    <w:rsid w:val="00C1676C"/>
    <w:rsid w:val="00C701DB"/>
    <w:rsid w:val="00CA2C52"/>
    <w:rsid w:val="00CD06AD"/>
    <w:rsid w:val="00CD0BD2"/>
    <w:rsid w:val="00CF776E"/>
    <w:rsid w:val="00D13859"/>
    <w:rsid w:val="00D21C58"/>
    <w:rsid w:val="00D868FC"/>
    <w:rsid w:val="00D915B2"/>
    <w:rsid w:val="00DC15CD"/>
    <w:rsid w:val="00E20B7A"/>
    <w:rsid w:val="00EC5877"/>
    <w:rsid w:val="00EF2544"/>
    <w:rsid w:val="00EF3859"/>
    <w:rsid w:val="00F06704"/>
    <w:rsid w:val="00F41A89"/>
    <w:rsid w:val="00F42BE9"/>
    <w:rsid w:val="00F44063"/>
    <w:rsid w:val="00FA2D12"/>
    <w:rsid w:val="00FA3603"/>
    <w:rsid w:val="00FB2B47"/>
    <w:rsid w:val="00FE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05AA"/>
    <w:rPr>
      <w:i/>
      <w:iCs/>
    </w:rPr>
  </w:style>
  <w:style w:type="paragraph" w:customStyle="1" w:styleId="text-center">
    <w:name w:val="text-center"/>
    <w:basedOn w:val="a"/>
    <w:rsid w:val="0054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5AA"/>
    <w:rPr>
      <w:b/>
      <w:bCs/>
    </w:rPr>
  </w:style>
  <w:style w:type="paragraph" w:styleId="a5">
    <w:name w:val="Normal (Web)"/>
    <w:basedOn w:val="a"/>
    <w:uiPriority w:val="99"/>
    <w:unhideWhenUsed/>
    <w:rsid w:val="0054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405A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D3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10A2B"/>
    <w:pPr>
      <w:ind w:left="720"/>
      <w:contextualSpacing/>
    </w:pPr>
  </w:style>
  <w:style w:type="paragraph" w:styleId="ab">
    <w:name w:val="Title"/>
    <w:basedOn w:val="a"/>
    <w:link w:val="ac"/>
    <w:qFormat/>
    <w:rsid w:val="00B638EB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B638E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2018-11-22T09:10:00Z</dcterms:created>
  <dcterms:modified xsi:type="dcterms:W3CDTF">2018-11-23T02:34:00Z</dcterms:modified>
</cp:coreProperties>
</file>