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9" w:rsidRPr="00C52E77" w:rsidRDefault="004B7919" w:rsidP="00C52E77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00C79" w:rsidRPr="00C52E77">
        <w:rPr>
          <w:rFonts w:ascii="Times New Roman" w:hAnsi="Times New Roman" w:cs="Times New Roman"/>
          <w:b/>
          <w:sz w:val="24"/>
          <w:szCs w:val="24"/>
        </w:rPr>
        <w:t>вест-игр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00C79" w:rsidRPr="00C52E77">
        <w:rPr>
          <w:rFonts w:ascii="Times New Roman" w:hAnsi="Times New Roman" w:cs="Times New Roman"/>
          <w:b/>
          <w:sz w:val="24"/>
          <w:szCs w:val="24"/>
        </w:rPr>
        <w:t xml:space="preserve"> «Моя первая пятёрка»,</w:t>
      </w:r>
      <w:r w:rsidR="00546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79" w:rsidRPr="00C52E77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C27E8">
        <w:rPr>
          <w:rFonts w:ascii="Times New Roman" w:hAnsi="Times New Roman" w:cs="Times New Roman"/>
          <w:b/>
          <w:sz w:val="24"/>
          <w:szCs w:val="24"/>
        </w:rPr>
        <w:t>активизи</w:t>
      </w:r>
      <w:r>
        <w:rPr>
          <w:rFonts w:ascii="Times New Roman" w:hAnsi="Times New Roman" w:cs="Times New Roman"/>
          <w:b/>
          <w:sz w:val="24"/>
          <w:szCs w:val="24"/>
        </w:rPr>
        <w:t xml:space="preserve">рующая </w:t>
      </w:r>
      <w:r w:rsidR="00546CEC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6C27E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</w:t>
      </w:r>
      <w:r w:rsidR="00600C79" w:rsidRPr="00C52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E8">
        <w:rPr>
          <w:rFonts w:ascii="Times New Roman" w:hAnsi="Times New Roman" w:cs="Times New Roman"/>
          <w:b/>
          <w:sz w:val="24"/>
          <w:szCs w:val="24"/>
        </w:rPr>
        <w:t>абитуриентов в процессе психолого-педагогического сопровождения</w:t>
      </w:r>
      <w:r w:rsidR="00546CEC">
        <w:rPr>
          <w:rFonts w:ascii="Times New Roman" w:hAnsi="Times New Roman" w:cs="Times New Roman"/>
          <w:b/>
          <w:sz w:val="24"/>
          <w:szCs w:val="24"/>
        </w:rPr>
        <w:t xml:space="preserve"> во время проведения Дня открытых дверей</w:t>
      </w:r>
      <w:r w:rsidR="00600C79" w:rsidRPr="00C52E77">
        <w:rPr>
          <w:rFonts w:ascii="Times New Roman" w:hAnsi="Times New Roman" w:cs="Times New Roman"/>
          <w:b/>
          <w:sz w:val="24"/>
          <w:szCs w:val="24"/>
        </w:rPr>
        <w:t>.</w:t>
      </w:r>
    </w:p>
    <w:p w:rsidR="00C52E77" w:rsidRDefault="00C52E77" w:rsidP="00C52E7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27E8" w:rsidRPr="00C52E77" w:rsidRDefault="006C27E8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психологическая работа в техникуме включена в общую систему профориентационных мероприятий, ориентирова</w:t>
      </w:r>
      <w:r w:rsidR="00FF43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F43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создание условий </w:t>
      </w:r>
      <w:r w:rsidR="00C023A4">
        <w:rPr>
          <w:rFonts w:ascii="Times New Roman" w:hAnsi="Times New Roman" w:cs="Times New Roman"/>
          <w:sz w:val="24"/>
          <w:szCs w:val="24"/>
        </w:rPr>
        <w:t>для профессионального самоопределения</w:t>
      </w:r>
      <w:r w:rsidR="00FF43D2">
        <w:rPr>
          <w:rFonts w:ascii="Times New Roman" w:hAnsi="Times New Roman" w:cs="Times New Roman"/>
          <w:sz w:val="24"/>
          <w:szCs w:val="24"/>
        </w:rPr>
        <w:t xml:space="preserve"> абитуриентов, на решение возникающих у них социально-психологических проблем. Профориентационная работа реализуется в основных направлениях психологической деятельности: развивающая и психокоррекционная работа, консультирование, психологическое просвещение. Любое из этих направлений несёт в себе как минимум двойную нагрузку. С одной стороны, решается общая задача процесса сопровождения – психологическое обеспечение функционирования образовательной среды техникума в соответствие с программой развития техникума. С другой стороны, виды психологических работ могут служить основой для грамотного построения работы по реализации технологий профессионального самоопределения абитуриентов.</w:t>
      </w:r>
    </w:p>
    <w:p w:rsidR="003257E9" w:rsidRDefault="003257E9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анализируя профессиональное самоопределение, Е.А. Климов понимает его «… как важное проявление психического развития, формирование себя как полноценного участника сообщества «делателей» чего-то полезного, сообщества профессионалов». Весьма ценна для предмета рассмотрения – профессионального самоопределения – мысль Е.А. Климова о том, что выбор профессии, кажущийся подчас лёгким и кратковременным, на самом деле осуществляется по формуле «мгновение плюс вся предшествующая жизнь». У личности в предшествующие периоды развития сложилось определённое отношение к различным областям труда, представление о многих профессиях, сформировалась самооценка своих возможностей, умение ориентироваться в социально-экономической ситуации, представление о «запасных вариантах» выбора профессии и многое другое, что характеризует состояние внутренней готовности к определённому профессиональному определению.</w:t>
      </w:r>
    </w:p>
    <w:p w:rsidR="00546CEC" w:rsidRDefault="00FF43D2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77">
        <w:rPr>
          <w:rFonts w:ascii="Times New Roman" w:hAnsi="Times New Roman" w:cs="Times New Roman"/>
          <w:sz w:val="24"/>
          <w:szCs w:val="24"/>
        </w:rPr>
        <w:t>В настоящее время каждое образовательное учреждение ведёт поиск новых форм профориентационной работы, в первую очередь, чтобы выполнить контрольные цифры приёма. С</w:t>
      </w:r>
      <w:r w:rsidR="00546CEC">
        <w:rPr>
          <w:rFonts w:ascii="Times New Roman" w:hAnsi="Times New Roman" w:cs="Times New Roman"/>
          <w:sz w:val="24"/>
          <w:szCs w:val="24"/>
        </w:rPr>
        <w:t>пециалисты с</w:t>
      </w:r>
      <w:r w:rsidRPr="00C52E77">
        <w:rPr>
          <w:rFonts w:ascii="Times New Roman" w:hAnsi="Times New Roman" w:cs="Times New Roman"/>
          <w:sz w:val="24"/>
          <w:szCs w:val="24"/>
        </w:rPr>
        <w:t>талкива</w:t>
      </w:r>
      <w:r w:rsidR="00546CEC">
        <w:rPr>
          <w:rFonts w:ascii="Times New Roman" w:hAnsi="Times New Roman" w:cs="Times New Roman"/>
          <w:sz w:val="24"/>
          <w:szCs w:val="24"/>
        </w:rPr>
        <w:t>ю</w:t>
      </w:r>
      <w:r w:rsidRPr="00C52E77">
        <w:rPr>
          <w:rFonts w:ascii="Times New Roman" w:hAnsi="Times New Roman" w:cs="Times New Roman"/>
          <w:sz w:val="24"/>
          <w:szCs w:val="24"/>
        </w:rPr>
        <w:t>тся на этом пути со снижением эффективности традиционных форм профориентации, в том числе и в такой форме профориентационной работы как День открытых дверей, когда образовательное учреждение приглашает будущих абитуриентов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2E77">
        <w:rPr>
          <w:rFonts w:ascii="Times New Roman" w:hAnsi="Times New Roman" w:cs="Times New Roman"/>
          <w:sz w:val="24"/>
          <w:szCs w:val="24"/>
        </w:rPr>
        <w:t>ои стены и знакомит с тем спектром специальностей и профессий, по которым осуществляется образовательная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87" w:rsidRDefault="00FF43D2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77">
        <w:rPr>
          <w:rFonts w:ascii="Times New Roman" w:hAnsi="Times New Roman" w:cs="Times New Roman"/>
          <w:sz w:val="24"/>
          <w:szCs w:val="24"/>
        </w:rPr>
        <w:t>На протяжении нескольких лет</w:t>
      </w:r>
      <w:r w:rsidR="00546CEC">
        <w:rPr>
          <w:rFonts w:ascii="Times New Roman" w:hAnsi="Times New Roman" w:cs="Times New Roman"/>
          <w:sz w:val="24"/>
          <w:szCs w:val="24"/>
        </w:rPr>
        <w:t xml:space="preserve"> в нашем техникуме</w:t>
      </w:r>
      <w:r w:rsidRPr="00C52E77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овались</w:t>
      </w:r>
      <w:r w:rsidRPr="00C52E77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>
        <w:rPr>
          <w:rFonts w:ascii="Times New Roman" w:hAnsi="Times New Roman" w:cs="Times New Roman"/>
          <w:sz w:val="24"/>
          <w:szCs w:val="24"/>
        </w:rPr>
        <w:t>методы профессионального самоопределения</w:t>
      </w:r>
      <w:r w:rsidRPr="00C52E77">
        <w:rPr>
          <w:rFonts w:ascii="Times New Roman" w:hAnsi="Times New Roman" w:cs="Times New Roman"/>
          <w:sz w:val="24"/>
          <w:szCs w:val="24"/>
        </w:rPr>
        <w:t>, такие как выступление агитбригады, лекции в общеобразовательных учреждениях города, объявления через газеты, радио и сайт техникума</w:t>
      </w:r>
      <w:r>
        <w:rPr>
          <w:rFonts w:ascii="Times New Roman" w:hAnsi="Times New Roman" w:cs="Times New Roman"/>
          <w:sz w:val="24"/>
          <w:szCs w:val="24"/>
        </w:rPr>
        <w:t xml:space="preserve">. Несмотря на проводимую работу, </w:t>
      </w:r>
      <w:r w:rsidRPr="00C52E77">
        <w:rPr>
          <w:rFonts w:ascii="Times New Roman" w:hAnsi="Times New Roman" w:cs="Times New Roman"/>
          <w:sz w:val="24"/>
          <w:szCs w:val="24"/>
        </w:rPr>
        <w:t xml:space="preserve">количество абитуриентов неуклонно уменьшалось. Если ещё 5 лет назад </w:t>
      </w:r>
      <w:r>
        <w:rPr>
          <w:rFonts w:ascii="Times New Roman" w:hAnsi="Times New Roman" w:cs="Times New Roman"/>
          <w:sz w:val="24"/>
          <w:szCs w:val="24"/>
        </w:rPr>
        <w:t xml:space="preserve">в техникуме </w:t>
      </w:r>
      <w:r w:rsidRPr="00C52E77">
        <w:rPr>
          <w:rFonts w:ascii="Times New Roman" w:hAnsi="Times New Roman" w:cs="Times New Roman"/>
          <w:sz w:val="24"/>
          <w:szCs w:val="24"/>
        </w:rPr>
        <w:t xml:space="preserve">был конкурс на место, то в последние годы группы набирались без конкурса, а иногда и с недобором. Встал острый вопрос о </w:t>
      </w:r>
      <w:r>
        <w:rPr>
          <w:rFonts w:ascii="Times New Roman" w:hAnsi="Times New Roman" w:cs="Times New Roman"/>
          <w:sz w:val="24"/>
          <w:szCs w:val="24"/>
        </w:rPr>
        <w:t xml:space="preserve">внедрении </w:t>
      </w:r>
      <w:r w:rsidRPr="00C52E77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Pr="00C5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 профессионального самоопределения</w:t>
      </w:r>
      <w:r w:rsidR="00B44787">
        <w:rPr>
          <w:rFonts w:ascii="Times New Roman" w:hAnsi="Times New Roman" w:cs="Times New Roman"/>
          <w:sz w:val="24"/>
          <w:szCs w:val="24"/>
        </w:rPr>
        <w:t>. Такие методы во мног</w:t>
      </w:r>
      <w:r w:rsidR="00EB353C">
        <w:rPr>
          <w:rFonts w:ascii="Times New Roman" w:hAnsi="Times New Roman" w:cs="Times New Roman"/>
          <w:sz w:val="24"/>
          <w:szCs w:val="24"/>
        </w:rPr>
        <w:t>о</w:t>
      </w:r>
      <w:r w:rsidR="00B44787">
        <w:rPr>
          <w:rFonts w:ascii="Times New Roman" w:hAnsi="Times New Roman" w:cs="Times New Roman"/>
          <w:sz w:val="24"/>
          <w:szCs w:val="24"/>
        </w:rPr>
        <w:t xml:space="preserve">м близки к игровым методикам, но имеют и свои особенности. </w:t>
      </w:r>
    </w:p>
    <w:p w:rsidR="00B44787" w:rsidRDefault="00B44787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характеристиками активизирующей методики являются следующие: увлекательность методики для абитуриентов, личная значимость обсуждаемых вопросов, добровольность участия, совместное рассмотрение профориентационных проблем,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двухплановость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(как в игре), предполагающая, с одной стороны, план реальных действий, а с другой стороны, план вымышленных действий. Таким образом, активизирующая методика – это не просто «интересная» для абитуриентов методика, но, прежде всего, методика, вооружающая абитуриента средством для самостоятельных действий.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направленная на формирование субъекта профессионального самоопределения и предполагает не только формирование у подростка интереса (мотивации) к рассмотрению своих проблем, но и вооружение его доступным и понятным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средством для планирования, корректировки и реализации своих профессиональных перспектив.</w:t>
      </w:r>
    </w:p>
    <w:p w:rsidR="00600C79" w:rsidRDefault="00B44787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активизирующей методикой профессионального самоопределения </w:t>
      </w:r>
      <w:r w:rsidR="00546CEC">
        <w:rPr>
          <w:rFonts w:ascii="Times New Roman" w:hAnsi="Times New Roman" w:cs="Times New Roman"/>
          <w:sz w:val="24"/>
          <w:szCs w:val="24"/>
        </w:rPr>
        <w:t xml:space="preserve">в нашем техникуме </w:t>
      </w:r>
      <w:r>
        <w:rPr>
          <w:rFonts w:ascii="Times New Roman" w:hAnsi="Times New Roman" w:cs="Times New Roman"/>
          <w:sz w:val="24"/>
          <w:szCs w:val="24"/>
        </w:rPr>
        <w:t>была выбрана квест-игра</w:t>
      </w:r>
      <w:r w:rsidR="002F6061">
        <w:rPr>
          <w:rFonts w:ascii="Times New Roman" w:hAnsi="Times New Roman" w:cs="Times New Roman"/>
          <w:sz w:val="24"/>
          <w:szCs w:val="24"/>
        </w:rPr>
        <w:t xml:space="preserve"> «Моя первая пятёрка», которая включена в общую форму профориентационной работы и проводится в День открытых дверей. В проведение </w:t>
      </w:r>
      <w:proofErr w:type="spellStart"/>
      <w:r w:rsidR="002F6061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2F6061">
        <w:rPr>
          <w:rFonts w:ascii="Times New Roman" w:hAnsi="Times New Roman" w:cs="Times New Roman"/>
          <w:sz w:val="24"/>
          <w:szCs w:val="24"/>
        </w:rPr>
        <w:t xml:space="preserve"> задействованы как преподаватели специальных дисциплин по специальностям и профессиям нового набора, так и студенты-волонтёры, социальный педагог и педагог-психолог. </w:t>
      </w:r>
      <w:r w:rsidR="002034FF">
        <w:rPr>
          <w:rFonts w:ascii="Times New Roman" w:hAnsi="Times New Roman" w:cs="Times New Roman"/>
          <w:sz w:val="24"/>
          <w:szCs w:val="24"/>
        </w:rPr>
        <w:t xml:space="preserve">Забегая вперёд, хочется отметить, что в результате использования </w:t>
      </w:r>
      <w:r w:rsidR="00546CEC">
        <w:rPr>
          <w:rFonts w:ascii="Times New Roman" w:hAnsi="Times New Roman" w:cs="Times New Roman"/>
          <w:sz w:val="24"/>
          <w:szCs w:val="24"/>
        </w:rPr>
        <w:t xml:space="preserve">вышеуказанной </w:t>
      </w:r>
      <w:r w:rsidR="002034FF">
        <w:rPr>
          <w:rFonts w:ascii="Times New Roman" w:hAnsi="Times New Roman" w:cs="Times New Roman"/>
          <w:sz w:val="24"/>
          <w:szCs w:val="24"/>
        </w:rPr>
        <w:t>активизирующ</w:t>
      </w:r>
      <w:r w:rsidR="00546CEC">
        <w:rPr>
          <w:rFonts w:ascii="Times New Roman" w:hAnsi="Times New Roman" w:cs="Times New Roman"/>
          <w:sz w:val="24"/>
          <w:szCs w:val="24"/>
        </w:rPr>
        <w:t>ей</w:t>
      </w:r>
      <w:r w:rsidR="002034FF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546CEC">
        <w:rPr>
          <w:rFonts w:ascii="Times New Roman" w:hAnsi="Times New Roman" w:cs="Times New Roman"/>
          <w:sz w:val="24"/>
          <w:szCs w:val="24"/>
        </w:rPr>
        <w:t>и</w:t>
      </w:r>
      <w:r w:rsidR="002034FF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в техникум вновь пошли студенты</w:t>
      </w:r>
      <w:r w:rsidR="00EB353C">
        <w:rPr>
          <w:rFonts w:ascii="Times New Roman" w:hAnsi="Times New Roman" w:cs="Times New Roman"/>
          <w:sz w:val="24"/>
          <w:szCs w:val="24"/>
        </w:rPr>
        <w:t>,</w:t>
      </w:r>
      <w:r w:rsidR="002034FF">
        <w:rPr>
          <w:rFonts w:ascii="Times New Roman" w:hAnsi="Times New Roman" w:cs="Times New Roman"/>
          <w:sz w:val="24"/>
          <w:szCs w:val="24"/>
        </w:rPr>
        <w:t xml:space="preserve"> и контрольные цифры приёма были успешно выполнены. Итак, </w:t>
      </w:r>
      <w:r w:rsidR="00ED6F23">
        <w:rPr>
          <w:rFonts w:ascii="Times New Roman" w:hAnsi="Times New Roman" w:cs="Times New Roman"/>
          <w:sz w:val="24"/>
          <w:szCs w:val="24"/>
        </w:rPr>
        <w:t>День</w:t>
      </w:r>
      <w:r w:rsidR="002034FF">
        <w:rPr>
          <w:rFonts w:ascii="Times New Roman" w:hAnsi="Times New Roman" w:cs="Times New Roman"/>
          <w:sz w:val="24"/>
          <w:szCs w:val="24"/>
        </w:rPr>
        <w:t xml:space="preserve"> открытых дверей</w:t>
      </w:r>
      <w:r w:rsidR="00ED6F23">
        <w:rPr>
          <w:rFonts w:ascii="Times New Roman" w:hAnsi="Times New Roman" w:cs="Times New Roman"/>
          <w:sz w:val="24"/>
          <w:szCs w:val="24"/>
        </w:rPr>
        <w:t xml:space="preserve"> строится следующим образом: </w:t>
      </w:r>
    </w:p>
    <w:p w:rsidR="00ED6F23" w:rsidRDefault="00D86571" w:rsidP="00007C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6F23">
        <w:rPr>
          <w:rFonts w:ascii="Times New Roman" w:hAnsi="Times New Roman" w:cs="Times New Roman"/>
          <w:sz w:val="24"/>
          <w:szCs w:val="24"/>
        </w:rPr>
        <w:t>а стойке регистрации волонтёры встречают гостей, распределяют их в команды по 15 чел., выдают каждому участнику маршрутный лист</w:t>
      </w:r>
      <w:r>
        <w:rPr>
          <w:rFonts w:ascii="Times New Roman" w:hAnsi="Times New Roman" w:cs="Times New Roman"/>
          <w:sz w:val="24"/>
          <w:szCs w:val="24"/>
        </w:rPr>
        <w:t>. Отныне каждый выстраивает свою траекторию</w:t>
      </w:r>
      <w:r w:rsidR="00364ACE">
        <w:rPr>
          <w:rFonts w:ascii="Times New Roman" w:hAnsi="Times New Roman" w:cs="Times New Roman"/>
          <w:sz w:val="24"/>
          <w:szCs w:val="24"/>
        </w:rPr>
        <w:t xml:space="preserve"> успеха, выбирает в каких направлениях проявлять активность или пропускать этапы.</w:t>
      </w:r>
    </w:p>
    <w:p w:rsidR="00ED6F23" w:rsidRDefault="00D86571" w:rsidP="00007C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6F23">
        <w:rPr>
          <w:rFonts w:ascii="Times New Roman" w:hAnsi="Times New Roman" w:cs="Times New Roman"/>
          <w:sz w:val="24"/>
          <w:szCs w:val="24"/>
        </w:rPr>
        <w:t>тдельный волонтёр сопровождает группу по маршруту</w:t>
      </w:r>
      <w:r w:rsidR="0056173F">
        <w:rPr>
          <w:rFonts w:ascii="Times New Roman" w:hAnsi="Times New Roman" w:cs="Times New Roman"/>
          <w:sz w:val="24"/>
          <w:szCs w:val="24"/>
        </w:rPr>
        <w:t>, указанному в маршрутном листе, знакомит с помещениями техникума</w:t>
      </w:r>
      <w:r w:rsidR="00364ACE">
        <w:rPr>
          <w:rFonts w:ascii="Times New Roman" w:hAnsi="Times New Roman" w:cs="Times New Roman"/>
          <w:sz w:val="24"/>
          <w:szCs w:val="24"/>
        </w:rPr>
        <w:t>, тем самым снимает психологические зажимы и напряжение, свойственные любому человеку, который оказывается в незнакомом месте. В данном случае волонтёр выступает в качестве наставника-проводника.</w:t>
      </w:r>
    </w:p>
    <w:p w:rsidR="004B7683" w:rsidRDefault="00D86571" w:rsidP="00007C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CE">
        <w:rPr>
          <w:rFonts w:ascii="Times New Roman" w:hAnsi="Times New Roman" w:cs="Times New Roman"/>
          <w:sz w:val="24"/>
          <w:szCs w:val="24"/>
        </w:rPr>
        <w:t>Г</w:t>
      </w:r>
      <w:r w:rsidR="0056173F" w:rsidRPr="00364ACE">
        <w:rPr>
          <w:rFonts w:ascii="Times New Roman" w:hAnsi="Times New Roman" w:cs="Times New Roman"/>
          <w:sz w:val="24"/>
          <w:szCs w:val="24"/>
        </w:rPr>
        <w:t>руппа посещает учебные кабинеты или мастерские по заявленным  на новый набор специальностям или профессиям техникума на новый учебный год</w:t>
      </w:r>
      <w:r w:rsidR="00364ACE" w:rsidRPr="00364ACE">
        <w:rPr>
          <w:rFonts w:ascii="Times New Roman" w:hAnsi="Times New Roman" w:cs="Times New Roman"/>
          <w:sz w:val="24"/>
          <w:szCs w:val="24"/>
        </w:rPr>
        <w:t xml:space="preserve">. </w:t>
      </w:r>
      <w:r w:rsidRPr="00364ACE">
        <w:rPr>
          <w:rFonts w:ascii="Times New Roman" w:hAnsi="Times New Roman" w:cs="Times New Roman"/>
          <w:sz w:val="24"/>
          <w:szCs w:val="24"/>
        </w:rPr>
        <w:t>П</w:t>
      </w:r>
      <w:r w:rsidR="0056173F" w:rsidRPr="00364ACE">
        <w:rPr>
          <w:rFonts w:ascii="Times New Roman" w:hAnsi="Times New Roman" w:cs="Times New Roman"/>
          <w:sz w:val="24"/>
          <w:szCs w:val="24"/>
        </w:rPr>
        <w:t>о каждой специальности или профессии каждый участник проходит профессиональные пробы, погружается в профессию, специальность, пытаясь выполнить несложные задания</w:t>
      </w:r>
      <w:r w:rsidRPr="00364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683" w:rsidRDefault="00FE6859" w:rsidP="004B76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проба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профиспытание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моделирующие элементы конкретного вида профессиональной деятельности (завершённый процесс) и способствующие сознательному, обоснованному выбору профессии.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 у абитуриентов актуализируются полученные знания, формируются первоначальные профессиональные мнения и представления о себе как субъекте профессиональной деятельности. Содержание профессиональных проб включает, организационный, исполнительский, творческий и другие компоненты деятельности. Важнейшие педагогические требования к выполнению проб: они должны носить характер завершённых действий, иметь творческий потенциал, быть непродолжительными. </w:t>
      </w:r>
    </w:p>
    <w:p w:rsidR="004B7683" w:rsidRDefault="00FE6859" w:rsidP="004B76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профессиональных проб также можно использовать имитационные игры, как активный метод работы в группе. Им</w:t>
      </w:r>
      <w:r w:rsidR="00D86571" w:rsidRPr="00364ACE">
        <w:rPr>
          <w:rFonts w:ascii="Times New Roman" w:hAnsi="Times New Roman" w:cs="Times New Roman"/>
          <w:sz w:val="24"/>
          <w:szCs w:val="24"/>
        </w:rPr>
        <w:t>итационные игры моделируют профессиональную деятельность, давая тем самым возможность проиграть социальные и профессиональные отношения, что особенно важно в раннем юношеском возрасте, когда реальный опыт ещё не накоплен. Такая форма работы создаёт условия для самоанализа и осознания своего отношения к профессии.</w:t>
      </w:r>
      <w:r>
        <w:rPr>
          <w:rFonts w:ascii="Times New Roman" w:hAnsi="Times New Roman" w:cs="Times New Roman"/>
          <w:sz w:val="24"/>
          <w:szCs w:val="24"/>
        </w:rPr>
        <w:t xml:space="preserve"> Игра обязательно завершается обсуждением, в ходе которого устанавливается обратная связь участников с ведущим. Абитуриенты анализируют, в каких ситуациях возникали затруднения, какие психологические качества способствовали, а какие мешали выполнению задачи. </w:t>
      </w:r>
    </w:p>
    <w:p w:rsidR="0056173F" w:rsidRPr="00364ACE" w:rsidRDefault="00FE6859" w:rsidP="004B76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этапе педагог-психолог принимает активное участие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со-ведущего</w:t>
      </w:r>
      <w:proofErr w:type="spellEnd"/>
      <w:r w:rsidR="00CF5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преподавателем по той или иной специальности, разрабатыва</w:t>
      </w:r>
      <w:r w:rsidR="00CF56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F568F">
        <w:rPr>
          <w:rFonts w:ascii="Times New Roman" w:hAnsi="Times New Roman" w:cs="Times New Roman"/>
          <w:sz w:val="24"/>
          <w:szCs w:val="24"/>
        </w:rPr>
        <w:t xml:space="preserve"> конкретную имитационную игру</w:t>
      </w:r>
      <w:r>
        <w:rPr>
          <w:rFonts w:ascii="Times New Roman" w:hAnsi="Times New Roman" w:cs="Times New Roman"/>
          <w:sz w:val="24"/>
          <w:szCs w:val="24"/>
        </w:rPr>
        <w:t xml:space="preserve"> или принимают решение о том какие конкретно методы профориентации использовать на групповой встрече.</w:t>
      </w:r>
      <w:r w:rsidR="00CF568F">
        <w:rPr>
          <w:rFonts w:ascii="Times New Roman" w:hAnsi="Times New Roman" w:cs="Times New Roman"/>
          <w:sz w:val="24"/>
          <w:szCs w:val="24"/>
        </w:rPr>
        <w:t xml:space="preserve"> Использование в процессе элементов социально-психологического тренинга, ролевых игр и упражнений стимулирует интерес участников к проблеме профессионального выбора, позволяет им лучше узнать самих себя, свои возможности, способности, осознать мотивы поведения, повысить психологическую культуру, овладеть способами общения.</w:t>
      </w:r>
    </w:p>
    <w:p w:rsidR="0056173F" w:rsidRDefault="00D86571" w:rsidP="00007C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173F">
        <w:rPr>
          <w:rFonts w:ascii="Times New Roman" w:hAnsi="Times New Roman" w:cs="Times New Roman"/>
          <w:sz w:val="24"/>
          <w:szCs w:val="24"/>
        </w:rPr>
        <w:t>а успешно выполненное задание</w:t>
      </w:r>
      <w:r w:rsidR="00FE6859">
        <w:rPr>
          <w:rFonts w:ascii="Times New Roman" w:hAnsi="Times New Roman" w:cs="Times New Roman"/>
          <w:sz w:val="24"/>
          <w:szCs w:val="24"/>
        </w:rPr>
        <w:t>, активное участие в имитационных играх или</w:t>
      </w:r>
      <w:r w:rsidR="0056173F">
        <w:rPr>
          <w:rFonts w:ascii="Times New Roman" w:hAnsi="Times New Roman" w:cs="Times New Roman"/>
          <w:sz w:val="24"/>
          <w:szCs w:val="24"/>
        </w:rPr>
        <w:t xml:space="preserve">  профессиональн</w:t>
      </w:r>
      <w:r w:rsidR="00FE6859">
        <w:rPr>
          <w:rFonts w:ascii="Times New Roman" w:hAnsi="Times New Roman" w:cs="Times New Roman"/>
          <w:sz w:val="24"/>
          <w:szCs w:val="24"/>
        </w:rPr>
        <w:t>ых</w:t>
      </w:r>
      <w:r w:rsidR="0056173F">
        <w:rPr>
          <w:rFonts w:ascii="Times New Roman" w:hAnsi="Times New Roman" w:cs="Times New Roman"/>
          <w:sz w:val="24"/>
          <w:szCs w:val="24"/>
        </w:rPr>
        <w:t xml:space="preserve"> проб</w:t>
      </w:r>
      <w:r w:rsidR="00FE6859">
        <w:rPr>
          <w:rFonts w:ascii="Times New Roman" w:hAnsi="Times New Roman" w:cs="Times New Roman"/>
          <w:sz w:val="24"/>
          <w:szCs w:val="24"/>
        </w:rPr>
        <w:t>ах</w:t>
      </w:r>
      <w:r w:rsidR="0056173F">
        <w:rPr>
          <w:rFonts w:ascii="Times New Roman" w:hAnsi="Times New Roman" w:cs="Times New Roman"/>
          <w:sz w:val="24"/>
          <w:szCs w:val="24"/>
        </w:rPr>
        <w:t xml:space="preserve"> участники получают жетон с эмблемой техникума</w:t>
      </w:r>
      <w:r w:rsidR="00364ACE">
        <w:rPr>
          <w:rFonts w:ascii="Times New Roman" w:hAnsi="Times New Roman" w:cs="Times New Roman"/>
          <w:sz w:val="24"/>
          <w:szCs w:val="24"/>
        </w:rPr>
        <w:t xml:space="preserve">. Набрав пять </w:t>
      </w:r>
      <w:r w:rsidR="00364ACE">
        <w:rPr>
          <w:rFonts w:ascii="Times New Roman" w:hAnsi="Times New Roman" w:cs="Times New Roman"/>
          <w:sz w:val="24"/>
          <w:szCs w:val="24"/>
        </w:rPr>
        <w:lastRenderedPageBreak/>
        <w:t xml:space="preserve">и более жетонов, по возвращении на стойку регистрации каждый участник может обменять эти жетоны на цифру пять с печатью техникума. В новом учебном году, будучи зачисленным в состав студентов, участник </w:t>
      </w:r>
      <w:proofErr w:type="spellStart"/>
      <w:r w:rsidR="00364ACE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364ACE">
        <w:rPr>
          <w:rFonts w:ascii="Times New Roman" w:hAnsi="Times New Roman" w:cs="Times New Roman"/>
          <w:sz w:val="24"/>
          <w:szCs w:val="24"/>
        </w:rPr>
        <w:t xml:space="preserve"> вправе обменять эту цифру на оценку «отлично» по любому предмету на выбор, данная оценка проставляется преподавателем в журнал успеваемости как текущая. Таким образом, студент, управляя своей мотивацией к учению, создаёт свою ситуацию успеха в начале периода обучения, что помогает сохранить подобную мотивацию на длительное время.</w:t>
      </w:r>
      <w:r w:rsidR="0056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CE" w:rsidRDefault="00364ACE" w:rsidP="00007C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Заканчивается День открытых дверей в актовом зале с выступления творческих групп техникума и приглашением в приёмную комиссию.</w:t>
      </w:r>
    </w:p>
    <w:p w:rsidR="00364ACE" w:rsidRDefault="00364ACE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профессии является о</w:t>
      </w:r>
      <w:r w:rsidR="00B820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ним из важнейших в процессе жизненного самоопределения и личностного стано</w:t>
      </w:r>
      <w:r w:rsidR="00B820AA">
        <w:rPr>
          <w:rFonts w:ascii="Times New Roman" w:hAnsi="Times New Roman" w:cs="Times New Roman"/>
          <w:sz w:val="24"/>
          <w:szCs w:val="24"/>
        </w:rPr>
        <w:t xml:space="preserve">вления. Профессия, выбранная и </w:t>
      </w:r>
      <w:r>
        <w:rPr>
          <w:rFonts w:ascii="Times New Roman" w:hAnsi="Times New Roman" w:cs="Times New Roman"/>
          <w:sz w:val="24"/>
          <w:szCs w:val="24"/>
        </w:rPr>
        <w:t>осознанная человеком как признание, позволяет ему наиболее полно реализовать себя в качестве целостной и гармонично развитой личности в соответствие со своими склонностями, интересами и потребностями.</w:t>
      </w:r>
    </w:p>
    <w:p w:rsidR="00364ACE" w:rsidRDefault="00364ACE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количество склонностей, интересов и потребностей индивида удовлетворяется в профессиональной деятельности, тем больше вероятность, что эта профессия выбрана им не случайно, а что называет</w:t>
      </w:r>
      <w:r w:rsidR="00B820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«по зову души». Причём здесь существует прямая взаимосвязь</w:t>
      </w:r>
      <w:r w:rsidR="00B820AA">
        <w:rPr>
          <w:rFonts w:ascii="Times New Roman" w:hAnsi="Times New Roman" w:cs="Times New Roman"/>
          <w:sz w:val="24"/>
          <w:szCs w:val="24"/>
        </w:rPr>
        <w:t>, когда склонности ведут за собой способности, а способности подкрепляют склонности и интересы. У человека лучше получается то дело, к которому он имеет личный интерес, а ситуация успеха закрепляет мотивацию заниматься именно этим делом.</w:t>
      </w:r>
    </w:p>
    <w:p w:rsidR="001D42CF" w:rsidRDefault="001D42CF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2CF" w:rsidRPr="004B7683" w:rsidRDefault="001D42CF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83">
        <w:rPr>
          <w:rFonts w:ascii="Times New Roman" w:hAnsi="Times New Roman" w:cs="Times New Roman"/>
          <w:sz w:val="24"/>
          <w:szCs w:val="24"/>
        </w:rPr>
        <w:t>Литература:</w:t>
      </w:r>
    </w:p>
    <w:p w:rsidR="001D42CF" w:rsidRDefault="001D42CF" w:rsidP="004B79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Э.Ф. Психолого-педагогическое сопровождение профессионального самоопределения обучающегося</w:t>
      </w:r>
      <w:r w:rsidR="00CF568F">
        <w:rPr>
          <w:rFonts w:ascii="Times New Roman" w:hAnsi="Times New Roman" w:cs="Times New Roman"/>
          <w:sz w:val="24"/>
          <w:szCs w:val="24"/>
        </w:rPr>
        <w:t xml:space="preserve"> </w:t>
      </w:r>
      <w:r w:rsidR="00CF568F" w:rsidRPr="00CF568F">
        <w:rPr>
          <w:rFonts w:ascii="Times New Roman" w:hAnsi="Times New Roman" w:cs="Times New Roman"/>
          <w:sz w:val="24"/>
          <w:szCs w:val="24"/>
        </w:rPr>
        <w:t>[</w:t>
      </w:r>
      <w:r w:rsidR="00CF568F">
        <w:rPr>
          <w:rFonts w:ascii="Times New Roman" w:hAnsi="Times New Roman" w:cs="Times New Roman"/>
          <w:sz w:val="24"/>
          <w:szCs w:val="24"/>
        </w:rPr>
        <w:t>Текст</w:t>
      </w:r>
      <w:r w:rsidR="00CF568F" w:rsidRPr="00CF56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методические рекомендации/ 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Екатеринбург</w:t>
      </w:r>
      <w:r w:rsidR="00CF56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ГАОУ ДПО СО «ИРО», 2013</w:t>
      </w:r>
      <w:r w:rsidR="00CF5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106с.</w:t>
      </w:r>
    </w:p>
    <w:p w:rsidR="00CF568F" w:rsidRPr="00CF568F" w:rsidRDefault="00CF568F" w:rsidP="004B79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теория и практика </w:t>
      </w:r>
      <w:r w:rsidRPr="00CF56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CF56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А.М. Павлова, Н.О.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Садовникаова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2008. 192с.</w:t>
      </w:r>
    </w:p>
    <w:p w:rsidR="001D42CF" w:rsidRDefault="001D42CF" w:rsidP="004B79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</w:t>
      </w:r>
      <w:r w:rsidR="0083313F">
        <w:rPr>
          <w:rFonts w:ascii="Times New Roman" w:hAnsi="Times New Roman" w:cs="Times New Roman"/>
          <w:sz w:val="24"/>
          <w:szCs w:val="24"/>
        </w:rPr>
        <w:t xml:space="preserve"> </w:t>
      </w:r>
      <w:r w:rsidR="00CF568F" w:rsidRPr="00CF568F">
        <w:rPr>
          <w:rFonts w:ascii="Times New Roman" w:hAnsi="Times New Roman" w:cs="Times New Roman"/>
          <w:sz w:val="24"/>
          <w:szCs w:val="24"/>
        </w:rPr>
        <w:t>[</w:t>
      </w:r>
      <w:r w:rsidR="00CF568F">
        <w:rPr>
          <w:rFonts w:ascii="Times New Roman" w:hAnsi="Times New Roman" w:cs="Times New Roman"/>
          <w:sz w:val="24"/>
          <w:szCs w:val="24"/>
        </w:rPr>
        <w:t>Текст</w:t>
      </w:r>
      <w:r w:rsidR="00CF568F" w:rsidRPr="00CF56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/Е.А.Климов.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1996</w:t>
      </w:r>
      <w:r w:rsidR="00CF5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512с.</w:t>
      </w:r>
    </w:p>
    <w:p w:rsidR="00CF568F" w:rsidRDefault="00CF568F" w:rsidP="004B79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Рогов Е.А. Выбор профессии: становление профессион</w:t>
      </w:r>
      <w:r w:rsidR="008331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 336с.</w:t>
      </w:r>
    </w:p>
    <w:p w:rsidR="00007C27" w:rsidRDefault="00007C27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27" w:rsidRPr="00C52E77" w:rsidRDefault="00007C27" w:rsidP="00007C27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52E77">
        <w:rPr>
          <w:rFonts w:ascii="Times New Roman" w:hAnsi="Times New Roman" w:cs="Times New Roman"/>
          <w:sz w:val="24"/>
          <w:szCs w:val="24"/>
        </w:rPr>
        <w:t>Малых Анастасия Викторовна</w:t>
      </w:r>
    </w:p>
    <w:p w:rsidR="0083313F" w:rsidRDefault="00007C27" w:rsidP="00007C27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52E77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007C27" w:rsidRPr="00C52E77" w:rsidRDefault="00007C27" w:rsidP="008331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2E77">
        <w:rPr>
          <w:rFonts w:ascii="Times New Roman" w:hAnsi="Times New Roman" w:cs="Times New Roman"/>
          <w:sz w:val="24"/>
          <w:szCs w:val="24"/>
        </w:rPr>
        <w:t>ГБПОУ СО Исовский геологоразведочный техникум г</w:t>
      </w:r>
      <w:proofErr w:type="gramStart"/>
      <w:r w:rsidRPr="00C52E7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2E77">
        <w:rPr>
          <w:rFonts w:ascii="Times New Roman" w:hAnsi="Times New Roman" w:cs="Times New Roman"/>
          <w:sz w:val="24"/>
          <w:szCs w:val="24"/>
        </w:rPr>
        <w:t>ижняя Тура</w:t>
      </w:r>
    </w:p>
    <w:p w:rsidR="00007C27" w:rsidRPr="00C52E77" w:rsidRDefault="00007C27" w:rsidP="00007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7C27" w:rsidRPr="00C52E77" w:rsidSect="00007C2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A2"/>
    <w:multiLevelType w:val="hybridMultilevel"/>
    <w:tmpl w:val="501C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2D5A15"/>
    <w:multiLevelType w:val="hybridMultilevel"/>
    <w:tmpl w:val="2286BBB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79"/>
    <w:rsid w:val="00007C27"/>
    <w:rsid w:val="001D42CF"/>
    <w:rsid w:val="002034FF"/>
    <w:rsid w:val="002F6061"/>
    <w:rsid w:val="00314CA5"/>
    <w:rsid w:val="003257E9"/>
    <w:rsid w:val="00364ACE"/>
    <w:rsid w:val="003E5CB2"/>
    <w:rsid w:val="004B7683"/>
    <w:rsid w:val="004B7919"/>
    <w:rsid w:val="00546CEC"/>
    <w:rsid w:val="0056173F"/>
    <w:rsid w:val="00600C79"/>
    <w:rsid w:val="006C27E8"/>
    <w:rsid w:val="00793884"/>
    <w:rsid w:val="007B1102"/>
    <w:rsid w:val="0083313F"/>
    <w:rsid w:val="008B1CB2"/>
    <w:rsid w:val="00A6729A"/>
    <w:rsid w:val="00B44787"/>
    <w:rsid w:val="00B820AA"/>
    <w:rsid w:val="00C023A4"/>
    <w:rsid w:val="00C52E77"/>
    <w:rsid w:val="00CF568F"/>
    <w:rsid w:val="00D86571"/>
    <w:rsid w:val="00DB6DF3"/>
    <w:rsid w:val="00EB353C"/>
    <w:rsid w:val="00ED6F23"/>
    <w:rsid w:val="00FE6859"/>
    <w:rsid w:val="00F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pl22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11</cp:revision>
  <cp:lastPrinted>2018-10-08T08:01:00Z</cp:lastPrinted>
  <dcterms:created xsi:type="dcterms:W3CDTF">2018-10-03T06:43:00Z</dcterms:created>
  <dcterms:modified xsi:type="dcterms:W3CDTF">2018-10-09T08:29:00Z</dcterms:modified>
</cp:coreProperties>
</file>