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AF" w:rsidRPr="00556A43" w:rsidRDefault="0090518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A43">
        <w:rPr>
          <w:rFonts w:ascii="Times New Roman" w:eastAsia="Calibri" w:hAnsi="Times New Roman" w:cs="Times New Roman"/>
          <w:b/>
          <w:sz w:val="24"/>
          <w:szCs w:val="24"/>
        </w:rPr>
        <w:t>Геометрия вокруг нас</w:t>
      </w:r>
    </w:p>
    <w:p w:rsidR="000274F8" w:rsidRPr="00556A43" w:rsidRDefault="00C03AC0" w:rsidP="00C03A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6A43">
        <w:rPr>
          <w:rFonts w:ascii="Times New Roman" w:eastAsia="Calibri" w:hAnsi="Times New Roman" w:cs="Times New Roman"/>
          <w:sz w:val="24"/>
          <w:szCs w:val="24"/>
        </w:rPr>
        <w:t>Мельчикова</w:t>
      </w:r>
      <w:proofErr w:type="spellEnd"/>
      <w:r w:rsidRPr="00556A43">
        <w:rPr>
          <w:rFonts w:ascii="Times New Roman" w:eastAsia="Calibri" w:hAnsi="Times New Roman" w:cs="Times New Roman"/>
          <w:sz w:val="24"/>
          <w:szCs w:val="24"/>
        </w:rPr>
        <w:t xml:space="preserve"> Яна Эдуардовна </w:t>
      </w:r>
      <w:r w:rsidRPr="00556A4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05181" w:rsidRPr="00556A43">
        <w:rPr>
          <w:rFonts w:ascii="Times New Roman" w:eastAsia="Calibri" w:hAnsi="Times New Roman" w:cs="Times New Roman"/>
          <w:sz w:val="24"/>
          <w:szCs w:val="24"/>
        </w:rPr>
        <w:t xml:space="preserve">студентка </w:t>
      </w:r>
      <w:r w:rsidRPr="00556A43">
        <w:rPr>
          <w:rFonts w:ascii="Times New Roman" w:eastAsia="Calibri" w:hAnsi="Times New Roman" w:cs="Times New Roman"/>
          <w:sz w:val="24"/>
          <w:szCs w:val="24"/>
        </w:rPr>
        <w:t>2 курса</w:t>
      </w:r>
      <w:r w:rsidR="000B5EDE" w:rsidRPr="00556A43">
        <w:rPr>
          <w:rFonts w:ascii="Times New Roman" w:eastAsia="Calibri" w:hAnsi="Times New Roman" w:cs="Times New Roman"/>
          <w:sz w:val="24"/>
          <w:szCs w:val="24"/>
        </w:rPr>
        <w:t xml:space="preserve"> специальности «Народное художественное творчество» </w:t>
      </w:r>
      <w:r w:rsidR="00905181" w:rsidRPr="00556A43">
        <w:rPr>
          <w:rFonts w:ascii="Times New Roman" w:eastAsia="Calibri" w:hAnsi="Times New Roman" w:cs="Times New Roman"/>
          <w:sz w:val="24"/>
          <w:szCs w:val="24"/>
        </w:rPr>
        <w:t>(вид: хореографическое</w:t>
      </w:r>
      <w:r w:rsidR="000B5EDE" w:rsidRPr="00556A43">
        <w:rPr>
          <w:rFonts w:ascii="Times New Roman" w:eastAsia="Calibri" w:hAnsi="Times New Roman" w:cs="Times New Roman"/>
          <w:sz w:val="24"/>
          <w:szCs w:val="24"/>
        </w:rPr>
        <w:t xml:space="preserve"> творчес</w:t>
      </w:r>
      <w:r w:rsidR="00905181" w:rsidRPr="00556A43">
        <w:rPr>
          <w:rFonts w:ascii="Times New Roman" w:eastAsia="Calibri" w:hAnsi="Times New Roman" w:cs="Times New Roman"/>
          <w:sz w:val="24"/>
          <w:szCs w:val="24"/>
        </w:rPr>
        <w:t xml:space="preserve">тво) </w:t>
      </w:r>
      <w:r w:rsidR="00556A43" w:rsidRPr="00556A43">
        <w:rPr>
          <w:rFonts w:ascii="Times New Roman" w:eastAsia="Calibri" w:hAnsi="Times New Roman" w:cs="Times New Roman"/>
          <w:sz w:val="24"/>
          <w:szCs w:val="24"/>
        </w:rPr>
        <w:t>КОГПОАУ «Вятский колледж культуры»</w:t>
      </w:r>
    </w:p>
    <w:p w:rsidR="00B434AF" w:rsidRPr="00556A43" w:rsidRDefault="00C03AC0" w:rsidP="00C03A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A43">
        <w:rPr>
          <w:rFonts w:ascii="Times New Roman" w:eastAsia="Calibri" w:hAnsi="Times New Roman" w:cs="Times New Roman"/>
          <w:sz w:val="24"/>
          <w:szCs w:val="24"/>
        </w:rPr>
        <w:t>Научный руководитель -</w:t>
      </w:r>
      <w:r w:rsidR="000B5EDE" w:rsidRPr="00556A43">
        <w:rPr>
          <w:rFonts w:ascii="Times New Roman" w:eastAsia="Calibri" w:hAnsi="Times New Roman" w:cs="Times New Roman"/>
          <w:sz w:val="24"/>
          <w:szCs w:val="24"/>
        </w:rPr>
        <w:t xml:space="preserve"> Чернядьева Е.Н.  </w:t>
      </w:r>
    </w:p>
    <w:p w:rsidR="00B434AF" w:rsidRPr="00556A43" w:rsidRDefault="00B434AF">
      <w:pPr>
        <w:rPr>
          <w:sz w:val="24"/>
          <w:szCs w:val="24"/>
        </w:rPr>
      </w:pPr>
    </w:p>
    <w:p w:rsidR="00B32DB5" w:rsidRPr="00556A43" w:rsidRDefault="00184780" w:rsidP="00556A43">
      <w:pPr>
        <w:tabs>
          <w:tab w:val="left" w:pos="4245"/>
        </w:tabs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4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B5EDE" w:rsidRPr="00556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DB5" w:rsidRPr="00556A43">
        <w:rPr>
          <w:rFonts w:ascii="Times New Roman" w:hAnsi="Times New Roman" w:cs="Times New Roman"/>
          <w:i/>
          <w:sz w:val="24"/>
          <w:szCs w:val="24"/>
        </w:rPr>
        <w:t>Было бы легче остановить Солнце, легче было сдвинуть Землю, чем уменьшить сумму углов в треугольнике, свести параллели к схождению и раздвинуть перпенд</w:t>
      </w:r>
      <w:r w:rsidR="00C03AC0" w:rsidRPr="00556A43">
        <w:rPr>
          <w:rFonts w:ascii="Times New Roman" w:hAnsi="Times New Roman" w:cs="Times New Roman"/>
          <w:i/>
          <w:sz w:val="24"/>
          <w:szCs w:val="24"/>
        </w:rPr>
        <w:t>икуляры к прямой на расхождение.</w:t>
      </w:r>
    </w:p>
    <w:p w:rsidR="00B32DB5" w:rsidRPr="00556A43" w:rsidRDefault="00B32DB5" w:rsidP="00556A43">
      <w:pPr>
        <w:tabs>
          <w:tab w:val="left" w:pos="4245"/>
        </w:tabs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6A43">
        <w:rPr>
          <w:rFonts w:ascii="Times New Roman" w:hAnsi="Times New Roman" w:cs="Times New Roman"/>
          <w:i/>
          <w:sz w:val="24"/>
          <w:szCs w:val="24"/>
        </w:rPr>
        <w:t>В.Ф. Каган</w:t>
      </w:r>
    </w:p>
    <w:p w:rsidR="00B434AF" w:rsidRPr="00556A43" w:rsidRDefault="0071282D" w:rsidP="00D35BC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43">
        <w:rPr>
          <w:rFonts w:ascii="Times New Roman" w:hAnsi="Times New Roman" w:cs="Times New Roman"/>
          <w:sz w:val="24"/>
          <w:szCs w:val="24"/>
        </w:rPr>
        <w:t>Люди испокон веков привыкли к тому, что разнообразие геометрических фигур (лини</w:t>
      </w:r>
      <w:r w:rsidR="00556A43" w:rsidRPr="00556A43">
        <w:rPr>
          <w:rFonts w:ascii="Times New Roman" w:hAnsi="Times New Roman" w:cs="Times New Roman"/>
          <w:sz w:val="24"/>
          <w:szCs w:val="24"/>
        </w:rPr>
        <w:t>й</w:t>
      </w:r>
      <w:r w:rsidRPr="00556A43">
        <w:rPr>
          <w:rFonts w:ascii="Times New Roman" w:hAnsi="Times New Roman" w:cs="Times New Roman"/>
          <w:sz w:val="24"/>
          <w:szCs w:val="24"/>
        </w:rPr>
        <w:t>, круг</w:t>
      </w:r>
      <w:r w:rsidR="00556A43" w:rsidRPr="00556A43">
        <w:rPr>
          <w:rFonts w:ascii="Times New Roman" w:hAnsi="Times New Roman" w:cs="Times New Roman"/>
          <w:sz w:val="24"/>
          <w:szCs w:val="24"/>
        </w:rPr>
        <w:t>ов</w:t>
      </w:r>
      <w:r w:rsidRPr="00556A43">
        <w:rPr>
          <w:rFonts w:ascii="Times New Roman" w:hAnsi="Times New Roman" w:cs="Times New Roman"/>
          <w:sz w:val="24"/>
          <w:szCs w:val="24"/>
        </w:rPr>
        <w:t>, многогранник</w:t>
      </w:r>
      <w:r w:rsidR="00556A43" w:rsidRPr="00556A43">
        <w:rPr>
          <w:rFonts w:ascii="Times New Roman" w:hAnsi="Times New Roman" w:cs="Times New Roman"/>
          <w:sz w:val="24"/>
          <w:szCs w:val="24"/>
        </w:rPr>
        <w:t>ов</w:t>
      </w:r>
      <w:r w:rsidRPr="00556A43">
        <w:rPr>
          <w:rFonts w:ascii="Times New Roman" w:hAnsi="Times New Roman" w:cs="Times New Roman"/>
          <w:sz w:val="24"/>
          <w:szCs w:val="24"/>
        </w:rPr>
        <w:t xml:space="preserve"> и т.д.) можно встретить лишь в учебниках геометрии, компьютерной графике или даже в специальной литературе. Но это не так. Многообразие геометрических примеров можно встретить и в повседневной жизни. Например, кухонный шкаф, круглое зеркало, египетская пирамида, лист бумаги и т.д. </w:t>
      </w:r>
    </w:p>
    <w:p w:rsidR="0071282D" w:rsidRPr="00556A43" w:rsidRDefault="00C96553" w:rsidP="00D35BC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43">
        <w:rPr>
          <w:rFonts w:ascii="Times New Roman" w:hAnsi="Times New Roman" w:cs="Times New Roman"/>
          <w:sz w:val="24"/>
          <w:szCs w:val="24"/>
        </w:rPr>
        <w:t>Многие предметы имеют форму, похожую на уже знакомые нам геометрические фигуры. Просто мы их не всегда замечаем.</w:t>
      </w:r>
    </w:p>
    <w:p w:rsidR="00E95E9C" w:rsidRPr="00556A43" w:rsidRDefault="00D96DB1" w:rsidP="00225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43">
        <w:rPr>
          <w:rFonts w:ascii="Times New Roman" w:hAnsi="Times New Roman" w:cs="Times New Roman"/>
          <w:sz w:val="24"/>
          <w:szCs w:val="24"/>
        </w:rPr>
        <w:t xml:space="preserve">Научная формулировка гласит, что геометрия </w:t>
      </w:r>
      <w:r w:rsidR="00C554E0" w:rsidRPr="00556A43">
        <w:rPr>
          <w:rFonts w:ascii="Times New Roman" w:hAnsi="Times New Roman" w:cs="Times New Roman"/>
          <w:sz w:val="24"/>
          <w:szCs w:val="24"/>
        </w:rPr>
        <w:t>–</w:t>
      </w:r>
      <w:r w:rsidRPr="00556A43">
        <w:rPr>
          <w:rFonts w:ascii="Times New Roman" w:hAnsi="Times New Roman" w:cs="Times New Roman"/>
          <w:sz w:val="24"/>
          <w:szCs w:val="24"/>
        </w:rPr>
        <w:t xml:space="preserve"> это раздел математики, который изучает пространственные фигуры и формы.</w:t>
      </w:r>
      <w:r w:rsidR="00556A43" w:rsidRPr="00556A43">
        <w:rPr>
          <w:rFonts w:ascii="Times New Roman" w:hAnsi="Times New Roman" w:cs="Times New Roman"/>
          <w:sz w:val="24"/>
          <w:szCs w:val="24"/>
        </w:rPr>
        <w:t xml:space="preserve"> </w:t>
      </w:r>
      <w:r w:rsidR="00E95E9C" w:rsidRPr="00556A43">
        <w:rPr>
          <w:rFonts w:ascii="Times New Roman" w:hAnsi="Times New Roman" w:cs="Times New Roman"/>
          <w:sz w:val="24"/>
          <w:szCs w:val="24"/>
        </w:rPr>
        <w:t>Так ли это? И когда геометрия появилась в жизни людей на самом деле?</w:t>
      </w:r>
    </w:p>
    <w:p w:rsidR="00D96DB1" w:rsidRPr="00556A43" w:rsidRDefault="00BA1300" w:rsidP="00225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43">
        <w:rPr>
          <w:rFonts w:ascii="Times New Roman" w:hAnsi="Times New Roman" w:cs="Times New Roman"/>
          <w:sz w:val="24"/>
          <w:szCs w:val="24"/>
        </w:rPr>
        <w:t>Ещё в эпоху пале</w:t>
      </w:r>
      <w:r w:rsidR="00D96DB1" w:rsidRPr="00556A43">
        <w:rPr>
          <w:rFonts w:ascii="Times New Roman" w:hAnsi="Times New Roman" w:cs="Times New Roman"/>
          <w:sz w:val="24"/>
          <w:szCs w:val="24"/>
        </w:rPr>
        <w:t xml:space="preserve">олита </w:t>
      </w:r>
      <w:r w:rsidRPr="00556A43">
        <w:rPr>
          <w:rFonts w:ascii="Times New Roman" w:hAnsi="Times New Roman" w:cs="Times New Roman"/>
          <w:sz w:val="24"/>
          <w:szCs w:val="24"/>
        </w:rPr>
        <w:t xml:space="preserve">доисторические </w:t>
      </w:r>
      <w:r w:rsidR="00D96DB1" w:rsidRPr="00556A43">
        <w:rPr>
          <w:rFonts w:ascii="Times New Roman" w:hAnsi="Times New Roman" w:cs="Times New Roman"/>
          <w:sz w:val="24"/>
          <w:szCs w:val="24"/>
        </w:rPr>
        <w:t>люди</w:t>
      </w:r>
      <w:r w:rsidRPr="00556A43">
        <w:rPr>
          <w:rFonts w:ascii="Times New Roman" w:hAnsi="Times New Roman" w:cs="Times New Roman"/>
          <w:sz w:val="24"/>
          <w:szCs w:val="24"/>
        </w:rPr>
        <w:t xml:space="preserve"> изготовляли орудие из кремня</w:t>
      </w:r>
      <w:r w:rsidR="00222EEB" w:rsidRPr="00556A43">
        <w:rPr>
          <w:rFonts w:ascii="Times New Roman" w:hAnsi="Times New Roman" w:cs="Times New Roman"/>
          <w:sz w:val="24"/>
          <w:szCs w:val="24"/>
        </w:rPr>
        <w:t>.</w:t>
      </w:r>
      <w:r w:rsidRPr="00556A43">
        <w:rPr>
          <w:rFonts w:ascii="Times New Roman" w:hAnsi="Times New Roman" w:cs="Times New Roman"/>
          <w:sz w:val="24"/>
          <w:szCs w:val="24"/>
        </w:rPr>
        <w:t xml:space="preserve"> При помощи округлого камня, используя его в качестве молотка, прида</w:t>
      </w:r>
      <w:r w:rsidR="00476043" w:rsidRPr="00556A43">
        <w:rPr>
          <w:rFonts w:ascii="Times New Roman" w:hAnsi="Times New Roman" w:cs="Times New Roman"/>
          <w:sz w:val="24"/>
          <w:szCs w:val="24"/>
        </w:rPr>
        <w:t>вали</w:t>
      </w:r>
      <w:r w:rsidRPr="00556A43">
        <w:rPr>
          <w:rFonts w:ascii="Times New Roman" w:hAnsi="Times New Roman" w:cs="Times New Roman"/>
          <w:sz w:val="24"/>
          <w:szCs w:val="24"/>
        </w:rPr>
        <w:t xml:space="preserve"> орудию форму треугольника.</w:t>
      </w:r>
      <w:r w:rsidR="00D96DB1" w:rsidRPr="00556A43">
        <w:rPr>
          <w:rFonts w:ascii="Times New Roman" w:hAnsi="Times New Roman" w:cs="Times New Roman"/>
          <w:sz w:val="24"/>
          <w:szCs w:val="24"/>
        </w:rPr>
        <w:t xml:space="preserve"> </w:t>
      </w:r>
      <w:r w:rsidRPr="00556A43">
        <w:rPr>
          <w:rFonts w:ascii="Times New Roman" w:hAnsi="Times New Roman" w:cs="Times New Roman"/>
          <w:sz w:val="24"/>
          <w:szCs w:val="24"/>
        </w:rPr>
        <w:t>Отколоть кусочек кремня сравнительно просто, но придать ему нужную форму</w:t>
      </w:r>
      <w:r w:rsidR="00E154B6" w:rsidRPr="00556A43">
        <w:rPr>
          <w:rFonts w:ascii="Times New Roman" w:hAnsi="Times New Roman" w:cs="Times New Roman"/>
          <w:sz w:val="24"/>
          <w:szCs w:val="24"/>
        </w:rPr>
        <w:t xml:space="preserve"> </w:t>
      </w:r>
      <w:r w:rsidR="00C554E0" w:rsidRPr="00556A43">
        <w:rPr>
          <w:rFonts w:ascii="Times New Roman" w:hAnsi="Times New Roman" w:cs="Times New Roman"/>
          <w:sz w:val="24"/>
          <w:szCs w:val="24"/>
        </w:rPr>
        <w:t>–</w:t>
      </w:r>
      <w:r w:rsidR="00E154B6" w:rsidRPr="00556A43">
        <w:rPr>
          <w:rFonts w:ascii="Times New Roman" w:hAnsi="Times New Roman" w:cs="Times New Roman"/>
          <w:sz w:val="24"/>
          <w:szCs w:val="24"/>
        </w:rPr>
        <w:t xml:space="preserve"> </w:t>
      </w:r>
      <w:r w:rsidRPr="00556A43">
        <w:rPr>
          <w:rFonts w:ascii="Times New Roman" w:hAnsi="Times New Roman" w:cs="Times New Roman"/>
          <w:sz w:val="24"/>
          <w:szCs w:val="24"/>
        </w:rPr>
        <w:t>вот нелёгкая задача. Идея симметрии знаменует большой шаг вперёд и является началом понятия пропорциональности, иными словами, ощущения того, что, если придать орудию форму, оно будет не только таким же острым, как необработанный кремень, но и более приятн</w:t>
      </w:r>
      <w:r w:rsidR="00EB75EC" w:rsidRPr="00556A43">
        <w:rPr>
          <w:rFonts w:ascii="Times New Roman" w:hAnsi="Times New Roman" w:cs="Times New Roman"/>
          <w:sz w:val="24"/>
          <w:szCs w:val="24"/>
        </w:rPr>
        <w:t>ым на вид и удобным в обращении</w:t>
      </w:r>
      <w:r w:rsidR="004C2A63" w:rsidRPr="00556A43">
        <w:rPr>
          <w:rFonts w:ascii="Times New Roman" w:hAnsi="Times New Roman" w:cs="Times New Roman"/>
          <w:sz w:val="24"/>
          <w:szCs w:val="24"/>
        </w:rPr>
        <w:t>.</w:t>
      </w:r>
      <w:r w:rsidR="00EB75EC" w:rsidRPr="00556A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96DB1" w:rsidRPr="00556A43" w:rsidRDefault="00D96DB1" w:rsidP="00225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43">
        <w:rPr>
          <w:rFonts w:ascii="Times New Roman" w:hAnsi="Times New Roman" w:cs="Times New Roman"/>
          <w:sz w:val="24"/>
          <w:szCs w:val="24"/>
        </w:rPr>
        <w:t xml:space="preserve">Земледельцы, жившие на берегах великих рек: Нила, Тигра и </w:t>
      </w:r>
      <w:proofErr w:type="spellStart"/>
      <w:r w:rsidRPr="00556A43">
        <w:rPr>
          <w:rFonts w:ascii="Times New Roman" w:hAnsi="Times New Roman" w:cs="Times New Roman"/>
          <w:sz w:val="24"/>
          <w:szCs w:val="24"/>
        </w:rPr>
        <w:t>Ефрата</w:t>
      </w:r>
      <w:proofErr w:type="spellEnd"/>
      <w:r w:rsidRPr="00556A43">
        <w:rPr>
          <w:rFonts w:ascii="Times New Roman" w:hAnsi="Times New Roman" w:cs="Times New Roman"/>
          <w:sz w:val="24"/>
          <w:szCs w:val="24"/>
        </w:rPr>
        <w:t>, Инда и Ганга, искусно делили свои земельные участки. Для проведения замеров были выработан</w:t>
      </w:r>
      <w:r w:rsidR="00714195" w:rsidRPr="00556A43">
        <w:rPr>
          <w:rFonts w:ascii="Times New Roman" w:hAnsi="Times New Roman" w:cs="Times New Roman"/>
          <w:sz w:val="24"/>
          <w:szCs w:val="24"/>
        </w:rPr>
        <w:t>ы первые правила новой науки – «геометрии»</w:t>
      </w:r>
      <w:r w:rsidRPr="00556A43">
        <w:rPr>
          <w:rFonts w:ascii="Times New Roman" w:hAnsi="Times New Roman" w:cs="Times New Roman"/>
          <w:sz w:val="24"/>
          <w:szCs w:val="24"/>
        </w:rPr>
        <w:t>, что в пере</w:t>
      </w:r>
      <w:r w:rsidR="00F542DC" w:rsidRPr="00556A43">
        <w:rPr>
          <w:rFonts w:ascii="Times New Roman" w:hAnsi="Times New Roman" w:cs="Times New Roman"/>
          <w:sz w:val="24"/>
          <w:szCs w:val="24"/>
        </w:rPr>
        <w:t>воде с греческого и означает – «землемерие»</w:t>
      </w:r>
      <w:r w:rsidRPr="00556A43">
        <w:rPr>
          <w:rFonts w:ascii="Times New Roman" w:hAnsi="Times New Roman" w:cs="Times New Roman"/>
          <w:sz w:val="24"/>
          <w:szCs w:val="24"/>
        </w:rPr>
        <w:t>.</w:t>
      </w:r>
    </w:p>
    <w:p w:rsidR="00B434AF" w:rsidRPr="00556A43" w:rsidRDefault="00D96DB1" w:rsidP="00225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43">
        <w:rPr>
          <w:rFonts w:ascii="Times New Roman" w:hAnsi="Times New Roman" w:cs="Times New Roman"/>
          <w:sz w:val="24"/>
          <w:szCs w:val="24"/>
        </w:rPr>
        <w:t xml:space="preserve">Геометрические фигуры интересовали наших предков не только потому, что помогали решать практические задачи. Некоторые из фигур имели для людей магическое значение. Так, треугольник считался символом жизни, смерти и возрождения; квадрат </w:t>
      </w:r>
      <w:r w:rsidR="00C554E0" w:rsidRPr="00556A43">
        <w:rPr>
          <w:rFonts w:ascii="Times New Roman" w:hAnsi="Times New Roman" w:cs="Times New Roman"/>
          <w:sz w:val="24"/>
          <w:szCs w:val="24"/>
        </w:rPr>
        <w:t>–</w:t>
      </w:r>
      <w:r w:rsidRPr="00556A43">
        <w:rPr>
          <w:rFonts w:ascii="Times New Roman" w:hAnsi="Times New Roman" w:cs="Times New Roman"/>
          <w:sz w:val="24"/>
          <w:szCs w:val="24"/>
        </w:rPr>
        <w:t xml:space="preserve"> символом стабильности. Вселенную, бесконечность обозначали правильным пятиугольником </w:t>
      </w:r>
      <w:r w:rsidR="00C554E0" w:rsidRPr="00556A43">
        <w:rPr>
          <w:rFonts w:ascii="Times New Roman" w:hAnsi="Times New Roman" w:cs="Times New Roman"/>
          <w:sz w:val="24"/>
          <w:szCs w:val="24"/>
        </w:rPr>
        <w:t>–</w:t>
      </w:r>
      <w:r w:rsidRPr="00556A43">
        <w:rPr>
          <w:rFonts w:ascii="Times New Roman" w:hAnsi="Times New Roman" w:cs="Times New Roman"/>
          <w:sz w:val="24"/>
          <w:szCs w:val="24"/>
        </w:rPr>
        <w:t xml:space="preserve"> пентагоном, правильный шестиугольник </w:t>
      </w:r>
      <w:r w:rsidR="00C554E0" w:rsidRPr="00556A43">
        <w:rPr>
          <w:rFonts w:ascii="Times New Roman" w:hAnsi="Times New Roman" w:cs="Times New Roman"/>
          <w:sz w:val="24"/>
          <w:szCs w:val="24"/>
        </w:rPr>
        <w:t>–</w:t>
      </w:r>
      <w:r w:rsidRPr="0055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A43">
        <w:rPr>
          <w:rFonts w:ascii="Times New Roman" w:hAnsi="Times New Roman" w:cs="Times New Roman"/>
          <w:sz w:val="24"/>
          <w:szCs w:val="24"/>
        </w:rPr>
        <w:t>гексагон</w:t>
      </w:r>
      <w:proofErr w:type="spellEnd"/>
      <w:r w:rsidRPr="00556A43">
        <w:rPr>
          <w:rFonts w:ascii="Times New Roman" w:hAnsi="Times New Roman" w:cs="Times New Roman"/>
          <w:sz w:val="24"/>
          <w:szCs w:val="24"/>
        </w:rPr>
        <w:t xml:space="preserve">, являлся символом красоты и гармонии. Круг </w:t>
      </w:r>
      <w:r w:rsidR="00C554E0" w:rsidRPr="00556A43">
        <w:rPr>
          <w:rFonts w:ascii="Times New Roman" w:hAnsi="Times New Roman" w:cs="Times New Roman"/>
          <w:sz w:val="24"/>
          <w:szCs w:val="24"/>
        </w:rPr>
        <w:t>–</w:t>
      </w:r>
      <w:r w:rsidRPr="00556A43">
        <w:rPr>
          <w:rFonts w:ascii="Times New Roman" w:hAnsi="Times New Roman" w:cs="Times New Roman"/>
          <w:sz w:val="24"/>
          <w:szCs w:val="24"/>
        </w:rPr>
        <w:t xml:space="preserve"> знаком совершенства.</w:t>
      </w:r>
    </w:p>
    <w:p w:rsidR="009B0A07" w:rsidRPr="00556A43" w:rsidRDefault="00556A43" w:rsidP="00225D30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56A43">
        <w:rPr>
          <w:color w:val="000000"/>
        </w:rPr>
        <w:t>П</w:t>
      </w:r>
      <w:r w:rsidR="009B0A07" w:rsidRPr="00556A43">
        <w:rPr>
          <w:color w:val="000000"/>
        </w:rPr>
        <w:t>рактическая деятельность людей привела к дальнейшему углублению знаний о формах фигур, развитию геометрии. Люди стали учиться измерять и площади, и объемы, и длины и т.д.</w:t>
      </w:r>
    </w:p>
    <w:p w:rsidR="006806AF" w:rsidRPr="00556A43" w:rsidRDefault="009B0A07" w:rsidP="00225D30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6A43">
        <w:rPr>
          <w:color w:val="000000"/>
        </w:rPr>
        <w:t xml:space="preserve">Древние египтяне были замечательными инженерами. До сих пор не могут до конца разгадать загадки огромных гробниц Египетских царей – </w:t>
      </w:r>
      <w:r w:rsidR="00556A43" w:rsidRPr="00556A43">
        <w:rPr>
          <w:color w:val="000000"/>
        </w:rPr>
        <w:t>ф</w:t>
      </w:r>
      <w:r w:rsidRPr="00556A43">
        <w:rPr>
          <w:color w:val="000000"/>
        </w:rPr>
        <w:t>араонов.</w:t>
      </w:r>
      <w:r w:rsidR="00556A43" w:rsidRPr="00556A43">
        <w:rPr>
          <w:color w:val="000000"/>
        </w:rPr>
        <w:t xml:space="preserve"> </w:t>
      </w:r>
      <w:r w:rsidRPr="00556A43">
        <w:t>Пирамиды – а они построены более 5 тыс. лет назад – состоят из каменных блоков весом 15 тонн, и эти «кирпичики» так подогнаны друг к другу, что невозможно между ними</w:t>
      </w:r>
      <w:r w:rsidR="00222EEB" w:rsidRPr="00556A43">
        <w:t xml:space="preserve"> протиснуть и почтовую открытку.</w:t>
      </w:r>
      <w:r w:rsidR="005523CF" w:rsidRPr="00556A43">
        <w:t xml:space="preserve"> П</w:t>
      </w:r>
      <w:r w:rsidRPr="00556A43">
        <w:t>ри строительстве использовали лишь простейшие механизмы – рычаги и катки.</w:t>
      </w:r>
      <w:r w:rsidR="00F775AC" w:rsidRPr="00556A43">
        <w:t xml:space="preserve"> Все стороны практически симметричны – такая точность удивляет. Состоит пирамида из 2 500 000 огромных блоков, каждый из которых весит не менее чем две тонны, самый тяжёлый блок весит 15 тонн.</w:t>
      </w:r>
      <w:r w:rsidR="00092A0B" w:rsidRPr="00556A43">
        <w:t xml:space="preserve"> </w:t>
      </w:r>
    </w:p>
    <w:p w:rsidR="00092A0B" w:rsidRPr="00556A43" w:rsidRDefault="00092A0B" w:rsidP="00225D30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6A43">
        <w:t>Это не может не поражать и не удивлять человеческий разум. За прошедшие тысячелетия и даже столетия было задумано и построено множество шедевров архитектуры, но даже те из них, которые были намного моложе египетских пирамид, давно канули в вечность; пирамиды же, хотя и частично разрушенные, стоят до сих пор, и простоят ещё очень долго.</w:t>
      </w:r>
    </w:p>
    <w:p w:rsidR="006806AF" w:rsidRPr="00556A43" w:rsidRDefault="0020175A" w:rsidP="00225D30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6A43">
        <w:t xml:space="preserve">Можно привести ещё много различных примеров архитектурных особенностей окружающих человека испокон веков. Некоторые из них сделала сама природа. Особенности их происхождения до сих не известны человеку и поражают их воображение. </w:t>
      </w:r>
    </w:p>
    <w:p w:rsidR="006806AF" w:rsidRPr="00556A43" w:rsidRDefault="0020175A" w:rsidP="00225D30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6A43">
        <w:t>Это лишний раз доказывает, что геометрия в жизни людей появилась вместе с развитием мышления человека.</w:t>
      </w:r>
    </w:p>
    <w:p w:rsidR="0041535E" w:rsidRPr="00556A43" w:rsidRDefault="00066F4F" w:rsidP="00225D30">
      <w:pPr>
        <w:pStyle w:val="af2"/>
        <w:shd w:val="clear" w:color="auto" w:fill="FFFFFF"/>
        <w:tabs>
          <w:tab w:val="left" w:pos="1866"/>
          <w:tab w:val="center" w:pos="5174"/>
        </w:tabs>
        <w:spacing w:before="0" w:beforeAutospacing="0" w:after="0" w:afterAutospacing="0" w:line="360" w:lineRule="auto"/>
        <w:ind w:firstLine="709"/>
        <w:jc w:val="both"/>
      </w:pPr>
      <w:r w:rsidRPr="00556A43">
        <w:t>В наши дни архитектура имеет всё более разнообразный характер. Здания разных форм и размеров</w:t>
      </w:r>
      <w:r w:rsidR="00DB3132" w:rsidRPr="00556A43">
        <w:t>. Многие из них украшаются колоннами, арками, лепнина</w:t>
      </w:r>
      <w:r w:rsidR="0054651A" w:rsidRPr="00556A43">
        <w:t>ми, столбами и другими удивительными</w:t>
      </w:r>
      <w:r w:rsidR="00DB3132" w:rsidRPr="00556A43">
        <w:t xml:space="preserve"> элементами. </w:t>
      </w:r>
    </w:p>
    <w:p w:rsidR="00DB3132" w:rsidRPr="00556A43" w:rsidRDefault="00DB3132" w:rsidP="00225D30">
      <w:pPr>
        <w:pStyle w:val="af2"/>
        <w:shd w:val="clear" w:color="auto" w:fill="FFFFFF"/>
        <w:tabs>
          <w:tab w:val="left" w:pos="1866"/>
          <w:tab w:val="center" w:pos="5174"/>
        </w:tabs>
        <w:spacing w:before="0" w:beforeAutospacing="0" w:after="0" w:afterAutospacing="0" w:line="360" w:lineRule="auto"/>
        <w:ind w:firstLine="709"/>
        <w:jc w:val="both"/>
      </w:pPr>
      <w:r w:rsidRPr="00556A43">
        <w:t xml:space="preserve">Дом приблизительно имеет вид прямоугольного параллелепипеда. В современной архитектуре смело используются самые разные геометрические формы. Окружность как геометрическая фигура всегда привлекала к себе внимание художников, архитекторов. В неповторимом архитектурном облике Санкт-Петербурга восторг и удивление вызывает </w:t>
      </w:r>
      <w:r w:rsidR="00C554E0" w:rsidRPr="00556A43">
        <w:t>«</w:t>
      </w:r>
      <w:r w:rsidRPr="00556A43">
        <w:t>чугунное кружево</w:t>
      </w:r>
      <w:r w:rsidR="00C554E0" w:rsidRPr="00556A43">
        <w:t>»</w:t>
      </w:r>
      <w:r w:rsidRPr="00556A43">
        <w:t xml:space="preserve"> </w:t>
      </w:r>
      <w:r w:rsidR="00C554E0" w:rsidRPr="00556A43">
        <w:t>–</w:t>
      </w:r>
      <w:r w:rsidRPr="00556A43">
        <w:t xml:space="preserve"> садовые ограды, перила мостов и набережных, балконные решетки и фонари. Четко просматриваемое на фоне фасада зданий летом, в изморози зимой, оно придает особое очарование городу. Особую воздушность прида</w:t>
      </w:r>
      <w:r w:rsidR="00974704" w:rsidRPr="00556A43">
        <w:t>ют воротам Таврического дворца</w:t>
      </w:r>
      <w:r w:rsidRPr="00556A43">
        <w:t xml:space="preserve"> </w:t>
      </w:r>
      <w:r w:rsidR="00974704" w:rsidRPr="00556A43">
        <w:t>окружности,</w:t>
      </w:r>
      <w:r w:rsidRPr="00556A43">
        <w:t xml:space="preserve"> сплетенные в орнамент. Торжественность и устремленность ввысь </w:t>
      </w:r>
      <w:r w:rsidR="00C554E0" w:rsidRPr="00556A43">
        <w:t>–</w:t>
      </w:r>
      <w:r w:rsidRPr="00556A43">
        <w:t xml:space="preserve"> такой эффект в архитектуре зданий достигается использованием арок, представляющих дуги окружностей. Это</w:t>
      </w:r>
      <w:r w:rsidR="00222EEB" w:rsidRPr="00556A43">
        <w:t xml:space="preserve"> видим на здании Главного штаба</w:t>
      </w:r>
      <w:r w:rsidR="004C2A63" w:rsidRPr="00556A43">
        <w:t>.</w:t>
      </w:r>
      <w:r w:rsidR="007773CB" w:rsidRPr="00556A43">
        <w:t xml:space="preserve"> </w:t>
      </w:r>
    </w:p>
    <w:p w:rsidR="00592757" w:rsidRPr="00556A43" w:rsidRDefault="00592757" w:rsidP="00225D30">
      <w:pPr>
        <w:pStyle w:val="af2"/>
        <w:shd w:val="clear" w:color="auto" w:fill="FFFFFF"/>
        <w:tabs>
          <w:tab w:val="left" w:pos="1866"/>
          <w:tab w:val="center" w:pos="5174"/>
        </w:tabs>
        <w:spacing w:before="0" w:beforeAutospacing="0" w:after="0" w:afterAutospacing="0" w:line="360" w:lineRule="auto"/>
        <w:ind w:firstLine="709"/>
        <w:jc w:val="both"/>
      </w:pPr>
      <w:r w:rsidRPr="00556A43">
        <w:t xml:space="preserve">Так же, как и в древности современные архитекторы ломают все стереотипы об архитектуре. Например, Храм Лотоса (Дели, Индия), это огромное здание из белоснежного </w:t>
      </w:r>
      <w:proofErr w:type="spellStart"/>
      <w:r w:rsidRPr="00556A43">
        <w:t>пентелийского</w:t>
      </w:r>
      <w:proofErr w:type="spellEnd"/>
      <w:r w:rsidRPr="00556A43">
        <w:t xml:space="preserve"> мрамора в форме распускающегося цветка лотоса – одна из наиболее популярных среди турис</w:t>
      </w:r>
      <w:r w:rsidR="00F03B24" w:rsidRPr="00556A43">
        <w:t>то</w:t>
      </w:r>
      <w:r w:rsidR="00222EEB" w:rsidRPr="00556A43">
        <w:t>в достопримечательностей Дели</w:t>
      </w:r>
      <w:r w:rsidR="00F03B24" w:rsidRPr="00556A43">
        <w:t>.</w:t>
      </w:r>
      <w:r w:rsidRPr="00556A43">
        <w:t xml:space="preserve"> Известен как главный храм Индийского субконтинента и главная достопримечательность города. </w:t>
      </w:r>
      <w:r w:rsidR="001A59E9" w:rsidRPr="00556A43">
        <w:t>Удивительное сооружение не имеет в своей конструкции ни единой прямой линии, только плавные изгибы! А в его естественной вентиляционной системе воплощены принципы, использовавшиеся при строительстве древних храмов. Холодный воздух поступает снизу, проходя через систему бассейнов и фундамент, нагревается внутри здания и выходит через отверстие в куполе. Температура внутри храма благодаря этому всегда вполне комфортная, хотя и прохладная.</w:t>
      </w:r>
    </w:p>
    <w:p w:rsidR="00FF5F71" w:rsidRPr="00556A43" w:rsidRDefault="001A59E9" w:rsidP="00225D30">
      <w:pPr>
        <w:pStyle w:val="af2"/>
        <w:shd w:val="clear" w:color="auto" w:fill="FFFFFF"/>
        <w:tabs>
          <w:tab w:val="left" w:pos="1866"/>
          <w:tab w:val="center" w:pos="5174"/>
        </w:tabs>
        <w:spacing w:before="0" w:beforeAutospacing="0" w:after="0" w:afterAutospacing="0" w:line="360" w:lineRule="auto"/>
        <w:ind w:firstLine="709"/>
        <w:jc w:val="both"/>
      </w:pPr>
      <w:r w:rsidRPr="00556A43">
        <w:t>Ещё одно, не менее удивительное архитектурное сооружение, это «</w:t>
      </w:r>
      <w:r w:rsidR="007773CB" w:rsidRPr="00556A43">
        <w:t>Кривой дом» (</w:t>
      </w:r>
      <w:proofErr w:type="spellStart"/>
      <w:r w:rsidR="007773CB" w:rsidRPr="00556A43">
        <w:t>Сопот</w:t>
      </w:r>
      <w:proofErr w:type="spellEnd"/>
      <w:r w:rsidR="007773CB" w:rsidRPr="00556A43">
        <w:t>, Польша)</w:t>
      </w:r>
      <w:r w:rsidR="00F03B24" w:rsidRPr="00556A43">
        <w:t>.</w:t>
      </w:r>
      <w:r w:rsidR="00556A43" w:rsidRPr="00556A43">
        <w:t xml:space="preserve"> </w:t>
      </w:r>
      <w:r w:rsidR="00305313" w:rsidRPr="00556A43">
        <w:t>«</w:t>
      </w:r>
      <w:r w:rsidRPr="00556A43">
        <w:t>Кривой дом</w:t>
      </w:r>
      <w:r w:rsidR="00305313" w:rsidRPr="00556A43">
        <w:t>»</w:t>
      </w:r>
      <w:r w:rsidRPr="00556A43">
        <w:t xml:space="preserve"> действительно является кривым и</w:t>
      </w:r>
      <w:r w:rsidR="0002208A" w:rsidRPr="00556A43">
        <w:t xml:space="preserve"> на фасаде</w:t>
      </w:r>
      <w:r w:rsidRPr="00556A43">
        <w:t xml:space="preserve"> не содержит ни единого ровного места и угла. </w:t>
      </w:r>
      <w:r w:rsidR="000903B6" w:rsidRPr="00556A43">
        <w:t xml:space="preserve">Двери, перила, окна так же изогнуты. </w:t>
      </w:r>
      <w:r w:rsidR="00A3338A" w:rsidRPr="00556A43">
        <w:t>Создается впечатление, что он то ли расплавился на солнце, то ли это оптическая иллюзия, и это не сам дом, а лишь его отражение в огромном кривом зеркале.</w:t>
      </w:r>
      <w:r w:rsidR="00271F1C" w:rsidRPr="00556A43">
        <w:t xml:space="preserve"> За основу идеи взяты старинные сказочные мотивы и принципы современного </w:t>
      </w:r>
      <w:proofErr w:type="spellStart"/>
      <w:r w:rsidR="00271F1C" w:rsidRPr="00556A43">
        <w:t>деконструктивизма</w:t>
      </w:r>
      <w:proofErr w:type="spellEnd"/>
      <w:r w:rsidR="00271F1C" w:rsidRPr="00556A43">
        <w:t xml:space="preserve">. Кроме того, дом должен был не только вписываться в городской пейзаж, но и иметь достаточную площадь для торговых отделов. </w:t>
      </w:r>
    </w:p>
    <w:p w:rsidR="00C35148" w:rsidRPr="00556A43" w:rsidRDefault="00C35148" w:rsidP="00225D30">
      <w:pPr>
        <w:pStyle w:val="af2"/>
        <w:shd w:val="clear" w:color="auto" w:fill="FFFFFF"/>
        <w:tabs>
          <w:tab w:val="left" w:pos="1985"/>
          <w:tab w:val="center" w:pos="5387"/>
        </w:tabs>
        <w:spacing w:before="0" w:beforeAutospacing="0" w:after="0" w:afterAutospacing="0" w:line="360" w:lineRule="auto"/>
        <w:ind w:firstLine="709"/>
        <w:jc w:val="both"/>
      </w:pPr>
      <w:r w:rsidRPr="00556A43">
        <w:t xml:space="preserve">Чаще </w:t>
      </w:r>
      <w:r w:rsidR="006700ED" w:rsidRPr="00556A43">
        <w:t>всего именно в быту можно увидеть геометрические фигуры</w:t>
      </w:r>
      <w:r w:rsidRPr="00556A43">
        <w:t xml:space="preserve">. В каждой квартире </w:t>
      </w:r>
      <w:r w:rsidR="006700ED" w:rsidRPr="00556A43">
        <w:t xml:space="preserve">встречается </w:t>
      </w:r>
      <w:r w:rsidRPr="00556A43">
        <w:t>что-то квадратное, круглое, овальное, цилиндрическое, прямоугольное и так далее. Обручальное кольцо, зеркало, т</w:t>
      </w:r>
      <w:r w:rsidR="00186C54" w:rsidRPr="00556A43">
        <w:t xml:space="preserve">арелки, кружки, </w:t>
      </w:r>
      <w:r w:rsidRPr="00556A43">
        <w:t xml:space="preserve">цветочный горшок </w:t>
      </w:r>
      <w:r w:rsidR="00186C54" w:rsidRPr="00556A43">
        <w:t xml:space="preserve">имеют форму круга или овала. Микроволновая печь, кирпичи, шкаф, железобетонные блоки, напоминают своей формой прямоугольный параллелепипед. </w:t>
      </w:r>
      <w:r w:rsidRPr="00556A43">
        <w:t xml:space="preserve">В ремонте так же используются геометрические особенности. </w:t>
      </w:r>
      <w:r w:rsidR="00E43E2F" w:rsidRPr="00556A43">
        <w:t>Например, д</w:t>
      </w:r>
      <w:r w:rsidRPr="00556A43">
        <w:t xml:space="preserve">ля того, чтобы </w:t>
      </w:r>
      <w:r w:rsidR="00E43E2F" w:rsidRPr="00556A43">
        <w:t>купить обои, нужно знать и рассчитать площадь стен комнаты. Это помогает избежать переплаты за не</w:t>
      </w:r>
      <w:r w:rsidR="00D93D5D" w:rsidRPr="00556A43">
        <w:t xml:space="preserve"> </w:t>
      </w:r>
      <w:r w:rsidR="00E43E2F" w:rsidRPr="00556A43">
        <w:t xml:space="preserve">нужные рулоны, которые так и не понадобятся. </w:t>
      </w:r>
    </w:p>
    <w:p w:rsidR="0064380D" w:rsidRPr="00556A43" w:rsidRDefault="00160C72" w:rsidP="00225D30">
      <w:pPr>
        <w:pStyle w:val="af2"/>
        <w:shd w:val="clear" w:color="auto" w:fill="FFFFFF"/>
        <w:tabs>
          <w:tab w:val="left" w:pos="1866"/>
          <w:tab w:val="center" w:pos="5174"/>
        </w:tabs>
        <w:spacing w:before="0" w:beforeAutospacing="0" w:after="0" w:afterAutospacing="0" w:line="360" w:lineRule="auto"/>
        <w:ind w:firstLine="709"/>
        <w:jc w:val="both"/>
      </w:pPr>
      <w:r w:rsidRPr="00556A43">
        <w:t>Несколько столетий назад человек придумал гончарный круг, чтобы было удобнее и быстрее слепить из глины круглую посуду</w:t>
      </w:r>
      <w:r w:rsidR="00D93D5D" w:rsidRPr="00556A43">
        <w:t xml:space="preserve"> – горшки, вазы. На геометрическую фигуру сферу похожи капуста, баскетбольный, волейбольный и футбольный мяч. Поэтому, когда у футбольных болельщиков до матча спрашивают, с каким счетом он кончится, они часто отвечают: </w:t>
      </w:r>
      <w:r w:rsidR="00C03AC0" w:rsidRPr="00556A43">
        <w:t>«</w:t>
      </w:r>
      <w:r w:rsidR="00D93D5D" w:rsidRPr="00556A43">
        <w:t xml:space="preserve">Не знаем </w:t>
      </w:r>
      <w:r w:rsidR="00556A43" w:rsidRPr="00556A43">
        <w:t>–</w:t>
      </w:r>
      <w:r w:rsidR="00D93D5D" w:rsidRPr="00556A43">
        <w:t xml:space="preserve"> мяч круглый</w:t>
      </w:r>
      <w:r w:rsidR="00C03AC0" w:rsidRPr="00556A43">
        <w:t>»</w:t>
      </w:r>
      <w:r w:rsidR="00D93D5D" w:rsidRPr="00556A43">
        <w:t>.</w:t>
      </w:r>
    </w:p>
    <w:p w:rsidR="00E27174" w:rsidRPr="00556A43" w:rsidRDefault="00D06E9A" w:rsidP="00225D30">
      <w:pPr>
        <w:pStyle w:val="af2"/>
        <w:shd w:val="clear" w:color="auto" w:fill="FFFFFF"/>
        <w:tabs>
          <w:tab w:val="left" w:pos="1866"/>
          <w:tab w:val="center" w:pos="5174"/>
        </w:tabs>
        <w:spacing w:before="0" w:beforeAutospacing="0" w:after="0" w:afterAutospacing="0" w:line="360" w:lineRule="auto"/>
        <w:ind w:firstLine="709"/>
        <w:jc w:val="both"/>
      </w:pPr>
      <w:r w:rsidRPr="00556A43">
        <w:t>Уже можно понять, что руками человека создано не мало геометричес</w:t>
      </w:r>
      <w:r w:rsidR="00C65EE2" w:rsidRPr="00556A43">
        <w:t>ких конструкций</w:t>
      </w:r>
      <w:r w:rsidRPr="00556A43">
        <w:t xml:space="preserve">, но </w:t>
      </w:r>
      <w:r w:rsidR="00E27174" w:rsidRPr="00556A43">
        <w:t xml:space="preserve">и природа не уступает. Если вы когда-нибудь наблюдали за снежинками, то замечали, что у них разные формы. Считается, что в одном кубическом метре снега находится около 350 млн. снежинок! Все они шестиугольные и имеют </w:t>
      </w:r>
      <w:proofErr w:type="spellStart"/>
      <w:r w:rsidR="00E27174" w:rsidRPr="00556A43">
        <w:t>кристаллоподобные</w:t>
      </w:r>
      <w:proofErr w:type="spellEnd"/>
      <w:r w:rsidR="00E27174" w:rsidRPr="00556A43">
        <w:t xml:space="preserve"> структуры, но у каждой своя уникальная форма.</w:t>
      </w:r>
      <w:r w:rsidR="0064380D" w:rsidRPr="00556A43">
        <w:t xml:space="preserve"> В Германии немецкий математик и астроном </w:t>
      </w:r>
      <w:proofErr w:type="spellStart"/>
      <w:r w:rsidR="0064380D" w:rsidRPr="00556A43">
        <w:t>Йоган</w:t>
      </w:r>
      <w:proofErr w:type="spellEnd"/>
      <w:r w:rsidR="0064380D" w:rsidRPr="00556A43">
        <w:t xml:space="preserve"> Кеплер обратил внимание на шестерную симметрию снежинок. Он попытался объяснить её тем, что кристаллы построены из мельчайших одинаковых шариков, теснейшим образом присоединенных друг к другу. </w:t>
      </w:r>
    </w:p>
    <w:p w:rsidR="009A5A1A" w:rsidRPr="00556A43" w:rsidRDefault="009A5A1A" w:rsidP="00225D30">
      <w:pPr>
        <w:pStyle w:val="af2"/>
        <w:shd w:val="clear" w:color="auto" w:fill="FFFFFF"/>
        <w:tabs>
          <w:tab w:val="left" w:pos="1866"/>
          <w:tab w:val="center" w:pos="5174"/>
        </w:tabs>
        <w:spacing w:before="0" w:beforeAutospacing="0" w:after="0" w:afterAutospacing="0" w:line="360" w:lineRule="auto"/>
        <w:ind w:firstLine="709"/>
        <w:jc w:val="both"/>
      </w:pPr>
      <w:r w:rsidRPr="00556A43">
        <w:t>На уроках биологии рассматривая в микроскоп кусочек лука можно было увидеть, как клетки соединены между собой, и как напоминают форму прямоугольника. Атом углерода всегда соединен с четырьмя другими атомами тоже в форме тетраэдра.</w:t>
      </w:r>
    </w:p>
    <w:p w:rsidR="009A5A1A" w:rsidRPr="00556A43" w:rsidRDefault="009A5A1A" w:rsidP="00225D30">
      <w:pPr>
        <w:pStyle w:val="af2"/>
        <w:shd w:val="clear" w:color="auto" w:fill="FFFFFF"/>
        <w:tabs>
          <w:tab w:val="left" w:pos="1866"/>
          <w:tab w:val="center" w:pos="5174"/>
        </w:tabs>
        <w:spacing w:before="0" w:beforeAutospacing="0" w:after="0" w:afterAutospacing="0" w:line="360" w:lineRule="auto"/>
        <w:ind w:firstLine="709"/>
        <w:jc w:val="both"/>
      </w:pPr>
      <w:r w:rsidRPr="00556A43">
        <w:t>Горошина имеет форму шара не просто так. Когда стручок гороха созреет и лопнет, горошины упадут на землю и благодаря своей форме покатятся во все стороны, захватывая всё новые территории. Горошины кубической или пирамидальной формы так и остались бы лежать возле стебля. Шаровую форму принимают капельки росы, капли ртути из разбитого градусника, капли масла, оказавшиеся в толще воды…</w:t>
      </w:r>
    </w:p>
    <w:p w:rsidR="009A5A1A" w:rsidRPr="00556A43" w:rsidRDefault="00556A43" w:rsidP="00225D30">
      <w:pPr>
        <w:pStyle w:val="af2"/>
        <w:shd w:val="clear" w:color="auto" w:fill="FFFFFF"/>
        <w:tabs>
          <w:tab w:val="left" w:pos="1866"/>
          <w:tab w:val="center" w:pos="5174"/>
        </w:tabs>
        <w:spacing w:before="0" w:beforeAutospacing="0" w:after="0" w:afterAutospacing="0" w:line="360" w:lineRule="auto"/>
        <w:ind w:firstLine="709"/>
        <w:jc w:val="both"/>
      </w:pPr>
      <w:r w:rsidRPr="00556A43">
        <w:t xml:space="preserve">Таким образом, </w:t>
      </w:r>
      <w:r w:rsidRPr="00556A43">
        <w:t xml:space="preserve">геометрия в нашей жизни </w:t>
      </w:r>
      <w:r w:rsidRPr="00556A43">
        <w:t xml:space="preserve">встречается </w:t>
      </w:r>
      <w:r w:rsidRPr="00556A43">
        <w:t>абсолютно везде и во всём, играет не малую роль, и до сих пор открывает для нас новые перспективы.</w:t>
      </w:r>
      <w:r w:rsidRPr="00556A43">
        <w:t xml:space="preserve"> Она</w:t>
      </w:r>
      <w:r w:rsidR="009A5A1A" w:rsidRPr="00556A43">
        <w:t xml:space="preserve"> является неотъемлемой частью жизни всего на земле. </w:t>
      </w:r>
      <w:r w:rsidRPr="00556A43">
        <w:t>Ежедневно</w:t>
      </w:r>
      <w:r w:rsidR="009A5A1A" w:rsidRPr="00556A43">
        <w:t xml:space="preserve"> </w:t>
      </w:r>
      <w:r w:rsidRPr="00556A43">
        <w:t>множество</w:t>
      </w:r>
      <w:r w:rsidR="009A5A1A" w:rsidRPr="00556A43">
        <w:t xml:space="preserve"> разнообразных геометрических линий и поверхностей использует человек в своей деятельности</w:t>
      </w:r>
      <w:r w:rsidRPr="00556A43">
        <w:t>, и п</w:t>
      </w:r>
      <w:r w:rsidR="00F41609" w:rsidRPr="00556A43">
        <w:t>ользуясь геометрическими данными и вычислениями</w:t>
      </w:r>
      <w:r w:rsidRPr="00556A43">
        <w:t>,</w:t>
      </w:r>
      <w:r w:rsidR="00F41609" w:rsidRPr="00556A43">
        <w:t xml:space="preserve"> с наибольшей точностью реша</w:t>
      </w:r>
      <w:r w:rsidRPr="00556A43">
        <w:t>ет</w:t>
      </w:r>
      <w:r w:rsidR="00F41609" w:rsidRPr="00556A43">
        <w:t xml:space="preserve"> разнообразные технические задачи.</w:t>
      </w:r>
    </w:p>
    <w:p w:rsidR="00E23E46" w:rsidRPr="00556A43" w:rsidRDefault="00E23E46" w:rsidP="00440A72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10695234"/>
      <w:r w:rsidRPr="00556A4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Список </w:t>
      </w:r>
      <w:bookmarkEnd w:id="1"/>
      <w:r w:rsidR="00556A43" w:rsidRPr="00556A43">
        <w:rPr>
          <w:rFonts w:ascii="Times New Roman" w:hAnsi="Times New Roman" w:cs="Times New Roman"/>
          <w:b/>
          <w:color w:val="auto"/>
          <w:sz w:val="24"/>
          <w:szCs w:val="24"/>
        </w:rPr>
        <w:t>использованных источников</w:t>
      </w:r>
    </w:p>
    <w:p w:rsidR="00476043" w:rsidRPr="00556A43" w:rsidRDefault="00476043" w:rsidP="00225D30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6A43">
        <w:t xml:space="preserve">2. </w:t>
      </w:r>
      <w:r w:rsidR="003D062F" w:rsidRPr="00556A43">
        <w:t>М.</w:t>
      </w:r>
      <w:r w:rsidRPr="00556A43">
        <w:t xml:space="preserve"> </w:t>
      </w:r>
      <w:r w:rsidR="008B64F1" w:rsidRPr="00556A43">
        <w:t xml:space="preserve"> </w:t>
      </w:r>
      <w:proofErr w:type="spellStart"/>
      <w:r w:rsidRPr="00556A43">
        <w:t>Квеннелл</w:t>
      </w:r>
      <w:proofErr w:type="spellEnd"/>
      <w:r w:rsidRPr="00556A43">
        <w:t>, Ч</w:t>
      </w:r>
      <w:r w:rsidR="003D062F" w:rsidRPr="00556A43">
        <w:t>.</w:t>
      </w:r>
      <w:r w:rsidRPr="00556A43">
        <w:t xml:space="preserve"> </w:t>
      </w:r>
      <w:r w:rsidR="008B64F1" w:rsidRPr="00556A43">
        <w:t xml:space="preserve"> </w:t>
      </w:r>
      <w:proofErr w:type="spellStart"/>
      <w:r w:rsidRPr="00556A43">
        <w:t>Квеннелл</w:t>
      </w:r>
      <w:proofErr w:type="spellEnd"/>
      <w:r w:rsidR="003D062F" w:rsidRPr="00556A43">
        <w:t xml:space="preserve"> Первобытны</w:t>
      </w:r>
      <w:r w:rsidR="00957D15" w:rsidRPr="00556A43">
        <w:t xml:space="preserve">е люди. Быт, религия, культура – </w:t>
      </w:r>
      <w:proofErr w:type="spellStart"/>
      <w:r w:rsidR="00CD25D8" w:rsidRPr="00556A43">
        <w:t>Центрполиграф</w:t>
      </w:r>
      <w:proofErr w:type="spellEnd"/>
      <w:r w:rsidR="00556A43">
        <w:t>, 2005</w:t>
      </w:r>
      <w:r w:rsidR="00CD25D8" w:rsidRPr="00556A43">
        <w:t>.</w:t>
      </w:r>
    </w:p>
    <w:p w:rsidR="00476043" w:rsidRPr="00556A43" w:rsidRDefault="00DB3132" w:rsidP="00225D30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6A43">
        <w:t xml:space="preserve">3. </w:t>
      </w:r>
      <w:r w:rsidR="00CD25D8" w:rsidRPr="00556A43">
        <w:t xml:space="preserve">Л.С. </w:t>
      </w:r>
      <w:proofErr w:type="spellStart"/>
      <w:r w:rsidR="00CD25D8" w:rsidRPr="00556A43">
        <w:t>Атанасян</w:t>
      </w:r>
      <w:proofErr w:type="spellEnd"/>
      <w:r w:rsidRPr="00556A43">
        <w:t xml:space="preserve">, </w:t>
      </w:r>
      <w:r w:rsidR="00CD25D8" w:rsidRPr="00556A43">
        <w:t>В.Ф. Бутузов</w:t>
      </w:r>
      <w:r w:rsidR="00556A43">
        <w:t>, С.Б. Кадомцев</w:t>
      </w:r>
      <w:r w:rsidR="00CD25D8" w:rsidRPr="00556A43">
        <w:t xml:space="preserve"> Геометрия: Учебник. 10-11 класс</w:t>
      </w:r>
      <w:r w:rsidR="00957D15" w:rsidRPr="00556A43">
        <w:t xml:space="preserve"> – Москва: </w:t>
      </w:r>
      <w:r w:rsidR="00556A43" w:rsidRPr="00556A43">
        <w:t>Просвещение</w:t>
      </w:r>
      <w:r w:rsidR="00957D15" w:rsidRPr="00556A43">
        <w:t>,</w:t>
      </w:r>
      <w:r w:rsidRPr="00556A43">
        <w:t xml:space="preserve"> 2013.</w:t>
      </w:r>
    </w:p>
    <w:p w:rsidR="00592757" w:rsidRPr="00556A43" w:rsidRDefault="007773CB" w:rsidP="00225D30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6A43">
        <w:t xml:space="preserve">4. </w:t>
      </w:r>
      <w:r w:rsidR="00BF3D12" w:rsidRPr="00556A43">
        <w:t>33 самых невероятных здания мира</w:t>
      </w:r>
      <w:r w:rsidR="00730B41" w:rsidRPr="00556A43">
        <w:t xml:space="preserve"> [Электронный ресурс]</w:t>
      </w:r>
      <w:r w:rsidR="00F77D18" w:rsidRPr="00556A43">
        <w:t xml:space="preserve">. - </w:t>
      </w:r>
      <w:r w:rsidR="00BF3D12" w:rsidRPr="00556A43">
        <w:t>Режим доступа:</w:t>
      </w:r>
      <w:r w:rsidR="00F77D18" w:rsidRPr="00556A43">
        <w:t xml:space="preserve"> </w:t>
      </w:r>
      <w:hyperlink r:id="rId8" w:history="1">
        <w:r w:rsidR="00730B41" w:rsidRPr="00556A43">
          <w:rPr>
            <w:rStyle w:val="af3"/>
          </w:rPr>
          <w:t>http://1tmn.ru</w:t>
        </w:r>
      </w:hyperlink>
      <w:r w:rsidR="00730B41" w:rsidRPr="00556A43">
        <w:t xml:space="preserve"> (</w:t>
      </w:r>
      <w:r w:rsidR="00556A43">
        <w:t>д</w:t>
      </w:r>
      <w:r w:rsidR="00730B41" w:rsidRPr="00556A43">
        <w:t>ата обращения - 02.04.2018г.)</w:t>
      </w:r>
      <w:r w:rsidR="00F77D18" w:rsidRPr="00556A43">
        <w:t>.</w:t>
      </w:r>
    </w:p>
    <w:p w:rsidR="00F77D18" w:rsidRPr="00556A43" w:rsidRDefault="007773CB" w:rsidP="00225D30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6A43">
        <w:t xml:space="preserve">5. </w:t>
      </w:r>
      <w:r w:rsidR="00F77D18" w:rsidRPr="00556A43">
        <w:t>Храм Лотоса — ярчайшая архитектурная достопримечательность Индии</w:t>
      </w:r>
      <w:r w:rsidR="00730B41" w:rsidRPr="00556A43">
        <w:t xml:space="preserve"> [Электронный ресурс]</w:t>
      </w:r>
      <w:r w:rsidR="00F77D18" w:rsidRPr="00556A43">
        <w:t xml:space="preserve">. - Режим доступа: </w:t>
      </w:r>
      <w:hyperlink r:id="rId9" w:history="1">
        <w:r w:rsidR="00730B41" w:rsidRPr="00556A43">
          <w:rPr>
            <w:rStyle w:val="af3"/>
          </w:rPr>
          <w:t>https://putidorogi-nn.ru</w:t>
        </w:r>
      </w:hyperlink>
      <w:r w:rsidR="00730B41" w:rsidRPr="00556A43">
        <w:t xml:space="preserve"> (</w:t>
      </w:r>
      <w:r w:rsidR="00556A43">
        <w:t>д</w:t>
      </w:r>
      <w:r w:rsidR="00730B41" w:rsidRPr="00556A43">
        <w:t>ата обращения - 02.04.2018г.)</w:t>
      </w:r>
      <w:r w:rsidR="00F77D18" w:rsidRPr="00556A43">
        <w:t>.</w:t>
      </w:r>
    </w:p>
    <w:p w:rsidR="0064380D" w:rsidRPr="00556A43" w:rsidRDefault="007773CB" w:rsidP="00225D30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6A43">
        <w:t xml:space="preserve">6. </w:t>
      </w:r>
      <w:r w:rsidR="00F77D18" w:rsidRPr="00556A43">
        <w:t xml:space="preserve">Строение снежинки </w:t>
      </w:r>
      <w:r w:rsidR="00730B41" w:rsidRPr="00556A43">
        <w:t>[Электронный ресурс]</w:t>
      </w:r>
      <w:r w:rsidR="00F77D18" w:rsidRPr="00556A43">
        <w:t>. -</w:t>
      </w:r>
      <w:r w:rsidR="0064380D" w:rsidRPr="00556A43">
        <w:t xml:space="preserve"> </w:t>
      </w:r>
      <w:r w:rsidR="00F77D18" w:rsidRPr="00556A43">
        <w:t xml:space="preserve">Режим доступа: </w:t>
      </w:r>
      <w:hyperlink r:id="rId10" w:history="1">
        <w:r w:rsidR="00730B41" w:rsidRPr="00556A43">
          <w:rPr>
            <w:rStyle w:val="af3"/>
          </w:rPr>
          <w:t>http://www.origins.org</w:t>
        </w:r>
      </w:hyperlink>
      <w:r w:rsidR="0064380D" w:rsidRPr="00556A43">
        <w:t xml:space="preserve"> </w:t>
      </w:r>
      <w:r w:rsidR="00730B41" w:rsidRPr="00556A43">
        <w:t>(</w:t>
      </w:r>
      <w:r w:rsidR="00556A43">
        <w:t>д</w:t>
      </w:r>
      <w:r w:rsidR="00730B41" w:rsidRPr="00556A43">
        <w:t>ата обращения - 03.04.2018г.)</w:t>
      </w:r>
      <w:r w:rsidR="00F77D18" w:rsidRPr="00556A43">
        <w:t>.</w:t>
      </w:r>
    </w:p>
    <w:p w:rsidR="00D46324" w:rsidRPr="00730B41" w:rsidRDefault="007773CB" w:rsidP="00556A43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32"/>
          <w:szCs w:val="28"/>
        </w:rPr>
      </w:pPr>
      <w:r w:rsidRPr="00556A43">
        <w:t xml:space="preserve">7. </w:t>
      </w:r>
      <w:r w:rsidR="00722A37" w:rsidRPr="00556A43">
        <w:t>Небесна</w:t>
      </w:r>
      <w:r w:rsidR="004842B5" w:rsidRPr="00556A43">
        <w:t>я геометрия. Геометрия снежинок</w:t>
      </w:r>
      <w:r w:rsidR="00730B41" w:rsidRPr="00556A43">
        <w:t xml:space="preserve"> [Электронный ресурс]</w:t>
      </w:r>
      <w:r w:rsidR="00722A37" w:rsidRPr="00556A43">
        <w:t xml:space="preserve">. - </w:t>
      </w:r>
      <w:r w:rsidR="00F77D18" w:rsidRPr="00556A43">
        <w:t xml:space="preserve">Режим доступа: </w:t>
      </w:r>
      <w:hyperlink r:id="rId11" w:history="1">
        <w:r w:rsidR="00730B41" w:rsidRPr="00556A43">
          <w:rPr>
            <w:rStyle w:val="af3"/>
          </w:rPr>
          <w:t>http://docplayer.ru</w:t>
        </w:r>
      </w:hyperlink>
      <w:r w:rsidR="00730B41" w:rsidRPr="00556A43">
        <w:t xml:space="preserve"> (</w:t>
      </w:r>
      <w:r w:rsidR="00556A43">
        <w:t>д</w:t>
      </w:r>
      <w:r w:rsidR="00730B41" w:rsidRPr="00556A43">
        <w:t>ата обращения - 04.04.2018г.)</w:t>
      </w:r>
      <w:r w:rsidR="00F77D18" w:rsidRPr="00556A43">
        <w:t>.</w:t>
      </w:r>
    </w:p>
    <w:sectPr w:rsidR="00D46324" w:rsidRPr="00730B41" w:rsidSect="00693473">
      <w:footerReference w:type="default" r:id="rId12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0C" w:rsidRDefault="00EE610C">
      <w:pPr>
        <w:spacing w:after="0" w:line="240" w:lineRule="auto"/>
      </w:pPr>
      <w:r>
        <w:separator/>
      </w:r>
    </w:p>
  </w:endnote>
  <w:endnote w:type="continuationSeparator" w:id="0">
    <w:p w:rsidR="00EE610C" w:rsidRDefault="00EE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C3" w:rsidRDefault="00D35BC3" w:rsidP="00556A43">
    <w:pPr>
      <w:pStyle w:val="af"/>
    </w:pPr>
  </w:p>
  <w:p w:rsidR="00D35BC3" w:rsidRDefault="00D35BC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0C" w:rsidRDefault="00EE610C">
      <w:pPr>
        <w:spacing w:after="0" w:line="240" w:lineRule="auto"/>
      </w:pPr>
      <w:r>
        <w:separator/>
      </w:r>
    </w:p>
  </w:footnote>
  <w:footnote w:type="continuationSeparator" w:id="0">
    <w:p w:rsidR="00EE610C" w:rsidRDefault="00EE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2A44"/>
    <w:multiLevelType w:val="multilevel"/>
    <w:tmpl w:val="E2AEF3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196" w:hanging="360"/>
      </w:pPr>
      <w:rPr>
        <w:b/>
        <w:color w:val="000000" w:themeColor="text1"/>
        <w:sz w:val="28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6713BA"/>
    <w:multiLevelType w:val="multilevel"/>
    <w:tmpl w:val="08309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52E9D"/>
    <w:multiLevelType w:val="hybridMultilevel"/>
    <w:tmpl w:val="62E0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7C6F"/>
    <w:multiLevelType w:val="multilevel"/>
    <w:tmpl w:val="E2E6323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870024E"/>
    <w:multiLevelType w:val="hybridMultilevel"/>
    <w:tmpl w:val="A5C0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AF"/>
    <w:rsid w:val="0002208A"/>
    <w:rsid w:val="0002741A"/>
    <w:rsid w:val="000274F8"/>
    <w:rsid w:val="00066F4F"/>
    <w:rsid w:val="000903B6"/>
    <w:rsid w:val="00092A0B"/>
    <w:rsid w:val="000B5EDE"/>
    <w:rsid w:val="000E0CCF"/>
    <w:rsid w:val="001017D8"/>
    <w:rsid w:val="00160C72"/>
    <w:rsid w:val="00184780"/>
    <w:rsid w:val="00186C54"/>
    <w:rsid w:val="001A59E9"/>
    <w:rsid w:val="001D2D0A"/>
    <w:rsid w:val="001F12D2"/>
    <w:rsid w:val="0020175A"/>
    <w:rsid w:val="00222EEB"/>
    <w:rsid w:val="00225D30"/>
    <w:rsid w:val="00247B94"/>
    <w:rsid w:val="00271F1C"/>
    <w:rsid w:val="00305313"/>
    <w:rsid w:val="00364DFD"/>
    <w:rsid w:val="003749F2"/>
    <w:rsid w:val="00394BEB"/>
    <w:rsid w:val="003A6E9C"/>
    <w:rsid w:val="003B37F1"/>
    <w:rsid w:val="003C1CC9"/>
    <w:rsid w:val="003D062F"/>
    <w:rsid w:val="003E6970"/>
    <w:rsid w:val="004008D7"/>
    <w:rsid w:val="0040226A"/>
    <w:rsid w:val="0041535E"/>
    <w:rsid w:val="00440A72"/>
    <w:rsid w:val="00476043"/>
    <w:rsid w:val="004842B5"/>
    <w:rsid w:val="004C2A63"/>
    <w:rsid w:val="004E03AC"/>
    <w:rsid w:val="00512BEF"/>
    <w:rsid w:val="00532D8C"/>
    <w:rsid w:val="00542F8D"/>
    <w:rsid w:val="0054651A"/>
    <w:rsid w:val="005523CF"/>
    <w:rsid w:val="00556A43"/>
    <w:rsid w:val="00592757"/>
    <w:rsid w:val="005C59A9"/>
    <w:rsid w:val="005F6C22"/>
    <w:rsid w:val="00616705"/>
    <w:rsid w:val="00621F0A"/>
    <w:rsid w:val="0064380D"/>
    <w:rsid w:val="00652526"/>
    <w:rsid w:val="00666AB1"/>
    <w:rsid w:val="006700ED"/>
    <w:rsid w:val="006806AF"/>
    <w:rsid w:val="006825E0"/>
    <w:rsid w:val="006853A2"/>
    <w:rsid w:val="00693473"/>
    <w:rsid w:val="006D70DF"/>
    <w:rsid w:val="0071282D"/>
    <w:rsid w:val="00714195"/>
    <w:rsid w:val="0071528C"/>
    <w:rsid w:val="00722A37"/>
    <w:rsid w:val="00730B41"/>
    <w:rsid w:val="00751D2A"/>
    <w:rsid w:val="007757E0"/>
    <w:rsid w:val="007773CB"/>
    <w:rsid w:val="007801FD"/>
    <w:rsid w:val="007E3EC1"/>
    <w:rsid w:val="00860A00"/>
    <w:rsid w:val="008B64F1"/>
    <w:rsid w:val="00905181"/>
    <w:rsid w:val="00930E7E"/>
    <w:rsid w:val="00937940"/>
    <w:rsid w:val="00957D15"/>
    <w:rsid w:val="00974704"/>
    <w:rsid w:val="009779E5"/>
    <w:rsid w:val="009A5A1A"/>
    <w:rsid w:val="009B0A07"/>
    <w:rsid w:val="00A3338A"/>
    <w:rsid w:val="00A437D6"/>
    <w:rsid w:val="00A454DB"/>
    <w:rsid w:val="00A65251"/>
    <w:rsid w:val="00B32DB5"/>
    <w:rsid w:val="00B434AF"/>
    <w:rsid w:val="00BA1300"/>
    <w:rsid w:val="00BB6B51"/>
    <w:rsid w:val="00BC4E39"/>
    <w:rsid w:val="00BC540E"/>
    <w:rsid w:val="00BF3D12"/>
    <w:rsid w:val="00C024AE"/>
    <w:rsid w:val="00C03AC0"/>
    <w:rsid w:val="00C13FE3"/>
    <w:rsid w:val="00C35148"/>
    <w:rsid w:val="00C554E0"/>
    <w:rsid w:val="00C65EE2"/>
    <w:rsid w:val="00C96553"/>
    <w:rsid w:val="00CA09F5"/>
    <w:rsid w:val="00CB16B1"/>
    <w:rsid w:val="00CB4E2F"/>
    <w:rsid w:val="00CD0C6C"/>
    <w:rsid w:val="00CD25D8"/>
    <w:rsid w:val="00D06E9A"/>
    <w:rsid w:val="00D35BC3"/>
    <w:rsid w:val="00D46324"/>
    <w:rsid w:val="00D84324"/>
    <w:rsid w:val="00D93D5D"/>
    <w:rsid w:val="00D961DE"/>
    <w:rsid w:val="00D96DB1"/>
    <w:rsid w:val="00DB3132"/>
    <w:rsid w:val="00DB36FC"/>
    <w:rsid w:val="00E154B6"/>
    <w:rsid w:val="00E23E46"/>
    <w:rsid w:val="00E27174"/>
    <w:rsid w:val="00E43E2F"/>
    <w:rsid w:val="00E8376E"/>
    <w:rsid w:val="00E92F8B"/>
    <w:rsid w:val="00E95E9C"/>
    <w:rsid w:val="00EB75EC"/>
    <w:rsid w:val="00EE610C"/>
    <w:rsid w:val="00F03B24"/>
    <w:rsid w:val="00F312D4"/>
    <w:rsid w:val="00F34B5B"/>
    <w:rsid w:val="00F41609"/>
    <w:rsid w:val="00F47433"/>
    <w:rsid w:val="00F542DC"/>
    <w:rsid w:val="00F775AC"/>
    <w:rsid w:val="00F77D18"/>
    <w:rsid w:val="00FB3C07"/>
    <w:rsid w:val="00FC3924"/>
    <w:rsid w:val="00FC56B3"/>
    <w:rsid w:val="00FE6E9F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FDF52-A6DC-4FF4-B5A0-989A70F9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CA"/>
    <w:pPr>
      <w:suppressAutoHyphens/>
      <w:spacing w:after="160"/>
    </w:pPr>
  </w:style>
  <w:style w:type="paragraph" w:styleId="1">
    <w:name w:val="heading 1"/>
    <w:basedOn w:val="a"/>
    <w:link w:val="10"/>
    <w:uiPriority w:val="9"/>
    <w:qFormat/>
    <w:rsid w:val="00A36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7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35DED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9691D"/>
  </w:style>
  <w:style w:type="character" w:customStyle="1" w:styleId="a4">
    <w:name w:val="Нижний колонтитул Знак"/>
    <w:basedOn w:val="a0"/>
    <w:uiPriority w:val="99"/>
    <w:qFormat/>
    <w:rsid w:val="0009691D"/>
  </w:style>
  <w:style w:type="character" w:customStyle="1" w:styleId="10">
    <w:name w:val="Заголовок 1 Знак"/>
    <w:basedOn w:val="a0"/>
    <w:link w:val="1"/>
    <w:uiPriority w:val="9"/>
    <w:qFormat/>
    <w:rsid w:val="00A36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sid w:val="0026315A"/>
    <w:rPr>
      <w:sz w:val="32"/>
      <w:szCs w:val="32"/>
    </w:rPr>
  </w:style>
  <w:style w:type="character" w:customStyle="1" w:styleId="a5">
    <w:name w:val="Ссылка указателя"/>
    <w:qFormat/>
    <w:rsid w:val="0026315A"/>
  </w:style>
  <w:style w:type="character" w:customStyle="1" w:styleId="a6">
    <w:name w:val="Текст выноски Знак"/>
    <w:basedOn w:val="a0"/>
    <w:uiPriority w:val="99"/>
    <w:semiHidden/>
    <w:qFormat/>
    <w:rsid w:val="00250C56"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sid w:val="009B2A49"/>
    <w:rPr>
      <w:rFonts w:ascii="Times New Roman" w:hAnsi="Times New Roman"/>
      <w:b/>
      <w:color w:val="00000A"/>
    </w:rPr>
  </w:style>
  <w:style w:type="character" w:customStyle="1" w:styleId="ListLabel3">
    <w:name w:val="ListLabel 3"/>
    <w:qFormat/>
    <w:rPr>
      <w:rFonts w:ascii="Times New Roman" w:hAnsi="Times New Roman"/>
      <w:b/>
      <w:color w:val="00000A"/>
      <w:sz w:val="28"/>
    </w:rPr>
  </w:style>
  <w:style w:type="paragraph" w:customStyle="1" w:styleId="a7">
    <w:name w:val="Заголовок"/>
    <w:basedOn w:val="a"/>
    <w:next w:val="a8"/>
    <w:qFormat/>
    <w:rsid w:val="002631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6315A"/>
    <w:pPr>
      <w:spacing w:after="140" w:line="288" w:lineRule="auto"/>
    </w:pPr>
  </w:style>
  <w:style w:type="paragraph" w:styleId="a9">
    <w:name w:val="List"/>
    <w:basedOn w:val="a8"/>
    <w:rsid w:val="0026315A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26315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2631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List Paragraph"/>
    <w:basedOn w:val="a"/>
    <w:uiPriority w:val="34"/>
    <w:qFormat/>
    <w:rsid w:val="00E902CA"/>
    <w:pPr>
      <w:ind w:left="720"/>
      <w:contextualSpacing/>
    </w:pPr>
  </w:style>
  <w:style w:type="paragraph" w:styleId="ae">
    <w:name w:val="header"/>
    <w:basedOn w:val="a"/>
    <w:uiPriority w:val="99"/>
    <w:unhideWhenUsed/>
    <w:rsid w:val="0009691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09691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TOC Heading"/>
    <w:basedOn w:val="1"/>
    <w:uiPriority w:val="39"/>
    <w:unhideWhenUsed/>
    <w:qFormat/>
    <w:rsid w:val="00A362E3"/>
    <w:rPr>
      <w:lang w:eastAsia="ru-RU"/>
    </w:rPr>
  </w:style>
  <w:style w:type="paragraph" w:styleId="11">
    <w:name w:val="toc 1"/>
    <w:basedOn w:val="a"/>
    <w:autoRedefine/>
    <w:uiPriority w:val="39"/>
    <w:unhideWhenUsed/>
    <w:rsid w:val="00FB3C07"/>
    <w:pPr>
      <w:tabs>
        <w:tab w:val="right" w:leader="dot" w:pos="9345"/>
      </w:tabs>
      <w:spacing w:after="100"/>
    </w:pPr>
    <w:rPr>
      <w:rFonts w:ascii="Times New Roman" w:hAnsi="Times New Roman" w:cs="Times New Roman"/>
      <w:b/>
      <w:sz w:val="28"/>
    </w:rPr>
  </w:style>
  <w:style w:type="paragraph" w:styleId="af1">
    <w:name w:val="Balloon Text"/>
    <w:basedOn w:val="a"/>
    <w:uiPriority w:val="99"/>
    <w:semiHidden/>
    <w:unhideWhenUsed/>
    <w:qFormat/>
    <w:rsid w:val="00250C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9B0A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92757"/>
    <w:rPr>
      <w:color w:val="0563C1" w:themeColor="hyperlink"/>
      <w:u w:val="single"/>
    </w:rPr>
  </w:style>
  <w:style w:type="character" w:styleId="af4">
    <w:name w:val="Placeholder Text"/>
    <w:basedOn w:val="a0"/>
    <w:uiPriority w:val="99"/>
    <w:semiHidden/>
    <w:rsid w:val="00BF3D1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D70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tmn.ru/style/urbanism/33-samykh-neobychnykh-zdaniya-mira-413466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player.ru/27112891-Nebesnaya-geometriya-geometriya-snezhino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igins.org.ua/page.php?id_story=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tidorogi-nn.ru/aziya/57-khram-loto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B126-1E25-4FD2-B84D-B32AC3F9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1479</Words>
  <Characters>8435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Утёмов</cp:lastModifiedBy>
  <cp:revision>2</cp:revision>
  <cp:lastPrinted>2018-04-05T07:51:00Z</cp:lastPrinted>
  <dcterms:created xsi:type="dcterms:W3CDTF">2018-05-15T07:43:00Z</dcterms:created>
  <dcterms:modified xsi:type="dcterms:W3CDTF">2018-05-15T07:43:00Z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