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D0" w:rsidRDefault="00D10FD0" w:rsidP="007047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0FD0">
        <w:rPr>
          <w:rFonts w:ascii="Times New Roman" w:hAnsi="Times New Roman" w:cs="Times New Roman"/>
          <w:b/>
          <w:sz w:val="24"/>
          <w:szCs w:val="28"/>
        </w:rPr>
        <w:t>ОБРАЗОВАТЕЛЬНАЯ СИСТЕМА КАК РАСПРЕДЕЛЕННАЯ ИНФОРМАЦИОННАЯ СИСТЕМА</w:t>
      </w:r>
    </w:p>
    <w:p w:rsidR="002F6052" w:rsidRPr="00AF5E81" w:rsidRDefault="002F6052" w:rsidP="0070474F">
      <w:pPr>
        <w:spacing w:after="0" w:line="360" w:lineRule="auto"/>
        <w:ind w:left="-11" w:firstLine="7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E81">
        <w:rPr>
          <w:rFonts w:ascii="Times New Roman" w:hAnsi="Times New Roman" w:cs="Times New Roman"/>
          <w:b/>
          <w:sz w:val="24"/>
          <w:szCs w:val="24"/>
        </w:rPr>
        <w:t>Артюхина Д</w:t>
      </w:r>
      <w:r w:rsidR="00AF5E81" w:rsidRPr="00AF5E81">
        <w:rPr>
          <w:rFonts w:ascii="Times New Roman" w:hAnsi="Times New Roman" w:cs="Times New Roman"/>
          <w:b/>
          <w:sz w:val="24"/>
          <w:szCs w:val="24"/>
        </w:rPr>
        <w:t xml:space="preserve">арья </w:t>
      </w:r>
      <w:r w:rsidRPr="00AF5E81">
        <w:rPr>
          <w:rFonts w:ascii="Times New Roman" w:hAnsi="Times New Roman" w:cs="Times New Roman"/>
          <w:b/>
          <w:sz w:val="24"/>
          <w:szCs w:val="24"/>
        </w:rPr>
        <w:t>Д</w:t>
      </w:r>
      <w:r w:rsidR="00AF5E81" w:rsidRPr="00AF5E81">
        <w:rPr>
          <w:rFonts w:ascii="Times New Roman" w:hAnsi="Times New Roman" w:cs="Times New Roman"/>
          <w:b/>
          <w:sz w:val="24"/>
          <w:szCs w:val="24"/>
        </w:rPr>
        <w:t>митриевна</w:t>
      </w:r>
      <w:r w:rsidRPr="00AF5E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0474F">
        <w:rPr>
          <w:rFonts w:ascii="Times New Roman" w:hAnsi="Times New Roman" w:cs="Times New Roman"/>
          <w:b/>
          <w:sz w:val="24"/>
          <w:szCs w:val="24"/>
        </w:rPr>
        <w:t>Овчинникова</w:t>
      </w:r>
      <w:proofErr w:type="spellEnd"/>
      <w:r w:rsidR="0070474F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</w:p>
    <w:p w:rsidR="00AF5E81" w:rsidRPr="00AF5E81" w:rsidRDefault="00AF5E81" w:rsidP="0070474F">
      <w:pPr>
        <w:spacing w:after="0" w:line="360" w:lineRule="auto"/>
        <w:ind w:left="-11" w:firstLine="7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5E81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AF5E81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AF5E81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</w:p>
    <w:p w:rsidR="00AF5E81" w:rsidRPr="007770EB" w:rsidRDefault="00AF5E81" w:rsidP="0070474F">
      <w:pPr>
        <w:spacing w:after="0" w:line="360" w:lineRule="auto"/>
        <w:ind w:left="-11" w:firstLine="719"/>
        <w:jc w:val="center"/>
        <w:rPr>
          <w:rFonts w:ascii="Times New Roman" w:hAnsi="Times New Roman" w:cs="Times New Roman"/>
          <w:sz w:val="24"/>
          <w:szCs w:val="24"/>
        </w:rPr>
      </w:pPr>
      <w:r w:rsidRPr="00AF5E81">
        <w:rPr>
          <w:rFonts w:ascii="Times New Roman" w:hAnsi="Times New Roman" w:cs="Times New Roman"/>
          <w:sz w:val="24"/>
          <w:szCs w:val="24"/>
        </w:rPr>
        <w:t>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«МИСиС», Оскольский политехнический колледж, г. Старый Оскол</w:t>
      </w:r>
    </w:p>
    <w:p w:rsidR="00D10FD0" w:rsidRDefault="00D10FD0" w:rsidP="00704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942" w:rsidRPr="00BA1942" w:rsidRDefault="00BA1942" w:rsidP="00BA1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2">
        <w:rPr>
          <w:rFonts w:ascii="Times New Roman" w:hAnsi="Times New Roman" w:cs="Times New Roman"/>
          <w:sz w:val="24"/>
          <w:szCs w:val="24"/>
        </w:rPr>
        <w:t>В настоящее время в нашей стране происходят глубокие социально-экономические реформы, связанные с переходом на рыночные механизмы экономического управления, а также идеологические изменения, направленные на развитие открытого общества. Социально-экономические и социально-культурные реформы в России происходят в контексте глобальных изменений во всем мире. Изменения, которые происходят объективно, ведут к взаимодействию между странами и народами, между различными учебными заведениями, развитию взаимодействия в сфере образования.</w:t>
      </w:r>
    </w:p>
    <w:p w:rsidR="00BA1942" w:rsidRPr="00BA1942" w:rsidRDefault="00BA1942" w:rsidP="00BA1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2">
        <w:rPr>
          <w:rFonts w:ascii="Times New Roman" w:hAnsi="Times New Roman" w:cs="Times New Roman"/>
          <w:sz w:val="24"/>
          <w:szCs w:val="24"/>
        </w:rPr>
        <w:t xml:space="preserve">У Н.В. </w:t>
      </w:r>
      <w:proofErr w:type="spellStart"/>
      <w:r w:rsidRPr="00BA1942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BA1942">
        <w:rPr>
          <w:rFonts w:ascii="Times New Roman" w:hAnsi="Times New Roman" w:cs="Times New Roman"/>
          <w:sz w:val="24"/>
          <w:szCs w:val="24"/>
        </w:rPr>
        <w:t xml:space="preserve"> и А. А. Рейн, с одной стороны, являются «процессом передачи накопленных поколений знаний и культурных ценностей», а с другой - это «система, которая включает в себя как системный компонент: цели, содержание, формы организации учебного процесса, реального образовательного процесса (как единицы обучения, образования и развития человека), предметов и объектов процесса, образовательной среды и результатов </w:t>
      </w:r>
      <w:proofErr w:type="gramStart"/>
      <w:r w:rsidRPr="00BA1942">
        <w:rPr>
          <w:rFonts w:ascii="Times New Roman" w:hAnsi="Times New Roman" w:cs="Times New Roman"/>
          <w:sz w:val="24"/>
          <w:szCs w:val="24"/>
        </w:rPr>
        <w:t>обучения »</w:t>
      </w:r>
      <w:proofErr w:type="gramEnd"/>
      <w:r w:rsidRPr="00BA1942">
        <w:rPr>
          <w:rFonts w:ascii="Times New Roman" w:hAnsi="Times New Roman" w:cs="Times New Roman"/>
          <w:sz w:val="24"/>
          <w:szCs w:val="24"/>
        </w:rPr>
        <w:t>[1].</w:t>
      </w:r>
    </w:p>
    <w:p w:rsidR="00BA1942" w:rsidRPr="00BA1942" w:rsidRDefault="00BA1942" w:rsidP="00BA1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2">
        <w:rPr>
          <w:rFonts w:ascii="Times New Roman" w:hAnsi="Times New Roman" w:cs="Times New Roman"/>
          <w:sz w:val="24"/>
          <w:szCs w:val="24"/>
        </w:rPr>
        <w:t>Специально организованная, целенаправленная и контролируемая область передачи знаний и разработки информации и практики стажировки в основном осуществляется в системе образования, которая представляет собой «сборник последовательных образовательных программ и государственных стандартов на различных уровнях правительственных требований ; сети учебных заведений, реализующих различные организационно-правовые формы и формы; система органов и учреждений управления образованием, предприятий и их подчиненных организаций »[2].</w:t>
      </w:r>
    </w:p>
    <w:p w:rsidR="00BA1942" w:rsidRPr="00BA1942" w:rsidRDefault="00BA1942" w:rsidP="00BA1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2">
        <w:rPr>
          <w:rFonts w:ascii="Times New Roman" w:hAnsi="Times New Roman" w:cs="Times New Roman"/>
          <w:sz w:val="24"/>
          <w:szCs w:val="24"/>
        </w:rPr>
        <w:t>Для обеспечения образовательной деятельности система образования требует финансовых ресурсов, персонала, материалов и информации.</w:t>
      </w:r>
    </w:p>
    <w:p w:rsidR="00BA1942" w:rsidRDefault="00BA1942" w:rsidP="00BA1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2">
        <w:rPr>
          <w:rFonts w:ascii="Times New Roman" w:hAnsi="Times New Roman" w:cs="Times New Roman"/>
          <w:sz w:val="24"/>
          <w:szCs w:val="24"/>
        </w:rPr>
        <w:t>Если первые три типа ресурсов можно рассматривать изолированно, информационные ресурсы тесно взаимосвязаны с каждым из них, а уровень иерархии выше, поскольку они используются в остальной части управления. Диапазон объектов управления чрезвычайно широк и разнообразен: экономика, территория, социальная сфера, производство, научный эксперимент, образование и т. Д.</w:t>
      </w:r>
    </w:p>
    <w:p w:rsidR="00BA1942" w:rsidRPr="00BA1942" w:rsidRDefault="00BA1942" w:rsidP="00BA1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И</w:t>
      </w:r>
      <w:r w:rsidRPr="00BA1942">
        <w:rPr>
          <w:rFonts w:ascii="Times New Roman" w:hAnsi="Times New Roman" w:cs="Times New Roman"/>
          <w:color w:val="000000"/>
          <w:spacing w:val="-7"/>
          <w:sz w:val="24"/>
          <w:szCs w:val="24"/>
        </w:rPr>
        <w:t>нформационный ресурс - сосредоточение внимания на фактах, документах, данных и знаниях, которые отражают изменения в реальном времени в обществе и используются для обучения, исследований и производства товаров. Информация как тип ресурса может быть создана, передана, найдена, получена, скопирована (в той или иной форме), обработана, уничтожена [3].</w:t>
      </w:r>
    </w:p>
    <w:p w:rsidR="00BA1942" w:rsidRPr="00BA1942" w:rsidRDefault="00BA1942" w:rsidP="00BA1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A194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Следовательно, система образования в целом ряде характеристик присуща как информационная система, которая представляет собой любую систему, связанную с сбором, хранением и обработкой информации.</w:t>
      </w:r>
    </w:p>
    <w:p w:rsidR="00BA1942" w:rsidRPr="00BA1942" w:rsidRDefault="00BA1942" w:rsidP="00BA1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A1942">
        <w:rPr>
          <w:rFonts w:ascii="Times New Roman" w:hAnsi="Times New Roman" w:cs="Times New Roman"/>
          <w:color w:val="000000"/>
          <w:spacing w:val="-7"/>
          <w:sz w:val="24"/>
          <w:szCs w:val="24"/>
        </w:rPr>
        <w:t>Традиционное понимание образования - это, конечно же, развитие сети учебных заведений разных типов, различающихся по различным параметрам, но, прежде всего, уровню и профилю и объединенным в строго определенных отношениях действий в учебном процессе.</w:t>
      </w:r>
    </w:p>
    <w:p w:rsidR="00BA1942" w:rsidRPr="00BA1942" w:rsidRDefault="00BA1942" w:rsidP="00BA1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A194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Образовательный процесс, как неотъемлемая часть категорического развития и функционирования человеческого общества, эмпирически представляется как сосуществующая галерея и / или меняет конкретные структуры социального взаимодействия в другом масштабе, предлагая, в конечном итоге, становиться человеческой цивилизацией. Наименьшей структурной единицей такого взаимодействия является диадема «учитель-ученик», самая крупная из которых является мировым образовательным пространством. Среди них есть много других уровней, состоящих из образовательных систем разной степени [4].</w:t>
      </w:r>
    </w:p>
    <w:p w:rsidR="00BA1942" w:rsidRPr="00BA1942" w:rsidRDefault="00BA1942" w:rsidP="00BA1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A1942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результате распределяются образовательные системы.</w:t>
      </w:r>
    </w:p>
    <w:p w:rsidR="00BA1942" w:rsidRDefault="00BA1942" w:rsidP="00BA1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A194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Образовательные системы в нашей стране и в других странах меняются. С одной стороны, дальнейшее развитие понимания приоритетов сектора для социально-экономического и социально-культурного развития разных стран. Речь идет о решении вопроса качества, </w:t>
      </w:r>
      <w:proofErr w:type="spellStart"/>
      <w:r w:rsidRPr="00BA1942">
        <w:rPr>
          <w:rFonts w:ascii="Times New Roman" w:hAnsi="Times New Roman" w:cs="Times New Roman"/>
          <w:color w:val="000000"/>
          <w:spacing w:val="-7"/>
          <w:sz w:val="24"/>
          <w:szCs w:val="24"/>
        </w:rPr>
        <w:t>гуманизации</w:t>
      </w:r>
      <w:proofErr w:type="spellEnd"/>
      <w:r w:rsidRPr="00BA194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демократизации, доступа к образованию на всех уровнях непрерывного образования.</w:t>
      </w:r>
    </w:p>
    <w:p w:rsidR="00D10FD0" w:rsidRPr="00D10FD0" w:rsidRDefault="00D10FD0" w:rsidP="00BA1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 xml:space="preserve">С другой стороны, необходимость коренных изменений в образовательной системе диктуют происходящие в последнее время процессы информатизации человеческого общества. </w:t>
      </w:r>
      <w:r w:rsidRPr="00D10FD0">
        <w:rPr>
          <w:rFonts w:ascii="Times New Roman" w:hAnsi="Times New Roman" w:cs="Times New Roman"/>
          <w:color w:val="000000"/>
          <w:sz w:val="24"/>
          <w:szCs w:val="24"/>
        </w:rPr>
        <w:t xml:space="preserve">Эти процессы, а также происходящие во всем мире процессы децентрализации и информационной интеграции неизбежно должны рано или поздно привести к </w:t>
      </w:r>
      <w:r w:rsidRPr="00D10FD0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D10FD0">
        <w:rPr>
          <w:rFonts w:ascii="Times New Roman" w:hAnsi="Times New Roman" w:cs="Times New Roman"/>
          <w:b/>
          <w:sz w:val="24"/>
          <w:szCs w:val="24"/>
        </w:rPr>
        <w:t>всемирной распределенной образовательной системы</w:t>
      </w:r>
      <w:r w:rsidRPr="00D10FD0">
        <w:rPr>
          <w:rFonts w:ascii="Times New Roman" w:hAnsi="Times New Roman" w:cs="Times New Roman"/>
          <w:sz w:val="24"/>
          <w:szCs w:val="24"/>
        </w:rPr>
        <w:t>.</w:t>
      </w:r>
      <w:r w:rsidRPr="00D10FD0">
        <w:rPr>
          <w:rFonts w:ascii="Times New Roman" w:hAnsi="Times New Roman" w:cs="Times New Roman"/>
          <w:color w:val="000000"/>
          <w:sz w:val="24"/>
          <w:szCs w:val="24"/>
        </w:rPr>
        <w:t xml:space="preserve"> Это направление, на наш взгляд, может успешно развиваться лишь при выполнении двух главных условий – адекватной информатизации образования и применении адекватных образовательных технологий (создании адекватных</w:t>
      </w:r>
      <w:r w:rsidRPr="00D10FD0">
        <w:rPr>
          <w:rFonts w:ascii="Times New Roman" w:hAnsi="Times New Roman" w:cs="Times New Roman"/>
          <w:sz w:val="24"/>
          <w:szCs w:val="24"/>
        </w:rPr>
        <w:t xml:space="preserve"> педагогических условий).</w:t>
      </w:r>
    </w:p>
    <w:p w:rsidR="00D10FD0" w:rsidRPr="00D10FD0" w:rsidRDefault="00D10FD0" w:rsidP="007047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FD0">
        <w:rPr>
          <w:rFonts w:ascii="Times New Roman" w:hAnsi="Times New Roman" w:cs="Times New Roman"/>
          <w:color w:val="000000"/>
          <w:sz w:val="24"/>
          <w:szCs w:val="24"/>
        </w:rPr>
        <w:t xml:space="preserve">Второе условие, рассматриваемое нами наравне с первым как один из ключевых факторов развития </w:t>
      </w:r>
      <w:r w:rsidRPr="00D10FD0">
        <w:rPr>
          <w:rFonts w:ascii="Times New Roman" w:hAnsi="Times New Roman" w:cs="Times New Roman"/>
          <w:sz w:val="24"/>
          <w:szCs w:val="24"/>
        </w:rPr>
        <w:t>распределенной образовательной системы (являющейся по сути информационной)</w:t>
      </w:r>
      <w:r w:rsidRPr="00D10FD0">
        <w:rPr>
          <w:rFonts w:ascii="Times New Roman" w:hAnsi="Times New Roman" w:cs="Times New Roman"/>
          <w:color w:val="000000"/>
          <w:sz w:val="24"/>
          <w:szCs w:val="24"/>
        </w:rPr>
        <w:t>, составляет предмет предлагаемого в данной статье обсуждения.</w:t>
      </w:r>
    </w:p>
    <w:p w:rsidR="00D10FD0" w:rsidRPr="00D10FD0" w:rsidRDefault="00D10FD0" w:rsidP="00704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 xml:space="preserve">Обучение человека и познание им окружающего мира имеют ярко выраженную информационную природу. При этом самыми загадочными информационными процессами </w:t>
      </w:r>
      <w:r w:rsidRPr="00D10FD0">
        <w:rPr>
          <w:rFonts w:ascii="Times New Roman" w:hAnsi="Times New Roman" w:cs="Times New Roman"/>
          <w:sz w:val="24"/>
          <w:szCs w:val="24"/>
        </w:rPr>
        <w:lastRenderedPageBreak/>
        <w:t>на сегодня остаются процессы человеческого восприятия, запоминания и извлечения информации. Следует разводить понятия «информация» и «знание».</w:t>
      </w:r>
      <w:r w:rsidRPr="00D10F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Информацию можно человеку </w:t>
      </w:r>
      <w:r w:rsidRPr="00D10FD0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пере</w:t>
      </w:r>
      <w:r w:rsidRPr="00D10FD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дать, </w:t>
      </w:r>
      <w:r w:rsidRPr="00D10F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 знание должно быть им </w:t>
      </w:r>
      <w:r w:rsidRPr="00D10FD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приобре</w:t>
      </w:r>
      <w:r w:rsidRPr="00D10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тено, создано. </w:t>
      </w:r>
      <w:r w:rsidRPr="00D10FD0">
        <w:rPr>
          <w:rFonts w:ascii="Times New Roman" w:hAnsi="Times New Roman" w:cs="Times New Roman"/>
          <w:sz w:val="24"/>
          <w:szCs w:val="24"/>
        </w:rPr>
        <w:t xml:space="preserve">Необходимо признать, что понимание </w:t>
      </w:r>
      <w:r w:rsidRPr="00D10FD0">
        <w:rPr>
          <w:rFonts w:ascii="Times New Roman" w:hAnsi="Times New Roman" w:cs="Times New Roman"/>
          <w:i/>
          <w:sz w:val="24"/>
          <w:szCs w:val="24"/>
        </w:rPr>
        <w:t xml:space="preserve">обучения как процесса передачи информации, опыта и знаний от учителя к ученику является </w:t>
      </w:r>
      <w:r w:rsidRPr="00D10FD0">
        <w:rPr>
          <w:rFonts w:ascii="Times New Roman" w:hAnsi="Times New Roman" w:cs="Times New Roman"/>
          <w:b/>
          <w:i/>
          <w:sz w:val="24"/>
          <w:szCs w:val="24"/>
        </w:rPr>
        <w:t>ошибочным</w:t>
      </w:r>
      <w:r w:rsidRPr="00D10F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10FD0">
        <w:rPr>
          <w:rFonts w:ascii="Times New Roman" w:hAnsi="Times New Roman" w:cs="Times New Roman"/>
          <w:sz w:val="24"/>
          <w:szCs w:val="24"/>
        </w:rPr>
        <w:t>Опыт накапливается за счет деятельности - умственной и физической. Многообразие воспринимаемой информации и приобретение опыта достигается в процессе информационного обмена. При этом роль учителя состоит в информационном воздействии на ученика, обеспечивающем более рациональный способ восприятия, отражения и запоминания поступающей информации от естественных и искусственных источников информации, освоения знаний и методов их использования при обработке информации, т.е. решения учебных задач.</w:t>
      </w:r>
    </w:p>
    <w:p w:rsidR="00D10FD0" w:rsidRPr="00D10FD0" w:rsidRDefault="00D10FD0" w:rsidP="0070474F">
      <w:pPr>
        <w:pStyle w:val="a7"/>
        <w:spacing w:before="0" w:beforeAutospacing="0" w:after="0" w:afterAutospacing="0" w:line="360" w:lineRule="auto"/>
        <w:ind w:firstLine="709"/>
        <w:jc w:val="both"/>
      </w:pPr>
      <w:r w:rsidRPr="00D10FD0">
        <w:rPr>
          <w:rStyle w:val="HTML"/>
          <w:i w:val="0"/>
          <w:color w:val="000000"/>
        </w:rPr>
        <w:t xml:space="preserve">Методология образовательной системы в целом, существующие модели обучения в частности, не в полной мере отражают закономерности информационной природы познания и обучения, в силу дискретности этой системы и внутренней корпоративности ее составляющих. </w:t>
      </w:r>
      <w:r w:rsidRPr="00D10FD0">
        <w:t>К примеру, система педагогического образования сформирована по жесткой многоуровневой иерархической схеме, в которой каждый структурный элемент (детсад, школа, педвуз, Институт повышения квалификации учителей) представляет самостоятельную ступень. Связи между ступенями осуществляются на уровне программных и нормативных документов, совместных зон жизнедеятельности и взаимных обязательств (заказов). Программно-нормативный уровень, по логике призванный интегрировать систему в единый организм, скорее дифференцирует ее за счет разделения целей, задач и функций для каждой отдельной ступени. В этой связи возникает необходимость решения проблемы непрерывности, преемственности образования. Совместные зоны деятельности отдельных структур вряд ли можно отнести к значимому фактору их кооперации, поскольку разнятся их интересы, цели, финансовые механизмы и др. Помимо этого, замкнутость каждой ступени (сами для себя), консерватизм (следствие замкнутости) не могут обеспечить желаемой эффективности всей образовательной системы. Парадоксальная ситуация - каждая из образовательных структур системы является замкнутой, самостоятельной, при их существенной зависимости друг от друга.</w:t>
      </w:r>
    </w:p>
    <w:p w:rsidR="00D10FD0" w:rsidRPr="00D10FD0" w:rsidRDefault="00D10FD0" w:rsidP="00704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 xml:space="preserve">Подобная иерархическая схема (горизонтальная корпоративность) сохраняется в каждой отдельной структуре. К примеру, школа разделена на начальную, среднюю и старшую степень. В вузе структурно принята курсовая схема. При этом модели образовательного процесса каждого звена имеют «дискретно-горизонтальный формат», ярко выраженный предметно-ориентированный характер. Каждая дисциплина изучается в определенный год, а сам учебный год определяет учебные планы и программы дисциплин. </w:t>
      </w:r>
      <w:r w:rsidRPr="00D10FD0">
        <w:rPr>
          <w:rFonts w:ascii="Times New Roman" w:hAnsi="Times New Roman" w:cs="Times New Roman"/>
          <w:sz w:val="24"/>
          <w:szCs w:val="24"/>
        </w:rPr>
        <w:lastRenderedPageBreak/>
        <w:t xml:space="preserve">Не содержание предмета, его специфика определяют временные рамки обучения, а временной интервал в учебный год заставляет подстраивать обучение в свои рамки и, в конечном счете, строить дискретно-горизонтальную сетку предметных дисциплин. Таким образом, в образовании сложились </w:t>
      </w:r>
      <w:r w:rsidRPr="00D10FD0">
        <w:rPr>
          <w:rFonts w:ascii="Times New Roman" w:hAnsi="Times New Roman" w:cs="Times New Roman"/>
          <w:i/>
          <w:sz w:val="24"/>
          <w:szCs w:val="24"/>
        </w:rPr>
        <w:t>горизонтально иерархические корпорации</w:t>
      </w:r>
      <w:r w:rsidRPr="00D10FD0">
        <w:rPr>
          <w:rFonts w:ascii="Times New Roman" w:hAnsi="Times New Roman" w:cs="Times New Roman"/>
          <w:sz w:val="24"/>
          <w:szCs w:val="24"/>
        </w:rPr>
        <w:t xml:space="preserve">. Это является еще одним фактором, вследствие которого возникает необходимость решения проблем непрерывности обучения,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 xml:space="preserve"> связей и др., преодолением которых занимаются педагогическая и методическая науки.</w:t>
      </w:r>
    </w:p>
    <w:p w:rsidR="0099005D" w:rsidRPr="0099005D" w:rsidRDefault="0099005D" w:rsidP="0099005D">
      <w:pPr>
        <w:spacing w:after="0" w:line="360" w:lineRule="auto"/>
        <w:ind w:firstLine="709"/>
        <w:jc w:val="both"/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</w:pPr>
      <w:r w:rsidRPr="0099005D"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  <w:t xml:space="preserve">Как система образования может привести к информации - природе знаний и обучения? Одним из инновационных способов реструктуризации системы образования является корпоративный подход к этой образовательной структуре в образовательном пространстве, когда они образуют вертикальное образовательное сообщество. Необходимость создания вертикального корпоративного сообщества в целом и высшего образования </w:t>
      </w:r>
      <w:proofErr w:type="spellStart"/>
      <w:r w:rsidRPr="0099005D"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  <w:t>долгождана</w:t>
      </w:r>
      <w:proofErr w:type="spellEnd"/>
      <w:r w:rsidRPr="0099005D"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  <w:t>, но в отличие от бизнес-структур принятия решений в этой области медленны.</w:t>
      </w:r>
    </w:p>
    <w:p w:rsidR="0099005D" w:rsidRPr="0099005D" w:rsidRDefault="0099005D" w:rsidP="0099005D">
      <w:pPr>
        <w:spacing w:after="0" w:line="360" w:lineRule="auto"/>
        <w:ind w:firstLine="709"/>
        <w:jc w:val="both"/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</w:pPr>
      <w:r w:rsidRPr="0099005D"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  <w:t>Основой для формирования вертикально стабильной системы корпоративного образования может стать проективная стратегия [5]. Его основной принцип предполагает равные отношения со всеми участниками со сложными общими целями, содержанием, методами и средствами обучения («все для всех»). Его реализация возможна при реструктуризации образовательного пространства, включая все уровни образования, от школы до аспирантов, непрерывного «технологического» процесса обучения в вертикальном формате.</w:t>
      </w:r>
    </w:p>
    <w:p w:rsidR="0099005D" w:rsidRPr="0099005D" w:rsidRDefault="0099005D" w:rsidP="0099005D">
      <w:pPr>
        <w:spacing w:after="0" w:line="360" w:lineRule="auto"/>
        <w:ind w:firstLine="709"/>
        <w:jc w:val="both"/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</w:pPr>
      <w:r w:rsidRPr="0099005D"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  <w:t xml:space="preserve">Сегодня мы должны думать о формировании и образовательном потенциале вертикальной модели корпоративной деятельности в человеческой сфере. Например, мы можем говорить о вертикальной корпоративной организации научной деятельности всех субъектов иерархической системы образования от ученика к академическому. Необходимо отказаться от разделения науки на «взрослых», «учеников», «школу». Если исследования по конкретным темам субъекты всех возрастов будут задействованы в принципе перевозчика, они, безусловно, принесут более высокую прибыль, а «частичная» подготовка и образовательный эффект превысят ожидания принудительного внедрения различных форм НИРС </w:t>
      </w:r>
      <w:proofErr w:type="gramStart"/>
      <w:r w:rsidRPr="0099005D"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  <w:t>в университетов</w:t>
      </w:r>
      <w:proofErr w:type="gramEnd"/>
      <w:r w:rsidRPr="0099005D"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  <w:t xml:space="preserve"> и школ НОУ.</w:t>
      </w:r>
    </w:p>
    <w:p w:rsidR="0099005D" w:rsidRDefault="0099005D" w:rsidP="0099005D">
      <w:pPr>
        <w:spacing w:after="0" w:line="360" w:lineRule="auto"/>
        <w:ind w:firstLine="709"/>
        <w:jc w:val="both"/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</w:pPr>
      <w:r w:rsidRPr="0099005D"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  <w:t xml:space="preserve">Вся деятельность находится в стадии развития и в форме человека на протяжении всей жизни - вертикального революционера. Для целевого развития вида на всех этапах от детского сада до зрелости необходимо создать концентрическую систему дисциплин, предлагая полноценные действия в соответствии с психологическими и возрастными особенностями человека. Таким образом, целевая сетка учебной программы должна </w:t>
      </w:r>
      <w:r w:rsidRPr="0099005D">
        <w:rPr>
          <w:rStyle w:val="HTML"/>
          <w:rFonts w:ascii="Times New Roman" w:eastAsia="Calibri" w:hAnsi="Times New Roman" w:cs="Times New Roman"/>
          <w:i w:val="0"/>
          <w:color w:val="000000"/>
          <w:sz w:val="24"/>
          <w:szCs w:val="24"/>
          <w:lang w:eastAsia="ru-RU"/>
        </w:rPr>
        <w:lastRenderedPageBreak/>
        <w:t>адаптироваться к вертикальной деятельности, выбирать содержание курса, чтобы стать конкретной целью и контекстом, а также непрерывным и вертикальным обучением.</w:t>
      </w:r>
    </w:p>
    <w:p w:rsidR="00D10FD0" w:rsidRPr="00D10FD0" w:rsidRDefault="00D10FD0" w:rsidP="00990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 xml:space="preserve">Порождаемые горизонтальной иерархической системой образования проблемы в таких сферах, как непрерывность, преемственность, междисциплинарные связи, интеграция науки, обучения и профессии и др. автоматически разрешаются, а на их смену приходят другие, инновационные проблемы, в частности, организация </w:t>
      </w:r>
      <w:r w:rsidRPr="00D10FD0">
        <w:rPr>
          <w:rFonts w:ascii="Times New Roman" w:hAnsi="Times New Roman" w:cs="Times New Roman"/>
          <w:i/>
          <w:sz w:val="24"/>
          <w:szCs w:val="24"/>
        </w:rPr>
        <w:t>вертикальных корпоративных образовательных структур</w:t>
      </w:r>
      <w:r w:rsidRPr="00D10FD0">
        <w:rPr>
          <w:rFonts w:ascii="Times New Roman" w:hAnsi="Times New Roman" w:cs="Times New Roman"/>
          <w:sz w:val="24"/>
          <w:szCs w:val="24"/>
        </w:rPr>
        <w:t xml:space="preserve">, формализация и </w:t>
      </w:r>
      <w:r w:rsidRPr="00D10FD0">
        <w:rPr>
          <w:rFonts w:ascii="Times New Roman" w:hAnsi="Times New Roman" w:cs="Times New Roman"/>
          <w:i/>
          <w:sz w:val="24"/>
          <w:szCs w:val="24"/>
        </w:rPr>
        <w:t>структурирование видов непрерывной деятельности</w:t>
      </w:r>
      <w:r w:rsidRPr="00D10FD0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10FD0" w:rsidRPr="00D10FD0" w:rsidRDefault="00D10FD0" w:rsidP="0070474F">
      <w:pPr>
        <w:widowControl w:val="0"/>
        <w:tabs>
          <w:tab w:val="num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>В качестве примера рассмотрим одну из возможных моделей вертикальной корпорации школ и педвузов, реализующуюся на факультете информатики КГПУ совместно с гимназией №10 г.</w:t>
      </w:r>
      <w:r w:rsidRPr="00D10FD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0FD0">
        <w:rPr>
          <w:rFonts w:ascii="Times New Roman" w:hAnsi="Times New Roman" w:cs="Times New Roman"/>
          <w:sz w:val="24"/>
          <w:szCs w:val="24"/>
        </w:rPr>
        <w:t>Красноярска [6]. Модель основана на предположении, что формирование готовности будущего учителя к профессиональной деятельности в школах инновационного типа, а также общая успешность учащихся школ в условиях корпорации школы и педагогического вуза будут обеспечены, если: стержневым элементом интеграции является вертикальный принцип научной и учебной деятельности школьников, студентов и преподавателей; модель интеграции имеет комплексный характер и включает все сферы жизнедеятельности школы и педагогического вуза: научный, учебный, воспитательный и др. процессы; создано единое образовательное пространство на основе объединения информационных, материальных, технических и интеллектуальных ресурсов; широко используются сетевые формы взаимодействия школы и педвуза; используется проективная стратегия в реализации условий информационного взаимодействия всех участников образовательного процесса: профессорско-преподавательского состава, учителей, студентов и школьников.</w:t>
      </w:r>
    </w:p>
    <w:p w:rsidR="00D10FD0" w:rsidRPr="00D10FD0" w:rsidRDefault="00D10FD0" w:rsidP="00704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>Таким образом, предлагаемая корпоративно-кооперативная модель обучения позволяет сформировать образовательную систему, в которой можно реализовать новую методологию подготовки специалистов на базе интеграции научной, учебно-методической и воспитательной работы</w:t>
      </w:r>
      <w:bookmarkStart w:id="0" w:name="_GoBack"/>
      <w:bookmarkEnd w:id="0"/>
      <w:r w:rsidRPr="00D10FD0">
        <w:rPr>
          <w:rFonts w:ascii="Times New Roman" w:hAnsi="Times New Roman" w:cs="Times New Roman"/>
          <w:sz w:val="24"/>
          <w:szCs w:val="24"/>
        </w:rPr>
        <w:t xml:space="preserve"> и практики школы на идеях и принципах информационного подхода. Она позволяет накопить эмпирический опыт становления новой вертикальной корпоративно-кооперативной парадигмы образования.</w:t>
      </w:r>
    </w:p>
    <w:p w:rsidR="00D10FD0" w:rsidRPr="00D10FD0" w:rsidRDefault="00D10FD0" w:rsidP="0070474F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D10FD0" w:rsidRPr="00D10FD0" w:rsidRDefault="00D10FD0" w:rsidP="0070474F">
      <w:pPr>
        <w:tabs>
          <w:tab w:val="left" w:pos="993"/>
        </w:tabs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D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D10FD0" w:rsidRPr="00D10FD0" w:rsidRDefault="00D10FD0" w:rsidP="0070474F">
      <w:pPr>
        <w:pStyle w:val="FR5"/>
        <w:spacing w:before="0" w:line="360" w:lineRule="auto"/>
        <w:ind w:firstLine="709"/>
        <w:jc w:val="both"/>
        <w:rPr>
          <w:b w:val="0"/>
          <w:sz w:val="24"/>
          <w:szCs w:val="24"/>
        </w:rPr>
      </w:pPr>
      <w:r w:rsidRPr="00D10FD0">
        <w:rPr>
          <w:b w:val="0"/>
          <w:sz w:val="24"/>
          <w:szCs w:val="24"/>
        </w:rPr>
        <w:t xml:space="preserve">1. </w:t>
      </w:r>
      <w:proofErr w:type="spellStart"/>
      <w:proofErr w:type="gramStart"/>
      <w:r w:rsidRPr="00D10FD0">
        <w:rPr>
          <w:b w:val="0"/>
          <w:sz w:val="24"/>
          <w:szCs w:val="24"/>
        </w:rPr>
        <w:t>Бордовская</w:t>
      </w:r>
      <w:proofErr w:type="spellEnd"/>
      <w:r w:rsidRPr="00D10FD0">
        <w:rPr>
          <w:b w:val="0"/>
          <w:sz w:val="24"/>
          <w:szCs w:val="24"/>
        </w:rPr>
        <w:t>.,</w:t>
      </w:r>
      <w:proofErr w:type="gramEnd"/>
      <w:r w:rsidRPr="00D10FD0">
        <w:rPr>
          <w:b w:val="0"/>
          <w:sz w:val="24"/>
          <w:szCs w:val="24"/>
        </w:rPr>
        <w:t xml:space="preserve"> Н.В. Педагогика. Учебник для вузов / Н.В. </w:t>
      </w:r>
      <w:proofErr w:type="spellStart"/>
      <w:proofErr w:type="gramStart"/>
      <w:r w:rsidRPr="00D10FD0">
        <w:rPr>
          <w:b w:val="0"/>
          <w:sz w:val="24"/>
          <w:szCs w:val="24"/>
        </w:rPr>
        <w:t>Бордовская</w:t>
      </w:r>
      <w:proofErr w:type="spellEnd"/>
      <w:r w:rsidRPr="00D10FD0">
        <w:rPr>
          <w:b w:val="0"/>
          <w:sz w:val="24"/>
          <w:szCs w:val="24"/>
        </w:rPr>
        <w:t>.,</w:t>
      </w:r>
      <w:proofErr w:type="gramEnd"/>
      <w:r w:rsidRPr="00D10FD0">
        <w:rPr>
          <w:b w:val="0"/>
          <w:sz w:val="24"/>
          <w:szCs w:val="24"/>
        </w:rPr>
        <w:t xml:space="preserve"> А.А. </w:t>
      </w:r>
      <w:proofErr w:type="spellStart"/>
      <w:r w:rsidRPr="00D10FD0">
        <w:rPr>
          <w:b w:val="0"/>
          <w:sz w:val="24"/>
          <w:szCs w:val="24"/>
        </w:rPr>
        <w:t>Реан</w:t>
      </w:r>
      <w:proofErr w:type="spellEnd"/>
      <w:r w:rsidRPr="00D10FD0">
        <w:rPr>
          <w:b w:val="0"/>
          <w:sz w:val="24"/>
          <w:szCs w:val="24"/>
        </w:rPr>
        <w:t>. - СПб: Издательство «Питер», 2000. - 304 с. - (Серия «Учебник нового века»).</w:t>
      </w:r>
    </w:p>
    <w:p w:rsidR="00D10FD0" w:rsidRPr="00D10FD0" w:rsidRDefault="00D10FD0" w:rsidP="0070474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10F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Коджаспарова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 xml:space="preserve">, Г.М. Словарь по педагогике / Г.М.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Коджаспарова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 xml:space="preserve">, А.Ю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Коджаспаров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>. – Москва: ИКЦ «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 xml:space="preserve">»; Ростов н/Д: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>», 2005. -448 с.</w:t>
      </w:r>
    </w:p>
    <w:p w:rsidR="00D10FD0" w:rsidRPr="00D10FD0" w:rsidRDefault="00D10FD0" w:rsidP="007047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10FD0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3. </w:t>
      </w:r>
      <w:r w:rsidRPr="00D10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Советов, Б.Я. Информационные технологии: Учеб. для вузов / Б.Я. Советов, В.В. </w:t>
      </w:r>
      <w:proofErr w:type="spellStart"/>
      <w:r w:rsidRPr="00D10FD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Цехановский</w:t>
      </w:r>
      <w:proofErr w:type="spellEnd"/>
      <w:r w:rsidRPr="00D10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-М.: </w:t>
      </w:r>
      <w:proofErr w:type="spellStart"/>
      <w:r w:rsidRPr="00D10FD0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Высш</w:t>
      </w:r>
      <w:proofErr w:type="spellEnd"/>
      <w:r w:rsidRPr="00D10FD0">
        <w:rPr>
          <w:rFonts w:ascii="Times New Roman" w:hAnsi="Times New Roman" w:cs="Times New Roman"/>
          <w:color w:val="000000"/>
          <w:spacing w:val="-2"/>
          <w:sz w:val="24"/>
          <w:szCs w:val="24"/>
        </w:rPr>
        <w:t>. школа, 2003. 263 с. ил.</w:t>
      </w:r>
    </w:p>
    <w:p w:rsidR="00D10FD0" w:rsidRPr="00D10FD0" w:rsidRDefault="00D10FD0" w:rsidP="0070474F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Гинецинский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 xml:space="preserve">, В.И. Проблема структурирования мирового образовательного пространства [Электронный ресурс] / В.И.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Гинецинский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 xml:space="preserve"> // Режим доступа: </w:t>
      </w:r>
      <w:hyperlink r:id="rId6" w:history="1">
        <w:r w:rsidRPr="00D10FD0">
          <w:rPr>
            <w:rStyle w:val="a3"/>
            <w:rFonts w:ascii="Times New Roman" w:hAnsi="Times New Roman" w:cs="Times New Roman"/>
            <w:sz w:val="24"/>
            <w:szCs w:val="24"/>
          </w:rPr>
          <w:t>http://www.bim-bad.ru/biblioteka /</w:t>
        </w:r>
        <w:proofErr w:type="spellStart"/>
        <w:r w:rsidRPr="00D10FD0">
          <w:rPr>
            <w:rStyle w:val="a3"/>
            <w:rFonts w:ascii="Times New Roman" w:hAnsi="Times New Roman" w:cs="Times New Roman"/>
            <w:sz w:val="24"/>
            <w:szCs w:val="24"/>
          </w:rPr>
          <w:t>article_full.php?aid</w:t>
        </w:r>
        <w:proofErr w:type="spellEnd"/>
        <w:r w:rsidRPr="00D10FD0">
          <w:rPr>
            <w:rStyle w:val="a3"/>
            <w:rFonts w:ascii="Times New Roman" w:hAnsi="Times New Roman" w:cs="Times New Roman"/>
            <w:sz w:val="24"/>
            <w:szCs w:val="24"/>
          </w:rPr>
          <w:t xml:space="preserve"> =1543&amp; </w:t>
        </w:r>
        <w:proofErr w:type="spellStart"/>
        <w:r w:rsidRPr="00D10FD0">
          <w:rPr>
            <w:rStyle w:val="a3"/>
            <w:rFonts w:ascii="Times New Roman" w:hAnsi="Times New Roman" w:cs="Times New Roman"/>
            <w:sz w:val="24"/>
            <w:szCs w:val="24"/>
          </w:rPr>
          <w:t>binn_rubrik</w:t>
        </w:r>
        <w:proofErr w:type="spellEnd"/>
        <w:r w:rsidRPr="00D10FD0">
          <w:rPr>
            <w:rStyle w:val="a3"/>
            <w:rFonts w:ascii="Times New Roman" w:hAnsi="Times New Roman" w:cs="Times New Roman"/>
            <w:sz w:val="24"/>
            <w:szCs w:val="24"/>
          </w:rPr>
          <w:t xml:space="preserve">_ </w:t>
        </w:r>
        <w:proofErr w:type="spellStart"/>
        <w:r w:rsidRPr="00D10FD0">
          <w:rPr>
            <w:rStyle w:val="a3"/>
            <w:rFonts w:ascii="Times New Roman" w:hAnsi="Times New Roman" w:cs="Times New Roman"/>
            <w:sz w:val="24"/>
            <w:szCs w:val="24"/>
          </w:rPr>
          <w:t>pl_articles</w:t>
        </w:r>
        <w:proofErr w:type="spellEnd"/>
        <w:r w:rsidRPr="00D10FD0">
          <w:rPr>
            <w:rStyle w:val="a3"/>
            <w:rFonts w:ascii="Times New Roman" w:hAnsi="Times New Roman" w:cs="Times New Roman"/>
            <w:sz w:val="24"/>
            <w:szCs w:val="24"/>
          </w:rPr>
          <w:t>=164</w:t>
        </w:r>
      </w:hyperlink>
      <w:r w:rsidRPr="00D10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>. с экрана.</w:t>
      </w:r>
    </w:p>
    <w:p w:rsidR="00D10FD0" w:rsidRPr="00D10FD0" w:rsidRDefault="00D10FD0" w:rsidP="007047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>5. Пак, Н.И. Проективный подход в образовании как информационный процесс. Монография / Н.И. Пак // РИО КГПУ, Красноярск, 2008.</w:t>
      </w:r>
    </w:p>
    <w:p w:rsidR="00D10FD0" w:rsidRPr="00D10FD0" w:rsidRDefault="00D10FD0" w:rsidP="007047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 xml:space="preserve">6. Пак, Н.И. Вертикальная модель подготовки учителя на основе интеграции школьного и вузовского образования / Н.И. Пак, Т.А. Степанова, Л.Б.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>, Т.А. Яковлева // Открытое образование, №1, 2009.</w:t>
      </w:r>
    </w:p>
    <w:p w:rsidR="00D10FD0" w:rsidRPr="00D10FD0" w:rsidRDefault="00D10FD0" w:rsidP="0070474F">
      <w:pPr>
        <w:widowControl w:val="0"/>
        <w:tabs>
          <w:tab w:val="center" w:pos="124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 xml:space="preserve">7. Итоги открытого конкурса 2008 года на лучшую научную работу студентов вузов по естественным, техническим и гуманитарным наукам [Электронный ресурс] / Режим доступа: http://www.herzen.spb.ru/img/files/unis/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otdel_organizacii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Primchuk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 xml:space="preserve">/30-06-2009-15-08-54_24.doc. </w:t>
      </w:r>
      <w:proofErr w:type="spellStart"/>
      <w:r w:rsidRPr="00D10FD0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10FD0">
        <w:rPr>
          <w:rFonts w:ascii="Times New Roman" w:hAnsi="Times New Roman" w:cs="Times New Roman"/>
          <w:sz w:val="24"/>
          <w:szCs w:val="24"/>
        </w:rPr>
        <w:t>. с экрана.</w:t>
      </w:r>
    </w:p>
    <w:p w:rsidR="00AF5E81" w:rsidRDefault="00AF5E81" w:rsidP="0070474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AF5E81" w:rsidSect="00441C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4899"/>
    <w:multiLevelType w:val="hybridMultilevel"/>
    <w:tmpl w:val="9E1E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125B"/>
    <w:multiLevelType w:val="hybridMultilevel"/>
    <w:tmpl w:val="B288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C3077"/>
    <w:multiLevelType w:val="hybridMultilevel"/>
    <w:tmpl w:val="0BFC1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600FCB"/>
    <w:multiLevelType w:val="hybridMultilevel"/>
    <w:tmpl w:val="1D82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026BD"/>
    <w:multiLevelType w:val="hybridMultilevel"/>
    <w:tmpl w:val="1B2CCD7A"/>
    <w:lvl w:ilvl="0" w:tplc="49E2BB2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615D6"/>
    <w:multiLevelType w:val="hybridMultilevel"/>
    <w:tmpl w:val="92962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63766"/>
    <w:multiLevelType w:val="hybridMultilevel"/>
    <w:tmpl w:val="FCBA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95603"/>
    <w:multiLevelType w:val="hybridMultilevel"/>
    <w:tmpl w:val="E89C2656"/>
    <w:lvl w:ilvl="0" w:tplc="007AC5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3E42794"/>
    <w:multiLevelType w:val="hybridMultilevel"/>
    <w:tmpl w:val="35A0B0A6"/>
    <w:lvl w:ilvl="0" w:tplc="49E2BB2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D36D9"/>
    <w:multiLevelType w:val="hybridMultilevel"/>
    <w:tmpl w:val="2192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C2B"/>
    <w:rsid w:val="00054757"/>
    <w:rsid w:val="000A1084"/>
    <w:rsid w:val="000C06A3"/>
    <w:rsid w:val="000F71C9"/>
    <w:rsid w:val="00144AC6"/>
    <w:rsid w:val="001A69C1"/>
    <w:rsid w:val="001F16B1"/>
    <w:rsid w:val="00233284"/>
    <w:rsid w:val="00294C2B"/>
    <w:rsid w:val="002B3C5E"/>
    <w:rsid w:val="002B5D07"/>
    <w:rsid w:val="002F6052"/>
    <w:rsid w:val="0030787E"/>
    <w:rsid w:val="00354532"/>
    <w:rsid w:val="00370E50"/>
    <w:rsid w:val="00391357"/>
    <w:rsid w:val="00391795"/>
    <w:rsid w:val="003E4BF7"/>
    <w:rsid w:val="00430E68"/>
    <w:rsid w:val="0043333E"/>
    <w:rsid w:val="00441C72"/>
    <w:rsid w:val="004F15AA"/>
    <w:rsid w:val="00510125"/>
    <w:rsid w:val="00583601"/>
    <w:rsid w:val="005E73C8"/>
    <w:rsid w:val="00632C61"/>
    <w:rsid w:val="0070474F"/>
    <w:rsid w:val="00740A1A"/>
    <w:rsid w:val="00783CF9"/>
    <w:rsid w:val="00794BAF"/>
    <w:rsid w:val="0084741A"/>
    <w:rsid w:val="00856F73"/>
    <w:rsid w:val="008A4CA0"/>
    <w:rsid w:val="008D1A6C"/>
    <w:rsid w:val="008E4526"/>
    <w:rsid w:val="00942E94"/>
    <w:rsid w:val="0099005D"/>
    <w:rsid w:val="00996CC7"/>
    <w:rsid w:val="00AB140A"/>
    <w:rsid w:val="00AF1876"/>
    <w:rsid w:val="00AF5E81"/>
    <w:rsid w:val="00B36F06"/>
    <w:rsid w:val="00B75F7C"/>
    <w:rsid w:val="00B846C1"/>
    <w:rsid w:val="00BA1942"/>
    <w:rsid w:val="00BC0C5C"/>
    <w:rsid w:val="00C00085"/>
    <w:rsid w:val="00CA2452"/>
    <w:rsid w:val="00CE1786"/>
    <w:rsid w:val="00D10FD0"/>
    <w:rsid w:val="00D25155"/>
    <w:rsid w:val="00D34E74"/>
    <w:rsid w:val="00E51A7E"/>
    <w:rsid w:val="00E549C2"/>
    <w:rsid w:val="00F31D97"/>
    <w:rsid w:val="00F70A04"/>
    <w:rsid w:val="00F9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A7ADA-14E2-4798-AD38-940F5B9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C9"/>
  </w:style>
  <w:style w:type="paragraph" w:styleId="1">
    <w:name w:val="heading 1"/>
    <w:basedOn w:val="a"/>
    <w:link w:val="10"/>
    <w:uiPriority w:val="9"/>
    <w:qFormat/>
    <w:rsid w:val="00583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C72"/>
  </w:style>
  <w:style w:type="character" w:customStyle="1" w:styleId="hl">
    <w:name w:val="hl"/>
    <w:basedOn w:val="a0"/>
    <w:rsid w:val="00441C72"/>
  </w:style>
  <w:style w:type="character" w:styleId="a3">
    <w:name w:val="Hyperlink"/>
    <w:basedOn w:val="a0"/>
    <w:uiPriority w:val="99"/>
    <w:unhideWhenUsed/>
    <w:rsid w:val="0044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846C1"/>
    <w:pPr>
      <w:ind w:left="720"/>
      <w:contextualSpacing/>
    </w:pPr>
  </w:style>
  <w:style w:type="paragraph" w:styleId="a7">
    <w:name w:val="Normal (Web)"/>
    <w:aliases w:val="Обычный (веб) Знак"/>
    <w:basedOn w:val="a"/>
    <w:link w:val="11"/>
    <w:uiPriority w:val="99"/>
    <w:rsid w:val="00D10F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7"/>
    <w:uiPriority w:val="99"/>
    <w:rsid w:val="00D10FD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D10FD0"/>
    <w:rPr>
      <w:b/>
      <w:bCs/>
    </w:rPr>
  </w:style>
  <w:style w:type="paragraph" w:customStyle="1" w:styleId="FR5">
    <w:name w:val="FR5"/>
    <w:rsid w:val="00D10FD0"/>
    <w:pPr>
      <w:widowControl w:val="0"/>
      <w:autoSpaceDE w:val="0"/>
      <w:autoSpaceDN w:val="0"/>
      <w:adjustRightInd w:val="0"/>
      <w:spacing w:before="8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1"/>
    <w:basedOn w:val="a"/>
    <w:rsid w:val="00D1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rsid w:val="00D10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m-bad.ru/biblioteka%20/article_full.php?aid%20=1543&amp;%20binn_rubrik_%20pl_articles=1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64F8-AAD4-4BB1-BE1C-ACA4A76F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41</cp:revision>
  <dcterms:created xsi:type="dcterms:W3CDTF">2017-03-25T16:10:00Z</dcterms:created>
  <dcterms:modified xsi:type="dcterms:W3CDTF">2018-05-11T09:42:00Z</dcterms:modified>
</cp:coreProperties>
</file>