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1E" w:rsidRPr="00582F10" w:rsidRDefault="00A451DD" w:rsidP="003D73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2F10">
        <w:rPr>
          <w:rFonts w:ascii="Arial" w:hAnsi="Arial" w:cs="Arial"/>
          <w:b/>
          <w:sz w:val="24"/>
          <w:szCs w:val="24"/>
        </w:rPr>
        <w:t>Методическая разработка проведения мероприятия «День финансовой грамотности» для студентов колледжа</w:t>
      </w:r>
    </w:p>
    <w:p w:rsidR="00A451DD" w:rsidRPr="00582F10" w:rsidRDefault="00A451DD" w:rsidP="003D733E">
      <w:pPr>
        <w:jc w:val="center"/>
        <w:rPr>
          <w:rFonts w:ascii="Arial" w:hAnsi="Arial" w:cs="Arial"/>
          <w:sz w:val="24"/>
          <w:szCs w:val="24"/>
        </w:rPr>
      </w:pPr>
      <w:r w:rsidRPr="00582F10">
        <w:rPr>
          <w:rFonts w:ascii="Arial" w:hAnsi="Arial" w:cs="Arial"/>
          <w:sz w:val="24"/>
          <w:szCs w:val="24"/>
        </w:rPr>
        <w:t xml:space="preserve">Автор: Лысенко Светлана Геннадьевна, мастер </w:t>
      </w:r>
      <w:r w:rsidR="003D733E" w:rsidRPr="00582F10">
        <w:rPr>
          <w:rFonts w:ascii="Arial" w:hAnsi="Arial" w:cs="Arial"/>
          <w:sz w:val="24"/>
          <w:szCs w:val="24"/>
        </w:rPr>
        <w:t>ПО</w:t>
      </w:r>
      <w:r w:rsidRPr="00582F10">
        <w:rPr>
          <w:rFonts w:ascii="Arial" w:hAnsi="Arial" w:cs="Arial"/>
          <w:sz w:val="24"/>
          <w:szCs w:val="24"/>
        </w:rPr>
        <w:t xml:space="preserve"> БУ «ЮПК»</w:t>
      </w:r>
      <w:bookmarkStart w:id="0" w:name="_GoBack"/>
      <w:bookmarkEnd w:id="0"/>
    </w:p>
    <w:p w:rsidR="00A451DD" w:rsidRPr="00582F10" w:rsidRDefault="00A451DD" w:rsidP="003D73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82F10">
        <w:rPr>
          <w:rFonts w:ascii="Arial" w:hAnsi="Arial" w:cs="Arial"/>
          <w:b/>
          <w:bCs/>
        </w:rPr>
        <w:t>Пояснительная записка</w:t>
      </w:r>
    </w:p>
    <w:p w:rsidR="00A451DD" w:rsidRPr="00582F10" w:rsidRDefault="00A451DD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F10">
        <w:rPr>
          <w:rFonts w:ascii="Arial" w:hAnsi="Arial" w:cs="Arial"/>
          <w:sz w:val="24"/>
          <w:szCs w:val="24"/>
        </w:rPr>
        <w:t>Реализация личностно-ориентированной технологии обучения является одной из основных задач современного образования. Педагогический процесс при личностно-ориентированной педагогике направлен на развитие уникальной целостной личности, развитие ее задатков и творческого потенциала. При этом необходимо учитывать возможности и особенности каждого студента.</w:t>
      </w:r>
    </w:p>
    <w:p w:rsidR="00A451DD" w:rsidRPr="00582F10" w:rsidRDefault="00A451DD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F10">
        <w:rPr>
          <w:rFonts w:ascii="Arial" w:hAnsi="Arial" w:cs="Arial"/>
          <w:sz w:val="24"/>
          <w:szCs w:val="24"/>
        </w:rPr>
        <w:t>Внеклассные мероприятия, проводимые в свободной игровой форме, способствуют решению вышеозначенной задачи, поскольку создают комфортность общения, поддерживают интерес к учебе и непрерывный рост каждого студента, участвующего в проведении и подготовке мероприятия. Каждый студент может найти себе дело по душе: участие в оформлении или организация команды, подготовка материалов к турниру или участие в выступлении.</w:t>
      </w:r>
    </w:p>
    <w:p w:rsidR="00A451DD" w:rsidRPr="00582F10" w:rsidRDefault="00A451DD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F10">
        <w:rPr>
          <w:rFonts w:ascii="Arial" w:hAnsi="Arial" w:cs="Arial"/>
          <w:sz w:val="24"/>
          <w:szCs w:val="24"/>
        </w:rPr>
        <w:t>Практика свидетельствует: чем разнообразнее по форме и богаче по содержанию жизнь студентов в колледже, тем успешнее развиваются их творческие способности, раскрываются сильные стороны личности молодых людей, растёт их интерес к знаниям, тем самым плодотворнее протекает процесс обучения и воспитания.</w:t>
      </w:r>
      <w:r w:rsidR="00215495" w:rsidRPr="00582F1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15495" w:rsidRPr="00582F10">
        <w:rPr>
          <w:rFonts w:ascii="Arial" w:hAnsi="Arial" w:cs="Arial"/>
          <w:sz w:val="24"/>
          <w:szCs w:val="24"/>
          <w:shd w:val="clear" w:color="auto" w:fill="FFFFFF"/>
        </w:rPr>
        <w:t>Наиболее эффективными и интересными для студентов являются приёмы и элементы методики коллективной творческой деятельности с учетом индивидуальных особенностей каждого подростка.</w:t>
      </w:r>
    </w:p>
    <w:p w:rsidR="003D733E" w:rsidRPr="00582F10" w:rsidRDefault="003D733E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F10">
        <w:rPr>
          <w:rFonts w:ascii="Arial" w:hAnsi="Arial" w:cs="Arial"/>
          <w:sz w:val="24"/>
          <w:szCs w:val="24"/>
        </w:rPr>
        <w:t xml:space="preserve">В современных условиях расширения использования финансовых услуг, усложнения и </w:t>
      </w:r>
      <w:proofErr w:type="gramStart"/>
      <w:r w:rsidRPr="00582F10">
        <w:rPr>
          <w:rFonts w:ascii="Arial" w:hAnsi="Arial" w:cs="Arial"/>
          <w:sz w:val="24"/>
          <w:szCs w:val="24"/>
        </w:rPr>
        <w:t>появления</w:t>
      </w:r>
      <w:proofErr w:type="gramEnd"/>
      <w:r w:rsidRPr="00582F10">
        <w:rPr>
          <w:rFonts w:ascii="Arial" w:hAnsi="Arial" w:cs="Arial"/>
          <w:sz w:val="24"/>
          <w:szCs w:val="24"/>
        </w:rPr>
        <w:t xml:space="preserve"> новых и трудных для понимания финансовых инструментов вопросы финансовой грамотности населения стали чрезвычайно актуальными для большинства стран мира. Обеспечение личной финансовой безопасности становится важным фактором экономического благополучия людей.</w:t>
      </w:r>
    </w:p>
    <w:p w:rsidR="003D733E" w:rsidRPr="00582F10" w:rsidRDefault="003D733E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F10">
        <w:rPr>
          <w:rFonts w:ascii="Arial" w:hAnsi="Arial" w:cs="Arial"/>
          <w:sz w:val="24"/>
          <w:szCs w:val="24"/>
        </w:rPr>
        <w:t>Во многих странах мира осознание необходимости повышения финансовой грамотности населения привело к формированию национальных стратегий или программ финансового образования. Основными факторами их формирования являются:</w:t>
      </w:r>
    </w:p>
    <w:p w:rsidR="003D733E" w:rsidRPr="00582F10" w:rsidRDefault="00D32A85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A85">
        <w:rPr>
          <w:rFonts w:ascii="Arial" w:hAnsi="Arial" w:cs="Arial"/>
          <w:sz w:val="24"/>
          <w:szCs w:val="24"/>
        </w:rPr>
        <w:t xml:space="preserve">- </w:t>
      </w:r>
      <w:r w:rsidR="003D733E" w:rsidRPr="00582F10">
        <w:rPr>
          <w:rFonts w:ascii="Arial" w:hAnsi="Arial" w:cs="Arial"/>
          <w:sz w:val="24"/>
          <w:szCs w:val="24"/>
        </w:rPr>
        <w:t>экономический кризис, в период которого повышается актуальность рационального использования финансовых сре</w:t>
      </w:r>
      <w:proofErr w:type="gramStart"/>
      <w:r w:rsidR="003D733E" w:rsidRPr="00582F10">
        <w:rPr>
          <w:rFonts w:ascii="Arial" w:hAnsi="Arial" w:cs="Arial"/>
          <w:sz w:val="24"/>
          <w:szCs w:val="24"/>
        </w:rPr>
        <w:t>дств пр</w:t>
      </w:r>
      <w:proofErr w:type="gramEnd"/>
      <w:r w:rsidR="003D733E" w:rsidRPr="00582F10">
        <w:rPr>
          <w:rFonts w:ascii="Arial" w:hAnsi="Arial" w:cs="Arial"/>
          <w:sz w:val="24"/>
          <w:szCs w:val="24"/>
        </w:rPr>
        <w:t>и явном снижении стоимости сбережений;</w:t>
      </w:r>
    </w:p>
    <w:p w:rsidR="003D733E" w:rsidRPr="00582F10" w:rsidRDefault="00D32A85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A85">
        <w:rPr>
          <w:rFonts w:ascii="Arial" w:hAnsi="Arial" w:cs="Arial"/>
          <w:sz w:val="24"/>
          <w:szCs w:val="24"/>
        </w:rPr>
        <w:t xml:space="preserve">- </w:t>
      </w:r>
      <w:r w:rsidR="003D733E" w:rsidRPr="00582F10">
        <w:rPr>
          <w:rFonts w:ascii="Arial" w:hAnsi="Arial" w:cs="Arial"/>
          <w:sz w:val="24"/>
          <w:szCs w:val="24"/>
        </w:rPr>
        <w:t>усложнение предлагаемых на рынке финансовых услуг;</w:t>
      </w:r>
    </w:p>
    <w:p w:rsidR="003D733E" w:rsidRPr="00D32A85" w:rsidRDefault="00D32A85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A85">
        <w:rPr>
          <w:rFonts w:ascii="Arial" w:hAnsi="Arial" w:cs="Arial"/>
          <w:sz w:val="24"/>
          <w:szCs w:val="24"/>
        </w:rPr>
        <w:t xml:space="preserve">- </w:t>
      </w:r>
      <w:r w:rsidR="003D733E" w:rsidRPr="00582F10">
        <w:rPr>
          <w:rFonts w:ascii="Arial" w:hAnsi="Arial" w:cs="Arial"/>
          <w:sz w:val="24"/>
          <w:szCs w:val="24"/>
        </w:rPr>
        <w:t>несоответствие финансовых знаний населения динамично меняющемуся финансовому рынку</w:t>
      </w:r>
      <w:r>
        <w:rPr>
          <w:rFonts w:ascii="Arial" w:hAnsi="Arial" w:cs="Arial"/>
          <w:sz w:val="24"/>
          <w:szCs w:val="24"/>
        </w:rPr>
        <w:t>.</w:t>
      </w:r>
    </w:p>
    <w:p w:rsidR="00582F10" w:rsidRDefault="003D733E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2F10">
        <w:rPr>
          <w:rFonts w:ascii="Arial" w:hAnsi="Arial" w:cs="Arial"/>
          <w:sz w:val="24"/>
          <w:szCs w:val="24"/>
        </w:rPr>
        <w:t>В последние 10 лет в Российской Федерации все большее внимание уделяется вопросам повышения уровня финансовой грамотности как важнейшего фактора экономического развития страны, финансового потенциала домашних хозяйств и, следовательно, повышения качества жизни населения</w:t>
      </w:r>
      <w:r w:rsidR="00582F10">
        <w:rPr>
          <w:rFonts w:ascii="Arial" w:hAnsi="Arial" w:cs="Arial"/>
          <w:sz w:val="24"/>
          <w:szCs w:val="24"/>
        </w:rPr>
        <w:t>.</w:t>
      </w:r>
      <w:proofErr w:type="gramEnd"/>
    </w:p>
    <w:p w:rsidR="00A451DD" w:rsidRPr="00582F10" w:rsidRDefault="00582F10" w:rsidP="0021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F10">
        <w:rPr>
          <w:rFonts w:ascii="Arial" w:hAnsi="Arial" w:cs="Arial"/>
          <w:sz w:val="24"/>
          <w:szCs w:val="24"/>
        </w:rPr>
        <w:t xml:space="preserve"> </w:t>
      </w:r>
      <w:r w:rsidR="00215495" w:rsidRPr="00582F10">
        <w:rPr>
          <w:rFonts w:ascii="Arial" w:hAnsi="Arial" w:cs="Arial"/>
          <w:sz w:val="24"/>
          <w:szCs w:val="24"/>
        </w:rPr>
        <w:t>Мероприятие «День финансовой грамотности» разработано в рамках «Стратегии повышения финансовой грамотности в Российской Федерации на 2017 - 2023 годы»,  Распоряжение Правительства РФ от 25 сентября 2017 г. № 2039-р</w:t>
      </w:r>
      <w:proofErr w:type="gramStart"/>
      <w:r w:rsidR="00215495" w:rsidRPr="00582F10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15495" w:rsidRPr="00582F10">
        <w:rPr>
          <w:rFonts w:ascii="Arial" w:hAnsi="Arial" w:cs="Arial"/>
          <w:sz w:val="24"/>
          <w:szCs w:val="24"/>
        </w:rPr>
        <w:t>б утверждении Стратегии повышения финансовой грамотности в Российской Федерации на 2017 - 2023 гг.</w:t>
      </w:r>
      <w:r>
        <w:rPr>
          <w:rFonts w:ascii="Arial" w:hAnsi="Arial" w:cs="Arial"/>
          <w:sz w:val="24"/>
          <w:szCs w:val="24"/>
        </w:rPr>
        <w:t>, а так же в рамках проведения всероссийской недели финансовой грамотности.</w:t>
      </w:r>
    </w:p>
    <w:p w:rsidR="00A451DD" w:rsidRPr="00582F10" w:rsidRDefault="00A451DD" w:rsidP="002154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2F10">
        <w:rPr>
          <w:rFonts w:ascii="Arial" w:hAnsi="Arial" w:cs="Arial"/>
        </w:rPr>
        <w:t xml:space="preserve">Данное внеклассное мероприятие посвящено популяризации </w:t>
      </w:r>
      <w:r w:rsidR="00215495" w:rsidRPr="00582F10">
        <w:rPr>
          <w:rFonts w:ascii="Arial" w:hAnsi="Arial" w:cs="Arial"/>
        </w:rPr>
        <w:t>финансовой грамотности среди молодежи, в том числе студентов колледжа.</w:t>
      </w:r>
    </w:p>
    <w:p w:rsidR="00A451DD" w:rsidRPr="00582F10" w:rsidRDefault="00A451DD" w:rsidP="002154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2F10">
        <w:rPr>
          <w:rFonts w:ascii="Arial" w:hAnsi="Arial" w:cs="Arial"/>
        </w:rPr>
        <w:lastRenderedPageBreak/>
        <w:t xml:space="preserve">Методическая разработка адресована </w:t>
      </w:r>
      <w:r w:rsidR="00582F10">
        <w:rPr>
          <w:rFonts w:ascii="Arial" w:hAnsi="Arial" w:cs="Arial"/>
        </w:rPr>
        <w:t xml:space="preserve">преподавателям и </w:t>
      </w:r>
      <w:r w:rsidRPr="00582F10">
        <w:rPr>
          <w:rFonts w:ascii="Arial" w:hAnsi="Arial" w:cs="Arial"/>
        </w:rPr>
        <w:t>мастерам производственного обучения образовательных учреждений среднего профессионального образования.</w:t>
      </w:r>
    </w:p>
    <w:p w:rsidR="00E46A1C" w:rsidRPr="00A4708A" w:rsidRDefault="00E46A1C" w:rsidP="002154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46A1C" w:rsidRPr="00A4708A" w:rsidRDefault="00E46A1C" w:rsidP="00A4708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Arial" w:hAnsi="Arial" w:cs="Arial"/>
        </w:rPr>
      </w:pPr>
      <w:r w:rsidRPr="00A4708A">
        <w:rPr>
          <w:rFonts w:ascii="Arial" w:hAnsi="Arial" w:cs="Arial"/>
          <w:b/>
          <w:bCs/>
        </w:rPr>
        <w:t>Тема</w:t>
      </w:r>
      <w:r w:rsidRPr="00A4708A">
        <w:rPr>
          <w:rFonts w:ascii="Arial" w:hAnsi="Arial" w:cs="Arial"/>
          <w:bCs/>
        </w:rPr>
        <w:t>:</w:t>
      </w:r>
      <w:r w:rsidRPr="00A4708A">
        <w:rPr>
          <w:rStyle w:val="apple-converted-space"/>
          <w:rFonts w:ascii="Arial" w:hAnsi="Arial" w:cs="Arial"/>
        </w:rPr>
        <w:t> «Д</w:t>
      </w:r>
      <w:r w:rsidRPr="00A4708A">
        <w:rPr>
          <w:rFonts w:ascii="Arial" w:hAnsi="Arial" w:cs="Arial"/>
        </w:rPr>
        <w:t xml:space="preserve">ень финансовой грамотности» в рамках </w:t>
      </w:r>
      <w:r w:rsidRPr="00A4708A">
        <w:rPr>
          <w:rFonts w:ascii="Arial" w:hAnsi="Arial" w:cs="Arial"/>
          <w:lang w:val="en-US"/>
        </w:rPr>
        <w:t>IV</w:t>
      </w:r>
      <w:r w:rsidRPr="00A4708A">
        <w:rPr>
          <w:rFonts w:ascii="Arial" w:hAnsi="Arial" w:cs="Arial"/>
        </w:rPr>
        <w:t xml:space="preserve"> Всероссийской недели финансовой грамотности для детей и молодежи</w:t>
      </w:r>
      <w:r w:rsidR="00582F10" w:rsidRPr="00A4708A">
        <w:rPr>
          <w:rFonts w:ascii="Arial" w:hAnsi="Arial" w:cs="Arial"/>
        </w:rPr>
        <w:t>.</w:t>
      </w:r>
    </w:p>
    <w:p w:rsidR="00E46A1C" w:rsidRPr="00A4708A" w:rsidRDefault="00E46A1C" w:rsidP="00A4708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Arial" w:hAnsi="Arial" w:cs="Arial"/>
        </w:rPr>
      </w:pPr>
      <w:r w:rsidRPr="00A4708A">
        <w:rPr>
          <w:rFonts w:ascii="Arial" w:hAnsi="Arial" w:cs="Arial"/>
          <w:b/>
          <w:bCs/>
        </w:rPr>
        <w:t>Цель</w:t>
      </w:r>
      <w:r w:rsidRPr="00A4708A">
        <w:rPr>
          <w:rFonts w:ascii="Arial" w:hAnsi="Arial" w:cs="Arial"/>
          <w:b/>
        </w:rPr>
        <w:t>:</w:t>
      </w:r>
      <w:r w:rsidRPr="00A4708A">
        <w:rPr>
          <w:rFonts w:ascii="Arial" w:hAnsi="Arial" w:cs="Arial"/>
        </w:rPr>
        <w:t xml:space="preserve"> создание основ для формирования интереса к  финансово грамотному поведению студентов колледжа, как необходимого условия повышения уровня и качества жизни граждан.</w:t>
      </w:r>
      <w:r w:rsidR="00582F10" w:rsidRPr="00A4708A">
        <w:rPr>
          <w:rFonts w:ascii="Arial" w:hAnsi="Arial" w:cs="Arial"/>
        </w:rPr>
        <w:t xml:space="preserve"> </w:t>
      </w:r>
      <w:r w:rsidR="00E22242" w:rsidRPr="00A4708A">
        <w:rPr>
          <w:rFonts w:ascii="Arial" w:hAnsi="Arial" w:cs="Arial"/>
          <w:i/>
          <w:iCs/>
        </w:rPr>
        <w:t>«</w:t>
      </w:r>
      <w:r w:rsidRPr="00A4708A">
        <w:rPr>
          <w:rFonts w:ascii="Arial" w:hAnsi="Arial" w:cs="Arial"/>
          <w:i/>
          <w:iCs/>
        </w:rPr>
        <w:t xml:space="preserve">Каждое подобное мероприятие несет не только образовательную и социальную миссию, но и является вкладом </w:t>
      </w:r>
      <w:r w:rsidR="00E22242" w:rsidRPr="00A4708A">
        <w:rPr>
          <w:rFonts w:ascii="Arial" w:hAnsi="Arial" w:cs="Arial"/>
          <w:i/>
          <w:iCs/>
        </w:rPr>
        <w:t xml:space="preserve">в развитие российской экономики». </w:t>
      </w:r>
      <w:r w:rsidRPr="00A4708A">
        <w:rPr>
          <w:rFonts w:ascii="Arial" w:hAnsi="Arial" w:cs="Arial"/>
          <w:i/>
          <w:iCs/>
        </w:rPr>
        <w:t>(Сергей Сторчак, заместитель министра финансов РФ).</w:t>
      </w:r>
    </w:p>
    <w:p w:rsidR="00A4708A" w:rsidRDefault="00E46A1C" w:rsidP="00A4708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  <w:r w:rsidRPr="00A4708A">
        <w:rPr>
          <w:rFonts w:ascii="Arial" w:hAnsi="Arial" w:cs="Arial"/>
          <w:b/>
          <w:bCs/>
        </w:rPr>
        <w:t>Задачи: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4708A">
        <w:rPr>
          <w:rFonts w:ascii="Arial" w:hAnsi="Arial" w:cs="Arial"/>
          <w:u w:val="single"/>
        </w:rPr>
        <w:t>Образовательные</w:t>
      </w:r>
      <w:r w:rsidRPr="00A4708A">
        <w:rPr>
          <w:rFonts w:ascii="Arial" w:hAnsi="Arial" w:cs="Arial"/>
        </w:rPr>
        <w:t>:</w:t>
      </w:r>
    </w:p>
    <w:p w:rsidR="000C6596" w:rsidRPr="00A4708A" w:rsidRDefault="000C6596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 xml:space="preserve">- </w:t>
      </w:r>
      <w:r w:rsidR="0042368F" w:rsidRPr="00A4708A">
        <w:rPr>
          <w:rFonts w:ascii="Arial" w:hAnsi="Arial" w:cs="Arial"/>
        </w:rPr>
        <w:t>повысить</w:t>
      </w:r>
      <w:r w:rsidR="00582F10" w:rsidRPr="00A4708A">
        <w:rPr>
          <w:rFonts w:ascii="Arial" w:hAnsi="Arial" w:cs="Arial"/>
        </w:rPr>
        <w:t xml:space="preserve"> качеств</w:t>
      </w:r>
      <w:r w:rsidR="0042368F" w:rsidRPr="00A4708A">
        <w:rPr>
          <w:rFonts w:ascii="Arial" w:hAnsi="Arial" w:cs="Arial"/>
        </w:rPr>
        <w:t>о</w:t>
      </w:r>
      <w:r w:rsidR="00582F10" w:rsidRPr="00A4708A">
        <w:rPr>
          <w:rFonts w:ascii="Arial" w:hAnsi="Arial" w:cs="Arial"/>
        </w:rPr>
        <w:t xml:space="preserve"> финансового образования молодежи</w:t>
      </w:r>
      <w:r w:rsidR="0042368F" w:rsidRPr="00A4708A">
        <w:rPr>
          <w:rFonts w:ascii="Arial" w:hAnsi="Arial" w:cs="Arial"/>
        </w:rPr>
        <w:t>;</w:t>
      </w:r>
    </w:p>
    <w:p w:rsidR="00E46A1C" w:rsidRPr="00A4708A" w:rsidRDefault="0042368F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>- сформировать  у студентов умения</w:t>
      </w:r>
      <w:r w:rsidR="00E46A1C" w:rsidRPr="00A4708A">
        <w:rPr>
          <w:rFonts w:ascii="Arial" w:hAnsi="Arial" w:cs="Arial"/>
        </w:rPr>
        <w:t xml:space="preserve"> и навык</w:t>
      </w:r>
      <w:r w:rsidRPr="00A4708A">
        <w:rPr>
          <w:rFonts w:ascii="Arial" w:hAnsi="Arial" w:cs="Arial"/>
        </w:rPr>
        <w:t>и</w:t>
      </w:r>
      <w:r w:rsidR="00E46A1C" w:rsidRPr="00A4708A">
        <w:rPr>
          <w:rFonts w:ascii="Arial" w:hAnsi="Arial" w:cs="Arial"/>
        </w:rPr>
        <w:t xml:space="preserve"> </w:t>
      </w:r>
      <w:r w:rsidR="000C6596" w:rsidRPr="00A4708A">
        <w:rPr>
          <w:rFonts w:ascii="Arial" w:hAnsi="Arial" w:cs="Arial"/>
        </w:rPr>
        <w:t>грамотного поведения в сфере финансов</w:t>
      </w:r>
      <w:r w:rsidR="00E46A1C" w:rsidRPr="00A4708A">
        <w:rPr>
          <w:rFonts w:ascii="Arial" w:hAnsi="Arial" w:cs="Arial"/>
        </w:rPr>
        <w:t>;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>- повы</w:t>
      </w:r>
      <w:r w:rsidR="0042368F" w:rsidRPr="00A4708A">
        <w:rPr>
          <w:rFonts w:ascii="Arial" w:hAnsi="Arial" w:cs="Arial"/>
        </w:rPr>
        <w:t>сить</w:t>
      </w:r>
      <w:r w:rsidRPr="00A4708A">
        <w:rPr>
          <w:rFonts w:ascii="Arial" w:hAnsi="Arial" w:cs="Arial"/>
        </w:rPr>
        <w:t xml:space="preserve"> интерес к учёбе, как одному из факторов достижения успеха.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  <w:u w:val="single"/>
        </w:rPr>
        <w:t>Развивающие</w:t>
      </w:r>
      <w:r w:rsidRPr="00A4708A">
        <w:rPr>
          <w:rFonts w:ascii="Arial" w:hAnsi="Arial" w:cs="Arial"/>
        </w:rPr>
        <w:t>: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 xml:space="preserve">- </w:t>
      </w:r>
      <w:r w:rsidR="0042368F" w:rsidRPr="00A4708A">
        <w:rPr>
          <w:rFonts w:ascii="Arial" w:hAnsi="Arial" w:cs="Arial"/>
        </w:rPr>
        <w:t xml:space="preserve">способствовать </w:t>
      </w:r>
      <w:r w:rsidRPr="00A4708A">
        <w:rPr>
          <w:rFonts w:ascii="Arial" w:hAnsi="Arial" w:cs="Arial"/>
        </w:rPr>
        <w:t>развити</w:t>
      </w:r>
      <w:r w:rsidR="0042368F" w:rsidRPr="00A4708A">
        <w:rPr>
          <w:rFonts w:ascii="Arial" w:hAnsi="Arial" w:cs="Arial"/>
        </w:rPr>
        <w:t>ю</w:t>
      </w:r>
      <w:r w:rsidRPr="00A4708A">
        <w:rPr>
          <w:rFonts w:ascii="Arial" w:hAnsi="Arial" w:cs="Arial"/>
        </w:rPr>
        <w:t xml:space="preserve"> интеллекта и расширени</w:t>
      </w:r>
      <w:r w:rsidR="0042368F" w:rsidRPr="00A4708A">
        <w:rPr>
          <w:rFonts w:ascii="Arial" w:hAnsi="Arial" w:cs="Arial"/>
        </w:rPr>
        <w:t>ю</w:t>
      </w:r>
      <w:r w:rsidRPr="00A4708A">
        <w:rPr>
          <w:rFonts w:ascii="Arial" w:hAnsi="Arial" w:cs="Arial"/>
        </w:rPr>
        <w:t xml:space="preserve"> кругозора;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> - способствовать развитию креативных способностей студентов;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>- способствовать развитию профессионально-значимых личностных качеств.</w:t>
      </w:r>
    </w:p>
    <w:p w:rsidR="0042368F" w:rsidRPr="00A4708A" w:rsidRDefault="00A4708A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 xml:space="preserve">- развить </w:t>
      </w:r>
      <w:r w:rsidR="0042368F" w:rsidRPr="00A4708A">
        <w:rPr>
          <w:rFonts w:ascii="Arial" w:hAnsi="Arial" w:cs="Arial"/>
        </w:rPr>
        <w:t xml:space="preserve"> интерес и мотиваци</w:t>
      </w:r>
      <w:r w:rsidRPr="00A4708A">
        <w:rPr>
          <w:rFonts w:ascii="Arial" w:hAnsi="Arial" w:cs="Arial"/>
        </w:rPr>
        <w:t>ю студентов</w:t>
      </w:r>
      <w:r w:rsidR="0042368F" w:rsidRPr="00A4708A">
        <w:rPr>
          <w:rFonts w:ascii="Arial" w:hAnsi="Arial" w:cs="Arial"/>
        </w:rPr>
        <w:t xml:space="preserve"> к получению новых знаний и навыков в сфере финансовой грамотности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  <w:u w:val="single"/>
        </w:rPr>
        <w:t>Воспитательные</w:t>
      </w:r>
      <w:r w:rsidRPr="00A4708A">
        <w:rPr>
          <w:rFonts w:ascii="Arial" w:hAnsi="Arial" w:cs="Arial"/>
        </w:rPr>
        <w:t>: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 xml:space="preserve">- воспитывать чувство </w:t>
      </w:r>
      <w:r w:rsidR="0042368F" w:rsidRPr="00A4708A">
        <w:rPr>
          <w:rFonts w:ascii="Arial" w:hAnsi="Arial" w:cs="Arial"/>
        </w:rPr>
        <w:t>ответственного финансового поведения, в том числе налогово</w:t>
      </w:r>
      <w:r w:rsidR="00A4708A" w:rsidRPr="00A4708A">
        <w:rPr>
          <w:rFonts w:ascii="Arial" w:hAnsi="Arial" w:cs="Arial"/>
        </w:rPr>
        <w:t>го</w:t>
      </w:r>
      <w:r w:rsidR="0042368F" w:rsidRPr="00A4708A">
        <w:rPr>
          <w:rFonts w:ascii="Arial" w:hAnsi="Arial" w:cs="Arial"/>
        </w:rPr>
        <w:t>, а также навыков по контролю расходов и доходов</w:t>
      </w:r>
      <w:r w:rsidR="00A4708A" w:rsidRPr="00A4708A">
        <w:rPr>
          <w:rFonts w:ascii="Arial" w:hAnsi="Arial" w:cs="Arial"/>
        </w:rPr>
        <w:t>;</w:t>
      </w:r>
    </w:p>
    <w:p w:rsidR="00E46A1C" w:rsidRP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>-</w:t>
      </w:r>
      <w:r w:rsidR="00A4708A" w:rsidRPr="00A4708A">
        <w:rPr>
          <w:rFonts w:ascii="Arial" w:hAnsi="Arial" w:cs="Arial"/>
        </w:rPr>
        <w:t xml:space="preserve"> побуждать сознательное отношение к выбору финансовых продуктов;</w:t>
      </w:r>
    </w:p>
    <w:p w:rsidR="00A4708A" w:rsidRDefault="00E46A1C" w:rsidP="00704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708A">
        <w:rPr>
          <w:rFonts w:ascii="Arial" w:hAnsi="Arial" w:cs="Arial"/>
        </w:rPr>
        <w:t xml:space="preserve">- </w:t>
      </w:r>
      <w:r w:rsidR="00A4708A" w:rsidRPr="00A4708A">
        <w:rPr>
          <w:rFonts w:ascii="Arial" w:hAnsi="Arial" w:cs="Arial"/>
        </w:rPr>
        <w:t>воспитывать понимание особенностей оформления сделок и договоров на получение финансовых услуг.</w:t>
      </w:r>
    </w:p>
    <w:p w:rsidR="00A4708A" w:rsidRDefault="00A4708A" w:rsidP="007E0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разработки и проведения мероприятия «День финансовой грамотности» создается рабочая группа, в которую входят студенты третьего курса специальности «Экономика и бухгалтерский учет (по отраслям)»</w:t>
      </w:r>
      <w:r w:rsidR="007E075B">
        <w:rPr>
          <w:rFonts w:ascii="Arial" w:hAnsi="Arial" w:cs="Arial"/>
        </w:rPr>
        <w:t xml:space="preserve"> (5-7 человек)</w:t>
      </w:r>
      <w:r>
        <w:rPr>
          <w:rFonts w:ascii="Arial" w:hAnsi="Arial" w:cs="Arial"/>
        </w:rPr>
        <w:t xml:space="preserve">. </w:t>
      </w:r>
      <w:r w:rsidRPr="00704645">
        <w:rPr>
          <w:rFonts w:ascii="Arial" w:hAnsi="Arial" w:cs="Arial"/>
        </w:rPr>
        <w:t>Курирует и направляет деятельность  рабочей группы мастер ПО Лысенко С.Г.</w:t>
      </w:r>
    </w:p>
    <w:p w:rsidR="00B9705D" w:rsidRDefault="00B9705D" w:rsidP="007E0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9538B" w:rsidRDefault="0079538B" w:rsidP="007E0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 группы разбита на направления</w:t>
      </w:r>
      <w:r w:rsidR="00B9705D">
        <w:rPr>
          <w:rFonts w:ascii="Arial" w:hAnsi="Arial" w:cs="Arial"/>
        </w:rPr>
        <w:t>. В каждом направлении есть ответственный студент. Цели деятельности каждого направления</w:t>
      </w:r>
      <w:r>
        <w:rPr>
          <w:rFonts w:ascii="Arial" w:hAnsi="Arial" w:cs="Arial"/>
        </w:rPr>
        <w:t>:</w:t>
      </w:r>
    </w:p>
    <w:p w:rsidR="0079538B" w:rsidRDefault="0079538B" w:rsidP="007E0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оформительская работа – выпуск стенгазет;</w:t>
      </w:r>
    </w:p>
    <w:p w:rsidR="0079538B" w:rsidRDefault="0079538B" w:rsidP="007E0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075B">
        <w:rPr>
          <w:rFonts w:ascii="Arial" w:hAnsi="Arial" w:cs="Arial"/>
        </w:rPr>
        <w:t xml:space="preserve"> инструментальная работа - </w:t>
      </w:r>
      <w:r>
        <w:rPr>
          <w:rFonts w:ascii="Arial" w:hAnsi="Arial" w:cs="Arial"/>
        </w:rPr>
        <w:t xml:space="preserve">работа с </w:t>
      </w:r>
      <w:r w:rsidR="007E075B">
        <w:rPr>
          <w:rFonts w:ascii="Arial" w:hAnsi="Arial" w:cs="Arial"/>
        </w:rPr>
        <w:t xml:space="preserve"> финансовыми </w:t>
      </w:r>
      <w:r>
        <w:rPr>
          <w:rFonts w:ascii="Arial" w:hAnsi="Arial" w:cs="Arial"/>
        </w:rPr>
        <w:t>инструментами</w:t>
      </w:r>
      <w:r w:rsidR="007E075B">
        <w:rPr>
          <w:rFonts w:ascii="Arial" w:hAnsi="Arial" w:cs="Arial"/>
        </w:rPr>
        <w:t xml:space="preserve"> и техникой</w:t>
      </w:r>
      <w:r>
        <w:rPr>
          <w:rFonts w:ascii="Arial" w:hAnsi="Arial" w:cs="Arial"/>
        </w:rPr>
        <w:t>: детектор банкнот «</w:t>
      </w:r>
      <w:r w:rsidR="008A17CE">
        <w:rPr>
          <w:rFonts w:ascii="Arial" w:hAnsi="Arial" w:cs="Arial"/>
        </w:rPr>
        <w:t>ДОРС 12</w:t>
      </w:r>
      <w:r>
        <w:rPr>
          <w:rFonts w:ascii="Arial" w:hAnsi="Arial" w:cs="Arial"/>
        </w:rPr>
        <w:t>00», мобильное приложение «Сбербанк Онлайн», мобильное приложение «Финансовый калькулятор» и т.д.</w:t>
      </w:r>
    </w:p>
    <w:p w:rsidR="0079538B" w:rsidRDefault="0079538B" w:rsidP="007E0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075B">
        <w:rPr>
          <w:rFonts w:ascii="Arial" w:hAnsi="Arial" w:cs="Arial"/>
        </w:rPr>
        <w:t>интеллектуальная работа – разработка теоретических вопросов для викторин и конкурсов финансовой направленности.</w:t>
      </w:r>
    </w:p>
    <w:p w:rsidR="00B9705D" w:rsidRDefault="00B9705D" w:rsidP="007E0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4708A" w:rsidRPr="00704645" w:rsidRDefault="00A4708A" w:rsidP="007E075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AF0BC8">
        <w:rPr>
          <w:rFonts w:ascii="Arial" w:hAnsi="Arial" w:cs="Arial"/>
          <w:b/>
        </w:rPr>
        <w:t>Сроки и этапы проведения мероприятия</w:t>
      </w:r>
      <w:r w:rsidRPr="00704645">
        <w:rPr>
          <w:rFonts w:ascii="Arial" w:hAnsi="Arial" w:cs="Arial"/>
        </w:rPr>
        <w:t>:</w:t>
      </w:r>
    </w:p>
    <w:p w:rsidR="00A4708A" w:rsidRDefault="00A4708A" w:rsidP="007E075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AF0BC8">
        <w:rPr>
          <w:rFonts w:ascii="Arial" w:hAnsi="Arial" w:cs="Arial"/>
          <w:u w:val="single"/>
        </w:rPr>
        <w:t>1. Подготовительный этап</w:t>
      </w:r>
      <w:r w:rsidR="00B6641A">
        <w:rPr>
          <w:rFonts w:ascii="Arial" w:hAnsi="Arial" w:cs="Arial"/>
        </w:rPr>
        <w:t xml:space="preserve"> </w:t>
      </w:r>
      <w:r w:rsidR="00C61F20">
        <w:rPr>
          <w:rFonts w:ascii="Arial" w:hAnsi="Arial" w:cs="Arial"/>
        </w:rPr>
        <w:t>– подготовить необходимые ресурсы для проведения мероприятия</w:t>
      </w:r>
      <w:r w:rsidR="007E075B">
        <w:rPr>
          <w:rFonts w:ascii="Arial" w:hAnsi="Arial" w:cs="Arial"/>
        </w:rPr>
        <w:t xml:space="preserve">. </w:t>
      </w:r>
    </w:p>
    <w:p w:rsidR="007E075B" w:rsidRDefault="007E075B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Задачи этапа:</w:t>
      </w:r>
    </w:p>
    <w:p w:rsidR="006107F9" w:rsidRDefault="007E075B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оформить </w:t>
      </w:r>
      <w:r w:rsidR="006107F9">
        <w:rPr>
          <w:rFonts w:ascii="Arial" w:hAnsi="Arial" w:cs="Arial"/>
        </w:rPr>
        <w:t xml:space="preserve">6 плакатов: «В интернете и в полной безопасности», «Программа мероприятий в День финансовой грамотности», «Управляй </w:t>
      </w:r>
      <w:r w:rsidR="006107F9">
        <w:rPr>
          <w:rFonts w:ascii="Arial" w:hAnsi="Arial" w:cs="Arial"/>
        </w:rPr>
        <w:lastRenderedPageBreak/>
        <w:t>финансами как взрослый», «Словарь финансовых терминов», «</w:t>
      </w:r>
      <w:r w:rsidR="006107F9" w:rsidRPr="006107F9">
        <w:rPr>
          <w:rFonts w:ascii="Arial" w:hAnsi="Arial" w:cs="Arial"/>
        </w:rPr>
        <w:t>#</w:t>
      </w:r>
      <w:r w:rsidR="006107F9">
        <w:rPr>
          <w:rFonts w:ascii="Arial" w:hAnsi="Arial" w:cs="Arial"/>
        </w:rPr>
        <w:t>ВАШИФИНАНСЫ</w:t>
      </w:r>
      <w:proofErr w:type="gramStart"/>
      <w:r w:rsidR="006107F9">
        <w:rPr>
          <w:rFonts w:ascii="Arial" w:hAnsi="Arial" w:cs="Arial"/>
        </w:rPr>
        <w:t>.Р</w:t>
      </w:r>
      <w:proofErr w:type="gramEnd"/>
      <w:r w:rsidR="006107F9">
        <w:rPr>
          <w:rFonts w:ascii="Arial" w:hAnsi="Arial" w:cs="Arial"/>
        </w:rPr>
        <w:t>Ф», «Условия проведения  финансовой викторины»</w:t>
      </w:r>
      <w:r w:rsidR="00C61F20">
        <w:rPr>
          <w:rFonts w:ascii="Arial" w:hAnsi="Arial" w:cs="Arial"/>
        </w:rPr>
        <w:t>;</w:t>
      </w:r>
    </w:p>
    <w:p w:rsidR="007E075B" w:rsidRDefault="006107F9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разработать и обеспечить единый деловой стиль одежды: белые блузки и темные юбки у девушек; белые рубашки  и темные брюки у юношей. Дополнением будет служить шейный платок у девушек и галстук у юношей яркого цвета. У каждо</w:t>
      </w:r>
      <w:r w:rsidR="00C61F20">
        <w:rPr>
          <w:rFonts w:ascii="Arial" w:hAnsi="Arial" w:cs="Arial"/>
        </w:rPr>
        <w:t>го участника бейдж с его именем;</w:t>
      </w:r>
    </w:p>
    <w:p w:rsidR="00C61F20" w:rsidRDefault="006107F9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31144">
        <w:rPr>
          <w:rFonts w:ascii="Arial" w:hAnsi="Arial" w:cs="Arial"/>
        </w:rPr>
        <w:t>используя данные</w:t>
      </w:r>
      <w:r w:rsidR="00B9705D">
        <w:rPr>
          <w:rFonts w:ascii="Arial" w:hAnsi="Arial" w:cs="Arial"/>
        </w:rPr>
        <w:t xml:space="preserve">  официального сайта Центрального банка РФ  </w:t>
      </w:r>
      <w:r w:rsidR="00E31144">
        <w:rPr>
          <w:rFonts w:ascii="Arial" w:hAnsi="Arial" w:cs="Arial"/>
        </w:rPr>
        <w:t xml:space="preserve">подготовить информационные материалы в виде  тематических буклетов </w:t>
      </w:r>
      <w:r w:rsidR="00C61F20">
        <w:rPr>
          <w:rFonts w:ascii="Arial" w:hAnsi="Arial" w:cs="Arial"/>
        </w:rPr>
        <w:t>и брошюр;</w:t>
      </w:r>
    </w:p>
    <w:p w:rsidR="006107F9" w:rsidRDefault="00C61F20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распечатать  и заламинировать  цветные плакаты «Признаки платежеспособности банкнот Банка России» в формате А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, «Признаки подлинности банкнот номиналом 200, 500, 1000, 2000, 5000 рублей».</w:t>
      </w:r>
    </w:p>
    <w:p w:rsidR="00C61F20" w:rsidRDefault="00C61F20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F0BC8">
        <w:rPr>
          <w:rFonts w:ascii="Arial" w:hAnsi="Arial" w:cs="Arial"/>
          <w:u w:val="single"/>
        </w:rPr>
        <w:t xml:space="preserve">2. Этап </w:t>
      </w:r>
      <w:r w:rsidR="00B6641A">
        <w:rPr>
          <w:rFonts w:ascii="Arial" w:hAnsi="Arial" w:cs="Arial"/>
          <w:u w:val="single"/>
        </w:rPr>
        <w:t xml:space="preserve">«Неделя финансовой грамотности» </w:t>
      </w:r>
      <w:r>
        <w:rPr>
          <w:rFonts w:ascii="Arial" w:hAnsi="Arial" w:cs="Arial"/>
        </w:rPr>
        <w:t>привлечь внимание студентов и преподавателей колледжа к вопросам финансовой грамотности.</w:t>
      </w:r>
    </w:p>
    <w:p w:rsidR="00C61F20" w:rsidRDefault="00C61F20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Задачи этапа:</w:t>
      </w:r>
    </w:p>
    <w:p w:rsidR="00C61F20" w:rsidRDefault="00C61F20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развесить плакаты в здании колледжа</w:t>
      </w:r>
      <w:r w:rsidR="00B40BA7">
        <w:rPr>
          <w:rFonts w:ascii="Arial" w:hAnsi="Arial" w:cs="Arial"/>
        </w:rPr>
        <w:t>;</w:t>
      </w:r>
    </w:p>
    <w:p w:rsidR="00C61F20" w:rsidRDefault="00C61F20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40BA7">
        <w:rPr>
          <w:rFonts w:ascii="Arial" w:hAnsi="Arial" w:cs="Arial"/>
        </w:rPr>
        <w:t>сбор ответов на вопросы  финансовой викторины;</w:t>
      </w:r>
    </w:p>
    <w:p w:rsidR="00B40BA7" w:rsidRDefault="00B40BA7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наблюдать за состоянием информационных стендов и плакатов.</w:t>
      </w:r>
    </w:p>
    <w:p w:rsidR="00B40BA7" w:rsidRDefault="00B40BA7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F0BC8">
        <w:rPr>
          <w:rFonts w:ascii="Arial" w:hAnsi="Arial" w:cs="Arial"/>
          <w:u w:val="single"/>
        </w:rPr>
        <w:t>3.</w:t>
      </w:r>
      <w:r w:rsidR="00EE7D06" w:rsidRPr="00AF0BC8">
        <w:rPr>
          <w:rFonts w:ascii="Arial" w:hAnsi="Arial" w:cs="Arial"/>
          <w:u w:val="single"/>
        </w:rPr>
        <w:t xml:space="preserve"> Этап «День финансовой грамотности</w:t>
      </w:r>
      <w:r w:rsidR="00EE7D06" w:rsidRPr="008B2D18">
        <w:rPr>
          <w:rFonts w:ascii="Arial" w:hAnsi="Arial" w:cs="Arial"/>
          <w:u w:val="single"/>
        </w:rPr>
        <w:t>»</w:t>
      </w:r>
      <w:r w:rsidR="00D32A85" w:rsidRPr="008B2D18">
        <w:rPr>
          <w:rFonts w:ascii="Arial" w:hAnsi="Arial" w:cs="Arial"/>
        </w:rPr>
        <w:t xml:space="preserve"> </w:t>
      </w:r>
    </w:p>
    <w:p w:rsidR="00EE7D06" w:rsidRDefault="00EE7D06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Задачи этапа:</w:t>
      </w:r>
    </w:p>
    <w:p w:rsidR="00EE7D06" w:rsidRDefault="00EE7D06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организовать работу </w:t>
      </w:r>
      <w:r w:rsidR="00AF0BC8">
        <w:rPr>
          <w:rFonts w:ascii="Arial" w:hAnsi="Arial" w:cs="Arial"/>
        </w:rPr>
        <w:t>финансовых менеджеров</w:t>
      </w:r>
    </w:p>
    <w:p w:rsidR="00AF0BC8" w:rsidRDefault="00AF0BC8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подвести итоги финансовой викторины</w:t>
      </w:r>
    </w:p>
    <w:p w:rsidR="00EE7D06" w:rsidRDefault="00EE7D06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0BC8" w:rsidRPr="00AF0BC8" w:rsidRDefault="00AF0BC8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F0BC8">
        <w:rPr>
          <w:rFonts w:ascii="Arial" w:hAnsi="Arial" w:cs="Arial"/>
        </w:rPr>
        <w:t xml:space="preserve">Ресурсное обеспечение и материально-техническая база проведения мероприятия: </w:t>
      </w:r>
    </w:p>
    <w:p w:rsidR="00AF0BC8" w:rsidRPr="00AF0BC8" w:rsidRDefault="00AF0BC8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F0BC8">
        <w:rPr>
          <w:rFonts w:ascii="Arial" w:hAnsi="Arial" w:cs="Arial"/>
        </w:rPr>
        <w:t>- банкноты Банка России номиналом 100, 200, 500, 1000, 2000 и 5000 в т.ч. юбилейные банкноты 100 Рублей (Сочи) и 100 Рублей (Крым).</w:t>
      </w:r>
    </w:p>
    <w:p w:rsidR="00AF0BC8" w:rsidRPr="00AF0BC8" w:rsidRDefault="00AF0BC8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Монеты Банка России номиналом 10 рублей, образец года выпуска 2016.</w:t>
      </w:r>
    </w:p>
    <w:p w:rsidR="00AF0BC8" w:rsidRPr="00AF0BC8" w:rsidRDefault="00AF0BC8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F0BC8">
        <w:rPr>
          <w:rFonts w:ascii="Arial" w:hAnsi="Arial" w:cs="Arial"/>
        </w:rPr>
        <w:t xml:space="preserve">- Лупа  </w:t>
      </w:r>
      <w:proofErr w:type="spellStart"/>
      <w:r w:rsidRPr="00AF0BC8">
        <w:rPr>
          <w:rFonts w:ascii="Arial" w:hAnsi="Arial" w:cs="Arial"/>
          <w:lang w:val="en-US"/>
        </w:rPr>
        <w:t>Levenhuk</w:t>
      </w:r>
      <w:proofErr w:type="spellEnd"/>
      <w:r w:rsidRPr="00AF0BC8">
        <w:rPr>
          <w:rFonts w:ascii="Arial" w:hAnsi="Arial" w:cs="Arial"/>
        </w:rPr>
        <w:t xml:space="preserve"> </w:t>
      </w:r>
      <w:r w:rsidRPr="00AF0BC8">
        <w:rPr>
          <w:rFonts w:ascii="Arial" w:hAnsi="Arial" w:cs="Arial"/>
          <w:lang w:val="en-US"/>
        </w:rPr>
        <w:t>Zeno</w:t>
      </w:r>
      <w:r w:rsidRPr="00AF0BC8">
        <w:rPr>
          <w:rFonts w:ascii="Arial" w:hAnsi="Arial" w:cs="Arial"/>
        </w:rPr>
        <w:t xml:space="preserve"> 700,10х</w:t>
      </w:r>
      <w:r>
        <w:rPr>
          <w:rFonts w:ascii="Arial" w:hAnsi="Arial" w:cs="Arial"/>
        </w:rPr>
        <w:t>.</w:t>
      </w:r>
    </w:p>
    <w:p w:rsidR="00AF0BC8" w:rsidRPr="00AF0BC8" w:rsidRDefault="00AF0BC8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F0BC8">
        <w:rPr>
          <w:rFonts w:ascii="Arial" w:hAnsi="Arial" w:cs="Arial"/>
        </w:rPr>
        <w:t>- Электронный калькулятор SDC-888TII</w:t>
      </w:r>
      <w:r>
        <w:rPr>
          <w:rFonts w:ascii="Arial" w:hAnsi="Arial" w:cs="Arial"/>
        </w:rPr>
        <w:t>.</w:t>
      </w:r>
    </w:p>
    <w:p w:rsidR="00AF0BC8" w:rsidRPr="00AF0BC8" w:rsidRDefault="00AF0BC8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F0BC8">
        <w:rPr>
          <w:rFonts w:ascii="Arial" w:hAnsi="Arial" w:cs="Arial"/>
        </w:rPr>
        <w:t xml:space="preserve">- Универсальный </w:t>
      </w:r>
      <w:proofErr w:type="gramStart"/>
      <w:r w:rsidRPr="00AF0BC8">
        <w:rPr>
          <w:rFonts w:ascii="Arial" w:hAnsi="Arial" w:cs="Arial"/>
        </w:rPr>
        <w:t>просмотровой</w:t>
      </w:r>
      <w:proofErr w:type="gramEnd"/>
      <w:r w:rsidRPr="00AF0BC8">
        <w:rPr>
          <w:rFonts w:ascii="Arial" w:hAnsi="Arial" w:cs="Arial"/>
        </w:rPr>
        <w:t xml:space="preserve"> детектор ДОРС 1200</w:t>
      </w:r>
      <w:r>
        <w:rPr>
          <w:rFonts w:ascii="Arial" w:hAnsi="Arial" w:cs="Arial"/>
        </w:rPr>
        <w:t>.</w:t>
      </w:r>
    </w:p>
    <w:p w:rsidR="00AF0BC8" w:rsidRDefault="00AF0BC8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F0BC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Образцы пластиковых карт различных банков</w:t>
      </w:r>
      <w:r w:rsidR="008A17CE">
        <w:rPr>
          <w:rFonts w:ascii="Arial" w:hAnsi="Arial" w:cs="Arial"/>
        </w:rPr>
        <w:t>.</w:t>
      </w:r>
    </w:p>
    <w:p w:rsidR="00AD1AB4" w:rsidRDefault="00AD1AB4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Мобильные телефоны с настроенными приложениями.</w:t>
      </w:r>
    </w:p>
    <w:p w:rsidR="008A17CE" w:rsidRDefault="008A17CE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A17CE" w:rsidRDefault="008A17CE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Методическое описание работы финансовых менеджеров в день проведения мероприятия.</w:t>
      </w:r>
    </w:p>
    <w:p w:rsidR="008A17CE" w:rsidRDefault="00AD1AB4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день проведения мероприятия в холле здания колледжа по адресу Ленина 39 будет организована работа группы финансовых менеджеров 11-00  до 14-00 часов дня. Работа менеджеров будет разбита на </w:t>
      </w:r>
      <w:r w:rsidR="008A1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секции. За каждой секцией закреплен ответственный менеджер из числа студентов, входящих в состав, </w:t>
      </w:r>
      <w:proofErr w:type="gramStart"/>
      <w:r>
        <w:rPr>
          <w:rFonts w:ascii="Arial" w:hAnsi="Arial" w:cs="Arial"/>
        </w:rPr>
        <w:t>раннее</w:t>
      </w:r>
      <w:proofErr w:type="gramEnd"/>
      <w:r>
        <w:rPr>
          <w:rFonts w:ascii="Arial" w:hAnsi="Arial" w:cs="Arial"/>
        </w:rPr>
        <w:t xml:space="preserve"> созданной,  рабочей группы.</w:t>
      </w:r>
    </w:p>
    <w:p w:rsidR="00AD1AB4" w:rsidRDefault="00AD1AB4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Виды секций:</w:t>
      </w:r>
    </w:p>
    <w:p w:rsidR="00AD1AB4" w:rsidRDefault="00AD1AB4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339C1">
        <w:rPr>
          <w:rFonts w:ascii="Arial" w:hAnsi="Arial" w:cs="Arial"/>
        </w:rPr>
        <w:t>«</w:t>
      </w:r>
      <w:r>
        <w:rPr>
          <w:rFonts w:ascii="Arial" w:hAnsi="Arial" w:cs="Arial"/>
        </w:rPr>
        <w:t>Банк в кармане</w:t>
      </w:r>
      <w:r w:rsidR="008339C1">
        <w:rPr>
          <w:rFonts w:ascii="Arial" w:hAnsi="Arial" w:cs="Arial"/>
        </w:rPr>
        <w:t xml:space="preserve">» </w:t>
      </w:r>
      <w:r w:rsidR="00D17748">
        <w:rPr>
          <w:rFonts w:ascii="Arial" w:hAnsi="Arial" w:cs="Arial"/>
        </w:rPr>
        <w:t>(Студенты, Лысенко С.Г.)</w:t>
      </w:r>
    </w:p>
    <w:p w:rsidR="00AD1AB4" w:rsidRDefault="00AD1AB4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339C1">
        <w:rPr>
          <w:rFonts w:ascii="Arial" w:hAnsi="Arial" w:cs="Arial"/>
        </w:rPr>
        <w:t>«</w:t>
      </w:r>
      <w:r>
        <w:rPr>
          <w:rFonts w:ascii="Arial" w:hAnsi="Arial" w:cs="Arial"/>
        </w:rPr>
        <w:t>Определи подлинность банкноты</w:t>
      </w:r>
      <w:r w:rsidR="008339C1">
        <w:rPr>
          <w:rFonts w:ascii="Arial" w:hAnsi="Arial" w:cs="Arial"/>
        </w:rPr>
        <w:t>»</w:t>
      </w:r>
      <w:r w:rsidR="00D17748">
        <w:rPr>
          <w:rFonts w:ascii="Arial" w:hAnsi="Arial" w:cs="Arial"/>
        </w:rPr>
        <w:t xml:space="preserve"> (Студенты, Лысенко С.Г.)</w:t>
      </w:r>
    </w:p>
    <w:p w:rsidR="00AD1AB4" w:rsidRDefault="00AD1AB4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339C1">
        <w:rPr>
          <w:rFonts w:ascii="Arial" w:hAnsi="Arial" w:cs="Arial"/>
        </w:rPr>
        <w:t>«</w:t>
      </w:r>
      <w:r>
        <w:rPr>
          <w:rFonts w:ascii="Arial" w:hAnsi="Arial" w:cs="Arial"/>
        </w:rPr>
        <w:t>Дружи с финансами</w:t>
      </w:r>
      <w:r w:rsidR="008339C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8339C1">
        <w:rPr>
          <w:rFonts w:ascii="Arial" w:hAnsi="Arial" w:cs="Arial"/>
        </w:rPr>
        <w:t>(кредитный к</w:t>
      </w:r>
      <w:r>
        <w:rPr>
          <w:rFonts w:ascii="Arial" w:hAnsi="Arial" w:cs="Arial"/>
        </w:rPr>
        <w:t>алькулятор</w:t>
      </w:r>
      <w:r w:rsidR="008339C1">
        <w:rPr>
          <w:rFonts w:ascii="Arial" w:hAnsi="Arial" w:cs="Arial"/>
        </w:rPr>
        <w:t>)</w:t>
      </w:r>
      <w:r w:rsidR="00D17748">
        <w:rPr>
          <w:rFonts w:ascii="Arial" w:hAnsi="Arial" w:cs="Arial"/>
        </w:rPr>
        <w:t xml:space="preserve"> (Студенты, Лысенко С.Г.)</w:t>
      </w:r>
    </w:p>
    <w:p w:rsidR="00AD1AB4" w:rsidRDefault="00AD1AB4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339C1">
        <w:rPr>
          <w:rFonts w:ascii="Arial" w:hAnsi="Arial" w:cs="Arial"/>
        </w:rPr>
        <w:t>«Финансовая викторина»</w:t>
      </w:r>
      <w:r w:rsidR="00D17748">
        <w:rPr>
          <w:rFonts w:ascii="Arial" w:hAnsi="Arial" w:cs="Arial"/>
        </w:rPr>
        <w:t xml:space="preserve"> (Студенты, Костоусова Е.Ю.)</w:t>
      </w:r>
    </w:p>
    <w:p w:rsidR="008339C1" w:rsidRDefault="008339C1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D1AB4" w:rsidRPr="00AF0BC8" w:rsidRDefault="00AD1AB4" w:rsidP="00AF0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0BC8" w:rsidRDefault="00AF0BC8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61F20" w:rsidRDefault="00C61F20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E075B" w:rsidRPr="00704645" w:rsidRDefault="007E075B" w:rsidP="00C61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7E075B" w:rsidRPr="00704645" w:rsidSect="0063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1DD"/>
    <w:rsid w:val="000C6596"/>
    <w:rsid w:val="00215495"/>
    <w:rsid w:val="003D733E"/>
    <w:rsid w:val="0042368F"/>
    <w:rsid w:val="00582F10"/>
    <w:rsid w:val="006107F9"/>
    <w:rsid w:val="00632F1E"/>
    <w:rsid w:val="00704645"/>
    <w:rsid w:val="0079538B"/>
    <w:rsid w:val="007E075B"/>
    <w:rsid w:val="008339C1"/>
    <w:rsid w:val="008A17CE"/>
    <w:rsid w:val="008B2D18"/>
    <w:rsid w:val="00A451DD"/>
    <w:rsid w:val="00A4708A"/>
    <w:rsid w:val="00AD1AB4"/>
    <w:rsid w:val="00AF0BC8"/>
    <w:rsid w:val="00B40BA7"/>
    <w:rsid w:val="00B6641A"/>
    <w:rsid w:val="00B9705D"/>
    <w:rsid w:val="00C61F20"/>
    <w:rsid w:val="00D17748"/>
    <w:rsid w:val="00D32A85"/>
    <w:rsid w:val="00E22242"/>
    <w:rsid w:val="00E31144"/>
    <w:rsid w:val="00E46A1C"/>
    <w:rsid w:val="00ED6127"/>
    <w:rsid w:val="00E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1E"/>
  </w:style>
  <w:style w:type="paragraph" w:styleId="2">
    <w:name w:val="heading 2"/>
    <w:basedOn w:val="a"/>
    <w:link w:val="20"/>
    <w:uiPriority w:val="9"/>
    <w:qFormat/>
    <w:rsid w:val="00215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54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46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3DD0-85A1-4388-B5B1-1E0A1439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PrepodPC</cp:lastModifiedBy>
  <cp:revision>6</cp:revision>
  <dcterms:created xsi:type="dcterms:W3CDTF">2018-03-07T04:42:00Z</dcterms:created>
  <dcterms:modified xsi:type="dcterms:W3CDTF">2018-05-30T08:08:00Z</dcterms:modified>
</cp:coreProperties>
</file>