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BB" w:rsidRDefault="00BD2DBB" w:rsidP="00E21691">
      <w:pPr>
        <w:pStyle w:val="a3"/>
        <w:widowControl w:val="0"/>
        <w:spacing w:after="0"/>
        <w:ind w:left="-284" w:right="-285" w:firstLine="709"/>
        <w:jc w:val="center"/>
        <w:rPr>
          <w:b/>
          <w:iCs/>
        </w:rPr>
      </w:pPr>
      <w:r w:rsidRPr="00BD2DBB">
        <w:rPr>
          <w:b/>
          <w:bCs/>
        </w:rPr>
        <w:t xml:space="preserve">АНАЛИЗ </w:t>
      </w:r>
      <w:r>
        <w:rPr>
          <w:b/>
          <w:szCs w:val="28"/>
        </w:rPr>
        <w:t>АСУ УСТАНОВКИ</w:t>
      </w:r>
      <w:r w:rsidRPr="00BD2DBB">
        <w:rPr>
          <w:b/>
          <w:szCs w:val="28"/>
        </w:rPr>
        <w:t xml:space="preserve"> МЕХАНИЧЕСКОГО ОБЕЗВОЖИВАНИЯ ОСАДКОВ </w:t>
      </w:r>
      <w:r w:rsidRPr="00BD2DBB">
        <w:rPr>
          <w:b/>
          <w:iCs/>
        </w:rPr>
        <w:t>НА ОЧИСТНЫХ СООРУЖЕНИЯХ АФ КРАСНЕНСКАЯ</w:t>
      </w:r>
    </w:p>
    <w:p w:rsidR="00BD2DBB" w:rsidRDefault="00BD2DBB" w:rsidP="00E21691">
      <w:pPr>
        <w:pStyle w:val="a3"/>
        <w:widowControl w:val="0"/>
        <w:spacing w:after="0"/>
        <w:ind w:left="-284" w:right="-285" w:firstLine="709"/>
        <w:jc w:val="center"/>
        <w:rPr>
          <w:b/>
          <w:iCs/>
        </w:rPr>
      </w:pPr>
      <w:proofErr w:type="spellStart"/>
      <w:r>
        <w:rPr>
          <w:b/>
          <w:iCs/>
        </w:rPr>
        <w:t>Файзулов</w:t>
      </w:r>
      <w:proofErr w:type="spellEnd"/>
      <w:r>
        <w:rPr>
          <w:b/>
          <w:iCs/>
        </w:rPr>
        <w:t xml:space="preserve"> Шамиль </w:t>
      </w:r>
      <w:proofErr w:type="spellStart"/>
      <w:r>
        <w:rPr>
          <w:b/>
          <w:iCs/>
        </w:rPr>
        <w:t>Мансуржонович</w:t>
      </w:r>
      <w:proofErr w:type="spellEnd"/>
      <w:r>
        <w:rPr>
          <w:b/>
          <w:iCs/>
        </w:rPr>
        <w:t>, студент 4 курса</w:t>
      </w:r>
    </w:p>
    <w:p w:rsidR="00BD2DBB" w:rsidRDefault="00BD2DBB" w:rsidP="00E21691">
      <w:pPr>
        <w:pStyle w:val="a3"/>
        <w:widowControl w:val="0"/>
        <w:spacing w:after="0"/>
        <w:ind w:left="-284" w:right="-285" w:firstLine="709"/>
        <w:jc w:val="center"/>
        <w:rPr>
          <w:b/>
          <w:iCs/>
        </w:rPr>
      </w:pPr>
      <w:r>
        <w:rPr>
          <w:b/>
          <w:iCs/>
        </w:rPr>
        <w:t>Научный руководитель Азарова Виктория Сергеевна, преподаватель</w:t>
      </w:r>
    </w:p>
    <w:p w:rsidR="00E21691" w:rsidRDefault="00E21691" w:rsidP="00E2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21691" w:rsidRDefault="00E21691" w:rsidP="00E2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Оскольский политехнический колледж, г. Старый Оскол</w:t>
      </w:r>
    </w:p>
    <w:p w:rsidR="00E21691" w:rsidRPr="00BD2DBB" w:rsidRDefault="00E21691" w:rsidP="00E21691">
      <w:pPr>
        <w:pStyle w:val="a3"/>
        <w:widowControl w:val="0"/>
        <w:spacing w:after="0"/>
        <w:ind w:left="-284" w:right="-285" w:firstLine="709"/>
        <w:jc w:val="center"/>
        <w:rPr>
          <w:b/>
          <w:bCs/>
        </w:rPr>
      </w:pPr>
    </w:p>
    <w:p w:rsidR="009D5E7E" w:rsidRDefault="009D5E7E" w:rsidP="00E2169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r w:rsidRPr="00E15447">
        <w:rPr>
          <w:bCs/>
        </w:rPr>
        <w:t xml:space="preserve">Очистные сооружения являются важнейшей частью системы водоотведения АФ </w:t>
      </w:r>
      <w:proofErr w:type="spellStart"/>
      <w:r w:rsidRPr="00E15447">
        <w:rPr>
          <w:bCs/>
        </w:rPr>
        <w:t>Красненская</w:t>
      </w:r>
      <w:proofErr w:type="spellEnd"/>
      <w:r w:rsidRPr="00E15447">
        <w:rPr>
          <w:bCs/>
        </w:rPr>
        <w:t>. От их бесперебойной, надежной и экономичной работы в значительной степени зависит эффективность работы фирмы в целом.</w:t>
      </w:r>
    </w:p>
    <w:p w:rsidR="001A7BC1" w:rsidRPr="001A7BC1" w:rsidRDefault="001A7BC1" w:rsidP="001A7BC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r w:rsidRPr="001A7BC1">
        <w:rPr>
          <w:bCs/>
        </w:rPr>
        <w:t xml:space="preserve">Объект исследования - система </w:t>
      </w:r>
      <w:proofErr w:type="gramStart"/>
      <w:r w:rsidRPr="001A7BC1">
        <w:rPr>
          <w:bCs/>
        </w:rPr>
        <w:t>водоотведения  и</w:t>
      </w:r>
      <w:proofErr w:type="gramEnd"/>
      <w:r w:rsidRPr="001A7BC1">
        <w:rPr>
          <w:bCs/>
        </w:rPr>
        <w:t xml:space="preserve"> очистки сточных вод АФ </w:t>
      </w:r>
      <w:proofErr w:type="spellStart"/>
      <w:r w:rsidRPr="001A7BC1">
        <w:rPr>
          <w:bCs/>
        </w:rPr>
        <w:t>Красненская</w:t>
      </w:r>
      <w:proofErr w:type="spellEnd"/>
      <w:r w:rsidRPr="001A7BC1">
        <w:rPr>
          <w:bCs/>
        </w:rPr>
        <w:t>.</w:t>
      </w:r>
    </w:p>
    <w:p w:rsidR="001A7BC1" w:rsidRDefault="001A7BC1" w:rsidP="001A7BC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r w:rsidRPr="001A7BC1">
        <w:rPr>
          <w:bCs/>
        </w:rPr>
        <w:t xml:space="preserve">Предмет исследования - автоматизированная система управления </w:t>
      </w:r>
      <w:proofErr w:type="gramStart"/>
      <w:r w:rsidRPr="001A7BC1">
        <w:rPr>
          <w:bCs/>
        </w:rPr>
        <w:t>процессом  обезвоживания</w:t>
      </w:r>
      <w:proofErr w:type="gramEnd"/>
      <w:r w:rsidRPr="001A7BC1">
        <w:rPr>
          <w:bCs/>
        </w:rPr>
        <w:t xml:space="preserve"> осадка.</w:t>
      </w:r>
    </w:p>
    <w:p w:rsidR="001A7BC1" w:rsidRPr="001A7BC1" w:rsidRDefault="001A7BC1" w:rsidP="001A7BC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r>
        <w:rPr>
          <w:bCs/>
        </w:rPr>
        <w:t>Задачи</w:t>
      </w:r>
      <w:r w:rsidRPr="001A7BC1">
        <w:rPr>
          <w:bCs/>
        </w:rPr>
        <w:t xml:space="preserve"> </w:t>
      </w:r>
      <w:r>
        <w:rPr>
          <w:bCs/>
        </w:rPr>
        <w:t>исследования:</w:t>
      </w:r>
      <w:r w:rsidRPr="001A7BC1">
        <w:rPr>
          <w:bCs/>
        </w:rPr>
        <w:t xml:space="preserve"> </w:t>
      </w:r>
      <w:r>
        <w:rPr>
          <w:bCs/>
        </w:rPr>
        <w:t xml:space="preserve">анализ </w:t>
      </w:r>
      <w:r w:rsidRPr="001A7BC1">
        <w:rPr>
          <w:bCs/>
        </w:rPr>
        <w:t xml:space="preserve">автоматизированная система управления </w:t>
      </w:r>
      <w:proofErr w:type="gramStart"/>
      <w:r w:rsidRPr="001A7BC1">
        <w:rPr>
          <w:bCs/>
        </w:rPr>
        <w:t xml:space="preserve">процессом  </w:t>
      </w:r>
      <w:r>
        <w:rPr>
          <w:bCs/>
        </w:rPr>
        <w:t>обезвоживания</w:t>
      </w:r>
      <w:proofErr w:type="gramEnd"/>
      <w:r>
        <w:rPr>
          <w:bCs/>
        </w:rPr>
        <w:t xml:space="preserve"> осадка</w:t>
      </w:r>
      <w:r w:rsidRPr="001A7BC1">
        <w:rPr>
          <w:bCs/>
        </w:rPr>
        <w:t xml:space="preserve"> на очистных сооружениях</w:t>
      </w:r>
      <w:r>
        <w:rPr>
          <w:bCs/>
        </w:rPr>
        <w:t>, поиск недостатков существующей системы управления, постановка задачи на модернизацию.</w:t>
      </w:r>
    </w:p>
    <w:p w:rsidR="001A7BC1" w:rsidRPr="001A7BC1" w:rsidRDefault="001A7BC1" w:rsidP="001A7BC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bookmarkStart w:id="0" w:name="_GoBack"/>
      <w:bookmarkEnd w:id="0"/>
      <w:r w:rsidRPr="001A7BC1">
        <w:rPr>
          <w:bCs/>
        </w:rPr>
        <w:t xml:space="preserve">Актуальность </w:t>
      </w:r>
      <w:r>
        <w:rPr>
          <w:bCs/>
        </w:rPr>
        <w:t>исследования</w:t>
      </w:r>
      <w:r w:rsidRPr="001A7BC1">
        <w:rPr>
          <w:bCs/>
        </w:rPr>
        <w:t xml:space="preserve"> заключается в  вводе контура регулирования влажности осадка путем изменения производительности насосных агрегатов, для этого необходимо установить влагомер, для отслеживания изменения влажности осадка и контроллер для автоматического изменения расходов осадка и </w:t>
      </w:r>
      <w:proofErr w:type="spellStart"/>
      <w:r w:rsidRPr="001A7BC1">
        <w:rPr>
          <w:bCs/>
        </w:rPr>
        <w:t>флокулянта</w:t>
      </w:r>
      <w:proofErr w:type="spellEnd"/>
      <w:r w:rsidRPr="001A7BC1">
        <w:rPr>
          <w:bCs/>
        </w:rPr>
        <w:t xml:space="preserve">, с целью обеспечить бесперебойность, четкость и надежность работы, уменьшить расход </w:t>
      </w:r>
      <w:proofErr w:type="spellStart"/>
      <w:r w:rsidRPr="001A7BC1">
        <w:rPr>
          <w:bCs/>
        </w:rPr>
        <w:t>флокулянта</w:t>
      </w:r>
      <w:proofErr w:type="spellEnd"/>
      <w:r w:rsidRPr="001A7BC1">
        <w:rPr>
          <w:bCs/>
        </w:rPr>
        <w:t xml:space="preserve"> за счет реализации оптимального режима дозирования, обеспечить  значительную экономию электроэнергии, увеличить срок службы оборудования и приборов.</w:t>
      </w:r>
    </w:p>
    <w:p w:rsidR="009D5E7E" w:rsidRPr="00E21691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  <w:szCs w:val="28"/>
        </w:rPr>
      </w:pPr>
      <w:r w:rsidRPr="00E15447">
        <w:rPr>
          <w:spacing w:val="-8"/>
          <w:szCs w:val="28"/>
        </w:rPr>
        <w:t>Система водоотведения играет очень большую роль как в процессе водопотребления, так и в круговороте воды. В идеальном случае вся отводимая от потребителя вода должна быть доведена до кондиционного состояния и направлена тому же потребителю через систему принудительной циркуляции воды. В этом случае подсистема решает и задачи водоснабжения, и задачи водоотведения. Причем по сравнению с системой водоснабжения она находится в более тяжелых условиях, поскольку на ее вход поступает жидкость более низкого качества.</w:t>
      </w:r>
      <w:r w:rsidR="00B62940">
        <w:rPr>
          <w:spacing w:val="-8"/>
          <w:szCs w:val="28"/>
        </w:rPr>
        <w:t xml:space="preserve"> </w:t>
      </w:r>
      <w:r w:rsidR="00B62940" w:rsidRPr="00E21691">
        <w:rPr>
          <w:spacing w:val="-8"/>
          <w:szCs w:val="28"/>
        </w:rPr>
        <w:t>[5]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  <w:szCs w:val="28"/>
        </w:rPr>
      </w:pPr>
      <w:r w:rsidRPr="00E15447">
        <w:rPr>
          <w:spacing w:val="-8"/>
          <w:szCs w:val="28"/>
        </w:rPr>
        <w:t xml:space="preserve">Система водоотведения включает в себя две подсистемы: подсистему водоотведения (ПВ) и подсистему очистки сточных вод (ПОСВ). 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  <w:szCs w:val="28"/>
        </w:rPr>
      </w:pPr>
      <w:r w:rsidRPr="00E15447">
        <w:rPr>
          <w:spacing w:val="-8"/>
          <w:szCs w:val="28"/>
        </w:rPr>
        <w:t xml:space="preserve">Очистные сооружения являются подсистемой очистки сточных вод. Это наиболее важная подсистема, т. к. сточные воды могут содержать много вредных веществ которые при попадании в водоемы вызовут </w:t>
      </w:r>
      <w:proofErr w:type="gramStart"/>
      <w:r w:rsidRPr="00E15447">
        <w:rPr>
          <w:spacing w:val="-8"/>
          <w:szCs w:val="28"/>
        </w:rPr>
        <w:t>из загрязнение</w:t>
      </w:r>
      <w:proofErr w:type="gramEnd"/>
      <w:r w:rsidRPr="00E15447">
        <w:rPr>
          <w:spacing w:val="-8"/>
          <w:szCs w:val="28"/>
        </w:rPr>
        <w:t>.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</w:pPr>
      <w:r w:rsidRPr="00E15447">
        <w:t>Так как осадок имеет большую влажность его невозможно утилизировать и поэтому его необходимо обезводить. Для этой цели наиболее простым и распространенным методом являются иловые площадки. Они бывают с донным и поверхностным дренажом. Иловые площадки представляют собой спланированные участки земли с искусственным основанием окруженные со всех сторон земляным валом. В каждой карте имеется дренаж, который служит для отвода профильтрованной или отстоянной от ила воды. Донный дренаж устроен из асбестоцементных труб с отверстиями, которые в траншеи по всей длине карт. Сверху производится засыпка из фильтрующего материала (щебня).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zCs w:val="28"/>
        </w:rPr>
      </w:pPr>
      <w:r w:rsidRPr="00E15447">
        <w:rPr>
          <w:szCs w:val="28"/>
        </w:rPr>
        <w:t xml:space="preserve">Более рациональный способ обезвоживания ила - механическое обезвоживание. Для этого применяют установку механического обезвоживания осадков. 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zCs w:val="28"/>
        </w:rPr>
      </w:pPr>
      <w:r w:rsidRPr="00E15447">
        <w:rPr>
          <w:szCs w:val="28"/>
        </w:rPr>
        <w:t>Установка механического обезвоживания осадков предназначена для приема сброшенного сырого и стабилизированного осадка и его механического обезвоживания на фильтр-прессе.</w:t>
      </w:r>
    </w:p>
    <w:p w:rsidR="009D5E7E" w:rsidRPr="00E21691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</w:rPr>
      </w:pPr>
      <w:r w:rsidRPr="00E15447">
        <w:rPr>
          <w:spacing w:val="-8"/>
        </w:rPr>
        <w:t xml:space="preserve">В центрифуге механической обработки реализуется автоматическое управление насосными агрегатами; контроль и поддержание заданных параметров (расхода и влажности); прием и передача сигналов на диспетчерский пункт. Для наблюдения за параметрами работы установки служат различные датчики, которые преобразуют контролируемую величину в электрический сигнал, поступающий в </w:t>
      </w:r>
      <w:r w:rsidRPr="00E15447">
        <w:rPr>
          <w:spacing w:val="-8"/>
        </w:rPr>
        <w:lastRenderedPageBreak/>
        <w:t>исполнительный механизм.</w:t>
      </w:r>
      <w:r w:rsidR="00220798" w:rsidRPr="00220798">
        <w:rPr>
          <w:spacing w:val="-8"/>
        </w:rPr>
        <w:t xml:space="preserve"> [</w:t>
      </w:r>
      <w:r w:rsidR="00220798" w:rsidRPr="00E21691">
        <w:rPr>
          <w:spacing w:val="-8"/>
        </w:rPr>
        <w:t>1]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</w:rPr>
      </w:pPr>
      <w:r w:rsidRPr="00E15447">
        <w:rPr>
          <w:spacing w:val="-8"/>
        </w:rPr>
        <w:t>В качестве основного параметра автоматизированного управления работой насосов следует принимать влажность осадка на входе в установку обезвоживания.</w:t>
      </w:r>
    </w:p>
    <w:p w:rsidR="009D5E7E" w:rsidRPr="00E21691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</w:rPr>
      </w:pPr>
      <w:r w:rsidRPr="00E15447">
        <w:rPr>
          <w:spacing w:val="-8"/>
        </w:rPr>
        <w:t xml:space="preserve">Датчиком </w:t>
      </w:r>
      <w:r w:rsidR="00220798" w:rsidRPr="00220798">
        <w:rPr>
          <w:spacing w:val="-8"/>
        </w:rPr>
        <w:t xml:space="preserve">- </w:t>
      </w:r>
      <w:r w:rsidRPr="00E15447">
        <w:rPr>
          <w:spacing w:val="-8"/>
        </w:rPr>
        <w:t xml:space="preserve"> элемент автоматического устройства, контролирующий колебания той или иной физической величины и преобразующий эти колебания в изменения другой величины, удобной для передачи на расстояние и воздействия на последующие элементы автоматических устройств.</w:t>
      </w:r>
      <w:r w:rsidR="00220798">
        <w:rPr>
          <w:spacing w:val="-8"/>
        </w:rPr>
        <w:t xml:space="preserve"> </w:t>
      </w:r>
      <w:r w:rsidR="00220798" w:rsidRPr="00E21691">
        <w:rPr>
          <w:spacing w:val="-8"/>
        </w:rPr>
        <w:t>[2]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</w:rPr>
      </w:pPr>
      <w:r w:rsidRPr="00E15447">
        <w:rPr>
          <w:spacing w:val="-8"/>
        </w:rPr>
        <w:t xml:space="preserve">Реле </w:t>
      </w:r>
      <w:r w:rsidR="00220798" w:rsidRPr="00220798">
        <w:rPr>
          <w:spacing w:val="-8"/>
        </w:rPr>
        <w:t xml:space="preserve">- </w:t>
      </w:r>
      <w:r w:rsidRPr="00E15447">
        <w:rPr>
          <w:spacing w:val="-8"/>
        </w:rPr>
        <w:t>устройства, которые состоят из трех основных органов: воспринимающего, промежуточного и исполнительного. Воспринимающий орган принимает управляющий импульс и преобразует его в физическую величину, воздействующую на промежуточный орган. Промежуточный орган, принимая сигнал, воздействует на исполнительный орган, который скачкообразно изменяет выходной сигнал и передает его электрическим цепям управления.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4" w:firstLine="709"/>
        <w:jc w:val="both"/>
        <w:rPr>
          <w:spacing w:val="-8"/>
        </w:rPr>
      </w:pPr>
      <w:r w:rsidRPr="00E15447">
        <w:rPr>
          <w:spacing w:val="-8"/>
        </w:rPr>
        <w:t>В автоматизированных системах управления применяют следующие типы датчиков и реле:</w:t>
      </w:r>
    </w:p>
    <w:p w:rsidR="009D5E7E" w:rsidRPr="00E15447" w:rsidRDefault="009D5E7E" w:rsidP="00E21691">
      <w:pPr>
        <w:pStyle w:val="a3"/>
        <w:widowControl w:val="0"/>
        <w:numPr>
          <w:ilvl w:val="0"/>
          <w:numId w:val="1"/>
        </w:numPr>
        <w:spacing w:after="0"/>
        <w:ind w:left="-284" w:right="-284" w:firstLine="710"/>
        <w:jc w:val="both"/>
        <w:rPr>
          <w:spacing w:val="-8"/>
        </w:rPr>
      </w:pPr>
      <w:r w:rsidRPr="00E15447">
        <w:rPr>
          <w:spacing w:val="-8"/>
        </w:rPr>
        <w:t xml:space="preserve">датчики уровня – для подачи импульсов на открытие и закрытие клапана подачи воды на станцию приготовления </w:t>
      </w:r>
      <w:proofErr w:type="spellStart"/>
      <w:r w:rsidRPr="00E15447">
        <w:rPr>
          <w:spacing w:val="-8"/>
        </w:rPr>
        <w:t>флокулянта</w:t>
      </w:r>
      <w:proofErr w:type="spellEnd"/>
      <w:r w:rsidRPr="00E15447">
        <w:rPr>
          <w:spacing w:val="-8"/>
        </w:rPr>
        <w:t>;</w:t>
      </w:r>
    </w:p>
    <w:p w:rsidR="009D5E7E" w:rsidRPr="00E15447" w:rsidRDefault="009D5E7E" w:rsidP="00E21691">
      <w:pPr>
        <w:pStyle w:val="a3"/>
        <w:widowControl w:val="0"/>
        <w:numPr>
          <w:ilvl w:val="0"/>
          <w:numId w:val="1"/>
        </w:numPr>
        <w:spacing w:after="0"/>
        <w:ind w:left="-284" w:right="-284" w:firstLine="710"/>
        <w:jc w:val="both"/>
        <w:rPr>
          <w:spacing w:val="-8"/>
        </w:rPr>
      </w:pPr>
      <w:proofErr w:type="spellStart"/>
      <w:r w:rsidRPr="00E15447">
        <w:rPr>
          <w:spacing w:val="-8"/>
        </w:rPr>
        <w:t>электроконтактные</w:t>
      </w:r>
      <w:proofErr w:type="spellEnd"/>
      <w:r w:rsidRPr="00E15447">
        <w:rPr>
          <w:spacing w:val="-8"/>
        </w:rPr>
        <w:t xml:space="preserve"> манометры - для управления компрессором при изменении давления </w:t>
      </w:r>
      <w:proofErr w:type="gramStart"/>
      <w:r w:rsidRPr="00E15447">
        <w:rPr>
          <w:spacing w:val="-8"/>
        </w:rPr>
        <w:t>воздуха</w:t>
      </w:r>
      <w:proofErr w:type="gramEnd"/>
      <w:r w:rsidRPr="00E15447">
        <w:rPr>
          <w:spacing w:val="-8"/>
        </w:rPr>
        <w:t xml:space="preserve"> подаваемого на установку;</w:t>
      </w:r>
    </w:p>
    <w:p w:rsidR="009D5E7E" w:rsidRPr="00E15447" w:rsidRDefault="009D5E7E" w:rsidP="00E21691">
      <w:pPr>
        <w:pStyle w:val="a3"/>
        <w:widowControl w:val="0"/>
        <w:numPr>
          <w:ilvl w:val="0"/>
          <w:numId w:val="1"/>
        </w:numPr>
        <w:spacing w:after="0"/>
        <w:ind w:left="-284" w:right="-284" w:firstLine="710"/>
        <w:jc w:val="both"/>
        <w:rPr>
          <w:spacing w:val="-8"/>
        </w:rPr>
      </w:pPr>
      <w:r w:rsidRPr="00E15447">
        <w:rPr>
          <w:spacing w:val="-8"/>
        </w:rPr>
        <w:t>термические реле – для контроля за температурой подшипников и сальников, а в некоторых случаях – за выдержкой времени;</w:t>
      </w:r>
    </w:p>
    <w:p w:rsidR="009D5E7E" w:rsidRPr="00E15447" w:rsidRDefault="009D5E7E" w:rsidP="00E21691">
      <w:pPr>
        <w:pStyle w:val="a3"/>
        <w:widowControl w:val="0"/>
        <w:numPr>
          <w:ilvl w:val="0"/>
          <w:numId w:val="1"/>
        </w:numPr>
        <w:spacing w:after="0"/>
        <w:ind w:left="-284" w:right="-284" w:firstLine="710"/>
        <w:jc w:val="both"/>
        <w:rPr>
          <w:spacing w:val="-8"/>
        </w:rPr>
      </w:pPr>
      <w:r w:rsidRPr="00E15447">
        <w:rPr>
          <w:spacing w:val="-8"/>
        </w:rPr>
        <w:t>промежуточные реле – для переключения отдельных цепей в установленной последовательности;</w:t>
      </w:r>
    </w:p>
    <w:p w:rsidR="009D5E7E" w:rsidRPr="00220798" w:rsidRDefault="009D5E7E" w:rsidP="00E21691">
      <w:pPr>
        <w:pStyle w:val="a3"/>
        <w:widowControl w:val="0"/>
        <w:numPr>
          <w:ilvl w:val="0"/>
          <w:numId w:val="1"/>
        </w:numPr>
        <w:spacing w:after="0"/>
        <w:ind w:left="-284" w:right="-284" w:firstLine="710"/>
        <w:jc w:val="both"/>
        <w:rPr>
          <w:spacing w:val="-8"/>
        </w:rPr>
      </w:pPr>
      <w:r w:rsidRPr="00E15447">
        <w:rPr>
          <w:spacing w:val="-8"/>
        </w:rPr>
        <w:t>аварийные реле – для отключения агрегатов при нарушении установленного режима работы.</w:t>
      </w:r>
      <w:r w:rsidRPr="00220798">
        <w:rPr>
          <w:spacing w:val="-8"/>
        </w:rPr>
        <w:t xml:space="preserve"> [</w:t>
      </w:r>
      <w:r w:rsidRPr="00220798">
        <w:rPr>
          <w:spacing w:val="-8"/>
          <w:lang w:val="en-US"/>
        </w:rPr>
        <w:t>3</w:t>
      </w:r>
      <w:r w:rsidRPr="00220798">
        <w:rPr>
          <w:spacing w:val="-8"/>
        </w:rPr>
        <w:t>]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>Бесперебойность работы оборудования центрифуги механической обработки значительной мере определяются надежностью работы насосных агрегатов. Нарушение нормальной работы центрифуги механической обработки обуславливается различными случайными событиями, в результате которых выходят из работы отдельные элементы ее схемы (насосы, приводные двигатели, участки трубопроводов и др.).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4" w:firstLine="709"/>
        <w:jc w:val="both"/>
      </w:pPr>
      <w:r w:rsidRPr="00E15447">
        <w:t>Насосный агрегат подачи осадка представляют собой систему из: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4" w:firstLine="709"/>
        <w:jc w:val="both"/>
      </w:pPr>
      <w:r w:rsidRPr="00E15447">
        <w:t xml:space="preserve">- асинхронного электродвигателя </w:t>
      </w:r>
      <w:proofErr w:type="spellStart"/>
      <w:r w:rsidRPr="00E15447">
        <w:t>Seepex</w:t>
      </w:r>
      <w:proofErr w:type="spellEnd"/>
      <w:r w:rsidRPr="00E15447">
        <w:t xml:space="preserve"> SRF–100–7,5 (трехфазная сеть напряжением 380 В, мощность – 7,5 кВт, число оборотов 1470 об/мин);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4" w:firstLine="709"/>
        <w:jc w:val="both"/>
      </w:pPr>
      <w:r w:rsidRPr="00E15447">
        <w:t xml:space="preserve">- насоса </w:t>
      </w:r>
      <w:proofErr w:type="spellStart"/>
      <w:r w:rsidRPr="00E15447">
        <w:t>Seepex</w:t>
      </w:r>
      <w:proofErr w:type="spellEnd"/>
      <w:r w:rsidRPr="00E15447">
        <w:t xml:space="preserve"> 35-6LBN (производительность - 30 м3/ч, частота вращения – 55 – 300 </w:t>
      </w:r>
      <w:proofErr w:type="gramStart"/>
      <w:r w:rsidRPr="00E15447">
        <w:t>об./</w:t>
      </w:r>
      <w:proofErr w:type="gramEnd"/>
      <w:r w:rsidRPr="00E15447">
        <w:t xml:space="preserve">мин.). 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 xml:space="preserve">Управление установкой и станцией приготовления </w:t>
      </w:r>
      <w:proofErr w:type="spellStart"/>
      <w:r w:rsidRPr="00E15447">
        <w:t>флокулянта</w:t>
      </w:r>
      <w:proofErr w:type="spellEnd"/>
      <w:r w:rsidRPr="00E15447">
        <w:t xml:space="preserve"> осуществляется в полуавтоматическом режиме. Для задания параметров приготовления раствора </w:t>
      </w:r>
      <w:proofErr w:type="spellStart"/>
      <w:r w:rsidRPr="00E15447">
        <w:t>флокулянта</w:t>
      </w:r>
      <w:proofErr w:type="spellEnd"/>
      <w:r w:rsidRPr="00E15447">
        <w:t xml:space="preserve"> установлена панель оператора, на которой находятся кнопки установки времени перемешивания и пауз между перемешиванием. Панель оператора связана с контроллером Simatic S5-95U. Контроллер управляет станцией приготовления, клапанами подачи воды на станцию, пылесосом и загрузочным шнеком. 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 xml:space="preserve">Управление станцией разбавления и оборудованием выведено на панель шкафа управления. Шкаф управления имеет две панели для управления первой и второй машинами соответственно. На панель выведено </w:t>
      </w:r>
      <w:proofErr w:type="gramStart"/>
      <w:r w:rsidRPr="00E15447">
        <w:t>управление</w:t>
      </w:r>
      <w:proofErr w:type="gramEnd"/>
      <w:r w:rsidRPr="00E15447">
        <w:t xml:space="preserve"> представленное кнопочными лампочками: общий аварийный выключатель, аварийный выключатель машины, контроль </w:t>
      </w:r>
      <w:proofErr w:type="spellStart"/>
      <w:r w:rsidRPr="00E15447">
        <w:t>фильтрполотна</w:t>
      </w:r>
      <w:proofErr w:type="spellEnd"/>
      <w:r w:rsidRPr="00E15447">
        <w:t xml:space="preserve">, привод фильтр полотна, гидравлический стол, башенная мешалка, дробилка, насос для </w:t>
      </w:r>
      <w:proofErr w:type="spellStart"/>
      <w:r w:rsidRPr="00E15447">
        <w:t>флокулянта</w:t>
      </w:r>
      <w:proofErr w:type="spellEnd"/>
      <w:r w:rsidRPr="00E15447">
        <w:t>, насос для осадка, лента транспортная № 1 и № 2, ламповый тест, неполадки, аварийный выключатель.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 xml:space="preserve">Также на панель шкафа выведены счетчики: отработанные часы машины, расход и регулирование осадка (м3/час), расход и регулировка </w:t>
      </w:r>
      <w:proofErr w:type="spellStart"/>
      <w:r w:rsidRPr="00E15447">
        <w:t>флокулянта</w:t>
      </w:r>
      <w:proofErr w:type="spellEnd"/>
      <w:r w:rsidRPr="00E15447">
        <w:t xml:space="preserve"> (л/час).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>Управление компрессором производится с помощью электро-контактного манометра ДМ-2005Сг. [</w:t>
      </w:r>
      <w:r w:rsidR="00220798">
        <w:t>1</w:t>
      </w:r>
      <w:r w:rsidRPr="00E15447">
        <w:t>]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 xml:space="preserve">Влажность ила на выходе с фильтр - пресса регулируется оператором установки вручную путем изменения расхода осадка и </w:t>
      </w:r>
      <w:proofErr w:type="spellStart"/>
      <w:r w:rsidRPr="00E15447">
        <w:t>флокулянта</w:t>
      </w:r>
      <w:proofErr w:type="spellEnd"/>
      <w:r w:rsidRPr="00E15447">
        <w:t>.</w:t>
      </w:r>
    </w:p>
    <w:p w:rsidR="009D5E7E" w:rsidRDefault="009D5E7E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>В настоящее время внедрение систем автоматизированного управления технологическим процессом обезвоживания осадка является одним из важнейших направлений технического прогресса в области создания экологически безопасных технологий.</w:t>
      </w:r>
    </w:p>
    <w:p w:rsidR="009D5E7E" w:rsidRDefault="009D5E7E" w:rsidP="00E21691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  <w:szCs w:val="32"/>
        </w:rPr>
        <w:lastRenderedPageBreak/>
        <w:t xml:space="preserve">Анализ автоматизированной системы управления процессом обезвоживания осадка на очистных сооружениях АФ </w:t>
      </w:r>
      <w:proofErr w:type="spellStart"/>
      <w:r w:rsidRPr="00E15447">
        <w:rPr>
          <w:rFonts w:ascii="Times New Roman" w:hAnsi="Times New Roman" w:cs="Times New Roman"/>
          <w:sz w:val="24"/>
          <w:szCs w:val="32"/>
        </w:rPr>
        <w:t>Красненская</w:t>
      </w:r>
      <w:proofErr w:type="spellEnd"/>
      <w:r w:rsidRPr="00E15447">
        <w:rPr>
          <w:rFonts w:ascii="Times New Roman" w:hAnsi="Times New Roman" w:cs="Times New Roman"/>
          <w:sz w:val="24"/>
          <w:szCs w:val="32"/>
        </w:rPr>
        <w:t xml:space="preserve"> показал, что в</w:t>
      </w:r>
      <w:r w:rsidRPr="00E15447">
        <w:rPr>
          <w:rFonts w:ascii="Times New Roman" w:hAnsi="Times New Roman" w:cs="Times New Roman"/>
          <w:sz w:val="24"/>
        </w:rPr>
        <w:t>изуальный контроль за состоянием технологического оборудования и ручное управление не могут обеспечить достаточной надежности и экономичности работы установки обезвоживания осадка.</w:t>
      </w:r>
    </w:p>
    <w:p w:rsidR="00E15447" w:rsidRPr="00E15447" w:rsidRDefault="00E15447" w:rsidP="00E21691">
      <w:pPr>
        <w:pStyle w:val="a3"/>
        <w:widowControl w:val="0"/>
        <w:spacing w:after="0"/>
        <w:ind w:left="-284" w:right="-285" w:firstLine="709"/>
        <w:jc w:val="both"/>
        <w:rPr>
          <w:color w:val="000000"/>
          <w:szCs w:val="28"/>
        </w:rPr>
      </w:pPr>
      <w:r w:rsidRPr="00E15447">
        <w:rPr>
          <w:color w:val="000000"/>
          <w:szCs w:val="28"/>
        </w:rPr>
        <w:t>Актуальность данно</w:t>
      </w:r>
      <w:r w:rsidR="00220798">
        <w:rPr>
          <w:color w:val="000000"/>
          <w:szCs w:val="28"/>
        </w:rPr>
        <w:t xml:space="preserve">го исследования </w:t>
      </w:r>
      <w:r w:rsidRPr="00E15447">
        <w:rPr>
          <w:color w:val="000000"/>
          <w:szCs w:val="28"/>
        </w:rPr>
        <w:t xml:space="preserve">заключается в том, что на очистных сооружениях АФ </w:t>
      </w:r>
      <w:proofErr w:type="spellStart"/>
      <w:r w:rsidRPr="00E15447">
        <w:rPr>
          <w:color w:val="000000"/>
          <w:szCs w:val="28"/>
        </w:rPr>
        <w:t>Красненская</w:t>
      </w:r>
      <w:proofErr w:type="spellEnd"/>
      <w:r w:rsidRPr="00E15447">
        <w:rPr>
          <w:color w:val="000000"/>
          <w:szCs w:val="28"/>
        </w:rPr>
        <w:t xml:space="preserve"> необходимо провести ряд технических мероприятий по модернизации автоматизированных систем управления.</w:t>
      </w:r>
    </w:p>
    <w:p w:rsidR="00E15447" w:rsidRPr="00E15447" w:rsidRDefault="00E15447" w:rsidP="00E21691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Применение автоматизированного управления дает значительные преимущества: повышаются качественные характеристики работы, такие как бесперебойность, четкость, безопасность, снижается потребление электроэнергии. </w:t>
      </w:r>
    </w:p>
    <w:p w:rsidR="00E15447" w:rsidRPr="00E15447" w:rsidRDefault="00E15447" w:rsidP="00E21691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Современная автоматизированная система управления технологическим процессом обезвоживания должна выполнять следующие основные функции:</w:t>
      </w:r>
    </w:p>
    <w:p w:rsidR="00E15447" w:rsidRPr="00E15447" w:rsidRDefault="00E15447" w:rsidP="00E21691">
      <w:pPr>
        <w:pStyle w:val="a7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централизованный контроль технологических параметров процессов обезвоживания и состояния основного и вспомогательного оборудования;</w:t>
      </w:r>
    </w:p>
    <w:p w:rsidR="00E15447" w:rsidRPr="00E15447" w:rsidRDefault="00E15447" w:rsidP="00E21691">
      <w:pPr>
        <w:pStyle w:val="a7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оперативный учет и регистрация значений параметров оборудования;</w:t>
      </w:r>
    </w:p>
    <w:p w:rsidR="00E15447" w:rsidRPr="00E15447" w:rsidRDefault="00E15447" w:rsidP="00E21691">
      <w:pPr>
        <w:pStyle w:val="a7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идентификация аварийных ситуаций;</w:t>
      </w:r>
    </w:p>
    <w:p w:rsidR="00E15447" w:rsidRPr="00E15447" w:rsidRDefault="00E15447" w:rsidP="00E21691">
      <w:pPr>
        <w:pStyle w:val="a7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расчет технико-экономических показателей;</w:t>
      </w:r>
    </w:p>
    <w:p w:rsidR="00E15447" w:rsidRPr="00E15447" w:rsidRDefault="00E15447" w:rsidP="00E21691">
      <w:pPr>
        <w:pStyle w:val="a7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оптимизация режимов работы основного и вспомогательного оборудования и диагностика его технического состояния.</w:t>
      </w:r>
    </w:p>
    <w:p w:rsidR="00E15447" w:rsidRPr="00E15447" w:rsidRDefault="00E15447" w:rsidP="00E21691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Автоматизированное управление дает следующие преимущества: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бесперебойность, четкость и надежность работы;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возможность уменьшения расхода </w:t>
      </w:r>
      <w:proofErr w:type="spellStart"/>
      <w:r w:rsidRPr="00E15447">
        <w:rPr>
          <w:rFonts w:ascii="Times New Roman" w:hAnsi="Times New Roman" w:cs="Times New Roman"/>
          <w:sz w:val="24"/>
        </w:rPr>
        <w:t>флокулянта</w:t>
      </w:r>
      <w:proofErr w:type="spellEnd"/>
      <w:r w:rsidRPr="00E15447">
        <w:rPr>
          <w:rFonts w:ascii="Times New Roman" w:hAnsi="Times New Roman" w:cs="Times New Roman"/>
          <w:sz w:val="24"/>
        </w:rPr>
        <w:t xml:space="preserve"> за счет реализации оптимального режима дозирования;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значительная экономия электроэнергии;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увеличение срока службы оборудования и приборов.</w:t>
      </w:r>
    </w:p>
    <w:p w:rsidR="00E15447" w:rsidRPr="00E15447" w:rsidRDefault="00E15447" w:rsidP="00E21691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Основными функциями, которые выполняются в цехе обезвоживания приборами автоматики, являются: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прием и передача управляющих сигналов на пуск и остановку насосных агрегатов (НА);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контроль за установленным режимом при пуске, работе и останове НА;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защита агрегата от тепловых, электрических и механических повреждений;</w:t>
      </w:r>
    </w:p>
    <w:p w:rsidR="00E15447" w:rsidRPr="00E15447" w:rsidRDefault="00E15447" w:rsidP="00E21691">
      <w:pPr>
        <w:pStyle w:val="a7"/>
        <w:numPr>
          <w:ilvl w:val="0"/>
          <w:numId w:val="8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контроль и поддержание заданных параметров работы.</w:t>
      </w:r>
    </w:p>
    <w:p w:rsidR="009D5E7E" w:rsidRPr="00E15447" w:rsidRDefault="009D5E7E" w:rsidP="00E21691">
      <w:pPr>
        <w:pStyle w:val="a3"/>
        <w:widowControl w:val="0"/>
        <w:spacing w:after="0"/>
        <w:ind w:left="-284" w:right="-285" w:firstLine="709"/>
        <w:jc w:val="both"/>
        <w:rPr>
          <w:bCs/>
        </w:rPr>
      </w:pPr>
      <w:r w:rsidRPr="00E15447">
        <w:rPr>
          <w:bCs/>
        </w:rPr>
        <w:t xml:space="preserve">Модернизация </w:t>
      </w:r>
      <w:r w:rsidRPr="00E15447">
        <w:rPr>
          <w:szCs w:val="32"/>
        </w:rPr>
        <w:t xml:space="preserve">системы управления процессом обезвоживания осадка, </w:t>
      </w:r>
      <w:r w:rsidRPr="00E15447">
        <w:t xml:space="preserve">а именно ввод контура регулирования влажности осадка путем изменения производительности насосных агрегатов, </w:t>
      </w:r>
      <w:r w:rsidRPr="00E15447">
        <w:rPr>
          <w:bCs/>
        </w:rPr>
        <w:t xml:space="preserve">позволит обеспечить </w:t>
      </w:r>
      <w:r w:rsidRPr="00E15447">
        <w:t xml:space="preserve">бесперебойность, четкость и надежность работы, возможность уменьшить расход </w:t>
      </w:r>
      <w:proofErr w:type="spellStart"/>
      <w:r w:rsidRPr="00E15447">
        <w:t>флокулянта</w:t>
      </w:r>
      <w:proofErr w:type="spellEnd"/>
      <w:r w:rsidRPr="00E15447">
        <w:t xml:space="preserve"> за счет реализации оптимального режима дозирования, </w:t>
      </w:r>
      <w:proofErr w:type="gramStart"/>
      <w:r w:rsidRPr="00E15447">
        <w:t>обеспечить  значительную</w:t>
      </w:r>
      <w:proofErr w:type="gramEnd"/>
      <w:r w:rsidRPr="00E15447">
        <w:t xml:space="preserve"> экономию электроэнергии, увеличить срок службы оборудования и приборов.</w:t>
      </w:r>
    </w:p>
    <w:p w:rsidR="009D5E7E" w:rsidRDefault="009D5E7E" w:rsidP="00E21691">
      <w:pPr>
        <w:pStyle w:val="a3"/>
        <w:widowControl w:val="0"/>
        <w:spacing w:after="0"/>
        <w:ind w:left="-284" w:right="-285" w:firstLine="709"/>
        <w:jc w:val="both"/>
      </w:pPr>
      <w:r w:rsidRPr="00E15447">
        <w:t xml:space="preserve">Для этого необходимо установить влагомер, который отслеживал бы изменение влажности осадка и давал сигнал на регулятор. Также следует предусмотреть автоматическое изменение расходов осадка и </w:t>
      </w:r>
      <w:proofErr w:type="spellStart"/>
      <w:r w:rsidRPr="00E15447">
        <w:t>флокулянта</w:t>
      </w:r>
      <w:proofErr w:type="spellEnd"/>
      <w:r w:rsidRPr="00E15447">
        <w:t>.</w:t>
      </w:r>
    </w:p>
    <w:p w:rsidR="0040231B" w:rsidRPr="0040231B" w:rsidRDefault="0040231B" w:rsidP="00E21691">
      <w:pPr>
        <w:pStyle w:val="a3"/>
        <w:widowControl w:val="0"/>
        <w:spacing w:after="0"/>
        <w:ind w:left="-284" w:right="-285" w:firstLine="709"/>
        <w:jc w:val="center"/>
      </w:pPr>
      <w:r w:rsidRPr="0040231B">
        <w:t>Список использованных источников</w:t>
      </w:r>
    </w:p>
    <w:p w:rsidR="0040231B" w:rsidRPr="0040231B" w:rsidRDefault="0040231B" w:rsidP="00E2169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ind w:left="0" w:right="-285" w:firstLine="709"/>
        <w:jc w:val="both"/>
      </w:pPr>
      <w:proofErr w:type="spellStart"/>
      <w:r w:rsidRPr="0040231B">
        <w:t>Кангин</w:t>
      </w:r>
      <w:proofErr w:type="spellEnd"/>
      <w:r w:rsidRPr="0040231B">
        <w:t>, В.В. Промышленные контроллеры в системах автоматизации технологических процессов: Учебное пособие / В.</w:t>
      </w:r>
      <w:r w:rsidR="001A7BC1">
        <w:t xml:space="preserve">В. </w:t>
      </w:r>
      <w:proofErr w:type="spellStart"/>
      <w:r w:rsidR="001A7BC1">
        <w:t>Кангин</w:t>
      </w:r>
      <w:proofErr w:type="spellEnd"/>
      <w:r w:rsidR="001A7BC1">
        <w:t>. - Ст. Оскол: ТНТ,2015</w:t>
      </w:r>
      <w:r w:rsidRPr="0040231B">
        <w:t>. - 64c.</w:t>
      </w:r>
    </w:p>
    <w:p w:rsidR="0040231B" w:rsidRPr="0040231B" w:rsidRDefault="0040231B" w:rsidP="00E2169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ind w:left="0" w:right="-285" w:firstLine="709"/>
        <w:jc w:val="both"/>
      </w:pPr>
      <w:r w:rsidRPr="0040231B">
        <w:t xml:space="preserve">Клюев, А.С. Автоматизация настройки систем управления / А.С. Клюев, В.Я. </w:t>
      </w:r>
      <w:proofErr w:type="spellStart"/>
      <w:r w:rsidRPr="0040231B">
        <w:t>Ротач</w:t>
      </w:r>
      <w:proofErr w:type="spellEnd"/>
      <w:r w:rsidRPr="0040231B">
        <w:t>, В.Ф. Кузищин, 2015. - 213 c.</w:t>
      </w:r>
    </w:p>
    <w:p w:rsidR="0040231B" w:rsidRPr="0040231B" w:rsidRDefault="0040231B" w:rsidP="00E2169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ind w:left="0" w:right="-285" w:firstLine="709"/>
        <w:jc w:val="both"/>
      </w:pPr>
      <w:r w:rsidRPr="0040231B">
        <w:t xml:space="preserve">Котов К.И. </w:t>
      </w:r>
      <w:proofErr w:type="spellStart"/>
      <w:r w:rsidRPr="0040231B">
        <w:t>Шершевер</w:t>
      </w:r>
      <w:proofErr w:type="spellEnd"/>
      <w:r w:rsidRPr="0040231B"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40231B">
        <w:t>Шершевер</w:t>
      </w:r>
      <w:proofErr w:type="spellEnd"/>
      <w:r w:rsidRPr="0040231B">
        <w:t>.  – М.: Металлургия, 2016. – 213 c.</w:t>
      </w:r>
    </w:p>
    <w:p w:rsidR="0040231B" w:rsidRPr="0040231B" w:rsidRDefault="0040231B" w:rsidP="00E2169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ind w:left="0" w:right="-285" w:firstLine="709"/>
        <w:jc w:val="both"/>
      </w:pPr>
      <w:r w:rsidRPr="0040231B">
        <w:t xml:space="preserve">Исполнительные механизмы [Электронный ресурс] </w:t>
      </w:r>
      <w:hyperlink w:history="1">
        <w:r w:rsidRPr="0040231B">
          <w:t>http:// www.files/ meo100-250.pdf</w:t>
        </w:r>
      </w:hyperlink>
    </w:p>
    <w:p w:rsidR="0040231B" w:rsidRPr="0040231B" w:rsidRDefault="0040231B" w:rsidP="00E2169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/>
        <w:ind w:left="0" w:right="-285" w:firstLine="709"/>
        <w:jc w:val="both"/>
      </w:pPr>
      <w:r w:rsidRPr="0040231B">
        <w:t>Система водоснабжения [Электронный ресурс] http://</w:t>
      </w:r>
      <w:r w:rsidRPr="00322F81">
        <w:t xml:space="preserve"> </w:t>
      </w:r>
      <w:r w:rsidRPr="0040231B">
        <w:t>www.aqua-kip.ru/</w:t>
      </w:r>
    </w:p>
    <w:p w:rsidR="0040231B" w:rsidRDefault="0040231B" w:rsidP="00E21691">
      <w:pPr>
        <w:pStyle w:val="a3"/>
        <w:widowControl w:val="0"/>
        <w:tabs>
          <w:tab w:val="left" w:pos="993"/>
        </w:tabs>
        <w:spacing w:after="0"/>
        <w:ind w:right="-285" w:firstLine="709"/>
        <w:jc w:val="both"/>
      </w:pPr>
    </w:p>
    <w:p w:rsidR="00E442B8" w:rsidRPr="00E15447" w:rsidRDefault="00E442B8">
      <w:pPr>
        <w:rPr>
          <w:rFonts w:ascii="Times New Roman" w:hAnsi="Times New Roman" w:cs="Times New Roman"/>
          <w:sz w:val="20"/>
        </w:rPr>
      </w:pPr>
    </w:p>
    <w:sectPr w:rsidR="00E442B8" w:rsidRPr="00E15447" w:rsidSect="00E154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AF8"/>
    <w:multiLevelType w:val="hybridMultilevel"/>
    <w:tmpl w:val="9DDEB6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D853766"/>
    <w:multiLevelType w:val="hybridMultilevel"/>
    <w:tmpl w:val="0784A7FC"/>
    <w:lvl w:ilvl="0" w:tplc="66926E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4D0"/>
    <w:multiLevelType w:val="hybridMultilevel"/>
    <w:tmpl w:val="BB786892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9277997"/>
    <w:multiLevelType w:val="hybridMultilevel"/>
    <w:tmpl w:val="D54C57B0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5A610CD"/>
    <w:multiLevelType w:val="hybridMultilevel"/>
    <w:tmpl w:val="7658842E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7D93146"/>
    <w:multiLevelType w:val="hybridMultilevel"/>
    <w:tmpl w:val="3864CDEA"/>
    <w:lvl w:ilvl="0" w:tplc="554A60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6A3D1E"/>
    <w:multiLevelType w:val="hybridMultilevel"/>
    <w:tmpl w:val="EA72B834"/>
    <w:lvl w:ilvl="0" w:tplc="66926E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072E"/>
    <w:multiLevelType w:val="hybridMultilevel"/>
    <w:tmpl w:val="08F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2E37"/>
    <w:multiLevelType w:val="hybridMultilevel"/>
    <w:tmpl w:val="772C708A"/>
    <w:lvl w:ilvl="0" w:tplc="66926E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37159"/>
    <w:multiLevelType w:val="hybridMultilevel"/>
    <w:tmpl w:val="79681B2C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26"/>
    <w:rsid w:val="001A7BC1"/>
    <w:rsid w:val="00220798"/>
    <w:rsid w:val="0040231B"/>
    <w:rsid w:val="00911609"/>
    <w:rsid w:val="009D5E7E"/>
    <w:rsid w:val="00B62940"/>
    <w:rsid w:val="00BD2DBB"/>
    <w:rsid w:val="00E15447"/>
    <w:rsid w:val="00E21691"/>
    <w:rsid w:val="00E442B8"/>
    <w:rsid w:val="00E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E40"/>
  <w15:chartTrackingRefBased/>
  <w15:docId w15:val="{006A8E38-4ACD-4399-958D-212EC94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E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5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link w:val="a6"/>
    <w:uiPriority w:val="99"/>
    <w:rsid w:val="00E1544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6">
    <w:name w:val="Чертежный Знак"/>
    <w:link w:val="a5"/>
    <w:uiPriority w:val="99"/>
    <w:locked/>
    <w:rsid w:val="00E15447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447"/>
    <w:pPr>
      <w:ind w:left="720"/>
      <w:contextualSpacing/>
    </w:pPr>
  </w:style>
  <w:style w:type="character" w:styleId="a8">
    <w:name w:val="Hyperlink"/>
    <w:uiPriority w:val="99"/>
    <w:unhideWhenUsed/>
    <w:rsid w:val="0040231B"/>
    <w:rPr>
      <w:color w:val="0000FF"/>
      <w:u w:val="single"/>
    </w:rPr>
  </w:style>
  <w:style w:type="character" w:customStyle="1" w:styleId="FontStyle125">
    <w:name w:val="Font Style125"/>
    <w:basedOn w:val="a0"/>
    <w:uiPriority w:val="99"/>
    <w:rsid w:val="00402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2018-02-28T08:32:00Z</dcterms:created>
  <dcterms:modified xsi:type="dcterms:W3CDTF">2018-03-19T12:39:00Z</dcterms:modified>
</cp:coreProperties>
</file>