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2AB" w:rsidRPr="002A3D27" w:rsidRDefault="00D462AB" w:rsidP="00D462A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A3D2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2A3D2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A3D27">
        <w:rPr>
          <w:rFonts w:ascii="Times New Roman" w:hAnsi="Times New Roman" w:cs="Times New Roman"/>
          <w:sz w:val="24"/>
          <w:szCs w:val="24"/>
        </w:rPr>
        <w:t>.1</w:t>
      </w:r>
    </w:p>
    <w:p w:rsidR="00D462AB" w:rsidRPr="002A3D27" w:rsidRDefault="00D462AB" w:rsidP="00D462A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A3D27">
        <w:rPr>
          <w:rFonts w:ascii="Times New Roman" w:hAnsi="Times New Roman" w:cs="Times New Roman"/>
          <w:sz w:val="24"/>
          <w:szCs w:val="24"/>
        </w:rPr>
        <w:t xml:space="preserve">к программе СПО специальности </w:t>
      </w:r>
    </w:p>
    <w:p w:rsidR="00D462AB" w:rsidRPr="002A3D27" w:rsidRDefault="00D462AB" w:rsidP="00D462A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A3D27">
        <w:rPr>
          <w:rFonts w:ascii="Times New Roman" w:hAnsi="Times New Roman" w:cs="Times New Roman"/>
          <w:sz w:val="24"/>
          <w:szCs w:val="24"/>
        </w:rPr>
        <w:t>23.02.07 Техническое обслуживание и ремонт</w:t>
      </w:r>
    </w:p>
    <w:p w:rsidR="00D462AB" w:rsidRPr="002A3D27" w:rsidRDefault="00D462AB" w:rsidP="00D462A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A3D27">
        <w:rPr>
          <w:rFonts w:ascii="Times New Roman" w:hAnsi="Times New Roman" w:cs="Times New Roman"/>
          <w:sz w:val="24"/>
          <w:szCs w:val="24"/>
        </w:rPr>
        <w:t xml:space="preserve"> двигателей, систем и агрегатов автомобилей</w:t>
      </w:r>
    </w:p>
    <w:p w:rsidR="00D462AB" w:rsidRDefault="00D462AB" w:rsidP="00D462AB">
      <w:pPr>
        <w:jc w:val="right"/>
        <w:rPr>
          <w:rFonts w:ascii="Times New Roman" w:hAnsi="Times New Roman" w:cs="Times New Roman"/>
          <w:b/>
          <w:i/>
        </w:rPr>
      </w:pPr>
    </w:p>
    <w:p w:rsidR="00D462AB" w:rsidRDefault="00D462AB" w:rsidP="00D462AB">
      <w:pPr>
        <w:jc w:val="right"/>
        <w:rPr>
          <w:rFonts w:ascii="Times New Roman" w:hAnsi="Times New Roman" w:cs="Times New Roman"/>
          <w:b/>
          <w:i/>
        </w:rPr>
      </w:pPr>
    </w:p>
    <w:p w:rsidR="00D462AB" w:rsidRDefault="00D462AB" w:rsidP="00D462AB">
      <w:pPr>
        <w:jc w:val="right"/>
        <w:rPr>
          <w:rFonts w:ascii="Times New Roman" w:hAnsi="Times New Roman" w:cs="Times New Roman"/>
          <w:b/>
          <w:i/>
        </w:rPr>
      </w:pPr>
    </w:p>
    <w:p w:rsidR="00D462AB" w:rsidRDefault="00D462AB" w:rsidP="00D462AB">
      <w:pPr>
        <w:jc w:val="right"/>
        <w:rPr>
          <w:rFonts w:ascii="Times New Roman" w:hAnsi="Times New Roman" w:cs="Times New Roman"/>
          <w:b/>
          <w:i/>
        </w:rPr>
      </w:pPr>
    </w:p>
    <w:p w:rsidR="00D462AB" w:rsidRDefault="00D462AB" w:rsidP="00D462AB">
      <w:pPr>
        <w:jc w:val="right"/>
        <w:rPr>
          <w:rFonts w:ascii="Times New Roman" w:hAnsi="Times New Roman" w:cs="Times New Roman"/>
          <w:b/>
          <w:i/>
        </w:rPr>
      </w:pPr>
    </w:p>
    <w:p w:rsidR="00D462AB" w:rsidRDefault="00D462AB" w:rsidP="00D462AB">
      <w:pPr>
        <w:jc w:val="right"/>
        <w:rPr>
          <w:rFonts w:ascii="Times New Roman" w:hAnsi="Times New Roman" w:cs="Times New Roman"/>
          <w:b/>
          <w:i/>
        </w:rPr>
      </w:pPr>
    </w:p>
    <w:p w:rsidR="00D462AB" w:rsidRDefault="00D462AB" w:rsidP="00D462AB">
      <w:pPr>
        <w:jc w:val="right"/>
        <w:rPr>
          <w:rFonts w:ascii="Times New Roman" w:hAnsi="Times New Roman" w:cs="Times New Roman"/>
          <w:b/>
          <w:i/>
        </w:rPr>
      </w:pPr>
    </w:p>
    <w:p w:rsidR="00D462AB" w:rsidRPr="005E7212" w:rsidRDefault="00D462AB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721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РАБОЧАЯ </w:t>
      </w:r>
      <w:r w:rsidRPr="005E7212">
        <w:rPr>
          <w:rFonts w:ascii="Times New Roman" w:hAnsi="Times New Roman" w:cs="Times New Roman"/>
          <w:b/>
          <w:i/>
          <w:sz w:val="24"/>
          <w:szCs w:val="24"/>
        </w:rPr>
        <w:t>ПРОГРАММА УЧЕБНОЙ ДИСЦИПЛИНЫ</w:t>
      </w:r>
    </w:p>
    <w:p w:rsidR="00D462AB" w:rsidRPr="005E7212" w:rsidRDefault="00D462AB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D462AB" w:rsidRDefault="00D462AB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62AB" w:rsidRPr="005E7212" w:rsidRDefault="00D462AB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7212">
        <w:rPr>
          <w:rFonts w:ascii="Times New Roman" w:hAnsi="Times New Roman" w:cs="Times New Roman"/>
          <w:b/>
          <w:i/>
          <w:sz w:val="24"/>
          <w:szCs w:val="24"/>
        </w:rPr>
        <w:t>ОП</w:t>
      </w:r>
      <w:r w:rsidR="002A3D27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E7212">
        <w:rPr>
          <w:rFonts w:ascii="Times New Roman" w:hAnsi="Times New Roman" w:cs="Times New Roman"/>
          <w:b/>
          <w:i/>
          <w:sz w:val="24"/>
          <w:szCs w:val="24"/>
        </w:rPr>
        <w:t>01</w:t>
      </w:r>
      <w:r w:rsidR="002A3D2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5E7212">
        <w:rPr>
          <w:rFonts w:ascii="Times New Roman" w:hAnsi="Times New Roman" w:cs="Times New Roman"/>
          <w:b/>
          <w:i/>
          <w:sz w:val="24"/>
          <w:szCs w:val="24"/>
        </w:rPr>
        <w:t xml:space="preserve"> ИНЖЕНЕРНАЯ ГРАФИКА</w:t>
      </w:r>
    </w:p>
    <w:p w:rsidR="00D462AB" w:rsidRPr="00C03058" w:rsidRDefault="00D462AB" w:rsidP="00D462A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462AB" w:rsidRPr="00C03058" w:rsidRDefault="00D462AB" w:rsidP="00D462A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462AB" w:rsidRPr="00C03058" w:rsidRDefault="00D462AB" w:rsidP="00D462AB">
      <w:pPr>
        <w:rPr>
          <w:rFonts w:ascii="Times New Roman" w:hAnsi="Times New Roman" w:cs="Times New Roman"/>
          <w:i/>
          <w:sz w:val="24"/>
          <w:szCs w:val="24"/>
        </w:rPr>
      </w:pPr>
    </w:p>
    <w:p w:rsidR="00D462AB" w:rsidRPr="00C03058" w:rsidRDefault="00D462AB" w:rsidP="00D462AB">
      <w:pPr>
        <w:rPr>
          <w:rFonts w:ascii="Times New Roman" w:hAnsi="Times New Roman" w:cs="Times New Roman"/>
          <w:i/>
          <w:sz w:val="24"/>
          <w:szCs w:val="24"/>
        </w:rPr>
      </w:pPr>
    </w:p>
    <w:p w:rsidR="00D462AB" w:rsidRDefault="00D462AB" w:rsidP="00D462AB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D462AB" w:rsidRDefault="00D462AB" w:rsidP="00D462AB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D462AB" w:rsidRDefault="00D462AB" w:rsidP="00D462AB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D462AB" w:rsidRDefault="00D462AB" w:rsidP="00D462AB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D462AB" w:rsidRDefault="00D462AB" w:rsidP="00D462AB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D462AB" w:rsidRDefault="00D462AB" w:rsidP="00D462AB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D462AB" w:rsidRDefault="00D462AB" w:rsidP="00D462AB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D462AB" w:rsidRDefault="00D462AB" w:rsidP="00D462AB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D462AB" w:rsidRPr="002A3D27" w:rsidRDefault="002A3D27" w:rsidP="00D462AB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A3D27">
        <w:rPr>
          <w:rFonts w:ascii="Times New Roman" w:hAnsi="Times New Roman" w:cs="Times New Roman"/>
          <w:bCs/>
          <w:sz w:val="24"/>
          <w:szCs w:val="24"/>
        </w:rPr>
        <w:t>2018</w:t>
      </w:r>
      <w:r w:rsidR="00D462AB" w:rsidRPr="002A3D27">
        <w:rPr>
          <w:rFonts w:ascii="Times New Roman" w:hAnsi="Times New Roman" w:cs="Times New Roman"/>
          <w:bCs/>
          <w:sz w:val="24"/>
          <w:szCs w:val="24"/>
        </w:rPr>
        <w:t>г.</w:t>
      </w:r>
      <w:r w:rsidR="00D462AB" w:rsidRPr="002A3D27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2A3D27" w:rsidRPr="00777DCA" w:rsidRDefault="002A3D27" w:rsidP="002A3D27">
      <w:pPr>
        <w:rPr>
          <w:rFonts w:ascii="Times New Roman" w:hAnsi="Times New Roman"/>
          <w:b/>
          <w:sz w:val="24"/>
          <w:szCs w:val="24"/>
        </w:rPr>
      </w:pPr>
      <w:r w:rsidRPr="00777DCA">
        <w:rPr>
          <w:rFonts w:ascii="Times New Roman" w:hAnsi="Times New Roman"/>
          <w:b/>
          <w:sz w:val="24"/>
          <w:szCs w:val="24"/>
        </w:rPr>
        <w:lastRenderedPageBreak/>
        <w:t>Организация-разработчик:</w:t>
      </w:r>
    </w:p>
    <w:p w:rsidR="002A3D27" w:rsidRPr="006B186C" w:rsidRDefault="002A3D27" w:rsidP="002A3D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6B186C">
        <w:rPr>
          <w:rFonts w:ascii="Times New Roman" w:hAnsi="Times New Roman"/>
          <w:sz w:val="24"/>
          <w:szCs w:val="24"/>
        </w:rPr>
        <w:t xml:space="preserve">осударственное </w:t>
      </w:r>
      <w:r>
        <w:rPr>
          <w:rFonts w:ascii="Times New Roman" w:hAnsi="Times New Roman"/>
          <w:sz w:val="24"/>
          <w:szCs w:val="24"/>
        </w:rPr>
        <w:t xml:space="preserve">бюджетное </w:t>
      </w:r>
      <w:r w:rsidRPr="006B186C">
        <w:rPr>
          <w:rFonts w:ascii="Times New Roman" w:hAnsi="Times New Roman"/>
          <w:sz w:val="24"/>
          <w:szCs w:val="24"/>
        </w:rPr>
        <w:t xml:space="preserve"> профессиональное образовательное учреждение «</w:t>
      </w:r>
      <w:proofErr w:type="spellStart"/>
      <w:r>
        <w:rPr>
          <w:rFonts w:ascii="Times New Roman" w:hAnsi="Times New Roman"/>
          <w:sz w:val="24"/>
          <w:szCs w:val="24"/>
        </w:rPr>
        <w:t>Арзамасский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коммерческо-технический техникум</w:t>
      </w:r>
      <w:r w:rsidRPr="006B186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A3D27" w:rsidRDefault="002A3D27" w:rsidP="002A3D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A3D27" w:rsidRPr="002A3D27" w:rsidRDefault="002A3D27" w:rsidP="002A3D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2A3D27">
        <w:rPr>
          <w:rFonts w:ascii="Times New Roman" w:hAnsi="Times New Roman" w:cs="Times New Roman"/>
          <w:b/>
          <w:sz w:val="24"/>
          <w:szCs w:val="24"/>
        </w:rPr>
        <w:t>Разработчики:</w:t>
      </w:r>
    </w:p>
    <w:p w:rsidR="002A3D27" w:rsidRPr="002A3D27" w:rsidRDefault="002A3D27" w:rsidP="002A3D2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3D27">
        <w:rPr>
          <w:rFonts w:ascii="Times New Roman" w:hAnsi="Times New Roman" w:cs="Times New Roman"/>
          <w:i/>
          <w:sz w:val="24"/>
          <w:szCs w:val="24"/>
        </w:rPr>
        <w:t>Забодкина</w:t>
      </w:r>
      <w:proofErr w:type="spellEnd"/>
      <w:r w:rsidRPr="002A3D27">
        <w:rPr>
          <w:rFonts w:ascii="Times New Roman" w:hAnsi="Times New Roman" w:cs="Times New Roman"/>
          <w:i/>
          <w:sz w:val="24"/>
          <w:szCs w:val="24"/>
        </w:rPr>
        <w:t xml:space="preserve"> И.К.</w:t>
      </w:r>
      <w:r w:rsidRPr="002A3D27">
        <w:rPr>
          <w:rFonts w:ascii="Times New Roman" w:hAnsi="Times New Roman" w:cs="Times New Roman"/>
          <w:sz w:val="24"/>
          <w:szCs w:val="24"/>
        </w:rPr>
        <w:t>, преподаватель специальных дисциплин высшей квалификационной категории ГБПОУ «</w:t>
      </w:r>
      <w:proofErr w:type="spellStart"/>
      <w:r w:rsidRPr="002A3D27">
        <w:rPr>
          <w:rFonts w:ascii="Times New Roman" w:hAnsi="Times New Roman" w:cs="Times New Roman"/>
          <w:sz w:val="24"/>
          <w:szCs w:val="24"/>
        </w:rPr>
        <w:t>Арзамасский</w:t>
      </w:r>
      <w:proofErr w:type="spellEnd"/>
      <w:r w:rsidRPr="002A3D27">
        <w:rPr>
          <w:rFonts w:ascii="Times New Roman" w:hAnsi="Times New Roman" w:cs="Times New Roman"/>
          <w:sz w:val="24"/>
          <w:szCs w:val="24"/>
        </w:rPr>
        <w:t xml:space="preserve"> коммерческо-технический техникум» </w:t>
      </w:r>
    </w:p>
    <w:p w:rsidR="002A3D27" w:rsidRPr="002A3D27" w:rsidRDefault="002A3D27" w:rsidP="002A3D2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3D27">
        <w:rPr>
          <w:rFonts w:ascii="Times New Roman" w:hAnsi="Times New Roman" w:cs="Times New Roman"/>
          <w:i/>
          <w:sz w:val="24"/>
          <w:szCs w:val="24"/>
        </w:rPr>
        <w:t>Леванова</w:t>
      </w:r>
      <w:proofErr w:type="spellEnd"/>
      <w:r w:rsidRPr="002A3D27">
        <w:rPr>
          <w:rFonts w:ascii="Times New Roman" w:hAnsi="Times New Roman" w:cs="Times New Roman"/>
          <w:i/>
          <w:sz w:val="24"/>
          <w:szCs w:val="24"/>
        </w:rPr>
        <w:t xml:space="preserve"> Н.М.</w:t>
      </w:r>
      <w:r w:rsidRPr="002A3D27">
        <w:rPr>
          <w:rFonts w:ascii="Times New Roman" w:hAnsi="Times New Roman" w:cs="Times New Roman"/>
          <w:sz w:val="24"/>
          <w:szCs w:val="24"/>
        </w:rPr>
        <w:t>, преподаватель общепрофессиональных дисциплин первой квалификационной категории ГБПОУ «</w:t>
      </w:r>
      <w:proofErr w:type="spellStart"/>
      <w:r w:rsidRPr="002A3D27">
        <w:rPr>
          <w:rFonts w:ascii="Times New Roman" w:hAnsi="Times New Roman" w:cs="Times New Roman"/>
          <w:sz w:val="24"/>
          <w:szCs w:val="24"/>
        </w:rPr>
        <w:t>Арзамасский</w:t>
      </w:r>
      <w:proofErr w:type="spellEnd"/>
      <w:r w:rsidRPr="002A3D27">
        <w:rPr>
          <w:rFonts w:ascii="Times New Roman" w:hAnsi="Times New Roman" w:cs="Times New Roman"/>
          <w:sz w:val="24"/>
          <w:szCs w:val="24"/>
        </w:rPr>
        <w:t xml:space="preserve"> коммерческо-технический техникум» </w:t>
      </w:r>
    </w:p>
    <w:p w:rsidR="002A3D27" w:rsidRPr="00A622BE" w:rsidRDefault="002A3D27" w:rsidP="002A3D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  <w:rPr>
          <w:color w:val="99CC00"/>
          <w:sz w:val="28"/>
          <w:szCs w:val="28"/>
          <w:lang w:eastAsia="en-US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3D27" w:rsidRDefault="002A3D27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62AB" w:rsidRPr="005E7212" w:rsidRDefault="00D462AB" w:rsidP="00D462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7212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D462AB" w:rsidRPr="00DC6861" w:rsidRDefault="00D462AB" w:rsidP="00D462AB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D462AB" w:rsidRPr="00DC6861" w:rsidTr="002A3D27">
        <w:tc>
          <w:tcPr>
            <w:tcW w:w="7668" w:type="dxa"/>
          </w:tcPr>
          <w:p w:rsidR="00D462AB" w:rsidRPr="00DF075F" w:rsidRDefault="00D462AB" w:rsidP="00D462AB">
            <w:pPr>
              <w:numPr>
                <w:ilvl w:val="0"/>
                <w:numId w:val="2"/>
              </w:numPr>
              <w:tabs>
                <w:tab w:val="num" w:pos="28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75F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ПРИМЕРНОЙ РАБОЧЕЙ ПРОГРАММЫ УЧЕБНОЙ ДИСЦИПЛИНЫ</w:t>
            </w:r>
          </w:p>
          <w:p w:rsidR="00D462AB" w:rsidRPr="00DF075F" w:rsidRDefault="00D462AB" w:rsidP="002A3D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2AB" w:rsidRPr="00DC6861" w:rsidTr="002A3D27">
        <w:tc>
          <w:tcPr>
            <w:tcW w:w="7668" w:type="dxa"/>
          </w:tcPr>
          <w:p w:rsidR="00D462AB" w:rsidRPr="00DF075F" w:rsidRDefault="00D462AB" w:rsidP="00D462A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75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:rsidR="00D462AB" w:rsidRPr="00DF075F" w:rsidRDefault="00D462AB" w:rsidP="002A3D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2AB" w:rsidRPr="00DC6861" w:rsidTr="002A3D27">
        <w:trPr>
          <w:trHeight w:val="670"/>
        </w:trPr>
        <w:tc>
          <w:tcPr>
            <w:tcW w:w="7668" w:type="dxa"/>
          </w:tcPr>
          <w:p w:rsidR="00D462AB" w:rsidRPr="00DF075F" w:rsidRDefault="00D462AB" w:rsidP="00D462A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7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УСЛОВИЯ РЕАЛИЗАЦИИ УЧЕБНОЙ ДИСЦИПЛИНЫ </w:t>
            </w:r>
          </w:p>
          <w:p w:rsidR="00D462AB" w:rsidRPr="00DF075F" w:rsidRDefault="00D462AB" w:rsidP="002A3D27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2AB" w:rsidRPr="00DC6861" w:rsidTr="002A3D27">
        <w:tc>
          <w:tcPr>
            <w:tcW w:w="7668" w:type="dxa"/>
          </w:tcPr>
          <w:p w:rsidR="00D462AB" w:rsidRPr="00DF075F" w:rsidRDefault="00D462AB" w:rsidP="00D462A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75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462AB" w:rsidRPr="00DF075F" w:rsidRDefault="00D462AB" w:rsidP="002A3D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2AB" w:rsidRPr="00DC6861" w:rsidTr="002A3D27">
        <w:tc>
          <w:tcPr>
            <w:tcW w:w="7668" w:type="dxa"/>
          </w:tcPr>
          <w:p w:rsidR="00D462AB" w:rsidRPr="00DC6861" w:rsidRDefault="00D462AB" w:rsidP="002A3D27">
            <w:pPr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62AB" w:rsidRPr="00DC6861" w:rsidRDefault="00D462AB" w:rsidP="00D462AB">
      <w:pPr>
        <w:rPr>
          <w:rFonts w:ascii="Times New Roman" w:hAnsi="Times New Roman" w:cs="Times New Roman"/>
          <w:i/>
          <w:sz w:val="24"/>
          <w:szCs w:val="24"/>
        </w:rPr>
      </w:pPr>
    </w:p>
    <w:p w:rsidR="00D462AB" w:rsidRPr="00DC6861" w:rsidRDefault="00D462AB" w:rsidP="00D462AB">
      <w:pPr>
        <w:rPr>
          <w:rFonts w:ascii="Times New Roman" w:hAnsi="Times New Roman" w:cs="Times New Roman"/>
          <w:bCs/>
          <w:i/>
          <w:sz w:val="24"/>
          <w:szCs w:val="24"/>
        </w:rPr>
      </w:pPr>
    </w:p>
    <w:p w:rsidR="00D462AB" w:rsidRPr="008F08C6" w:rsidRDefault="00D462AB" w:rsidP="00D462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861">
        <w:rPr>
          <w:rFonts w:ascii="Times New Roman" w:hAnsi="Times New Roman" w:cs="Times New Roman"/>
          <w:i/>
          <w:sz w:val="24"/>
          <w:szCs w:val="24"/>
          <w:u w:val="single"/>
        </w:rPr>
        <w:br w:type="page"/>
      </w:r>
      <w:r w:rsidRPr="008F08C6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8F08C6">
        <w:rPr>
          <w:rFonts w:ascii="Times New Roman" w:hAnsi="Times New Roman" w:cs="Times New Roman"/>
          <w:b/>
          <w:sz w:val="24"/>
          <w:szCs w:val="24"/>
        </w:rPr>
        <w:t>. ОБЩАЯ ХАРАКТЕРИСТИКА</w:t>
      </w:r>
      <w:r w:rsidRPr="008F08C6">
        <w:rPr>
          <w:rFonts w:ascii="Times New Roman" w:hAnsi="Times New Roman" w:cs="Times New Roman"/>
          <w:b/>
          <w:sz w:val="24"/>
          <w:szCs w:val="24"/>
        </w:rPr>
        <w:t xml:space="preserve"> РАБОЧЕЙ ПРОГРАММЫ УЧЕБНОЙ ДИСЦИПЛИНЫ «ОП</w:t>
      </w:r>
      <w:r w:rsidR="008F08C6">
        <w:rPr>
          <w:rFonts w:ascii="Times New Roman" w:hAnsi="Times New Roman" w:cs="Times New Roman"/>
          <w:b/>
          <w:sz w:val="24"/>
          <w:szCs w:val="24"/>
        </w:rPr>
        <w:t>.</w:t>
      </w:r>
      <w:r w:rsidRPr="008F08C6">
        <w:rPr>
          <w:rFonts w:ascii="Times New Roman" w:hAnsi="Times New Roman" w:cs="Times New Roman"/>
          <w:b/>
          <w:sz w:val="24"/>
          <w:szCs w:val="24"/>
        </w:rPr>
        <w:t xml:space="preserve"> 01 ИНЖЕНЕРНАЯ ГРАФИКА»</w:t>
      </w:r>
    </w:p>
    <w:p w:rsidR="008F08C6" w:rsidRPr="008F08C6" w:rsidRDefault="008F08C6" w:rsidP="008F0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8C6">
        <w:rPr>
          <w:rFonts w:ascii="Times New Roman" w:hAnsi="Times New Roman" w:cs="Times New Roman"/>
          <w:b/>
          <w:sz w:val="24"/>
          <w:szCs w:val="24"/>
        </w:rPr>
        <w:t>1.1. Область применения программы</w:t>
      </w:r>
    </w:p>
    <w:p w:rsidR="008F08C6" w:rsidRPr="00522B82" w:rsidRDefault="008F08C6" w:rsidP="008F08C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</w:rPr>
      </w:pPr>
      <w:r w:rsidRPr="00522B82">
        <w:rPr>
          <w:rFonts w:ascii="Times New Roman" w:hAnsi="Times New Roman"/>
          <w:sz w:val="24"/>
          <w:szCs w:val="24"/>
        </w:rPr>
        <w:t>Рабочая программа учебной дисциплины «</w:t>
      </w:r>
      <w:r>
        <w:rPr>
          <w:rFonts w:ascii="Times New Roman" w:hAnsi="Times New Roman"/>
          <w:sz w:val="24"/>
          <w:szCs w:val="24"/>
        </w:rPr>
        <w:t>Инженерная графика</w:t>
      </w:r>
      <w:r w:rsidRPr="00522B82">
        <w:rPr>
          <w:rFonts w:ascii="Times New Roman" w:hAnsi="Times New Roman"/>
          <w:sz w:val="24"/>
          <w:szCs w:val="24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 </w:t>
      </w:r>
      <w:r w:rsidRPr="00522B82">
        <w:rPr>
          <w:rFonts w:ascii="Times New Roman" w:hAnsi="Times New Roman" w:cs="Times New Roman"/>
          <w:sz w:val="24"/>
        </w:rPr>
        <w:t xml:space="preserve">23.02.07 Техническое обслуживание и ремонт двигателей, систем и агрегатов автомобилей. </w:t>
      </w:r>
    </w:p>
    <w:p w:rsidR="008F08C6" w:rsidRPr="00522B82" w:rsidRDefault="008F08C6" w:rsidP="008F0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2B82">
        <w:rPr>
          <w:rFonts w:ascii="Times New Roman" w:hAnsi="Times New Roman"/>
          <w:sz w:val="24"/>
          <w:szCs w:val="24"/>
        </w:rPr>
        <w:t>Учебная дисциплина «</w:t>
      </w:r>
      <w:r>
        <w:rPr>
          <w:rFonts w:ascii="Times New Roman" w:hAnsi="Times New Roman"/>
          <w:sz w:val="24"/>
          <w:szCs w:val="24"/>
        </w:rPr>
        <w:t>Инженерная графика</w:t>
      </w:r>
      <w:r w:rsidRPr="00522B82">
        <w:rPr>
          <w:rFonts w:ascii="Times New Roman" w:hAnsi="Times New Roman"/>
          <w:sz w:val="24"/>
          <w:szCs w:val="24"/>
        </w:rPr>
        <w:t xml:space="preserve">»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модулей.  </w:t>
      </w:r>
    </w:p>
    <w:p w:rsidR="008F08C6" w:rsidRPr="008F08C6" w:rsidRDefault="00D462AB" w:rsidP="008F08C6">
      <w:pPr>
        <w:pStyle w:val="aa"/>
        <w:numPr>
          <w:ilvl w:val="1"/>
          <w:numId w:val="5"/>
        </w:numPr>
        <w:jc w:val="both"/>
        <w:rPr>
          <w:b/>
        </w:rPr>
      </w:pPr>
      <w:r w:rsidRPr="008F08C6">
        <w:rPr>
          <w:b/>
        </w:rPr>
        <w:t>Место дисциплины в структуре основной профессиональной образовательной прог</w:t>
      </w:r>
      <w:r w:rsidR="008F08C6" w:rsidRPr="008F08C6">
        <w:rPr>
          <w:b/>
        </w:rPr>
        <w:t>раммы</w:t>
      </w:r>
    </w:p>
    <w:p w:rsidR="00D462AB" w:rsidRPr="008F08C6" w:rsidRDefault="00D462AB" w:rsidP="008F08C6">
      <w:pPr>
        <w:pStyle w:val="aa"/>
        <w:ind w:left="540"/>
        <w:jc w:val="both"/>
      </w:pPr>
      <w:r w:rsidRPr="008F08C6">
        <w:t xml:space="preserve"> Учебная дисциплина входит в профессиональный цикл как общепрофессиональная дисциплина.</w:t>
      </w:r>
    </w:p>
    <w:p w:rsidR="00D462AB" w:rsidRPr="00DC6861" w:rsidRDefault="00D462AB" w:rsidP="00D462AB">
      <w:pPr>
        <w:rPr>
          <w:rFonts w:ascii="Times New Roman" w:hAnsi="Times New Roman" w:cs="Times New Roman"/>
          <w:sz w:val="24"/>
          <w:szCs w:val="24"/>
        </w:rPr>
      </w:pPr>
      <w:r w:rsidRPr="00DC6861">
        <w:rPr>
          <w:rFonts w:ascii="Times New Roman" w:hAnsi="Times New Roman" w:cs="Times New Roman"/>
          <w:sz w:val="24"/>
          <w:szCs w:val="24"/>
        </w:rPr>
        <w:t>1</w:t>
      </w:r>
      <w:r w:rsidRPr="008F08C6">
        <w:rPr>
          <w:rFonts w:ascii="Times New Roman" w:hAnsi="Times New Roman" w:cs="Times New Roman"/>
          <w:b/>
          <w:sz w:val="24"/>
          <w:szCs w:val="24"/>
        </w:rPr>
        <w:t>.</w:t>
      </w:r>
      <w:r w:rsidR="008F08C6">
        <w:rPr>
          <w:rFonts w:ascii="Times New Roman" w:hAnsi="Times New Roman" w:cs="Times New Roman"/>
          <w:b/>
          <w:sz w:val="24"/>
          <w:szCs w:val="24"/>
        </w:rPr>
        <w:t>3</w:t>
      </w:r>
      <w:r w:rsidRPr="008F08C6">
        <w:rPr>
          <w:rFonts w:ascii="Times New Roman" w:hAnsi="Times New Roman" w:cs="Times New Roman"/>
          <w:b/>
          <w:sz w:val="24"/>
          <w:szCs w:val="24"/>
        </w:rPr>
        <w:t>. Цель и планируемые результаты освоения дисциплины:</w:t>
      </w:r>
    </w:p>
    <w:tbl>
      <w:tblPr>
        <w:tblW w:w="9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3544"/>
        <w:gridCol w:w="3619"/>
      </w:tblGrid>
      <w:tr w:rsidR="00D462AB" w:rsidTr="002A3D27">
        <w:trPr>
          <w:trHeight w:val="449"/>
        </w:trPr>
        <w:tc>
          <w:tcPr>
            <w:tcW w:w="240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2AB" w:rsidRDefault="00D462AB" w:rsidP="002A3D27">
            <w:pPr>
              <w:pStyle w:val="Standard"/>
              <w:spacing w:before="0" w:after="0"/>
            </w:pPr>
            <w:r>
              <w:t>Код ПК, 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2AB" w:rsidRDefault="00D462AB" w:rsidP="002A3D27">
            <w:pPr>
              <w:pStyle w:val="Standard"/>
              <w:spacing w:before="0" w:after="0"/>
              <w:jc w:val="center"/>
            </w:pPr>
            <w:r>
              <w:t>Умения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2AB" w:rsidRDefault="00D462AB" w:rsidP="002A3D27">
            <w:pPr>
              <w:pStyle w:val="Standard"/>
              <w:spacing w:before="0" w:after="0"/>
              <w:jc w:val="center"/>
            </w:pPr>
            <w:r>
              <w:t>Знания</w:t>
            </w:r>
          </w:p>
        </w:tc>
      </w:tr>
      <w:tr w:rsidR="00D462AB" w:rsidTr="002A3D27">
        <w:trPr>
          <w:trHeight w:val="3983"/>
        </w:trPr>
        <w:tc>
          <w:tcPr>
            <w:tcW w:w="240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2AB" w:rsidRDefault="00D462AB" w:rsidP="002A3D27">
            <w:pPr>
              <w:pStyle w:val="Standard"/>
              <w:spacing w:before="0" w:after="0"/>
            </w:pPr>
            <w:r>
              <w:t>ОК01-ОК.07</w:t>
            </w:r>
          </w:p>
          <w:p w:rsidR="00D462AB" w:rsidRDefault="00D462AB" w:rsidP="002A3D27">
            <w:pPr>
              <w:pStyle w:val="Standard"/>
              <w:spacing w:before="0" w:after="0"/>
              <w:rPr>
                <w:bCs/>
                <w:i/>
              </w:rPr>
            </w:pPr>
            <w:r w:rsidRPr="00DC6861">
              <w:rPr>
                <w:bCs/>
              </w:rPr>
              <w:t xml:space="preserve">ПК 1.3 </w:t>
            </w:r>
          </w:p>
          <w:p w:rsidR="00D462AB" w:rsidRPr="00DC6861" w:rsidRDefault="00D462AB" w:rsidP="002A3D27">
            <w:pPr>
              <w:pStyle w:val="Standard"/>
              <w:spacing w:before="0" w:after="0"/>
              <w:rPr>
                <w:bCs/>
              </w:rPr>
            </w:pPr>
            <w:r w:rsidRPr="00DC6861">
              <w:rPr>
                <w:bCs/>
              </w:rPr>
              <w:t xml:space="preserve">ПК 3.3 </w:t>
            </w:r>
          </w:p>
          <w:p w:rsidR="00D462AB" w:rsidRPr="00DC6861" w:rsidRDefault="00D462AB" w:rsidP="002A3D27">
            <w:pPr>
              <w:pStyle w:val="Standard"/>
              <w:spacing w:before="0" w:after="0"/>
              <w:rPr>
                <w:bCs/>
              </w:rPr>
            </w:pPr>
            <w:r w:rsidRPr="00DC6861">
              <w:rPr>
                <w:bCs/>
              </w:rPr>
              <w:t xml:space="preserve">ПК 6.1 </w:t>
            </w:r>
          </w:p>
          <w:p w:rsidR="00D462AB" w:rsidRPr="00DC6861" w:rsidRDefault="00D462AB" w:rsidP="002A3D27">
            <w:pPr>
              <w:pStyle w:val="Standard"/>
              <w:spacing w:before="0" w:after="0"/>
              <w:rPr>
                <w:bCs/>
              </w:rPr>
            </w:pPr>
            <w:r w:rsidRPr="00DC6861">
              <w:rPr>
                <w:bCs/>
              </w:rPr>
              <w:t xml:space="preserve">ПК 6.2 </w:t>
            </w:r>
          </w:p>
          <w:p w:rsidR="00D462AB" w:rsidRDefault="00D462AB" w:rsidP="002A3D27">
            <w:pPr>
              <w:pStyle w:val="Standard"/>
              <w:spacing w:after="0"/>
            </w:pPr>
            <w:r w:rsidRPr="00DC6861">
              <w:rPr>
                <w:bCs/>
              </w:rPr>
              <w:t xml:space="preserve">ПК 6.3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2AB" w:rsidRDefault="00D462AB" w:rsidP="002A3D27">
            <w:pPr>
              <w:pStyle w:val="Standard"/>
              <w:spacing w:before="0" w:after="0"/>
            </w:pPr>
            <w:r>
              <w:t xml:space="preserve">Оформлять </w:t>
            </w:r>
            <w:proofErr w:type="spellStart"/>
            <w:r>
              <w:t>проектно</w:t>
            </w:r>
            <w:proofErr w:type="spellEnd"/>
            <w:r>
              <w:t xml:space="preserve"> – конструкторскую, технологическую и другую техническую документацию в соответствии с действующей нормативной базой, выполнять изображения, разрезы и сечения на чертежах, выполнять </w:t>
            </w:r>
            <w:proofErr w:type="spellStart"/>
            <w:r>
              <w:t>деталирование</w:t>
            </w:r>
            <w:proofErr w:type="spellEnd"/>
            <w:r>
              <w:t xml:space="preserve"> сборочного чертежа, решать графические задачи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2AB" w:rsidRDefault="00D462AB" w:rsidP="002A3D27">
            <w:pPr>
              <w:pStyle w:val="Standard"/>
              <w:spacing w:before="0" w:after="0"/>
            </w:pPr>
            <w:r>
              <w:t>Основных правил построения чертежей и схем, способов графического представления пространственных образов, возможностей пакетов прикладных программ компьютерной графики в профессиональной деятельности, основных положений конструкторской, технологической и другой нормативной документации, основ строительной графики</w:t>
            </w:r>
          </w:p>
        </w:tc>
      </w:tr>
    </w:tbl>
    <w:p w:rsidR="00D462AB" w:rsidRDefault="00D462AB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D462AB">
      <w:pPr>
        <w:rPr>
          <w:rFonts w:ascii="Times New Roman" w:hAnsi="Times New Roman" w:cs="Times New Roman"/>
          <w:sz w:val="24"/>
          <w:szCs w:val="24"/>
        </w:rPr>
      </w:pPr>
    </w:p>
    <w:p w:rsidR="00D462AB" w:rsidRPr="00DC6861" w:rsidRDefault="00D462AB" w:rsidP="00D462AB">
      <w:pPr>
        <w:rPr>
          <w:rFonts w:ascii="Times New Roman" w:hAnsi="Times New Roman" w:cs="Times New Roman"/>
          <w:sz w:val="24"/>
          <w:szCs w:val="24"/>
        </w:rPr>
      </w:pPr>
      <w:r w:rsidRPr="00DC6861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2C6D38">
        <w:rPr>
          <w:rFonts w:ascii="Times New Roman" w:hAnsi="Times New Roman" w:cs="Times New Roman"/>
          <w:b/>
          <w:sz w:val="24"/>
          <w:szCs w:val="24"/>
        </w:rPr>
        <w:t>СТРУКТУРА И СОДЕРЖАНИЕ УЧЕБНОЙ ДИСЦИПЛИНЫ</w:t>
      </w:r>
    </w:p>
    <w:p w:rsidR="00D462AB" w:rsidRPr="00DC6861" w:rsidRDefault="00D462AB" w:rsidP="00D462AB">
      <w:pPr>
        <w:rPr>
          <w:rFonts w:ascii="Times New Roman" w:hAnsi="Times New Roman" w:cs="Times New Roman"/>
          <w:sz w:val="24"/>
          <w:szCs w:val="24"/>
        </w:rPr>
      </w:pPr>
      <w:r w:rsidRPr="00DC6861">
        <w:rPr>
          <w:rFonts w:ascii="Times New Roman" w:hAnsi="Times New Roman" w:cs="Times New Roman"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97"/>
        <w:gridCol w:w="1774"/>
      </w:tblGrid>
      <w:tr w:rsidR="00D462AB" w:rsidRPr="00DC6861" w:rsidTr="002A3D27">
        <w:trPr>
          <w:trHeight w:val="490"/>
        </w:trPr>
        <w:tc>
          <w:tcPr>
            <w:tcW w:w="4073" w:type="pct"/>
            <w:vAlign w:val="center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861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6861">
              <w:rPr>
                <w:rFonts w:ascii="Times New Roman" w:hAnsi="Times New Roman" w:cs="Times New Roman"/>
                <w:iCs/>
                <w:sz w:val="24"/>
                <w:szCs w:val="24"/>
              </w:rPr>
              <w:t>Объем часов</w:t>
            </w:r>
          </w:p>
        </w:tc>
      </w:tr>
      <w:tr w:rsidR="00D462AB" w:rsidRPr="00DC6861" w:rsidTr="002A3D27">
        <w:trPr>
          <w:trHeight w:val="490"/>
        </w:trPr>
        <w:tc>
          <w:tcPr>
            <w:tcW w:w="4073" w:type="pct"/>
            <w:vAlign w:val="center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861">
              <w:rPr>
                <w:rFonts w:ascii="Times New Roman" w:hAnsi="Times New Roman" w:cs="Times New Roman"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927" w:type="pct"/>
            <w:vAlign w:val="center"/>
          </w:tcPr>
          <w:p w:rsidR="00D462AB" w:rsidRPr="00DC6861" w:rsidRDefault="005A0BD7" w:rsidP="002A3D2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144</w:t>
            </w:r>
          </w:p>
        </w:tc>
      </w:tr>
      <w:tr w:rsidR="00D462AB" w:rsidRPr="00DC6861" w:rsidTr="002A3D27">
        <w:trPr>
          <w:trHeight w:val="490"/>
        </w:trPr>
        <w:tc>
          <w:tcPr>
            <w:tcW w:w="5000" w:type="pct"/>
            <w:gridSpan w:val="2"/>
            <w:vAlign w:val="center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68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D462AB" w:rsidRPr="00DC6861" w:rsidTr="002A3D27">
        <w:trPr>
          <w:trHeight w:val="490"/>
        </w:trPr>
        <w:tc>
          <w:tcPr>
            <w:tcW w:w="4073" w:type="pct"/>
            <w:vAlign w:val="center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861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462AB" w:rsidRPr="00DC6861" w:rsidTr="002A3D27">
        <w:trPr>
          <w:trHeight w:val="490"/>
        </w:trPr>
        <w:tc>
          <w:tcPr>
            <w:tcW w:w="4073" w:type="pct"/>
            <w:vAlign w:val="center"/>
          </w:tcPr>
          <w:p w:rsidR="00D462AB" w:rsidRPr="00DC6861" w:rsidRDefault="00D462AB" w:rsidP="002A3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861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7" w:type="pct"/>
            <w:vAlign w:val="center"/>
          </w:tcPr>
          <w:p w:rsidR="00D462AB" w:rsidRPr="00DC6861" w:rsidRDefault="005A0BD7" w:rsidP="002A3D2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138</w:t>
            </w:r>
          </w:p>
        </w:tc>
      </w:tr>
      <w:tr w:rsidR="00D462AB" w:rsidRPr="00DC6861" w:rsidTr="002A3D27">
        <w:trPr>
          <w:trHeight w:val="490"/>
        </w:trPr>
        <w:tc>
          <w:tcPr>
            <w:tcW w:w="4073" w:type="pct"/>
            <w:vAlign w:val="center"/>
          </w:tcPr>
          <w:p w:rsidR="00D462AB" w:rsidRPr="005A0BD7" w:rsidRDefault="002C6D38" w:rsidP="002C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BD7">
              <w:rPr>
                <w:rFonts w:ascii="Times New Roman" w:hAnsi="Times New Roman"/>
                <w:sz w:val="24"/>
                <w:szCs w:val="24"/>
              </w:rPr>
              <w:t>Самостоятельная рабо</w:t>
            </w:r>
            <w:r w:rsidR="005A0BD7" w:rsidRPr="005A0BD7">
              <w:rPr>
                <w:rFonts w:ascii="Times New Roman" w:hAnsi="Times New Roman"/>
                <w:sz w:val="24"/>
                <w:szCs w:val="24"/>
              </w:rPr>
              <w:t>та</w:t>
            </w:r>
          </w:p>
        </w:tc>
        <w:tc>
          <w:tcPr>
            <w:tcW w:w="927" w:type="pct"/>
            <w:vAlign w:val="center"/>
          </w:tcPr>
          <w:p w:rsidR="00D462AB" w:rsidRPr="00DC6861" w:rsidRDefault="005A0BD7" w:rsidP="002A3D2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5A0BD7" w:rsidRPr="00DC6861" w:rsidTr="005A0BD7">
        <w:trPr>
          <w:trHeight w:val="490"/>
        </w:trPr>
        <w:tc>
          <w:tcPr>
            <w:tcW w:w="5000" w:type="pct"/>
            <w:gridSpan w:val="2"/>
            <w:vAlign w:val="center"/>
          </w:tcPr>
          <w:p w:rsidR="005A0BD7" w:rsidRPr="00DC6861" w:rsidRDefault="005A0BD7" w:rsidP="002A3D2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68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</w:t>
            </w:r>
            <w:r w:rsidRPr="005A0BD7">
              <w:rPr>
                <w:rFonts w:ascii="Times New Roman" w:hAnsi="Times New Roman" w:cs="Times New Roman"/>
                <w:iCs/>
                <w:sz w:val="24"/>
                <w:szCs w:val="24"/>
              </w:rPr>
              <w:t>аттестация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22B82">
              <w:rPr>
                <w:rFonts w:ascii="Times New Roman" w:hAnsi="Times New Roman"/>
                <w:b/>
                <w:iCs/>
                <w:sz w:val="24"/>
              </w:rPr>
              <w:t xml:space="preserve">проводится в форме дифференцированного зачета                                                                                       </w:t>
            </w:r>
          </w:p>
        </w:tc>
      </w:tr>
    </w:tbl>
    <w:p w:rsidR="002C6D38" w:rsidRDefault="002C6D38" w:rsidP="00D462AB">
      <w:pPr>
        <w:rPr>
          <w:rFonts w:ascii="Times New Roman" w:hAnsi="Times New Roman" w:cs="Times New Roman"/>
          <w:i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P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2C6D38">
      <w:pPr>
        <w:tabs>
          <w:tab w:val="left" w:pos="2989"/>
        </w:tabs>
        <w:rPr>
          <w:rFonts w:ascii="Times New Roman" w:hAnsi="Times New Roman" w:cs="Times New Roman"/>
          <w:sz w:val="24"/>
          <w:szCs w:val="24"/>
        </w:rPr>
      </w:pPr>
    </w:p>
    <w:p w:rsidR="002C6D38" w:rsidRDefault="002C6D38" w:rsidP="002C6D38">
      <w:pPr>
        <w:rPr>
          <w:rFonts w:ascii="Times New Roman" w:hAnsi="Times New Roman" w:cs="Times New Roman"/>
          <w:sz w:val="24"/>
          <w:szCs w:val="24"/>
        </w:rPr>
      </w:pPr>
    </w:p>
    <w:p w:rsidR="00D462AB" w:rsidRPr="002C6D38" w:rsidRDefault="00D462AB" w:rsidP="002C6D38">
      <w:pPr>
        <w:rPr>
          <w:rFonts w:ascii="Times New Roman" w:hAnsi="Times New Roman" w:cs="Times New Roman"/>
          <w:sz w:val="24"/>
          <w:szCs w:val="24"/>
        </w:rPr>
        <w:sectPr w:rsidR="00D462AB" w:rsidRPr="002C6D38" w:rsidSect="00D462AB">
          <w:headerReference w:type="default" r:id="rId8"/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D462AB" w:rsidRPr="003B798E" w:rsidRDefault="00D462AB" w:rsidP="00D462A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35D2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</w:t>
      </w:r>
      <w:r w:rsidRPr="003B79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Тематический план и содержание учебной дисциплины </w:t>
      </w:r>
    </w:p>
    <w:tbl>
      <w:tblPr>
        <w:tblW w:w="500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09"/>
        <w:gridCol w:w="7189"/>
        <w:gridCol w:w="1776"/>
        <w:gridCol w:w="241"/>
        <w:gridCol w:w="2349"/>
        <w:gridCol w:w="72"/>
      </w:tblGrid>
      <w:tr w:rsidR="00D462AB" w:rsidRPr="003B798E" w:rsidTr="002A3D27">
        <w:trPr>
          <w:trHeight w:val="1179"/>
        </w:trPr>
        <w:tc>
          <w:tcPr>
            <w:tcW w:w="1282" w:type="pct"/>
          </w:tcPr>
          <w:p w:rsidR="00D462AB" w:rsidRPr="003B798E" w:rsidRDefault="00D462AB" w:rsidP="002A3D2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299" w:type="pct"/>
          </w:tcPr>
          <w:p w:rsidR="00D462AB" w:rsidRPr="003B798E" w:rsidRDefault="00D462AB" w:rsidP="002A3D2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3B79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8" w:type="pct"/>
          </w:tcPr>
          <w:p w:rsidR="00D462AB" w:rsidRPr="003B798E" w:rsidRDefault="00D462AB" w:rsidP="002A3D2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Объем часов</w:t>
            </w:r>
          </w:p>
        </w:tc>
        <w:tc>
          <w:tcPr>
            <w:tcW w:w="851" w:type="pct"/>
            <w:gridSpan w:val="3"/>
          </w:tcPr>
          <w:p w:rsidR="00D462AB" w:rsidRPr="003B798E" w:rsidRDefault="00D462AB" w:rsidP="002A3D27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B79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Коды компетенций, формированию которых способствует элемент программы</w:t>
            </w:r>
          </w:p>
        </w:tc>
      </w:tr>
      <w:tr w:rsidR="00D462AB" w:rsidRPr="003B798E" w:rsidTr="002A3D27">
        <w:trPr>
          <w:trHeight w:val="20"/>
        </w:trPr>
        <w:tc>
          <w:tcPr>
            <w:tcW w:w="5000" w:type="pct"/>
            <w:gridSpan w:val="6"/>
          </w:tcPr>
          <w:p w:rsidR="00D462AB" w:rsidRPr="003B798E" w:rsidRDefault="00D462AB" w:rsidP="006906EA">
            <w:pPr>
              <w:tabs>
                <w:tab w:val="left" w:pos="11792"/>
              </w:tabs>
              <w:spacing w:after="0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Раздел 1. Геометрическое и проекционное черчение</w:t>
            </w:r>
            <w:r w:rsidR="006906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</w:p>
        </w:tc>
      </w:tr>
      <w:tr w:rsidR="00D462AB" w:rsidRPr="003B798E" w:rsidTr="002A3D27">
        <w:trPr>
          <w:trHeight w:val="1029"/>
        </w:trPr>
        <w:tc>
          <w:tcPr>
            <w:tcW w:w="1282" w:type="pct"/>
            <w:vMerge w:val="restart"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Тема 1.1</w:t>
            </w:r>
          </w:p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сведения по оформлению чертежей.</w:t>
            </w:r>
          </w:p>
          <w:p w:rsidR="00D462AB" w:rsidRPr="003B798E" w:rsidRDefault="00D462AB" w:rsidP="002A3D2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D462AB" w:rsidRPr="003B798E" w:rsidRDefault="00D462AB" w:rsidP="002A3D2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6906EA" w:rsidRDefault="006906EA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906E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Практическое занятие №1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06E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Титульный лист.</w:t>
            </w:r>
          </w:p>
          <w:p w:rsidR="00D462AB" w:rsidRPr="003B798E" w:rsidRDefault="006906EA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462AB"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Основные понятия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 термины.</w:t>
            </w:r>
            <w:r w:rsidR="00D462AB"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Форматы. Типы линий. Шрифт стандартный. Оформление чертежей в соответствии с ГОСТ</w:t>
            </w:r>
          </w:p>
        </w:tc>
        <w:tc>
          <w:tcPr>
            <w:tcW w:w="568" w:type="pct"/>
          </w:tcPr>
          <w:p w:rsidR="00D462AB" w:rsidRPr="003B798E" w:rsidRDefault="006906EA" w:rsidP="002A3D2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462AB" w:rsidRPr="003B798E" w:rsidRDefault="00D462AB" w:rsidP="002A3D2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</w:t>
            </w:r>
            <w:proofErr w:type="gramEnd"/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1, ПК 1.3</w:t>
            </w:r>
          </w:p>
        </w:tc>
      </w:tr>
      <w:tr w:rsidR="00D462AB" w:rsidRPr="003B798E" w:rsidTr="002A3D27">
        <w:trPr>
          <w:trHeight w:val="322"/>
        </w:trPr>
        <w:tc>
          <w:tcPr>
            <w:tcW w:w="1282" w:type="pct"/>
            <w:vMerge/>
          </w:tcPr>
          <w:p w:rsidR="00D462AB" w:rsidRPr="003B798E" w:rsidRDefault="00D462AB" w:rsidP="002A3D2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6906EA" w:rsidRDefault="006906EA" w:rsidP="006906EA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№2 </w:t>
            </w:r>
            <w:r w:rsidRPr="006906E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Титульный лист.</w:t>
            </w:r>
          </w:p>
          <w:p w:rsidR="00D462AB" w:rsidRPr="003B798E" w:rsidRDefault="006906EA" w:rsidP="006906E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титульного листа альбома графических работ обучающегося</w:t>
            </w:r>
          </w:p>
        </w:tc>
        <w:tc>
          <w:tcPr>
            <w:tcW w:w="568" w:type="pct"/>
          </w:tcPr>
          <w:p w:rsidR="00D462AB" w:rsidRPr="003B798E" w:rsidRDefault="006906EA" w:rsidP="002A3D2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462AB" w:rsidRPr="003B798E" w:rsidRDefault="006906EA" w:rsidP="002A3D2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</w:t>
            </w:r>
            <w:proofErr w:type="gramEnd"/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1, ПК 1.3</w:t>
            </w:r>
          </w:p>
        </w:tc>
      </w:tr>
      <w:tr w:rsidR="00D462AB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415"/>
        </w:trPr>
        <w:tc>
          <w:tcPr>
            <w:tcW w:w="1282" w:type="pct"/>
            <w:vMerge w:val="restart"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Тема 1.2          Геометрические построения и приемы вычерчивания контуров технических деталей.</w:t>
            </w:r>
          </w:p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D462AB" w:rsidRPr="003B798E" w:rsidRDefault="006906E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№3 </w:t>
            </w:r>
            <w:r w:rsidR="00D462AB"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Деление окружности на равные части.</w:t>
            </w:r>
          </w:p>
        </w:tc>
        <w:tc>
          <w:tcPr>
            <w:tcW w:w="568" w:type="pct"/>
            <w:vMerge w:val="restart"/>
          </w:tcPr>
          <w:p w:rsidR="00D462AB" w:rsidRPr="003B798E" w:rsidRDefault="006E45C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8" w:type="pct"/>
            <w:gridSpan w:val="2"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462AB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293"/>
        </w:trPr>
        <w:tc>
          <w:tcPr>
            <w:tcW w:w="1282" w:type="pct"/>
            <w:vMerge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D462AB" w:rsidRDefault="006906EA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</w:t>
            </w: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4 </w:t>
            </w:r>
            <w:r w:rsidR="00D462AB"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Сопряжения.</w:t>
            </w:r>
          </w:p>
          <w:p w:rsidR="006E45CA" w:rsidRPr="006E45CA" w:rsidRDefault="006E45C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45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Сопряжения </w:t>
            </w:r>
            <w:proofErr w:type="gramStart"/>
            <w:r w:rsidRPr="006E45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прямых</w:t>
            </w:r>
            <w:proofErr w:type="gramEnd"/>
            <w:r w:rsidRPr="006E45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прямой с кривой, кривой с кривой.</w:t>
            </w:r>
          </w:p>
        </w:tc>
        <w:tc>
          <w:tcPr>
            <w:tcW w:w="568" w:type="pct"/>
            <w:vMerge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8" w:type="pct"/>
            <w:gridSpan w:val="2"/>
            <w:vMerge w:val="restart"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</w:t>
            </w:r>
          </w:p>
        </w:tc>
      </w:tr>
      <w:tr w:rsidR="00D462AB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289"/>
        </w:trPr>
        <w:tc>
          <w:tcPr>
            <w:tcW w:w="1282" w:type="pct"/>
            <w:vMerge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D462AB" w:rsidRDefault="006E45CA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№5 </w:t>
            </w:r>
            <w:r w:rsidR="00D462AB" w:rsidRPr="006E45C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Нанесение размеров.</w:t>
            </w:r>
          </w:p>
          <w:p w:rsidR="006E45CA" w:rsidRPr="006E45CA" w:rsidRDefault="006E45C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45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нанесения размеров по ГОСТ 2.307-68.</w:t>
            </w:r>
          </w:p>
        </w:tc>
        <w:tc>
          <w:tcPr>
            <w:tcW w:w="568" w:type="pct"/>
            <w:vMerge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8" w:type="pct"/>
            <w:gridSpan w:val="2"/>
            <w:vMerge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462AB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261"/>
        </w:trPr>
        <w:tc>
          <w:tcPr>
            <w:tcW w:w="1282" w:type="pct"/>
            <w:vMerge/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6E45CA" w:rsidRDefault="006E45CA" w:rsidP="006E45CA">
            <w:pPr>
              <w:jc w:val="both"/>
              <w:rPr>
                <w:rFonts w:eastAsia="Calibri"/>
                <w:bCs/>
                <w:i/>
                <w:sz w:val="24"/>
                <w:szCs w:val="24"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E4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№6 </w:t>
            </w:r>
            <w:r w:rsidRPr="007B243A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Уклоны и конусность</w:t>
            </w:r>
          </w:p>
          <w:p w:rsidR="00D462AB" w:rsidRPr="006E45CA" w:rsidRDefault="006E45CA" w:rsidP="006E45C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45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Уклоны и конусность на технических деталях, правила их определения, построения по заданной величине и обозначение.</w:t>
            </w:r>
          </w:p>
        </w:tc>
        <w:tc>
          <w:tcPr>
            <w:tcW w:w="568" w:type="pct"/>
          </w:tcPr>
          <w:p w:rsidR="00D462AB" w:rsidRPr="003B798E" w:rsidRDefault="006E45CA" w:rsidP="002A3D2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" w:type="pct"/>
            <w:tcBorders>
              <w:right w:val="nil"/>
            </w:tcBorders>
          </w:tcPr>
          <w:p w:rsidR="00D462AB" w:rsidRPr="003B798E" w:rsidRDefault="00D462AB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" w:type="pct"/>
            <w:tcBorders>
              <w:left w:val="nil"/>
            </w:tcBorders>
          </w:tcPr>
          <w:p w:rsidR="00D462AB" w:rsidRPr="003B798E" w:rsidRDefault="006E45C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</w:t>
            </w:r>
          </w:p>
        </w:tc>
      </w:tr>
      <w:tr w:rsidR="00FE2632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350"/>
        </w:trPr>
        <w:tc>
          <w:tcPr>
            <w:tcW w:w="1282" w:type="pct"/>
            <w:vMerge w:val="restart"/>
          </w:tcPr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Тема 1.3</w:t>
            </w:r>
          </w:p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Аксонометрические проекции фигур </w:t>
            </w: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и тел</w:t>
            </w:r>
          </w:p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FE2632" w:rsidRPr="0087763F" w:rsidRDefault="00FE2632" w:rsidP="0065239E">
            <w:pPr>
              <w:jc w:val="both"/>
              <w:rPr>
                <w:rFonts w:eastAsia="Calibri"/>
                <w:bCs/>
                <w:i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Практическое занятие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E4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Calibri"/>
                <w:bCs/>
                <w:i/>
              </w:rPr>
              <w:t xml:space="preserve"> </w:t>
            </w:r>
            <w:r w:rsidRPr="0065239E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Проецирование точки</w:t>
            </w:r>
          </w:p>
          <w:p w:rsidR="00FE2632" w:rsidRPr="0065239E" w:rsidRDefault="00FE2632" w:rsidP="006E45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239E">
              <w:rPr>
                <w:rFonts w:ascii="Times New Roman" w:hAnsi="Times New Roman" w:cs="Times New Roman"/>
                <w:sz w:val="24"/>
                <w:szCs w:val="24"/>
              </w:rPr>
              <w:t xml:space="preserve">Виды проецирования. Комплексный чертеж точки. Понятие об </w:t>
            </w:r>
            <w:r w:rsidRPr="006523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эпюре Монжа. Понятие о координатах точки.</w:t>
            </w:r>
          </w:p>
        </w:tc>
        <w:tc>
          <w:tcPr>
            <w:tcW w:w="568" w:type="pct"/>
            <w:vMerge w:val="restart"/>
          </w:tcPr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828" w:type="pct"/>
            <w:gridSpan w:val="2"/>
          </w:tcPr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6.3</w:t>
            </w:r>
          </w:p>
        </w:tc>
      </w:tr>
      <w:tr w:rsidR="00FE2632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383"/>
        </w:trPr>
        <w:tc>
          <w:tcPr>
            <w:tcW w:w="1282" w:type="pct"/>
            <w:vMerge/>
          </w:tcPr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FE2632" w:rsidRDefault="00FE2632" w:rsidP="0065239E">
            <w:pPr>
              <w:rPr>
                <w:i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E4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 </w:t>
            </w:r>
            <w:r w:rsidRPr="0065239E">
              <w:rPr>
                <w:rFonts w:ascii="Times New Roman" w:hAnsi="Times New Roman" w:cs="Times New Roman"/>
                <w:i/>
                <w:sz w:val="24"/>
                <w:szCs w:val="24"/>
              </w:rPr>
              <w:t>Проецирование отрезка</w:t>
            </w:r>
          </w:p>
          <w:p w:rsidR="00FE2632" w:rsidRPr="0065239E" w:rsidRDefault="00FE2632" w:rsidP="0065239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239E">
              <w:rPr>
                <w:rFonts w:ascii="Times New Roman" w:hAnsi="Times New Roman" w:cs="Times New Roman"/>
                <w:sz w:val="24"/>
                <w:szCs w:val="24"/>
              </w:rPr>
              <w:t xml:space="preserve">Проецирование отрезка  на три плоскости проекций. Построение комплексного чертежа отрезка. Расположение отрезка </w:t>
            </w:r>
            <w:proofErr w:type="gramStart"/>
            <w:r w:rsidRPr="0065239E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65239E">
              <w:rPr>
                <w:rFonts w:ascii="Times New Roman" w:hAnsi="Times New Roman" w:cs="Times New Roman"/>
                <w:sz w:val="24"/>
                <w:szCs w:val="24"/>
              </w:rPr>
              <w:t xml:space="preserve"> относительно плоскостей проекций</w:t>
            </w:r>
          </w:p>
        </w:tc>
        <w:tc>
          <w:tcPr>
            <w:tcW w:w="568" w:type="pct"/>
            <w:vMerge/>
          </w:tcPr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8" w:type="pct"/>
            <w:gridSpan w:val="2"/>
          </w:tcPr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E2632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459"/>
        </w:trPr>
        <w:tc>
          <w:tcPr>
            <w:tcW w:w="1282" w:type="pct"/>
            <w:vMerge/>
          </w:tcPr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FE2632" w:rsidRPr="0087763F" w:rsidRDefault="00FE2632" w:rsidP="0065239E">
            <w:pPr>
              <w:jc w:val="both"/>
              <w:rPr>
                <w:i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E4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87763F">
              <w:rPr>
                <w:i/>
              </w:rPr>
              <w:t xml:space="preserve"> </w:t>
            </w:r>
            <w:r w:rsidRPr="0065239E">
              <w:rPr>
                <w:rFonts w:ascii="Times New Roman" w:hAnsi="Times New Roman" w:cs="Times New Roman"/>
                <w:i/>
                <w:sz w:val="24"/>
                <w:szCs w:val="24"/>
              </w:rPr>
              <w:t>Проецирование плоскости</w:t>
            </w:r>
          </w:p>
          <w:p w:rsidR="00FE2632" w:rsidRPr="0065239E" w:rsidRDefault="00FE2632" w:rsidP="0065239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239E">
              <w:rPr>
                <w:rFonts w:ascii="Times New Roman" w:hAnsi="Times New Roman" w:cs="Times New Roman"/>
                <w:sz w:val="24"/>
                <w:szCs w:val="24"/>
              </w:rPr>
              <w:t>Изображение плоскости на комплексном чертеже. Плоскость общего и частного положения. Взаимное расположение плоскостей. Способы преобразования плоскостей.</w:t>
            </w:r>
          </w:p>
        </w:tc>
        <w:tc>
          <w:tcPr>
            <w:tcW w:w="568" w:type="pct"/>
            <w:vMerge/>
          </w:tcPr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8" w:type="pct"/>
            <w:gridSpan w:val="2"/>
          </w:tcPr>
          <w:p w:rsidR="00FE2632" w:rsidRPr="003B798E" w:rsidRDefault="00FE263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E2632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409"/>
        </w:trPr>
        <w:tc>
          <w:tcPr>
            <w:tcW w:w="1282" w:type="pct"/>
            <w:vMerge/>
          </w:tcPr>
          <w:p w:rsidR="00FE2632" w:rsidRPr="003B798E" w:rsidRDefault="00FE263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FE2632" w:rsidRDefault="00FE263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E4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  <w:r>
              <w:t xml:space="preserve"> </w:t>
            </w:r>
            <w:r w:rsidRPr="0065239E">
              <w:rPr>
                <w:rFonts w:ascii="Times New Roman" w:hAnsi="Times New Roman" w:cs="Times New Roman"/>
                <w:i/>
                <w:sz w:val="24"/>
                <w:szCs w:val="24"/>
              </w:rPr>
              <w:t>Аксонометрия геометрических тел</w:t>
            </w:r>
          </w:p>
          <w:p w:rsidR="00FE2632" w:rsidRPr="003B798E" w:rsidRDefault="00FE2632" w:rsidP="002A3D2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Аксонометрические проекции</w:t>
            </w:r>
            <w:r w:rsidRPr="006523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65239E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объемных геометрических тел   в аксонометрических проекциях.</w:t>
            </w:r>
          </w:p>
        </w:tc>
        <w:tc>
          <w:tcPr>
            <w:tcW w:w="568" w:type="pct"/>
          </w:tcPr>
          <w:p w:rsidR="00FE2632" w:rsidRPr="003B798E" w:rsidRDefault="00FE2632" w:rsidP="002A3D2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" w:type="pct"/>
            <w:tcBorders>
              <w:right w:val="nil"/>
            </w:tcBorders>
          </w:tcPr>
          <w:p w:rsidR="00FE2632" w:rsidRPr="003B798E" w:rsidRDefault="00FE263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" w:type="pct"/>
            <w:tcBorders>
              <w:left w:val="nil"/>
            </w:tcBorders>
          </w:tcPr>
          <w:p w:rsidR="00FE2632" w:rsidRPr="003B798E" w:rsidRDefault="00FE263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6.3</w:t>
            </w: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409"/>
        </w:trPr>
        <w:tc>
          <w:tcPr>
            <w:tcW w:w="1282" w:type="pct"/>
            <w:vMerge/>
          </w:tcPr>
          <w:p w:rsidR="007B243A" w:rsidRPr="003B798E" w:rsidRDefault="007B243A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7B243A" w:rsidRDefault="007B243A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6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E4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11</w:t>
            </w:r>
            <w:r>
              <w:t xml:space="preserve"> </w:t>
            </w:r>
            <w:r w:rsidRPr="0065239E">
              <w:rPr>
                <w:rFonts w:ascii="Times New Roman" w:hAnsi="Times New Roman" w:cs="Times New Roman"/>
                <w:i/>
                <w:sz w:val="24"/>
                <w:szCs w:val="24"/>
              </w:rPr>
              <w:t>Аксонометрия геометрических тел</w:t>
            </w:r>
          </w:p>
          <w:p w:rsidR="007B243A" w:rsidRPr="003B798E" w:rsidRDefault="007B243A" w:rsidP="003A76F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Аксонометрические проекции</w:t>
            </w:r>
            <w:r w:rsidRPr="006523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65239E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объемных геометрических тел   в аксонометрических проекциях.</w:t>
            </w:r>
          </w:p>
        </w:tc>
        <w:tc>
          <w:tcPr>
            <w:tcW w:w="568" w:type="pct"/>
          </w:tcPr>
          <w:p w:rsidR="007B243A" w:rsidRPr="003B798E" w:rsidRDefault="007B243A" w:rsidP="003A76F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" w:type="pct"/>
            <w:tcBorders>
              <w:right w:val="nil"/>
            </w:tcBorders>
          </w:tcPr>
          <w:p w:rsidR="007B243A" w:rsidRPr="003B798E" w:rsidRDefault="007B243A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" w:type="pct"/>
            <w:tcBorders>
              <w:left w:val="nil"/>
            </w:tcBorders>
          </w:tcPr>
          <w:p w:rsidR="007B243A" w:rsidRPr="003B798E" w:rsidRDefault="007B243A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6.3</w:t>
            </w: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884"/>
        </w:trPr>
        <w:tc>
          <w:tcPr>
            <w:tcW w:w="1282" w:type="pct"/>
            <w:vMerge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7B243A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6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12</w:t>
            </w:r>
            <w:r w:rsidRPr="00FE26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>
              <w:t xml:space="preserve"> </w:t>
            </w:r>
            <w:r w:rsidRPr="0065239E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Геометрические тела и точки на них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комплексных чертежей и аксонометрических изображений геометрических тел с нахождением проекций точек, принадлежащих поверхности тел.</w:t>
            </w:r>
          </w:p>
        </w:tc>
        <w:tc>
          <w:tcPr>
            <w:tcW w:w="568" w:type="pct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28" w:type="pct"/>
            <w:gridSpan w:val="2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6.3</w:t>
            </w: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gridAfter w:val="1"/>
          <w:wAfter w:w="23" w:type="pct"/>
          <w:trHeight w:val="884"/>
        </w:trPr>
        <w:tc>
          <w:tcPr>
            <w:tcW w:w="1282" w:type="pct"/>
            <w:vMerge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7B243A" w:rsidRDefault="007B243A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6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</w:t>
            </w:r>
            <w:r w:rsidRPr="00FE26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>
              <w:t xml:space="preserve"> </w:t>
            </w:r>
            <w:r w:rsidRPr="0065239E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Геометрические тела и точки на них</w:t>
            </w:r>
          </w:p>
          <w:p w:rsidR="007B243A" w:rsidRPr="003B798E" w:rsidRDefault="007B243A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Выполнение комплексных чертежей и аксонометрических изображений геометрических тел с нахождением проекций точек,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принадлежащих поверхности тел.</w:t>
            </w:r>
          </w:p>
        </w:tc>
        <w:tc>
          <w:tcPr>
            <w:tcW w:w="568" w:type="pct"/>
          </w:tcPr>
          <w:p w:rsidR="007B243A" w:rsidRPr="003B798E" w:rsidRDefault="007B243A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B243A" w:rsidRPr="003B798E" w:rsidRDefault="007B243A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28" w:type="pct"/>
            <w:gridSpan w:val="2"/>
          </w:tcPr>
          <w:p w:rsidR="007B243A" w:rsidRPr="003B798E" w:rsidRDefault="007B243A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6.3</w:t>
            </w: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1282" w:type="pct"/>
            <w:vMerge w:val="restart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Тема 1.4 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Проецирование геометрических тел секущей плоскостью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7B243A" w:rsidRDefault="007B243A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E26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4Сечение призмы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комплексного чертежа усеченного многогранника</w:t>
            </w:r>
            <w:proofErr w:type="gram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развертки поверхности тела и аксонометрическое изображение тела.</w:t>
            </w:r>
          </w:p>
        </w:tc>
        <w:tc>
          <w:tcPr>
            <w:tcW w:w="568" w:type="pct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proofErr w:type="gramEnd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ПК 6.3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trHeight w:val="474"/>
        </w:trPr>
        <w:tc>
          <w:tcPr>
            <w:tcW w:w="1282" w:type="pct"/>
            <w:vMerge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</w:tcPr>
          <w:p w:rsidR="007B243A" w:rsidRDefault="007B243A" w:rsidP="00FE2632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E26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 Сечение цилиндра</w:t>
            </w:r>
          </w:p>
          <w:p w:rsidR="007B243A" w:rsidRPr="003B798E" w:rsidRDefault="007B243A" w:rsidP="00FE2632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комплексного чертежа усеченного многогранника</w:t>
            </w:r>
            <w:proofErr w:type="gram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развертки поверхности тела и аксонометрическое изображение тела.</w:t>
            </w:r>
          </w:p>
        </w:tc>
        <w:tc>
          <w:tcPr>
            <w:tcW w:w="568" w:type="pct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proofErr w:type="gramEnd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ПК 6.3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trHeight w:val="1128"/>
        </w:trPr>
        <w:tc>
          <w:tcPr>
            <w:tcW w:w="1282" w:type="pct"/>
            <w:vMerge w:val="restart"/>
          </w:tcPr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Тема 1.5</w:t>
            </w:r>
          </w:p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Взаимное пересечение поверхностей тел.</w:t>
            </w:r>
          </w:p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7B243A" w:rsidRDefault="007B243A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E26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 Пересекающиеся призмы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Выполнить комплексный чертеж и аксонометрическое изображение пересекающихся геометрических тел между собой.</w:t>
            </w:r>
          </w:p>
        </w:tc>
        <w:tc>
          <w:tcPr>
            <w:tcW w:w="568" w:type="pct"/>
            <w:vMerge w:val="restart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pct"/>
            <w:gridSpan w:val="3"/>
            <w:vMerge w:val="restart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proofErr w:type="gramEnd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ПК6.3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1282" w:type="pct"/>
            <w:vMerge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7B243A" w:rsidRDefault="007B243A" w:rsidP="00452DAC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E26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7 Пересекающиеся призмы</w:t>
            </w:r>
          </w:p>
          <w:p w:rsidR="007B243A" w:rsidRPr="003B798E" w:rsidRDefault="007B243A" w:rsidP="00452DA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Выполнить комплексный чертеж и аксонометрическое изображение пересекающихся геометрических тел между собой.</w:t>
            </w:r>
          </w:p>
        </w:tc>
        <w:tc>
          <w:tcPr>
            <w:tcW w:w="568" w:type="pct"/>
            <w:vMerge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gridSpan w:val="3"/>
            <w:vMerge/>
          </w:tcPr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trHeight w:val="845"/>
        </w:trPr>
        <w:tc>
          <w:tcPr>
            <w:tcW w:w="1282" w:type="pct"/>
            <w:vMerge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7B243A" w:rsidRPr="00452DAC" w:rsidRDefault="007B243A" w:rsidP="00452DA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52D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18</w:t>
            </w:r>
            <w:r w:rsidRPr="00452D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Комплексный чертёж и аксонометрия модели</w:t>
            </w:r>
          </w:p>
          <w:p w:rsidR="007B243A" w:rsidRPr="003B798E" w:rsidRDefault="007B243A" w:rsidP="00452D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Выполнить комплексный чертеж и аксонометрическое изображение </w:t>
            </w:r>
          </w:p>
        </w:tc>
        <w:tc>
          <w:tcPr>
            <w:tcW w:w="568" w:type="pct"/>
          </w:tcPr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  <w:vMerge/>
          </w:tcPr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trHeight w:val="845"/>
        </w:trPr>
        <w:tc>
          <w:tcPr>
            <w:tcW w:w="1282" w:type="pct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7B243A" w:rsidRPr="007B243A" w:rsidRDefault="007B243A" w:rsidP="007B2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7B24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 19</w:t>
            </w:r>
            <w:r w:rsidRPr="007B24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Построение  третьей проекции моделей по двум данным</w:t>
            </w:r>
          </w:p>
          <w:p w:rsidR="007B243A" w:rsidRPr="007B243A" w:rsidRDefault="007B243A" w:rsidP="007B24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43A">
              <w:rPr>
                <w:rFonts w:ascii="Times New Roman" w:hAnsi="Times New Roman" w:cs="Times New Roman"/>
                <w:sz w:val="24"/>
                <w:szCs w:val="24"/>
              </w:rPr>
              <w:t>Построение чертежей различных моделей. Аксонометрия</w:t>
            </w:r>
            <w:r w:rsidRPr="007B24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7B243A" w:rsidRPr="00452DAC" w:rsidRDefault="007B243A" w:rsidP="007B24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изображения</w:t>
            </w:r>
          </w:p>
        </w:tc>
        <w:tc>
          <w:tcPr>
            <w:tcW w:w="568" w:type="pct"/>
          </w:tcPr>
          <w:p w:rsidR="007B243A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trHeight w:val="446"/>
        </w:trPr>
        <w:tc>
          <w:tcPr>
            <w:tcW w:w="5000" w:type="pct"/>
            <w:gridSpan w:val="6"/>
          </w:tcPr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Раздел 2.  Машиностроительное черчение.</w:t>
            </w: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trHeight w:val="343"/>
        </w:trPr>
        <w:tc>
          <w:tcPr>
            <w:tcW w:w="1282" w:type="pct"/>
            <w:vMerge w:val="restart"/>
          </w:tcPr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Тема 2.1</w:t>
            </w:r>
          </w:p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Изображения, виды, разрезы, сечения</w:t>
            </w:r>
          </w:p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7B243A" w:rsidRDefault="007B243A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452D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 </w:t>
            </w:r>
            <w:r w:rsidR="00DB4BA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20</w:t>
            </w:r>
            <w:r w:rsidRPr="00452D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Технический рисунок</w:t>
            </w:r>
          </w:p>
          <w:p w:rsidR="007B243A" w:rsidRPr="00B86EFD" w:rsidRDefault="007B243A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86E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 технического рисунка. Отличие  его от аксонометрических изображений. Технические рисунки  моделей. Придание рисунку рельефности (штриховкой, </w:t>
            </w:r>
            <w:proofErr w:type="spellStart"/>
            <w:r w:rsidRPr="00B86EFD">
              <w:rPr>
                <w:rFonts w:ascii="Times New Roman" w:hAnsi="Times New Roman" w:cs="Times New Roman"/>
                <w:bCs/>
                <w:sz w:val="24"/>
                <w:szCs w:val="24"/>
              </w:rPr>
              <w:t>шраффировкой</w:t>
            </w:r>
            <w:proofErr w:type="spellEnd"/>
            <w:r w:rsidRPr="00B86EFD">
              <w:rPr>
                <w:rFonts w:ascii="Times New Roman" w:hAnsi="Times New Roman" w:cs="Times New Roman"/>
                <w:bCs/>
                <w:sz w:val="24"/>
                <w:szCs w:val="24"/>
              </w:rPr>
              <w:t>). Элементы технического конструирования в конструкции и рисунке детали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Основные, дополнительные и местные виды</w:t>
            </w:r>
          </w:p>
        </w:tc>
        <w:tc>
          <w:tcPr>
            <w:tcW w:w="568" w:type="pct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proofErr w:type="gramEnd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3.3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6.3</w:t>
            </w:r>
          </w:p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7B243A" w:rsidRPr="003B798E" w:rsidTr="002A3D27">
        <w:tblPrEx>
          <w:tblLook w:val="0000" w:firstRow="0" w:lastRow="0" w:firstColumn="0" w:lastColumn="0" w:noHBand="0" w:noVBand="0"/>
        </w:tblPrEx>
        <w:trPr>
          <w:trHeight w:val="374"/>
        </w:trPr>
        <w:tc>
          <w:tcPr>
            <w:tcW w:w="1282" w:type="pct"/>
            <w:vMerge/>
          </w:tcPr>
          <w:p w:rsidR="007B243A" w:rsidRPr="003B798E" w:rsidRDefault="007B243A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7B243A" w:rsidRPr="0087763F" w:rsidRDefault="007B243A" w:rsidP="00B86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 w:rsidRPr="00452D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 </w:t>
            </w:r>
            <w:r w:rsidR="00DB4BA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DB4BAE">
              <w:rPr>
                <w:rFonts w:ascii="Times New Roman" w:hAnsi="Times New Roman" w:cs="Times New Roman"/>
                <w:i/>
                <w:sz w:val="24"/>
                <w:szCs w:val="24"/>
              </w:rPr>
              <w:t>Простой разрез</w:t>
            </w:r>
          </w:p>
          <w:p w:rsidR="007B243A" w:rsidRPr="003B798E" w:rsidRDefault="007B243A" w:rsidP="00DB4BA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двум заданным видам построить третий вид, выполнить необходимые разрезы </w:t>
            </w:r>
          </w:p>
        </w:tc>
        <w:tc>
          <w:tcPr>
            <w:tcW w:w="568" w:type="pct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7B243A" w:rsidRPr="003B798E" w:rsidRDefault="007B243A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374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87763F" w:rsidRDefault="00DB4BAE" w:rsidP="003A76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 w:rsidRPr="00452D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22 </w:t>
            </w:r>
            <w:r w:rsidRPr="00DB4BAE">
              <w:rPr>
                <w:rFonts w:ascii="Times New Roman" w:hAnsi="Times New Roman" w:cs="Times New Roman"/>
                <w:i/>
                <w:sz w:val="24"/>
                <w:szCs w:val="24"/>
              </w:rPr>
              <w:t>Простой разрез</w:t>
            </w:r>
          </w:p>
          <w:p w:rsidR="00DB4BAE" w:rsidRPr="003B798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двум заданным видам построить третий вид, выполнить необходимые разрезы и выполнить аксонометрическую проекцию с вырезом передней четверти детали</w:t>
            </w:r>
          </w:p>
        </w:tc>
        <w:tc>
          <w:tcPr>
            <w:tcW w:w="568" w:type="pct"/>
          </w:tcPr>
          <w:p w:rsidR="00DB4BAE" w:rsidRPr="003B798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1163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B86EFD" w:rsidRDefault="00DB4BAE" w:rsidP="00B86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23</w:t>
            </w:r>
            <w:r w:rsidRPr="00B86EF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B86EFD">
              <w:rPr>
                <w:rFonts w:ascii="Times New Roman" w:hAnsi="Times New Roman" w:cs="Times New Roman"/>
                <w:i/>
                <w:sz w:val="24"/>
                <w:szCs w:val="24"/>
              </w:rPr>
              <w:t>Сложный разрез</w:t>
            </w:r>
          </w:p>
          <w:p w:rsidR="00DB4BAE" w:rsidRPr="00B86EFD" w:rsidRDefault="00DB4BAE" w:rsidP="00B86EF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6EFD">
              <w:rPr>
                <w:rFonts w:ascii="Times New Roman" w:hAnsi="Times New Roman" w:cs="Times New Roman"/>
                <w:sz w:val="24"/>
                <w:szCs w:val="24"/>
              </w:rPr>
              <w:t xml:space="preserve">Сложные разрезы: ступенчатые и ломанные. Обозначение сложных разрезов.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ыполнить чертежи деталей, содержащих необходимые сложные разрезы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1308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B86EFD" w:rsidRDefault="00DB4BAE" w:rsidP="00B86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6EF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24</w:t>
            </w:r>
            <w:r w:rsidRPr="00B86EF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B86EFD">
              <w:rPr>
                <w:rFonts w:ascii="Times New Roman" w:hAnsi="Times New Roman" w:cs="Times New Roman"/>
                <w:i/>
                <w:sz w:val="24"/>
                <w:szCs w:val="24"/>
              </w:rPr>
              <w:t>Сечения</w:t>
            </w:r>
          </w:p>
          <w:p w:rsidR="00DB4BAE" w:rsidRPr="00B86EFD" w:rsidRDefault="00DB4BAE" w:rsidP="00B86EF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6EFD">
              <w:rPr>
                <w:rFonts w:ascii="Times New Roman" w:hAnsi="Times New Roman" w:cs="Times New Roman"/>
                <w:sz w:val="24"/>
                <w:szCs w:val="24"/>
              </w:rPr>
              <w:t>Сечения: вынесенные и наложенные. Расположение и обозначение сечений. Построение комплексного чертежа модели с применением сечений.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93"/>
        </w:trPr>
        <w:tc>
          <w:tcPr>
            <w:tcW w:w="1282" w:type="pct"/>
            <w:vMerge w:val="restart"/>
          </w:tcPr>
          <w:p w:rsidR="00DB4BAE" w:rsidRPr="003B798E" w:rsidRDefault="00DB4BAE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 2.2 </w:t>
            </w:r>
          </w:p>
          <w:p w:rsidR="00DB4BAE" w:rsidRPr="003B798E" w:rsidRDefault="00DB4BAE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Резьба, резьбовые соединения и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эскизы деталей</w:t>
            </w:r>
          </w:p>
          <w:p w:rsidR="00DB4BAE" w:rsidRPr="003B798E" w:rsidRDefault="00DB4BAE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6EF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 xml:space="preserve">Практическое занятие № </w:t>
            </w:r>
            <w:r w:rsidRPr="00106A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5  </w:t>
            </w:r>
            <w:r w:rsidRPr="00106A13">
              <w:rPr>
                <w:rFonts w:ascii="Times New Roman" w:hAnsi="Times New Roman" w:cs="Times New Roman"/>
                <w:i/>
                <w:sz w:val="24"/>
                <w:szCs w:val="24"/>
              </w:rPr>
              <w:t>Резьбовое соединение 2-х деталей</w:t>
            </w:r>
          </w:p>
          <w:p w:rsidR="00DB4BAE" w:rsidRPr="003B798E" w:rsidRDefault="00DB4BAE" w:rsidP="008A68B1">
            <w:pPr>
              <w:tabs>
                <w:tab w:val="left" w:pos="559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Изображение резьбы и резьбовых соединений.</w:t>
            </w:r>
            <w:r w:rsidR="008A68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1.3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6.1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ПК 6.2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959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106A13" w:rsidRDefault="00DB4BAE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06A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26</w:t>
            </w:r>
            <w:r w:rsidRPr="00106A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Эскиз детали №1</w:t>
            </w:r>
          </w:p>
          <w:p w:rsidR="00DB4BAE" w:rsidRPr="003B798E" w:rsidRDefault="00DB4BAE" w:rsidP="00106A1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Выполнить эскиз детали с применением необходимых разрезов и сечений 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106A13" w:rsidRDefault="00DB4BAE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06A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27</w:t>
            </w:r>
            <w:r w:rsidRPr="00106A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Эскиз детали №2</w:t>
            </w:r>
          </w:p>
          <w:p w:rsidR="00DB4BAE" w:rsidRPr="003B798E" w:rsidRDefault="00DB4BAE" w:rsidP="00106A1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Выполнить эскиз детали с применением необходимых разрезов и сечений 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106A13" w:rsidRDefault="00DB4BAE" w:rsidP="003A76FC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06A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28 Эскиз детали №3</w:t>
            </w:r>
          </w:p>
          <w:p w:rsidR="00DB4BAE" w:rsidRPr="003B798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Выполнить эскиз детали с применением необходимых разрезов и сечений </w:t>
            </w:r>
          </w:p>
        </w:tc>
        <w:tc>
          <w:tcPr>
            <w:tcW w:w="568" w:type="pct"/>
          </w:tcPr>
          <w:p w:rsidR="00DB4BAE" w:rsidRPr="003B798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526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106A13" w:rsidRDefault="00DB4BAE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06A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29 Р</w:t>
            </w:r>
            <w:r w:rsidRPr="00106A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абочий чертёж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Выполнить рабочий чертеж по рабочему эскизу детали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E1358C" w:rsidRDefault="00DB4BAE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135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30</w:t>
            </w:r>
            <w:r w:rsidRPr="00E135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Разъёмные соединения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сборочного чертежа соединения деталей болтом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№ 31</w:t>
            </w:r>
            <w:r w:rsidRPr="00E135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Разъёмные соединения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сборочного чертежа соединения деталей болтом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35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135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Разъёмные соединения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сборочного чертежа соединения деталей шпилькой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33</w:t>
            </w:r>
            <w:r w:rsidRPr="00E135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Разъёмные соединения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сборочного чертежа соединения деталей шпилькой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Составление спецификации.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E1358C" w:rsidRDefault="00DB4BAE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34</w:t>
            </w:r>
            <w:r w:rsidRPr="00E135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Неразъёмные соединения 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сборочного чертежа соединения деталей сваркой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35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135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Неразъёмные соединения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сборочного чертежа соединения деталей сваркой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Составление спецификации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C00001" w:rsidRDefault="00DB4BAE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3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</w:t>
            </w: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Эскиз зубчатого колеса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C00001" w:rsidRDefault="00DB4BAE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37Цилиндрическая зубчатая передача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сборочного чертежа зубчатой передачи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№ 38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Цилиндрическая зубчатая передача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сборочного чертежа зубчатой передачи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C000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 3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9 Коническая  зубчатая передача</w:t>
            </w:r>
          </w:p>
          <w:p w:rsidR="00DB4BAE" w:rsidRDefault="00DB4BAE" w:rsidP="00C000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сборочного чертежа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конической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зубчатой передачи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40 Коническая  зубчатая передача</w:t>
            </w:r>
          </w:p>
          <w:p w:rsidR="00DB4BA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сборочного чертежа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конической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зубчатой передачи</w:t>
            </w:r>
          </w:p>
        </w:tc>
        <w:tc>
          <w:tcPr>
            <w:tcW w:w="568" w:type="pct"/>
          </w:tcPr>
          <w:p w:rsidR="00DB4BAE" w:rsidRPr="003B798E" w:rsidRDefault="00DB4BAE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Default="00DB4BAE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41  Червячная передача</w:t>
            </w:r>
          </w:p>
          <w:p w:rsidR="00DB4BAE" w:rsidRDefault="00DB4BAE" w:rsidP="00C000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сборочного чертежа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червячной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передачи</w:t>
            </w:r>
          </w:p>
        </w:tc>
        <w:tc>
          <w:tcPr>
            <w:tcW w:w="568" w:type="pct"/>
          </w:tcPr>
          <w:p w:rsidR="00DB4BAE" w:rsidRPr="003B798E" w:rsidRDefault="00DB4BAE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Default="00DB4BAE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42  Червячная передача</w:t>
            </w:r>
          </w:p>
          <w:p w:rsidR="00DB4BAE" w:rsidRDefault="00DB4BAE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сборочного чертежа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червячной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передачи</w:t>
            </w:r>
          </w:p>
        </w:tc>
        <w:tc>
          <w:tcPr>
            <w:tcW w:w="568" w:type="pct"/>
          </w:tcPr>
          <w:p w:rsidR="00DB4BAE" w:rsidRPr="003B798E" w:rsidRDefault="00DB4BAE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Default="00DB4BAE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C00001" w:rsidRDefault="00DB4BAE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43</w:t>
            </w: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00001">
              <w:rPr>
                <w:rFonts w:ascii="Times New Roman" w:hAnsi="Times New Roman" w:cs="Times New Roman"/>
                <w:i/>
                <w:sz w:val="24"/>
                <w:szCs w:val="24"/>
              </w:rPr>
              <w:t>Эскизы деталей сборочной единицы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эскизов деталей сборочной единицы, состоящей из 4-10 деталей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C00001" w:rsidRDefault="00DB4BAE" w:rsidP="00C00001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44</w:t>
            </w:r>
            <w:r w:rsidRPr="00C00001">
              <w:rPr>
                <w:rFonts w:ascii="Times New Roman" w:hAnsi="Times New Roman" w:cs="Times New Roman"/>
                <w:i/>
                <w:sz w:val="24"/>
                <w:szCs w:val="24"/>
              </w:rPr>
              <w:t>Эскизы деталей сборочной единицы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эскизов деталей сборочной единицы, состоящей из 4-10 деталей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DB4BAE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DB4BAE" w:rsidRPr="00C00001" w:rsidRDefault="00DB4BAE" w:rsidP="00C00001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45</w:t>
            </w: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00001">
              <w:rPr>
                <w:rFonts w:ascii="Times New Roman" w:hAnsi="Times New Roman" w:cs="Times New Roman"/>
                <w:i/>
                <w:sz w:val="24"/>
                <w:szCs w:val="24"/>
              </w:rPr>
              <w:t>Эскизы деталей сборочной единицы</w:t>
            </w:r>
          </w:p>
          <w:p w:rsidR="00DB4BAE" w:rsidRPr="003B798E" w:rsidRDefault="00DB4BAE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эскизов деталей сборочной единицы, состоящей из 4-10 деталей</w:t>
            </w:r>
          </w:p>
        </w:tc>
        <w:tc>
          <w:tcPr>
            <w:tcW w:w="568" w:type="pct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DB4BAE" w:rsidRPr="003B798E" w:rsidRDefault="00DB4BAE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C00001" w:rsidRDefault="00AD1222" w:rsidP="003A76FC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46</w:t>
            </w: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00001">
              <w:rPr>
                <w:rFonts w:ascii="Times New Roman" w:hAnsi="Times New Roman" w:cs="Times New Roman"/>
                <w:i/>
                <w:sz w:val="24"/>
                <w:szCs w:val="24"/>
              </w:rPr>
              <w:t>Эскизы деталей сборочной единицы</w:t>
            </w:r>
          </w:p>
          <w:p w:rsidR="00AD1222" w:rsidRPr="003B798E" w:rsidRDefault="00AD1222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эскизов деталей сборочной единицы, состоящей из 4-10 деталей</w:t>
            </w:r>
          </w:p>
        </w:tc>
        <w:tc>
          <w:tcPr>
            <w:tcW w:w="568" w:type="pct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C00001" w:rsidRDefault="00AD1222" w:rsidP="003A76FC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47</w:t>
            </w: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00001">
              <w:rPr>
                <w:rFonts w:ascii="Times New Roman" w:hAnsi="Times New Roman" w:cs="Times New Roman"/>
                <w:i/>
                <w:sz w:val="24"/>
                <w:szCs w:val="24"/>
              </w:rPr>
              <w:t>Эскизы деталей сборочной единицы</w:t>
            </w:r>
          </w:p>
          <w:p w:rsidR="00AD1222" w:rsidRPr="003B798E" w:rsidRDefault="00AD1222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эскизов деталей сборочной единицы, состоящей из 4-10 деталей</w:t>
            </w:r>
          </w:p>
        </w:tc>
        <w:tc>
          <w:tcPr>
            <w:tcW w:w="568" w:type="pct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C00001" w:rsidRDefault="00AD1222" w:rsidP="00C00001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48</w:t>
            </w:r>
            <w:r w:rsidRPr="00C000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00001">
              <w:rPr>
                <w:rFonts w:ascii="Times New Roman" w:hAnsi="Times New Roman" w:cs="Times New Roman"/>
                <w:i/>
                <w:sz w:val="24"/>
                <w:szCs w:val="24"/>
              </w:rPr>
              <w:t>Эскизы деталей сборочной единицы</w:t>
            </w:r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эскизов деталей сборочной единицы, состоящей из 4-10 деталей с брошюровкой эскизов  в  альбом с титульным листом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49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Сборочный чертёж</w:t>
            </w:r>
          </w:p>
          <w:p w:rsidR="00AD1222" w:rsidRPr="003B798E" w:rsidRDefault="00AD1222" w:rsidP="00FC2E8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сборочного чертежа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эскизам предыдущей работы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FC2E8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50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Сборочный чертёж</w:t>
            </w:r>
          </w:p>
          <w:p w:rsidR="00AD1222" w:rsidRPr="003B798E" w:rsidRDefault="00AD1222" w:rsidP="00FC2E8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сборочного чертежа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эскизам предыдущей работы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FC2E8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51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Сборочный чертёж</w:t>
            </w:r>
          </w:p>
          <w:p w:rsidR="00AD1222" w:rsidRPr="003B798E" w:rsidRDefault="00AD1222" w:rsidP="00FC2E8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сборочного чертежа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эскизам предыдущей работы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FC2E8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52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Сборочный чертёж</w:t>
            </w:r>
          </w:p>
          <w:p w:rsidR="00AD1222" w:rsidRPr="003B798E" w:rsidRDefault="00AD1222" w:rsidP="00FC2E8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сборочного чертежа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эскизам предыдущей работы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53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чертежей деталей (</w:t>
            </w:r>
            <w:proofErr w:type="spell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по сборочному чертежу изделия, состоящего из 4-8 деталей, с выполнением аксонометрического изображения одной из них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FC2E8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54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чертежей деталей по сборочному чертежу изделия, состоящего из 4-8 деталей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FC2E8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55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</w:p>
          <w:p w:rsidR="00AD1222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чертежей деталей по сборочному чертежу изделия, состоящего из 4-8 деталей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FC2E8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56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Выполнение чертежей деталей по сборочному чертежу изделия, состоящего из 4-8 деталей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 w:val="restar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3A76FC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57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</w:p>
          <w:p w:rsidR="00AD1222" w:rsidRPr="003B798E" w:rsidRDefault="00AD1222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чертежей деталей по сборочному чертежу изделия, состоящего из 4-8 деталей</w:t>
            </w:r>
          </w:p>
        </w:tc>
        <w:tc>
          <w:tcPr>
            <w:tcW w:w="568" w:type="pct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FC2E8A" w:rsidRDefault="00AD1222" w:rsidP="003A76FC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58</w:t>
            </w: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</w:p>
          <w:p w:rsidR="00AD1222" w:rsidRPr="003B798E" w:rsidRDefault="00AD1222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чертежей деталей по сборочному чертежу изделия, состоящего из 4-8 деталей</w:t>
            </w:r>
          </w:p>
        </w:tc>
        <w:tc>
          <w:tcPr>
            <w:tcW w:w="568" w:type="pct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000" w:type="pct"/>
            <w:gridSpan w:val="6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Раздел 3.  Схемы кинематические принципиальные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 w:val="restart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 3.1</w:t>
            </w:r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Общие сведения о </w:t>
            </w:r>
            <w:proofErr w:type="gram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кинематических</w:t>
            </w:r>
            <w:proofErr w:type="gramEnd"/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схемах</w:t>
            </w:r>
            <w:proofErr w:type="gramEnd"/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их элементах</w:t>
            </w:r>
          </w:p>
        </w:tc>
        <w:tc>
          <w:tcPr>
            <w:tcW w:w="2299" w:type="pct"/>
            <w:tcBorders>
              <w:right w:val="nil"/>
            </w:tcBorders>
          </w:tcPr>
          <w:p w:rsidR="00AD1222" w:rsidRDefault="00AD1222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59Принципиальная кинематическая схема</w:t>
            </w:r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Чтение и выполнение чертежей схем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6.2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Default="00AD1222" w:rsidP="00D04604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60  Принципиальная кинематическая схема</w:t>
            </w:r>
          </w:p>
          <w:p w:rsidR="00AD1222" w:rsidRPr="003B798E" w:rsidRDefault="00AD1222" w:rsidP="00D0460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Чтение и выполнение чертежей схем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5000" w:type="pct"/>
            <w:gridSpan w:val="6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Раздел 4.  Элементы строительного черчения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1282" w:type="pct"/>
            <w:vMerge w:val="restart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 4.1</w:t>
            </w:r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сведения о строительном черчении</w:t>
            </w:r>
          </w:p>
        </w:tc>
        <w:tc>
          <w:tcPr>
            <w:tcW w:w="2299" w:type="pct"/>
            <w:tcBorders>
              <w:right w:val="nil"/>
            </w:tcBorders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61  </w:t>
            </w: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Элементы строительного черчения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6.2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3B798E" w:rsidRDefault="00AD1222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2E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62  </w:t>
            </w: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Элементы строительного черчения</w:t>
            </w:r>
          </w:p>
        </w:tc>
        <w:tc>
          <w:tcPr>
            <w:tcW w:w="568" w:type="pct"/>
          </w:tcPr>
          <w:p w:rsidR="00AD1222" w:rsidRPr="003B798E" w:rsidRDefault="00AD1222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3A76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6.2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№ 63</w:t>
            </w: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Элементы строительного черчения</w:t>
            </w:r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чертежа планировки участка или зоны с расстановкой оборудования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Default="00AD1222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№64 </w:t>
            </w: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Элементы строительного черчения</w:t>
            </w:r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Выполнение чертежа планировки участка или зоны с расстановкой оборудования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6.2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Default="00AD1222" w:rsidP="003A76FC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Практическое занятие №65 </w:t>
            </w: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Элементы строительного черчения</w:t>
            </w:r>
          </w:p>
          <w:p w:rsidR="00AD1222" w:rsidRPr="003B798E" w:rsidRDefault="00AD1222" w:rsidP="003A76FC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Выполнение чертежа планировки участка или зоны с расстановкой оборудования</w:t>
            </w:r>
          </w:p>
        </w:tc>
        <w:tc>
          <w:tcPr>
            <w:tcW w:w="568" w:type="pct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3A76FC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6.2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000" w:type="pct"/>
            <w:gridSpan w:val="6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Раздел 5 Общие сведения о машинной графике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1282" w:type="pct"/>
            <w:vMerge w:val="restart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 5.1</w:t>
            </w:r>
          </w:p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автоматизированного проектирования на персональных компьютерах</w:t>
            </w:r>
          </w:p>
        </w:tc>
        <w:tc>
          <w:tcPr>
            <w:tcW w:w="2299" w:type="pct"/>
            <w:tcBorders>
              <w:right w:val="nil"/>
            </w:tcBorders>
          </w:tcPr>
          <w:p w:rsidR="00AD1222" w:rsidRPr="0046217C" w:rsidRDefault="00AD1222" w:rsidP="00462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66</w:t>
            </w: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46217C">
              <w:rPr>
                <w:rFonts w:ascii="Times New Roman" w:hAnsi="Times New Roman" w:cs="Times New Roman"/>
                <w:i/>
                <w:sz w:val="24"/>
                <w:szCs w:val="24"/>
              </w:rPr>
              <w:t>Запуск и завершение работы КОМПА</w:t>
            </w:r>
            <w:proofErr w:type="gramStart"/>
            <w:r w:rsidRPr="0046217C">
              <w:rPr>
                <w:rFonts w:ascii="Times New Roman" w:hAnsi="Times New Roman" w:cs="Times New Roman"/>
                <w:i/>
                <w:sz w:val="24"/>
                <w:szCs w:val="24"/>
              </w:rPr>
              <w:t>С-</w:t>
            </w:r>
            <w:proofErr w:type="gramEnd"/>
            <w:r w:rsidRPr="00462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ГРАФИК  </w:t>
            </w:r>
            <w:r w:rsidRPr="0046217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LT</w:t>
            </w:r>
          </w:p>
          <w:p w:rsidR="00AD1222" w:rsidRPr="0046217C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17C">
              <w:rPr>
                <w:rFonts w:ascii="Times New Roman" w:hAnsi="Times New Roman" w:cs="Times New Roman"/>
                <w:sz w:val="24"/>
                <w:szCs w:val="24"/>
              </w:rPr>
              <w:t>Основные элементы  интерфейса редактора. Управление изображением. Использование привязок.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6.3,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0</w:t>
            </w:r>
            <w:r w:rsidRPr="003B79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46217C" w:rsidRDefault="00AD1222" w:rsidP="00462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67</w:t>
            </w: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46217C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 геометрических объектов</w:t>
            </w:r>
          </w:p>
          <w:p w:rsidR="00AD1222" w:rsidRPr="0046217C" w:rsidRDefault="00AD1222" w:rsidP="00462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17C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и удаление объектов. Отмена и повтор команд. Простановка размеров. Построение фасок, </w:t>
            </w:r>
            <w:proofErr w:type="spellStart"/>
            <w:r w:rsidRPr="0046217C">
              <w:rPr>
                <w:rFonts w:ascii="Times New Roman" w:hAnsi="Times New Roman" w:cs="Times New Roman"/>
                <w:sz w:val="24"/>
                <w:szCs w:val="24"/>
              </w:rPr>
              <w:t>скруглений</w:t>
            </w:r>
            <w:proofErr w:type="spellEnd"/>
            <w:r w:rsidRPr="0046217C">
              <w:rPr>
                <w:rFonts w:ascii="Times New Roman" w:hAnsi="Times New Roman" w:cs="Times New Roman"/>
                <w:sz w:val="24"/>
                <w:szCs w:val="24"/>
              </w:rPr>
              <w:t>, симметрии объектов. Штриховка областей.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6.3,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0</w:t>
            </w:r>
            <w:r w:rsidRPr="003B79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1282" w:type="pct"/>
            <w:vMerge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46217C" w:rsidRDefault="00AD1222" w:rsidP="00462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68 </w:t>
            </w:r>
            <w:r w:rsidRPr="004621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46217C">
              <w:rPr>
                <w:rFonts w:ascii="Times New Roman" w:hAnsi="Times New Roman" w:cs="Times New Roman"/>
                <w:i/>
                <w:sz w:val="24"/>
                <w:szCs w:val="24"/>
              </w:rPr>
              <w:t>Создание рабочего чертежа</w:t>
            </w:r>
          </w:p>
          <w:p w:rsidR="00AD1222" w:rsidRPr="0046217C" w:rsidRDefault="00AD1222" w:rsidP="00462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17C">
              <w:rPr>
                <w:rFonts w:ascii="Times New Roman" w:hAnsi="Times New Roman" w:cs="Times New Roman"/>
                <w:sz w:val="24"/>
                <w:szCs w:val="24"/>
              </w:rPr>
              <w:t>Создание нового документа нового вида. Ввод геометрии. Оформление чертежа.</w:t>
            </w: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Pr="003B7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6.3,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0</w:t>
            </w:r>
            <w:r w:rsidRPr="003B79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1282" w:type="pct"/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9" w:type="pct"/>
            <w:tcBorders>
              <w:right w:val="nil"/>
            </w:tcBorders>
          </w:tcPr>
          <w:p w:rsidR="00AD1222" w:rsidRPr="0046217C" w:rsidRDefault="00AD1222" w:rsidP="00462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6217C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568" w:type="pct"/>
          </w:tcPr>
          <w:p w:rsidR="00AD1222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pct"/>
            <w:gridSpan w:val="3"/>
          </w:tcPr>
          <w:p w:rsidR="00AD1222" w:rsidRDefault="00AD1222" w:rsidP="002A3D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D1222" w:rsidRPr="003B798E" w:rsidTr="002A3D27">
        <w:tblPrEx>
          <w:tblLook w:val="0000" w:firstRow="0" w:lastRow="0" w:firstColumn="0" w:lastColumn="0" w:noHBand="0" w:noVBand="0"/>
        </w:tblPrEx>
        <w:trPr>
          <w:trHeight w:val="403"/>
        </w:trPr>
        <w:tc>
          <w:tcPr>
            <w:tcW w:w="1282" w:type="pct"/>
          </w:tcPr>
          <w:p w:rsidR="00AD1222" w:rsidRPr="005A3903" w:rsidRDefault="00AD1222" w:rsidP="002A3D2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39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2299" w:type="pct"/>
            <w:tcBorders>
              <w:right w:val="nil"/>
            </w:tcBorders>
          </w:tcPr>
          <w:p w:rsidR="00AD1222" w:rsidRPr="003B798E" w:rsidRDefault="00AD1222" w:rsidP="002A3D27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8" w:type="pct"/>
          </w:tcPr>
          <w:p w:rsidR="00AD1222" w:rsidRPr="003B798E" w:rsidRDefault="00AD1222" w:rsidP="002A3D27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138</w:t>
            </w:r>
          </w:p>
        </w:tc>
        <w:tc>
          <w:tcPr>
            <w:tcW w:w="851" w:type="pct"/>
            <w:gridSpan w:val="3"/>
          </w:tcPr>
          <w:p w:rsidR="00AD1222" w:rsidRPr="003B798E" w:rsidRDefault="00AD1222" w:rsidP="002A3D2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:rsidR="00D462AB" w:rsidRPr="003B798E" w:rsidRDefault="00D462AB" w:rsidP="00D462AB">
      <w:pPr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D462AB" w:rsidRPr="003B798E" w:rsidRDefault="00D462AB" w:rsidP="00D462AB">
      <w:pPr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D462AB" w:rsidRPr="00DC6861" w:rsidRDefault="00D462AB" w:rsidP="00D462AB">
      <w:pPr>
        <w:rPr>
          <w:rFonts w:ascii="Times New Roman" w:hAnsi="Times New Roman"/>
          <w:i/>
          <w:sz w:val="24"/>
          <w:szCs w:val="24"/>
        </w:rPr>
      </w:pPr>
    </w:p>
    <w:p w:rsidR="00D462AB" w:rsidRPr="00DC6861" w:rsidRDefault="00D462AB" w:rsidP="00D462AB">
      <w:pPr>
        <w:rPr>
          <w:rFonts w:ascii="Times New Roman" w:hAnsi="Times New Roman"/>
          <w:i/>
          <w:sz w:val="24"/>
          <w:szCs w:val="24"/>
        </w:rPr>
      </w:pPr>
    </w:p>
    <w:p w:rsidR="00D462AB" w:rsidRPr="00DC6861" w:rsidRDefault="00D462AB" w:rsidP="00D462AB">
      <w:pPr>
        <w:rPr>
          <w:rFonts w:ascii="Times New Roman" w:hAnsi="Times New Roman"/>
          <w:i/>
          <w:sz w:val="24"/>
          <w:szCs w:val="24"/>
        </w:rPr>
        <w:sectPr w:rsidR="00D462AB" w:rsidRPr="00DC6861" w:rsidSect="002A3D27">
          <w:footerReference w:type="even" r:id="rId9"/>
          <w:footerReference w:type="default" r:id="rId10"/>
          <w:pgSz w:w="16838" w:h="11906" w:orient="landscape"/>
          <w:pgMar w:top="1701" w:right="1134" w:bottom="851" w:left="284" w:header="708" w:footer="708" w:gutter="0"/>
          <w:cols w:space="708"/>
          <w:docGrid w:linePitch="360"/>
        </w:sectPr>
      </w:pPr>
    </w:p>
    <w:p w:rsidR="00D462AB" w:rsidRPr="00DC6861" w:rsidRDefault="00D462AB" w:rsidP="00D462AB">
      <w:pPr>
        <w:rPr>
          <w:rFonts w:ascii="Times New Roman" w:hAnsi="Times New Roman"/>
          <w:i/>
          <w:sz w:val="24"/>
          <w:szCs w:val="24"/>
        </w:rPr>
      </w:pPr>
      <w:r w:rsidRPr="00DC6861">
        <w:rPr>
          <w:rFonts w:ascii="Times New Roman" w:hAnsi="Times New Roman"/>
          <w:i/>
          <w:sz w:val="24"/>
          <w:szCs w:val="24"/>
        </w:rPr>
        <w:lastRenderedPageBreak/>
        <w:t>3. ПРИМЕРНЫЕ УСЛОВИЯ РЕАЛИЗАЦИИ ПРОГРАММЫ</w:t>
      </w:r>
    </w:p>
    <w:p w:rsidR="00D462AB" w:rsidRPr="002A2F1C" w:rsidRDefault="00D462AB" w:rsidP="00D462AB">
      <w:pPr>
        <w:rPr>
          <w:rFonts w:ascii="Times New Roman" w:hAnsi="Times New Roman"/>
          <w:b/>
          <w:bCs/>
          <w:i/>
          <w:sz w:val="24"/>
          <w:szCs w:val="24"/>
        </w:rPr>
      </w:pPr>
      <w:r w:rsidRPr="002A2F1C">
        <w:rPr>
          <w:rFonts w:ascii="Times New Roman" w:hAnsi="Times New Roman"/>
          <w:b/>
          <w:bCs/>
          <w:i/>
          <w:sz w:val="24"/>
          <w:szCs w:val="24"/>
        </w:rPr>
        <w:t>3.1. Материально-техническое обеспечение</w:t>
      </w:r>
    </w:p>
    <w:p w:rsidR="00D462AB" w:rsidRPr="00DC6861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</w:rPr>
      </w:pPr>
      <w:r w:rsidRPr="00DC6861">
        <w:rPr>
          <w:rFonts w:ascii="Times New Roman" w:hAnsi="Times New Roman"/>
        </w:rPr>
        <w:t>Реализация программы дисциплины требует наличие учебного кабинета «Инженерная гра</w:t>
      </w:r>
      <w:r>
        <w:rPr>
          <w:rFonts w:ascii="Times New Roman" w:hAnsi="Times New Roman"/>
        </w:rPr>
        <w:t>фика</w:t>
      </w:r>
      <w:r w:rsidRPr="00DC6861">
        <w:rPr>
          <w:rFonts w:ascii="Times New Roman" w:hAnsi="Times New Roman"/>
        </w:rPr>
        <w:t xml:space="preserve">». </w:t>
      </w:r>
    </w:p>
    <w:p w:rsidR="00D462AB" w:rsidRPr="00DC6861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Cs/>
        </w:rPr>
      </w:pPr>
      <w:r w:rsidRPr="00DC6861">
        <w:rPr>
          <w:rFonts w:ascii="Times New Roman" w:hAnsi="Times New Roman"/>
          <w:bCs/>
        </w:rPr>
        <w:t>Оборудование учебного кабинета и рабочих мест кабинетов</w:t>
      </w:r>
    </w:p>
    <w:p w:rsidR="00D462AB" w:rsidRPr="00DC6861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1) Доска учебная. </w:t>
      </w:r>
    </w:p>
    <w:p w:rsidR="00D462AB" w:rsidRPr="00DC6861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2) Рабочие</w:t>
      </w:r>
      <w:r w:rsidRPr="00DC6861">
        <w:rPr>
          <w:rFonts w:ascii="Times New Roman" w:hAnsi="Times New Roman"/>
          <w:bCs/>
        </w:rPr>
        <w:t xml:space="preserve"> мест</w:t>
      </w:r>
      <w:r>
        <w:rPr>
          <w:rFonts w:ascii="Times New Roman" w:hAnsi="Times New Roman"/>
          <w:bCs/>
        </w:rPr>
        <w:t xml:space="preserve">а по количеству </w:t>
      </w:r>
      <w:proofErr w:type="gramStart"/>
      <w:r>
        <w:rPr>
          <w:rFonts w:ascii="Times New Roman" w:hAnsi="Times New Roman"/>
          <w:bCs/>
        </w:rPr>
        <w:t>обучающихся</w:t>
      </w:r>
      <w:proofErr w:type="gramEnd"/>
      <w:r>
        <w:rPr>
          <w:rFonts w:ascii="Times New Roman" w:hAnsi="Times New Roman"/>
          <w:bCs/>
        </w:rPr>
        <w:t>.</w:t>
      </w:r>
    </w:p>
    <w:p w:rsidR="00D462AB" w:rsidRPr="00DC6861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Cs/>
        </w:rPr>
      </w:pPr>
      <w:r w:rsidRPr="00DC6861">
        <w:rPr>
          <w:rFonts w:ascii="Times New Roman" w:hAnsi="Times New Roman"/>
          <w:bCs/>
        </w:rPr>
        <w:t>3) Рабочее место</w:t>
      </w:r>
      <w:r>
        <w:rPr>
          <w:rFonts w:ascii="Times New Roman" w:hAnsi="Times New Roman"/>
          <w:bCs/>
        </w:rPr>
        <w:t xml:space="preserve"> для </w:t>
      </w:r>
      <w:r w:rsidRPr="00DC6861">
        <w:rPr>
          <w:rFonts w:ascii="Times New Roman" w:hAnsi="Times New Roman"/>
          <w:bCs/>
        </w:rPr>
        <w:t>преподавателя.</w:t>
      </w:r>
    </w:p>
    <w:p w:rsidR="00D462AB" w:rsidRPr="00DC6861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Cs/>
        </w:rPr>
      </w:pPr>
      <w:r w:rsidRPr="00DC6861">
        <w:rPr>
          <w:rFonts w:ascii="Times New Roman" w:hAnsi="Times New Roman"/>
          <w:bCs/>
        </w:rPr>
        <w:t>4) Наглядные п</w:t>
      </w:r>
      <w:r>
        <w:rPr>
          <w:rFonts w:ascii="Times New Roman" w:hAnsi="Times New Roman"/>
          <w:bCs/>
        </w:rPr>
        <w:t>особия (детали</w:t>
      </w:r>
      <w:r w:rsidRPr="00816486"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bCs/>
        </w:rPr>
        <w:t>сборочные узлы плакаты</w:t>
      </w:r>
      <w:r w:rsidRPr="00DC6861">
        <w:rPr>
          <w:rFonts w:ascii="Times New Roman" w:hAnsi="Times New Roman"/>
          <w:bCs/>
        </w:rPr>
        <w:t>, модели и др.).</w:t>
      </w:r>
    </w:p>
    <w:p w:rsidR="00D462AB" w:rsidRPr="00DC6861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Cs/>
        </w:rPr>
      </w:pPr>
      <w:r w:rsidRPr="00DC6861">
        <w:rPr>
          <w:rFonts w:ascii="Times New Roman" w:hAnsi="Times New Roman"/>
          <w:bCs/>
        </w:rPr>
        <w:t>5) Комплект</w:t>
      </w:r>
      <w:r>
        <w:rPr>
          <w:rFonts w:ascii="Times New Roman" w:hAnsi="Times New Roman"/>
          <w:bCs/>
        </w:rPr>
        <w:t>ы</w:t>
      </w:r>
      <w:r w:rsidRPr="00DC6861">
        <w:rPr>
          <w:rFonts w:ascii="Times New Roman" w:hAnsi="Times New Roman"/>
          <w:bCs/>
        </w:rPr>
        <w:t xml:space="preserve"> учебно-методической</w:t>
      </w:r>
      <w:r>
        <w:rPr>
          <w:rFonts w:ascii="Times New Roman" w:hAnsi="Times New Roman"/>
          <w:bCs/>
        </w:rPr>
        <w:t xml:space="preserve"> и нормативной</w:t>
      </w:r>
      <w:r w:rsidRPr="00DC6861">
        <w:rPr>
          <w:rFonts w:ascii="Times New Roman" w:hAnsi="Times New Roman"/>
          <w:bCs/>
        </w:rPr>
        <w:t xml:space="preserve"> документации.</w:t>
      </w:r>
    </w:p>
    <w:p w:rsidR="00D462AB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C6861">
        <w:rPr>
          <w:rFonts w:ascii="Times New Roman" w:hAnsi="Times New Roman"/>
          <w:bCs/>
          <w:sz w:val="24"/>
          <w:szCs w:val="24"/>
        </w:rPr>
        <w:t>Технические средства обучения:</w:t>
      </w:r>
    </w:p>
    <w:p w:rsidR="008A68B1" w:rsidRPr="00DC6861" w:rsidRDefault="008A68B1" w:rsidP="008A6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 компьютер;</w:t>
      </w:r>
    </w:p>
    <w:p w:rsidR="008A68B1" w:rsidRPr="00DC6861" w:rsidRDefault="008A68B1" w:rsidP="008A6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A68B1">
        <w:rPr>
          <w:rFonts w:ascii="Times New Roman" w:hAnsi="Times New Roman"/>
          <w:bCs/>
          <w:sz w:val="24"/>
          <w:szCs w:val="24"/>
          <w:highlight w:val="yellow"/>
        </w:rPr>
        <w:t>принтер;</w:t>
      </w:r>
      <w:bookmarkStart w:id="0" w:name="_GoBack"/>
      <w:bookmarkEnd w:id="0"/>
    </w:p>
    <w:p w:rsidR="008A68B1" w:rsidRPr="00DC6861" w:rsidRDefault="008A68B1" w:rsidP="008A6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8A68B1">
        <w:rPr>
          <w:rFonts w:ascii="Times New Roman" w:hAnsi="Times New Roman"/>
          <w:bCs/>
          <w:sz w:val="24"/>
          <w:szCs w:val="24"/>
          <w:highlight w:val="yellow"/>
        </w:rPr>
        <w:t>графопостроитель (плоттер);</w:t>
      </w:r>
    </w:p>
    <w:p w:rsidR="008A68B1" w:rsidRDefault="008A68B1" w:rsidP="008A6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bCs/>
          <w:sz w:val="24"/>
          <w:szCs w:val="24"/>
        </w:rPr>
      </w:pPr>
      <w:r w:rsidRPr="00643B83">
        <w:rPr>
          <w:rFonts w:ascii="Times New Roman" w:hAnsi="Times New Roman"/>
          <w:bCs/>
          <w:sz w:val="24"/>
          <w:szCs w:val="24"/>
        </w:rPr>
        <w:t>-</w:t>
      </w:r>
      <w:r w:rsidRPr="008A68B1">
        <w:rPr>
          <w:rFonts w:ascii="Times New Roman" w:hAnsi="Times New Roman"/>
          <w:bCs/>
          <w:sz w:val="24"/>
          <w:szCs w:val="24"/>
          <w:highlight w:val="yellow"/>
        </w:rPr>
        <w:t>проектор с экраном</w:t>
      </w:r>
    </w:p>
    <w:p w:rsidR="008A68B1" w:rsidRPr="00643B83" w:rsidRDefault="008A68B1" w:rsidP="008A6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bCs/>
          <w:sz w:val="24"/>
          <w:szCs w:val="24"/>
        </w:rPr>
      </w:pPr>
      <w:r w:rsidRPr="00643B83">
        <w:rPr>
          <w:rFonts w:ascii="Times New Roman" w:hAnsi="Times New Roman"/>
          <w:sz w:val="24"/>
          <w:szCs w:val="24"/>
        </w:rPr>
        <w:t>- программное обеспечение «Компас»</w:t>
      </w:r>
      <w:r w:rsidRPr="00A05025">
        <w:rPr>
          <w:rFonts w:ascii="Times New Roman" w:hAnsi="Times New Roman"/>
          <w:sz w:val="24"/>
          <w:szCs w:val="24"/>
        </w:rPr>
        <w:t xml:space="preserve">, </w:t>
      </w:r>
      <w:r w:rsidRPr="00643B83">
        <w:rPr>
          <w:rFonts w:ascii="Times New Roman" w:hAnsi="Times New Roman"/>
          <w:sz w:val="24"/>
          <w:szCs w:val="24"/>
        </w:rPr>
        <w:t>«</w:t>
      </w:r>
      <w:r w:rsidRPr="008A68B1">
        <w:rPr>
          <w:rFonts w:ascii="Times New Roman" w:hAnsi="Times New Roman"/>
          <w:sz w:val="24"/>
          <w:szCs w:val="24"/>
          <w:highlight w:val="yellow"/>
          <w:lang w:val="en-US"/>
        </w:rPr>
        <w:t>AutoCAD</w:t>
      </w:r>
      <w:r w:rsidRPr="008A68B1">
        <w:rPr>
          <w:rFonts w:ascii="Times New Roman" w:hAnsi="Times New Roman"/>
          <w:sz w:val="24"/>
          <w:szCs w:val="24"/>
          <w:highlight w:val="yellow"/>
        </w:rPr>
        <w:t>»</w:t>
      </w:r>
    </w:p>
    <w:p w:rsidR="008A68B1" w:rsidRPr="00DC6861" w:rsidRDefault="008A68B1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462AB" w:rsidRPr="002A2F1C" w:rsidRDefault="00D462AB" w:rsidP="00D462AB">
      <w:pPr>
        <w:rPr>
          <w:rFonts w:ascii="Times New Roman" w:hAnsi="Times New Roman"/>
          <w:b/>
          <w:i/>
          <w:sz w:val="24"/>
          <w:szCs w:val="24"/>
        </w:rPr>
      </w:pPr>
      <w:r w:rsidRPr="002A2F1C">
        <w:rPr>
          <w:rFonts w:ascii="Times New Roman" w:hAnsi="Times New Roman"/>
          <w:b/>
          <w:i/>
          <w:sz w:val="24"/>
          <w:szCs w:val="24"/>
        </w:rPr>
        <w:t>3.2. Информационное обеспечение обучения</w:t>
      </w:r>
    </w:p>
    <w:p w:rsidR="00D462AB" w:rsidRPr="00B80948" w:rsidRDefault="00D462AB" w:rsidP="00D462AB">
      <w:pPr>
        <w:rPr>
          <w:rFonts w:ascii="Times New Roman" w:hAnsi="Times New Roman"/>
          <w:bCs/>
          <w:sz w:val="24"/>
          <w:szCs w:val="24"/>
        </w:rPr>
      </w:pPr>
      <w:r w:rsidRPr="00B80948">
        <w:rPr>
          <w:rFonts w:ascii="Times New Roman" w:hAnsi="Times New Roman"/>
          <w:bCs/>
          <w:sz w:val="24"/>
          <w:szCs w:val="24"/>
        </w:rPr>
        <w:t>Перечень используемых учебных изданий, Интернет-ресурсов, дополнительной литературы</w:t>
      </w:r>
    </w:p>
    <w:p w:rsidR="00D462AB" w:rsidRPr="00B80948" w:rsidRDefault="00D462AB" w:rsidP="00D462AB">
      <w:pPr>
        <w:rPr>
          <w:rFonts w:ascii="Times New Roman" w:hAnsi="Times New Roman"/>
          <w:b/>
          <w:bCs/>
          <w:sz w:val="24"/>
          <w:szCs w:val="24"/>
        </w:rPr>
      </w:pPr>
      <w:r w:rsidRPr="00B80948">
        <w:rPr>
          <w:rFonts w:ascii="Times New Roman" w:hAnsi="Times New Roman"/>
          <w:b/>
          <w:bCs/>
          <w:sz w:val="24"/>
          <w:szCs w:val="24"/>
        </w:rPr>
        <w:t>Основные источники (печатные издания):</w:t>
      </w:r>
    </w:p>
    <w:p w:rsidR="007F5CC0" w:rsidRPr="00BA6F1B" w:rsidRDefault="007F5CC0" w:rsidP="007F5CC0">
      <w:pPr>
        <w:pStyle w:val="aa"/>
        <w:numPr>
          <w:ilvl w:val="0"/>
          <w:numId w:val="6"/>
        </w:numPr>
        <w:spacing w:before="0" w:line="228" w:lineRule="auto"/>
        <w:contextualSpacing/>
        <w:rPr>
          <w:lang w:eastAsia="ar-SA"/>
        </w:rPr>
      </w:pPr>
      <w:r w:rsidRPr="00BA6F1B">
        <w:rPr>
          <w:bCs/>
          <w:shd w:val="clear" w:color="auto" w:fill="FFFFFF"/>
        </w:rPr>
        <w:t>Инженерная графика</w:t>
      </w:r>
      <w:proofErr w:type="gramStart"/>
      <w:r w:rsidRPr="00BA6F1B">
        <w:rPr>
          <w:shd w:val="clear" w:color="auto" w:fill="FFFFFF"/>
        </w:rPr>
        <w:t> :</w:t>
      </w:r>
      <w:proofErr w:type="gramEnd"/>
      <w:r w:rsidRPr="00BA6F1B">
        <w:rPr>
          <w:shd w:val="clear" w:color="auto" w:fill="FFFFFF"/>
        </w:rPr>
        <w:t xml:space="preserve"> учебник / В.П. Куликов. — Москва</w:t>
      </w:r>
      <w:proofErr w:type="gramStart"/>
      <w:r w:rsidRPr="00BA6F1B">
        <w:rPr>
          <w:shd w:val="clear" w:color="auto" w:fill="FFFFFF"/>
        </w:rPr>
        <w:t xml:space="preserve"> :</w:t>
      </w:r>
      <w:proofErr w:type="gramEnd"/>
      <w:r w:rsidRPr="00BA6F1B">
        <w:rPr>
          <w:shd w:val="clear" w:color="auto" w:fill="FFFFFF"/>
        </w:rPr>
        <w:t xml:space="preserve"> </w:t>
      </w:r>
      <w:proofErr w:type="spellStart"/>
      <w:r w:rsidRPr="00BA6F1B">
        <w:rPr>
          <w:shd w:val="clear" w:color="auto" w:fill="FFFFFF"/>
        </w:rPr>
        <w:t>КноРус</w:t>
      </w:r>
      <w:proofErr w:type="spellEnd"/>
      <w:r w:rsidRPr="00BA6F1B">
        <w:rPr>
          <w:shd w:val="clear" w:color="auto" w:fill="FFFFFF"/>
        </w:rPr>
        <w:t>, 2017. — 284 с. — Для СПО. — ISBN 978-5-406-04885-6.</w:t>
      </w:r>
    </w:p>
    <w:p w:rsidR="00D462AB" w:rsidRPr="00B80948" w:rsidRDefault="00D462AB" w:rsidP="00D462AB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Э</w:t>
      </w:r>
      <w:r w:rsidRPr="00B80948">
        <w:rPr>
          <w:rFonts w:ascii="Times New Roman" w:hAnsi="Times New Roman"/>
          <w:b/>
          <w:bCs/>
          <w:sz w:val="24"/>
          <w:szCs w:val="24"/>
        </w:rPr>
        <w:t>лектронные издания:</w:t>
      </w:r>
    </w:p>
    <w:p w:rsidR="00D462AB" w:rsidRPr="00DC6861" w:rsidRDefault="00D462AB" w:rsidP="00D462AB">
      <w:pPr>
        <w:widowControl w:val="0"/>
        <w:numPr>
          <w:ilvl w:val="1"/>
          <w:numId w:val="3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28" w:lineRule="auto"/>
        <w:ind w:left="360" w:right="-2"/>
        <w:jc w:val="both"/>
        <w:rPr>
          <w:rFonts w:ascii="Times New Roman" w:hAnsi="Times New Roman" w:cs="Courier New"/>
          <w:color w:val="000000"/>
          <w:sz w:val="24"/>
          <w:szCs w:val="24"/>
        </w:rPr>
      </w:pPr>
      <w:r>
        <w:rPr>
          <w:rFonts w:ascii="Times New Roman" w:hAnsi="Times New Roman" w:cs="Courier New"/>
          <w:color w:val="000000"/>
          <w:sz w:val="24"/>
          <w:szCs w:val="24"/>
        </w:rPr>
        <w:t xml:space="preserve">Информационно-коммуникационные технологии в образовании //Система федеральных образовательных порталов </w:t>
      </w:r>
      <w:r w:rsidRPr="000A227C">
        <w:rPr>
          <w:rFonts w:ascii="Times New Roman" w:hAnsi="Times New Roman" w:cs="Courier New"/>
          <w:color w:val="000000"/>
          <w:sz w:val="24"/>
          <w:szCs w:val="24"/>
        </w:rPr>
        <w:t>[</w:t>
      </w:r>
      <w:r>
        <w:rPr>
          <w:rFonts w:ascii="Times New Roman" w:hAnsi="Times New Roman" w:cs="Courier New"/>
          <w:color w:val="000000"/>
          <w:sz w:val="24"/>
          <w:szCs w:val="24"/>
        </w:rPr>
        <w:t>Электронный ресурс</w:t>
      </w:r>
      <w:r w:rsidRPr="000A227C">
        <w:rPr>
          <w:rFonts w:ascii="Times New Roman" w:hAnsi="Times New Roman" w:cs="Courier New"/>
          <w:color w:val="000000"/>
          <w:sz w:val="24"/>
          <w:szCs w:val="24"/>
        </w:rPr>
        <w:t>]</w:t>
      </w:r>
      <w:r>
        <w:rPr>
          <w:rFonts w:ascii="Times New Roman" w:hAnsi="Times New Roman" w:cs="Courier New"/>
          <w:color w:val="000000"/>
          <w:sz w:val="24"/>
          <w:szCs w:val="24"/>
        </w:rPr>
        <w:t>.- Режим доступа:</w:t>
      </w:r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http</w:t>
      </w:r>
      <w:r>
        <w:rPr>
          <w:rFonts w:ascii="Times New Roman" w:hAnsi="Times New Roman" w:cs="Courier New"/>
          <w:color w:val="000000"/>
          <w:sz w:val="24"/>
          <w:szCs w:val="24"/>
        </w:rPr>
        <w:t xml:space="preserve">: // </w:t>
      </w:r>
      <w:proofErr w:type="spellStart"/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wwwict</w:t>
      </w:r>
      <w:proofErr w:type="spellEnd"/>
      <w:r>
        <w:rPr>
          <w:rFonts w:ascii="Times New Roman" w:hAnsi="Times New Roman" w:cs="Courier New"/>
          <w:color w:val="000000"/>
          <w:sz w:val="24"/>
          <w:szCs w:val="24"/>
        </w:rPr>
        <w:t>.</w:t>
      </w:r>
      <w:proofErr w:type="spellStart"/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edu</w:t>
      </w:r>
      <w:proofErr w:type="spellEnd"/>
      <w:r>
        <w:rPr>
          <w:rFonts w:ascii="Times New Roman" w:hAnsi="Times New Roman" w:cs="Courier New"/>
          <w:color w:val="000000"/>
          <w:sz w:val="24"/>
          <w:szCs w:val="24"/>
        </w:rPr>
        <w:t>.</w:t>
      </w:r>
      <w:proofErr w:type="spellStart"/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ru</w:t>
      </w:r>
      <w:proofErr w:type="spellEnd"/>
    </w:p>
    <w:p w:rsidR="00D462AB" w:rsidRPr="00A05025" w:rsidRDefault="00D462AB" w:rsidP="00D462AB">
      <w:pPr>
        <w:widowControl w:val="0"/>
        <w:numPr>
          <w:ilvl w:val="1"/>
          <w:numId w:val="3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28" w:lineRule="auto"/>
        <w:ind w:left="360" w:right="-2"/>
        <w:jc w:val="both"/>
        <w:rPr>
          <w:rFonts w:ascii="Times New Roman" w:hAnsi="Times New Roman" w:cs="Courier New"/>
          <w:color w:val="000000"/>
          <w:sz w:val="24"/>
          <w:szCs w:val="24"/>
        </w:rPr>
      </w:pPr>
      <w:r>
        <w:rPr>
          <w:rFonts w:ascii="Times New Roman" w:hAnsi="Times New Roman" w:cs="Courier New"/>
          <w:color w:val="000000"/>
          <w:sz w:val="24"/>
          <w:szCs w:val="24"/>
        </w:rPr>
        <w:t xml:space="preserve">Начертательная геометрия и инженерная графика </w:t>
      </w:r>
      <w:r w:rsidRPr="000A227C">
        <w:rPr>
          <w:rFonts w:ascii="Times New Roman" w:hAnsi="Times New Roman" w:cs="Courier New"/>
          <w:color w:val="000000"/>
          <w:sz w:val="24"/>
          <w:szCs w:val="24"/>
        </w:rPr>
        <w:t>[</w:t>
      </w:r>
      <w:r>
        <w:rPr>
          <w:rFonts w:ascii="Times New Roman" w:hAnsi="Times New Roman" w:cs="Courier New"/>
          <w:color w:val="000000"/>
          <w:sz w:val="24"/>
          <w:szCs w:val="24"/>
        </w:rPr>
        <w:t>Электронный ресурс</w:t>
      </w:r>
      <w:r w:rsidRPr="000A227C">
        <w:rPr>
          <w:rFonts w:ascii="Times New Roman" w:hAnsi="Times New Roman" w:cs="Courier New"/>
          <w:color w:val="000000"/>
          <w:sz w:val="24"/>
          <w:szCs w:val="24"/>
        </w:rPr>
        <w:t>]</w:t>
      </w:r>
      <w:r>
        <w:rPr>
          <w:rFonts w:ascii="Times New Roman" w:hAnsi="Times New Roman" w:cs="Courier New"/>
          <w:color w:val="000000"/>
          <w:sz w:val="24"/>
          <w:szCs w:val="24"/>
        </w:rPr>
        <w:t xml:space="preserve">. – Режим доступа: </w:t>
      </w:r>
      <w:proofErr w:type="spellStart"/>
      <w:r>
        <w:rPr>
          <w:rFonts w:ascii="Times New Roman" w:hAnsi="Times New Roman" w:cs="Courier New"/>
          <w:color w:val="000000"/>
          <w:sz w:val="24"/>
          <w:szCs w:val="24"/>
        </w:rPr>
        <w:t>www</w:t>
      </w:r>
      <w:proofErr w:type="spellEnd"/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ING</w:t>
      </w:r>
      <w:r>
        <w:rPr>
          <w:rFonts w:ascii="Times New Roman" w:hAnsi="Times New Roman" w:cs="Courier New"/>
          <w:color w:val="000000"/>
          <w:sz w:val="24"/>
          <w:szCs w:val="24"/>
        </w:rPr>
        <w:t>–</w:t>
      </w:r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GRAFIKA</w:t>
      </w:r>
      <w:r>
        <w:rPr>
          <w:rFonts w:ascii="Times New Roman" w:hAnsi="Times New Roman" w:cs="Courier New"/>
          <w:color w:val="000000"/>
          <w:sz w:val="24"/>
          <w:szCs w:val="24"/>
        </w:rPr>
        <w:t>.</w:t>
      </w:r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RU</w:t>
      </w:r>
    </w:p>
    <w:p w:rsidR="00D462AB" w:rsidRPr="00121955" w:rsidRDefault="00D462AB" w:rsidP="00D462AB">
      <w:pPr>
        <w:widowControl w:val="0"/>
        <w:numPr>
          <w:ilvl w:val="1"/>
          <w:numId w:val="3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28" w:lineRule="auto"/>
        <w:ind w:left="360" w:right="-2"/>
        <w:jc w:val="both"/>
        <w:rPr>
          <w:rFonts w:ascii="Times New Roman" w:hAnsi="Times New Roman" w:cs="Courier New"/>
          <w:color w:val="000000"/>
          <w:sz w:val="24"/>
          <w:szCs w:val="24"/>
          <w:u w:val="single"/>
        </w:rPr>
      </w:pPr>
      <w:r>
        <w:rPr>
          <w:rFonts w:ascii="Times New Roman" w:hAnsi="Times New Roman" w:cs="Courier New"/>
          <w:color w:val="000000"/>
          <w:sz w:val="24"/>
          <w:szCs w:val="24"/>
        </w:rPr>
        <w:t xml:space="preserve">Начертательная геометрия и инженерная графика </w:t>
      </w:r>
      <w:r w:rsidRPr="000A227C">
        <w:rPr>
          <w:rFonts w:ascii="Times New Roman" w:hAnsi="Times New Roman" w:cs="Courier New"/>
          <w:color w:val="000000"/>
          <w:sz w:val="24"/>
          <w:szCs w:val="24"/>
        </w:rPr>
        <w:t>[</w:t>
      </w:r>
      <w:r>
        <w:rPr>
          <w:rFonts w:ascii="Times New Roman" w:hAnsi="Times New Roman" w:cs="Courier New"/>
          <w:color w:val="000000"/>
          <w:sz w:val="24"/>
          <w:szCs w:val="24"/>
        </w:rPr>
        <w:t>Электронный ресурс</w:t>
      </w:r>
      <w:r w:rsidRPr="000A227C">
        <w:rPr>
          <w:rFonts w:ascii="Times New Roman" w:hAnsi="Times New Roman" w:cs="Courier New"/>
          <w:color w:val="000000"/>
          <w:sz w:val="24"/>
          <w:szCs w:val="24"/>
        </w:rPr>
        <w:t>]</w:t>
      </w:r>
      <w:r>
        <w:rPr>
          <w:rFonts w:ascii="Times New Roman" w:hAnsi="Times New Roman" w:cs="Courier New"/>
          <w:color w:val="000000"/>
          <w:sz w:val="24"/>
          <w:szCs w:val="24"/>
        </w:rPr>
        <w:t xml:space="preserve">. – Режим доступа: </w:t>
      </w:r>
      <w:hyperlink r:id="rId11" w:history="1">
        <w:r w:rsidRPr="00121955">
          <w:rPr>
            <w:rStyle w:val="a9"/>
            <w:rFonts w:ascii="Times New Roman" w:hAnsi="Times New Roman" w:cs="Courier New"/>
            <w:sz w:val="24"/>
            <w:szCs w:val="24"/>
            <w:lang w:val="en-US"/>
          </w:rPr>
          <w:t>www</w:t>
        </w:r>
        <w:r w:rsidRPr="00121955">
          <w:rPr>
            <w:rStyle w:val="a9"/>
            <w:rFonts w:ascii="Times New Roman" w:hAnsi="Times New Roman" w:cs="Courier New"/>
            <w:sz w:val="24"/>
            <w:szCs w:val="24"/>
          </w:rPr>
          <w:t>.</w:t>
        </w:r>
        <w:proofErr w:type="spellStart"/>
        <w:r w:rsidRPr="00121955">
          <w:rPr>
            <w:rStyle w:val="a9"/>
            <w:rFonts w:ascii="Times New Roman" w:hAnsi="Times New Roman" w:cs="Courier New"/>
            <w:sz w:val="24"/>
            <w:szCs w:val="24"/>
            <w:lang w:val="en-US"/>
          </w:rPr>
          <w:t>ngeom</w:t>
        </w:r>
        <w:proofErr w:type="spellEnd"/>
        <w:r w:rsidRPr="00121955">
          <w:rPr>
            <w:rStyle w:val="a9"/>
            <w:rFonts w:ascii="Times New Roman" w:hAnsi="Times New Roman" w:cs="Courier New"/>
            <w:sz w:val="24"/>
            <w:szCs w:val="24"/>
          </w:rPr>
          <w:t>.</w:t>
        </w:r>
        <w:proofErr w:type="spellStart"/>
        <w:r w:rsidRPr="00121955">
          <w:rPr>
            <w:rStyle w:val="a9"/>
            <w:rFonts w:ascii="Times New Roman" w:hAnsi="Times New Roman" w:cs="Courier New"/>
            <w:sz w:val="24"/>
            <w:szCs w:val="24"/>
            <w:lang w:val="en-US"/>
          </w:rPr>
          <w:t>ru</w:t>
        </w:r>
        <w:proofErr w:type="spellEnd"/>
      </w:hyperlink>
    </w:p>
    <w:p w:rsidR="00D462AB" w:rsidRDefault="00D462AB" w:rsidP="00D462AB">
      <w:pPr>
        <w:widowControl w:val="0"/>
        <w:numPr>
          <w:ilvl w:val="1"/>
          <w:numId w:val="3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28" w:lineRule="auto"/>
        <w:ind w:left="360" w:right="-2"/>
        <w:jc w:val="both"/>
        <w:rPr>
          <w:rFonts w:ascii="Times New Roman" w:hAnsi="Times New Roman" w:cs="Courier New"/>
          <w:color w:val="000000"/>
          <w:sz w:val="24"/>
          <w:szCs w:val="24"/>
        </w:rPr>
      </w:pPr>
      <w:r>
        <w:rPr>
          <w:rFonts w:ascii="Times New Roman" w:hAnsi="Times New Roman" w:cs="Courier New"/>
          <w:color w:val="000000"/>
          <w:sz w:val="24"/>
          <w:szCs w:val="24"/>
        </w:rPr>
        <w:t>Электронный учебник по инженерной графике //Кафедра инженерной и компьютерной графики  Санкт – Петербургского государственного университета ИТМ</w:t>
      </w:r>
      <w:proofErr w:type="gramStart"/>
      <w:r>
        <w:rPr>
          <w:rFonts w:ascii="Times New Roman" w:hAnsi="Times New Roman" w:cs="Courier New"/>
          <w:color w:val="000000"/>
          <w:sz w:val="24"/>
          <w:szCs w:val="24"/>
        </w:rPr>
        <w:t>О</w:t>
      </w:r>
      <w:r w:rsidRPr="000A227C">
        <w:rPr>
          <w:rFonts w:ascii="Times New Roman" w:hAnsi="Times New Roman" w:cs="Courier New"/>
          <w:color w:val="000000"/>
          <w:sz w:val="24"/>
          <w:szCs w:val="24"/>
        </w:rPr>
        <w:t>[</w:t>
      </w:r>
      <w:proofErr w:type="gramEnd"/>
      <w:r>
        <w:rPr>
          <w:rFonts w:ascii="Times New Roman" w:hAnsi="Times New Roman" w:cs="Courier New"/>
          <w:color w:val="000000"/>
          <w:sz w:val="24"/>
          <w:szCs w:val="24"/>
        </w:rPr>
        <w:t>Электронный ресурс</w:t>
      </w:r>
      <w:r w:rsidRPr="000A227C">
        <w:rPr>
          <w:rFonts w:ascii="Times New Roman" w:hAnsi="Times New Roman" w:cs="Courier New"/>
          <w:color w:val="000000"/>
          <w:sz w:val="24"/>
          <w:szCs w:val="24"/>
        </w:rPr>
        <w:t>]</w:t>
      </w:r>
      <w:r>
        <w:rPr>
          <w:rFonts w:ascii="Times New Roman" w:hAnsi="Times New Roman" w:cs="Courier New"/>
          <w:color w:val="000000"/>
          <w:sz w:val="24"/>
          <w:szCs w:val="24"/>
        </w:rPr>
        <w:t>. – Режим доступа</w:t>
      </w:r>
      <w:proofErr w:type="gramStart"/>
      <w:r>
        <w:rPr>
          <w:rFonts w:ascii="Times New Roman" w:hAnsi="Times New Roman" w:cs="Courier New"/>
          <w:color w:val="000000"/>
          <w:sz w:val="24"/>
          <w:szCs w:val="24"/>
        </w:rPr>
        <w:t xml:space="preserve"> :</w:t>
      </w:r>
      <w:proofErr w:type="gramEnd"/>
      <w:r>
        <w:fldChar w:fldCharType="begin"/>
      </w:r>
      <w:r>
        <w:instrText xml:space="preserve"> HYPERLINK "http://www.engineering" </w:instrText>
      </w:r>
      <w:r>
        <w:fldChar w:fldCharType="separate"/>
      </w:r>
      <w:r w:rsidRPr="001654B1">
        <w:rPr>
          <w:rStyle w:val="a9"/>
          <w:rFonts w:ascii="Times New Roman" w:hAnsi="Times New Roman" w:cs="Courier New"/>
          <w:sz w:val="24"/>
          <w:szCs w:val="24"/>
          <w:lang w:val="en-US"/>
        </w:rPr>
        <w:t>www</w:t>
      </w:r>
      <w:r w:rsidRPr="00A97CDC">
        <w:rPr>
          <w:rStyle w:val="a9"/>
          <w:rFonts w:ascii="Times New Roman" w:hAnsi="Times New Roman" w:cs="Courier New"/>
          <w:sz w:val="24"/>
          <w:szCs w:val="24"/>
        </w:rPr>
        <w:t>.</w:t>
      </w:r>
      <w:r w:rsidRPr="001654B1">
        <w:rPr>
          <w:rStyle w:val="a9"/>
          <w:rFonts w:ascii="Times New Roman" w:hAnsi="Times New Roman" w:cs="Courier New"/>
          <w:sz w:val="24"/>
          <w:szCs w:val="24"/>
          <w:lang w:val="en-US"/>
        </w:rPr>
        <w:t>engineering</w:t>
      </w:r>
      <w:r>
        <w:fldChar w:fldCharType="end"/>
      </w:r>
      <w:r w:rsidRPr="00A97CDC">
        <w:rPr>
          <w:rFonts w:ascii="Times New Roman" w:hAnsi="Times New Roman" w:cs="Courier New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graphics</w:t>
      </w:r>
      <w:r w:rsidRPr="00A97CDC">
        <w:rPr>
          <w:rFonts w:ascii="Times New Roman" w:hAnsi="Times New Roman" w:cs="Courier New"/>
          <w:color w:val="000000"/>
          <w:sz w:val="24"/>
          <w:szCs w:val="24"/>
        </w:rPr>
        <w:t>.</w:t>
      </w:r>
      <w:proofErr w:type="spellStart"/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spb</w:t>
      </w:r>
      <w:proofErr w:type="spellEnd"/>
      <w:r w:rsidRPr="00A97CDC">
        <w:rPr>
          <w:rFonts w:ascii="Times New Roman" w:hAnsi="Times New Roman" w:cs="Courier New"/>
          <w:color w:val="000000"/>
          <w:sz w:val="24"/>
          <w:szCs w:val="24"/>
        </w:rPr>
        <w:t>.</w:t>
      </w:r>
      <w:proofErr w:type="spellStart"/>
      <w:r>
        <w:rPr>
          <w:rFonts w:ascii="Times New Roman" w:hAnsi="Times New Roman" w:cs="Courier New"/>
          <w:color w:val="000000"/>
          <w:sz w:val="24"/>
          <w:szCs w:val="24"/>
          <w:lang w:val="en-US"/>
        </w:rPr>
        <w:t>ru</w:t>
      </w:r>
      <w:proofErr w:type="spellEnd"/>
    </w:p>
    <w:p w:rsidR="00D462AB" w:rsidRPr="002A2F1C" w:rsidRDefault="00D462AB" w:rsidP="00D462AB">
      <w:pPr>
        <w:pStyle w:val="aa"/>
        <w:numPr>
          <w:ilvl w:val="1"/>
          <w:numId w:val="3"/>
        </w:numPr>
        <w:tabs>
          <w:tab w:val="clear" w:pos="1080"/>
          <w:tab w:val="num" w:pos="720"/>
        </w:tabs>
        <w:spacing w:before="0" w:after="200" w:line="276" w:lineRule="auto"/>
        <w:ind w:left="284" w:hanging="284"/>
        <w:contextualSpacing/>
        <w:jc w:val="both"/>
      </w:pPr>
      <w:r w:rsidRPr="002A2F1C">
        <w:t>Инженерная графика Электронный учебн</w:t>
      </w:r>
      <w:proofErr w:type="gramStart"/>
      <w:r w:rsidRPr="002A2F1C">
        <w:t>о-</w:t>
      </w:r>
      <w:proofErr w:type="gramEnd"/>
      <w:r w:rsidRPr="002A2F1C">
        <w:t xml:space="preserve"> методический комплекс Учебная программа; электронный учебник; контрольно-оценочные средства 2017 Интерактивные мультимедийные учебные материалы</w:t>
      </w:r>
    </w:p>
    <w:p w:rsidR="00D462AB" w:rsidRPr="00DC6861" w:rsidRDefault="00D462AB" w:rsidP="00D462AB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360" w:right="280"/>
        <w:rPr>
          <w:rFonts w:ascii="Times New Roman" w:hAnsi="Times New Roman" w:cs="Courier New"/>
          <w:color w:val="000000"/>
          <w:sz w:val="24"/>
          <w:szCs w:val="24"/>
        </w:rPr>
      </w:pPr>
    </w:p>
    <w:p w:rsidR="00D462AB" w:rsidRPr="00B80948" w:rsidRDefault="00D462AB" w:rsidP="00D462AB">
      <w:pPr>
        <w:rPr>
          <w:rFonts w:ascii="Times New Roman" w:hAnsi="Times New Roman"/>
          <w:b/>
          <w:bCs/>
          <w:sz w:val="24"/>
          <w:szCs w:val="24"/>
        </w:rPr>
      </w:pPr>
      <w:r w:rsidRPr="00B80948">
        <w:rPr>
          <w:rFonts w:ascii="Times New Roman" w:hAnsi="Times New Roman"/>
          <w:b/>
          <w:bCs/>
          <w:sz w:val="24"/>
          <w:szCs w:val="24"/>
        </w:rPr>
        <w:t>Дополнительные источники (печатные издания)</w:t>
      </w:r>
    </w:p>
    <w:p w:rsidR="00D462AB" w:rsidRPr="00B80948" w:rsidRDefault="00D462AB" w:rsidP="00D462AB">
      <w:pPr>
        <w:pStyle w:val="aa"/>
        <w:numPr>
          <w:ilvl w:val="6"/>
          <w:numId w:val="1"/>
        </w:numPr>
        <w:shd w:val="clear" w:color="auto" w:fill="FFFFFF"/>
        <w:spacing w:after="0" w:line="360" w:lineRule="auto"/>
        <w:ind w:left="284"/>
        <w:contextualSpacing/>
        <w:jc w:val="both"/>
        <w:rPr>
          <w:rFonts w:eastAsia="MS Mincho"/>
          <w:spacing w:val="-1"/>
          <w:lang w:eastAsia="ja-JP"/>
        </w:rPr>
      </w:pPr>
      <w:r w:rsidRPr="00B80948">
        <w:rPr>
          <w:rFonts w:eastAsia="MS Mincho"/>
          <w:spacing w:val="-1"/>
          <w:lang w:eastAsia="ja-JP"/>
        </w:rPr>
        <w:t xml:space="preserve">Боголюбов С.К. Сборник заданий по </w:t>
      </w:r>
      <w:proofErr w:type="spellStart"/>
      <w:r w:rsidRPr="00B80948">
        <w:rPr>
          <w:rFonts w:eastAsia="MS Mincho"/>
          <w:spacing w:val="-1"/>
          <w:lang w:eastAsia="ja-JP"/>
        </w:rPr>
        <w:t>деталированию</w:t>
      </w:r>
      <w:proofErr w:type="spellEnd"/>
      <w:r w:rsidRPr="00B80948">
        <w:rPr>
          <w:rFonts w:eastAsia="MS Mincho"/>
          <w:spacing w:val="-1"/>
          <w:lang w:eastAsia="ja-JP"/>
        </w:rPr>
        <w:t>. – М.: Высшая школа,2010</w:t>
      </w:r>
    </w:p>
    <w:p w:rsidR="00D462AB" w:rsidRPr="00390E47" w:rsidRDefault="00D462AB" w:rsidP="00D462AB">
      <w:pPr>
        <w:pStyle w:val="aa"/>
        <w:numPr>
          <w:ilvl w:val="6"/>
          <w:numId w:val="1"/>
        </w:numPr>
        <w:spacing w:before="0" w:after="200" w:line="276" w:lineRule="auto"/>
        <w:ind w:left="284"/>
        <w:contextualSpacing/>
        <w:rPr>
          <w:bCs/>
        </w:rPr>
      </w:pPr>
      <w:r w:rsidRPr="00390E47">
        <w:rPr>
          <w:bCs/>
        </w:rPr>
        <w:lastRenderedPageBreak/>
        <w:t>Л</w:t>
      </w:r>
      <w:r>
        <w:rPr>
          <w:bCs/>
        </w:rPr>
        <w:t>евицкий</w:t>
      </w:r>
      <w:r w:rsidRPr="00390E47">
        <w:rPr>
          <w:bCs/>
        </w:rPr>
        <w:t xml:space="preserve"> В.Г. Машиностроительное </w:t>
      </w:r>
      <w:r>
        <w:rPr>
          <w:bCs/>
        </w:rPr>
        <w:t>черчение/ В.Г. Левицки</w:t>
      </w:r>
      <w:proofErr w:type="gramStart"/>
      <w:r>
        <w:rPr>
          <w:bCs/>
        </w:rPr>
        <w:t>й</w:t>
      </w:r>
      <w:r w:rsidRPr="00390E47">
        <w:rPr>
          <w:bCs/>
        </w:rPr>
        <w:t>-</w:t>
      </w:r>
      <w:proofErr w:type="gramEnd"/>
      <w:r w:rsidRPr="00390E47">
        <w:rPr>
          <w:bCs/>
        </w:rPr>
        <w:t xml:space="preserve"> М.: Высшая школа, 2009. – 440 с.</w:t>
      </w:r>
    </w:p>
    <w:p w:rsidR="00D462AB" w:rsidRPr="00B80948" w:rsidRDefault="00D462AB" w:rsidP="00D462AB">
      <w:pPr>
        <w:pStyle w:val="aa"/>
        <w:numPr>
          <w:ilvl w:val="6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/>
        <w:jc w:val="both"/>
        <w:rPr>
          <w:bCs/>
        </w:rPr>
      </w:pPr>
      <w:r w:rsidRPr="00B80948">
        <w:rPr>
          <w:bCs/>
        </w:rPr>
        <w:t>Миронов Б. Г., Миронова Р.Б. Черчение. – М: Высшая школа, 2010 год.</w:t>
      </w:r>
    </w:p>
    <w:p w:rsidR="00D462AB" w:rsidRPr="00DC6861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:rsidR="00D462AB" w:rsidRPr="00390E47" w:rsidRDefault="00D462AB" w:rsidP="00D462AB">
      <w:pPr>
        <w:pStyle w:val="aa"/>
        <w:numPr>
          <w:ilvl w:val="3"/>
          <w:numId w:val="1"/>
        </w:numPr>
        <w:tabs>
          <w:tab w:val="left" w:pos="916"/>
          <w:tab w:val="left" w:pos="1832"/>
          <w:tab w:val="left" w:pos="255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284"/>
        <w:contextualSpacing/>
        <w:jc w:val="both"/>
        <w:rPr>
          <w:bCs/>
        </w:rPr>
      </w:pPr>
      <w:proofErr w:type="spellStart"/>
      <w:r w:rsidRPr="00390E47">
        <w:rPr>
          <w:bCs/>
        </w:rPr>
        <w:t>Чекмарев</w:t>
      </w:r>
      <w:proofErr w:type="spellEnd"/>
      <w:r w:rsidRPr="00390E47">
        <w:rPr>
          <w:bCs/>
        </w:rPr>
        <w:t xml:space="preserve"> А.А., Осипов В.К. Справочник по машиностроительному черчению/ А.А. </w:t>
      </w:r>
      <w:proofErr w:type="spellStart"/>
      <w:r w:rsidRPr="00390E47">
        <w:rPr>
          <w:bCs/>
        </w:rPr>
        <w:t>Чекмарев</w:t>
      </w:r>
      <w:proofErr w:type="spellEnd"/>
      <w:r w:rsidRPr="00390E47">
        <w:rPr>
          <w:bCs/>
        </w:rPr>
        <w:t>, В.К. Осипов. - М.: Высшая школа, 2008. – 496 с.</w:t>
      </w:r>
    </w:p>
    <w:p w:rsidR="00D462AB" w:rsidRPr="00390E47" w:rsidRDefault="00D462AB" w:rsidP="00D4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353"/>
        <w:jc w:val="both"/>
        <w:rPr>
          <w:rFonts w:ascii="Times New Roman" w:hAnsi="Times New Roman"/>
          <w:bCs/>
          <w:sz w:val="24"/>
          <w:szCs w:val="24"/>
        </w:rPr>
      </w:pPr>
    </w:p>
    <w:p w:rsidR="00D462AB" w:rsidRPr="00B718F3" w:rsidRDefault="00D462AB" w:rsidP="00D462AB">
      <w:pPr>
        <w:pStyle w:val="1"/>
        <w:tabs>
          <w:tab w:val="num" w:pos="0"/>
        </w:tabs>
        <w:jc w:val="both"/>
        <w:rPr>
          <w:caps/>
        </w:rPr>
      </w:pPr>
    </w:p>
    <w:p w:rsidR="00D462AB" w:rsidRPr="00DC6861" w:rsidRDefault="00D462AB" w:rsidP="00D462AB">
      <w:pPr>
        <w:ind w:left="1276" w:hanging="1276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4. </w:t>
      </w:r>
      <w:r w:rsidRPr="00DC6861">
        <w:rPr>
          <w:rFonts w:ascii="Times New Roman" w:hAnsi="Times New Roman"/>
          <w:i/>
          <w:sz w:val="24"/>
          <w:szCs w:val="24"/>
        </w:rPr>
        <w:t>КОНТРОЛЬ И ОЦЕНКА РЕЗУЛЬТАТОВ ОСВОЕНИЯ УЧЕБНОЙ ДИСЦИПЛИНЫ</w:t>
      </w:r>
    </w:p>
    <w:p w:rsidR="00D462AB" w:rsidRPr="00DC6861" w:rsidRDefault="00D462AB" w:rsidP="00D462AB">
      <w:pPr>
        <w:contextualSpacing/>
        <w:rPr>
          <w:rFonts w:ascii="Times New Roman" w:hAnsi="Times New Roman"/>
          <w:i/>
          <w:sz w:val="24"/>
          <w:szCs w:val="24"/>
        </w:rPr>
      </w:pP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9"/>
        <w:gridCol w:w="4471"/>
        <w:gridCol w:w="2062"/>
      </w:tblGrid>
      <w:tr w:rsidR="00D462AB" w:rsidRPr="00DC6861" w:rsidTr="002A3D27">
        <w:tc>
          <w:tcPr>
            <w:tcW w:w="1591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Fonts w:ascii="Times New Roman" w:hAnsi="Times New Roman"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333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Fonts w:ascii="Times New Roman" w:hAnsi="Times New Roman"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076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DC6861">
              <w:rPr>
                <w:rFonts w:ascii="Times New Roman" w:hAnsi="Times New Roman"/>
                <w:bCs/>
                <w:sz w:val="24"/>
                <w:szCs w:val="24"/>
              </w:rPr>
              <w:t>етоды оценки</w:t>
            </w:r>
          </w:p>
        </w:tc>
      </w:tr>
      <w:tr w:rsidR="00D462AB" w:rsidRPr="00DC6861" w:rsidTr="002A3D27">
        <w:tc>
          <w:tcPr>
            <w:tcW w:w="1591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Fonts w:ascii="Times New Roman" w:hAnsi="Times New Roman"/>
                <w:bCs/>
                <w:sz w:val="24"/>
                <w:szCs w:val="24"/>
              </w:rPr>
              <w:t>Знания:</w:t>
            </w:r>
          </w:p>
        </w:tc>
        <w:tc>
          <w:tcPr>
            <w:tcW w:w="2333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76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462AB" w:rsidRPr="00DC6861" w:rsidTr="002A3D27">
        <w:tc>
          <w:tcPr>
            <w:tcW w:w="1591" w:type="pct"/>
          </w:tcPr>
          <w:p w:rsidR="00D462AB" w:rsidRPr="00DC6861" w:rsidRDefault="00D462AB" w:rsidP="002A3D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Основных правил построения чертежей и схем, способов графического представления пространственных образов, возможностей пакетов прикладных программ компьютерной графики в профессиональной деятельности, основных положений конструкторской, технологической и другой нормативной документации, основ строительной графики</w:t>
            </w:r>
          </w:p>
        </w:tc>
        <w:tc>
          <w:tcPr>
            <w:tcW w:w="2333" w:type="pct"/>
          </w:tcPr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bCs/>
                <w:iCs/>
                <w:color w:val="000000"/>
              </w:rPr>
              <w:t xml:space="preserve">Оценка «5» ставится, если 90 – 100 % тестовых заданий </w:t>
            </w:r>
            <w:proofErr w:type="gramStart"/>
            <w:r w:rsidRPr="00DC6861">
              <w:rPr>
                <w:rStyle w:val="c0"/>
                <w:bCs/>
                <w:iCs/>
                <w:color w:val="000000"/>
              </w:rPr>
              <w:t>выполнено</w:t>
            </w:r>
            <w:proofErr w:type="gramEnd"/>
            <w:r w:rsidRPr="00DC6861">
              <w:rPr>
                <w:rStyle w:val="c0"/>
                <w:bCs/>
                <w:iCs/>
                <w:color w:val="000000"/>
              </w:rPr>
              <w:t xml:space="preserve"> верно.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bCs/>
                <w:iCs/>
                <w:color w:val="000000"/>
              </w:rPr>
              <w:t>Оценка «4» ставится, если верно выполнено 70 -80 % заданий.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bCs/>
                <w:iCs/>
                <w:color w:val="000000"/>
              </w:rPr>
              <w:t xml:space="preserve">Оценка «3» ставится, если 50-60 % заданий </w:t>
            </w:r>
            <w:proofErr w:type="gramStart"/>
            <w:r w:rsidRPr="00DC6861">
              <w:rPr>
                <w:rStyle w:val="c0"/>
                <w:bCs/>
                <w:iCs/>
                <w:color w:val="000000"/>
              </w:rPr>
              <w:t>выполнено</w:t>
            </w:r>
            <w:proofErr w:type="gramEnd"/>
            <w:r w:rsidRPr="00DC6861">
              <w:rPr>
                <w:rStyle w:val="c0"/>
                <w:bCs/>
                <w:iCs/>
                <w:color w:val="000000"/>
              </w:rPr>
              <w:t xml:space="preserve"> верно.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bCs/>
                <w:iCs/>
                <w:color w:val="000000"/>
              </w:rPr>
              <w:t>Если верно выполнено менее 50 % заданий, то ставится оценка «2».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>Оценка «пять» стави</w:t>
            </w:r>
            <w:r>
              <w:rPr>
                <w:rStyle w:val="c0"/>
                <w:color w:val="000000"/>
              </w:rPr>
              <w:t xml:space="preserve">тся, если </w:t>
            </w:r>
            <w:proofErr w:type="gramStart"/>
            <w:r>
              <w:rPr>
                <w:rStyle w:val="c0"/>
                <w:color w:val="000000"/>
              </w:rPr>
              <w:t>обучающийся</w:t>
            </w:r>
            <w:proofErr w:type="gramEnd"/>
            <w:r>
              <w:rPr>
                <w:rStyle w:val="c0"/>
                <w:color w:val="000000"/>
              </w:rPr>
              <w:t xml:space="preserve"> верно выполнил и правильно оформил практическую работу</w:t>
            </w:r>
            <w:r w:rsidRPr="00DC6861">
              <w:rPr>
                <w:rStyle w:val="c0"/>
                <w:color w:val="000000"/>
              </w:rPr>
              <w:t>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color w:val="000000"/>
              </w:rPr>
              <w:t xml:space="preserve">Оценка «четыре» ставится, </w:t>
            </w:r>
            <w:r w:rsidRPr="00DC6861">
              <w:rPr>
                <w:rStyle w:val="c0"/>
                <w:color w:val="000000"/>
              </w:rPr>
              <w:t>если</w:t>
            </w:r>
            <w:r>
              <w:rPr>
                <w:rStyle w:val="c0"/>
                <w:color w:val="000000"/>
              </w:rPr>
              <w:t xml:space="preserve"> </w:t>
            </w:r>
            <w:proofErr w:type="gramStart"/>
            <w:r>
              <w:rPr>
                <w:rStyle w:val="c0"/>
                <w:color w:val="000000"/>
              </w:rPr>
              <w:t>обучающийся</w:t>
            </w:r>
            <w:proofErr w:type="gramEnd"/>
            <w:r>
              <w:rPr>
                <w:rStyle w:val="c0"/>
                <w:color w:val="000000"/>
              </w:rPr>
              <w:t xml:space="preserve"> </w:t>
            </w:r>
            <w:r w:rsidRPr="00DC6861">
              <w:rPr>
                <w:rStyle w:val="c0"/>
                <w:color w:val="000000"/>
              </w:rPr>
              <w:t>допускает незна</w:t>
            </w:r>
            <w:r>
              <w:rPr>
                <w:rStyle w:val="c0"/>
                <w:color w:val="000000"/>
              </w:rPr>
              <w:t xml:space="preserve">чительные неточности при выполнении и оформлении практической работы. 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 Оценка «три»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</w:t>
            </w:r>
            <w:r>
              <w:rPr>
                <w:rStyle w:val="c0"/>
                <w:color w:val="000000"/>
              </w:rPr>
              <w:t>ющийся</w:t>
            </w:r>
            <w:proofErr w:type="gramEnd"/>
            <w:r>
              <w:rPr>
                <w:rStyle w:val="c0"/>
                <w:color w:val="000000"/>
              </w:rPr>
              <w:t xml:space="preserve"> допускает неточности и ошибки при выполнении и оформлении практической работы. 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«два»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не отвечает на поставленные вопросы.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«пять»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«четыре»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>
              <w:rPr>
                <w:rStyle w:val="c0"/>
                <w:color w:val="000000"/>
              </w:rPr>
              <w:t xml:space="preserve"> </w:t>
            </w:r>
            <w:r w:rsidRPr="00DC6861">
              <w:rPr>
                <w:rStyle w:val="c0"/>
                <w:color w:val="000000"/>
              </w:rPr>
              <w:t>своевременно выполняет практическую работу, но допускает незначительные неточности.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«три»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допускает неточности или </w:t>
            </w:r>
            <w:r w:rsidRPr="00DC6861">
              <w:rPr>
                <w:rStyle w:val="c0"/>
                <w:color w:val="000000"/>
              </w:rPr>
              <w:lastRenderedPageBreak/>
              <w:t xml:space="preserve">ошибки при выполнении практической работы 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bCs/>
              </w:rPr>
            </w:pPr>
            <w:r w:rsidRPr="00DC6861">
              <w:rPr>
                <w:rStyle w:val="c0"/>
                <w:color w:val="000000"/>
              </w:rPr>
              <w:t xml:space="preserve">Оценка «два»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не выполняет практическую работу, либо выполняет работу с грубыми ошибками. </w:t>
            </w:r>
          </w:p>
        </w:tc>
        <w:tc>
          <w:tcPr>
            <w:tcW w:w="1076" w:type="pct"/>
          </w:tcPr>
          <w:p w:rsidR="00D462AB" w:rsidRPr="00DC6861" w:rsidRDefault="00D462AB" w:rsidP="002A3D2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Экспертная оценка результатов деятельности обучающегося при выполнении и защите практических работ тестирования, контрольных работ и других видов текущего контроля</w:t>
            </w:r>
          </w:p>
          <w:p w:rsidR="00D462AB" w:rsidRPr="00DC6861" w:rsidRDefault="00D462AB" w:rsidP="002A3D2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6861">
              <w:rPr>
                <w:rFonts w:ascii="Times New Roman" w:hAnsi="Times New Roman"/>
                <w:sz w:val="24"/>
                <w:szCs w:val="24"/>
              </w:rPr>
              <w:t xml:space="preserve">Экспертная </w:t>
            </w:r>
            <w:r w:rsidRPr="00DC68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DC6861">
              <w:rPr>
                <w:rFonts w:ascii="Times New Roman" w:hAnsi="Times New Roman"/>
                <w:sz w:val="24"/>
                <w:szCs w:val="24"/>
              </w:rPr>
              <w:t xml:space="preserve">форме: защиты отчёта 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6861">
              <w:rPr>
                <w:rFonts w:ascii="Times New Roman" w:hAnsi="Times New Roman"/>
                <w:sz w:val="24"/>
                <w:szCs w:val="24"/>
              </w:rPr>
              <w:t>по практическому занятию.</w:t>
            </w:r>
          </w:p>
        </w:tc>
      </w:tr>
      <w:tr w:rsidR="00D462AB" w:rsidRPr="00DC6861" w:rsidTr="002A3D27">
        <w:tc>
          <w:tcPr>
            <w:tcW w:w="1591" w:type="pct"/>
          </w:tcPr>
          <w:p w:rsidR="00D462AB" w:rsidRPr="00DC6861" w:rsidRDefault="00D462AB" w:rsidP="002A3D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pct"/>
          </w:tcPr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 Оценка «пять»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умеет выделять главное, проявляет аккуратность, самостоятельность, творчество.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«четыре»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>
              <w:rPr>
                <w:rStyle w:val="c0"/>
                <w:color w:val="000000"/>
              </w:rPr>
              <w:t xml:space="preserve"> </w:t>
            </w:r>
            <w:r w:rsidRPr="00DC6861">
              <w:rPr>
                <w:rStyle w:val="c0"/>
                <w:color w:val="000000"/>
              </w:rPr>
              <w:t>умеет конспектировать и выделять главное, но допускает незначительные неточности.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«три»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не умеет выделять главное, в конспекте отсутствует последовательность.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«два»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не имеет конспекта лекций.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«пять»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«четыре»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своевременно выполняет практическую работу, но допускает незначительные неточности.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«три»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допускает неточности или ошибки при выполнении практической работы 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bCs/>
              </w:rPr>
            </w:pPr>
            <w:r w:rsidRPr="00DC6861">
              <w:rPr>
                <w:rStyle w:val="c0"/>
                <w:color w:val="000000"/>
              </w:rPr>
              <w:t xml:space="preserve">Оценка «два»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не выполняет практическую работу, либо выполняет работу с грубыми ошибками.</w:t>
            </w:r>
          </w:p>
        </w:tc>
        <w:tc>
          <w:tcPr>
            <w:tcW w:w="1076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Fonts w:ascii="Times New Roman" w:hAnsi="Times New Roman"/>
                <w:bCs/>
                <w:sz w:val="24"/>
                <w:szCs w:val="24"/>
              </w:rPr>
              <w:t>Проверка конспекта лекций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6861">
              <w:rPr>
                <w:rFonts w:ascii="Times New Roman" w:hAnsi="Times New Roman"/>
                <w:sz w:val="24"/>
                <w:szCs w:val="24"/>
              </w:rPr>
              <w:t xml:space="preserve">Экспертная оценка в  форме: защиты отчёта 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Fonts w:ascii="Times New Roman" w:hAnsi="Times New Roman"/>
                <w:sz w:val="24"/>
                <w:szCs w:val="24"/>
              </w:rPr>
              <w:t>по практическому занятию.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462AB" w:rsidRPr="00DC6861" w:rsidTr="002A3D27">
        <w:tc>
          <w:tcPr>
            <w:tcW w:w="1591" w:type="pct"/>
          </w:tcPr>
          <w:p w:rsidR="00D462AB" w:rsidRPr="00DC6861" w:rsidRDefault="00D462AB" w:rsidP="002A3D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pct"/>
          </w:tcPr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«пять»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«четыре»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своевременно выполняет практическую работу, но допускает незначительные неточности.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«три»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допускает неточности или </w:t>
            </w:r>
            <w:r w:rsidRPr="00DC6861">
              <w:rPr>
                <w:rStyle w:val="c0"/>
                <w:color w:val="000000"/>
              </w:rPr>
              <w:lastRenderedPageBreak/>
              <w:t xml:space="preserve">ошибки при выполнении практической работы 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Оценка «два» ставится, если </w:t>
            </w:r>
            <w:proofErr w:type="gramStart"/>
            <w:r w:rsidRPr="00DC6861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обучающийся</w:t>
            </w:r>
            <w:proofErr w:type="gramEnd"/>
            <w:r w:rsidRPr="00DC6861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 не выполняет практическую работу, либо выполняет работу с грубыми ошибками.</w:t>
            </w:r>
          </w:p>
        </w:tc>
        <w:tc>
          <w:tcPr>
            <w:tcW w:w="1076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6861">
              <w:rPr>
                <w:rFonts w:ascii="Times New Roman" w:hAnsi="Times New Roman"/>
                <w:sz w:val="24"/>
                <w:szCs w:val="24"/>
              </w:rPr>
              <w:lastRenderedPageBreak/>
              <w:t>Экспертная оц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енка в форме: защиты 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практической работе</w:t>
            </w:r>
            <w:r w:rsidRPr="00DC68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462AB" w:rsidRPr="00DC6861" w:rsidTr="002A3D27">
        <w:tc>
          <w:tcPr>
            <w:tcW w:w="1591" w:type="pct"/>
          </w:tcPr>
          <w:p w:rsidR="00D462AB" w:rsidRPr="00DC6861" w:rsidRDefault="00D462AB" w:rsidP="002A3D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861">
              <w:rPr>
                <w:rFonts w:ascii="Times New Roman" w:hAnsi="Times New Roman"/>
                <w:sz w:val="24"/>
                <w:szCs w:val="24"/>
              </w:rPr>
              <w:lastRenderedPageBreak/>
              <w:t>Умения:</w:t>
            </w:r>
          </w:p>
        </w:tc>
        <w:tc>
          <w:tcPr>
            <w:tcW w:w="2333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76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462AB" w:rsidRPr="00DC6861" w:rsidTr="002A3D27">
        <w:trPr>
          <w:trHeight w:val="4854"/>
        </w:trPr>
        <w:tc>
          <w:tcPr>
            <w:tcW w:w="1591" w:type="pct"/>
          </w:tcPr>
          <w:p w:rsidR="00D462AB" w:rsidRPr="00DC6861" w:rsidRDefault="00D462AB" w:rsidP="002A3D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Оформлять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проектно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конструкторскую, технологическую и другую техническую документацию в соответствии с действующей нормативной базой, выполнять изображения, разрезы и сечения на чертежах, выполнять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сборочного чертежа, решать графические задачи</w:t>
            </w:r>
          </w:p>
        </w:tc>
        <w:tc>
          <w:tcPr>
            <w:tcW w:w="2333" w:type="pct"/>
          </w:tcPr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«пять»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«четыре»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своевременно выполняет практическую работу, но допускает незначительные неточности.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«три»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допускает неточности или ошибки при выполнении практической работы 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Оценка «два» ставится, если </w:t>
            </w:r>
            <w:proofErr w:type="gramStart"/>
            <w:r w:rsidRPr="00DC6861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обучающийся</w:t>
            </w:r>
            <w:proofErr w:type="gramEnd"/>
            <w:r w:rsidRPr="00DC6861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 не выполняет практическую работу, либо выполняет работу с грубыми ошибками.</w:t>
            </w:r>
          </w:p>
        </w:tc>
        <w:tc>
          <w:tcPr>
            <w:tcW w:w="1076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462AB" w:rsidRPr="00DC6861" w:rsidTr="002A3D27">
        <w:tc>
          <w:tcPr>
            <w:tcW w:w="1591" w:type="pct"/>
          </w:tcPr>
          <w:p w:rsidR="00D462AB" w:rsidRPr="00DC6861" w:rsidRDefault="00D462AB" w:rsidP="002A3D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pct"/>
          </w:tcPr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>Оценка «пять» ставится, если верно отвечает на все поставленные вопросы.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C6861">
              <w:rPr>
                <w:rStyle w:val="c0"/>
                <w:color w:val="000000"/>
              </w:rPr>
              <w:t>Оценка «четыре» ставится, если допускает незначительные неточности при ответах на вопросы.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«три»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допускает неточности или ошибки при ответах на вопросы 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 w:rsidRPr="00DC6861">
              <w:rPr>
                <w:rStyle w:val="c0"/>
                <w:color w:val="000000"/>
              </w:rPr>
              <w:t xml:space="preserve">Оценка «два»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не отвечает на поставленные вопросы.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«пять»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«четыре»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своевременно выполняет практическую работу, но допускает незначительные неточности.</w:t>
            </w:r>
          </w:p>
          <w:p w:rsidR="00D462AB" w:rsidRPr="00DC6861" w:rsidRDefault="00D462AB" w:rsidP="002A3D27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DC6861">
              <w:rPr>
                <w:rStyle w:val="c0"/>
                <w:color w:val="000000"/>
              </w:rPr>
              <w:t xml:space="preserve">Оценка «три» ставится, если </w:t>
            </w:r>
            <w:proofErr w:type="gramStart"/>
            <w:r w:rsidRPr="00DC6861">
              <w:rPr>
                <w:rStyle w:val="c0"/>
                <w:color w:val="000000"/>
              </w:rPr>
              <w:t>обучающийся</w:t>
            </w:r>
            <w:proofErr w:type="gramEnd"/>
            <w:r w:rsidRPr="00DC6861">
              <w:rPr>
                <w:rStyle w:val="c0"/>
                <w:color w:val="000000"/>
              </w:rPr>
              <w:t xml:space="preserve"> допускает неточности или ошибки при выполнении практической работы 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Оценка «два» ставится, если </w:t>
            </w:r>
            <w:proofErr w:type="gramStart"/>
            <w:r w:rsidRPr="00DC6861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обучающийся</w:t>
            </w:r>
            <w:proofErr w:type="gramEnd"/>
            <w:r w:rsidRPr="00DC6861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 не выполняет практическую работу, либо выполняет работу с грубыми ошибками.</w:t>
            </w:r>
          </w:p>
        </w:tc>
        <w:tc>
          <w:tcPr>
            <w:tcW w:w="1076" w:type="pct"/>
          </w:tcPr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Индивидуальный опрос</w:t>
            </w: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62AB" w:rsidRPr="00DC6861" w:rsidRDefault="00D462AB" w:rsidP="002A3D2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861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Практические    работы </w:t>
            </w:r>
          </w:p>
        </w:tc>
      </w:tr>
    </w:tbl>
    <w:p w:rsidR="00D462AB" w:rsidRPr="00DC6861" w:rsidRDefault="00D462AB" w:rsidP="00D462AB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D462AB" w:rsidRPr="009C2FDF" w:rsidRDefault="00D462AB" w:rsidP="00D462AB">
      <w:pPr>
        <w:ind w:left="993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ind w:left="360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ind w:left="360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ind w:left="360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ind w:left="360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ind w:left="360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ind w:left="360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ind w:left="360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ind w:left="360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ind w:left="360"/>
        <w:rPr>
          <w:rFonts w:ascii="Times New Roman" w:hAnsi="Times New Roman"/>
          <w:i/>
          <w:sz w:val="24"/>
          <w:szCs w:val="24"/>
        </w:rPr>
      </w:pPr>
    </w:p>
    <w:p w:rsidR="00D462AB" w:rsidRDefault="00D462AB" w:rsidP="00D462AB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</w:p>
    <w:p w:rsidR="00870365" w:rsidRDefault="00870365"/>
    <w:sectPr w:rsidR="00870365" w:rsidSect="00870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BE4" w:rsidRDefault="00E72BE4" w:rsidP="00D462AB">
      <w:pPr>
        <w:spacing w:after="0" w:line="240" w:lineRule="auto"/>
      </w:pPr>
      <w:r>
        <w:separator/>
      </w:r>
    </w:p>
  </w:endnote>
  <w:endnote w:type="continuationSeparator" w:id="0">
    <w:p w:rsidR="00E72BE4" w:rsidRDefault="00E72BE4" w:rsidP="00D46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D27" w:rsidRDefault="002A3D27" w:rsidP="002A3D2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3D27" w:rsidRDefault="002A3D27" w:rsidP="002A3D2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D27" w:rsidRDefault="002A3D2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A68B1">
      <w:rPr>
        <w:noProof/>
      </w:rPr>
      <w:t>16</w:t>
    </w:r>
    <w:r>
      <w:rPr>
        <w:noProof/>
      </w:rPr>
      <w:fldChar w:fldCharType="end"/>
    </w:r>
  </w:p>
  <w:p w:rsidR="002A3D27" w:rsidRDefault="002A3D27" w:rsidP="002A3D2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BE4" w:rsidRDefault="00E72BE4" w:rsidP="00D462AB">
      <w:pPr>
        <w:spacing w:after="0" w:line="240" w:lineRule="auto"/>
      </w:pPr>
      <w:r>
        <w:separator/>
      </w:r>
    </w:p>
  </w:footnote>
  <w:footnote w:type="continuationSeparator" w:id="0">
    <w:p w:rsidR="00E72BE4" w:rsidRDefault="00E72BE4" w:rsidP="00D46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D27" w:rsidRDefault="002A3D27" w:rsidP="002A3D27">
    <w:pPr>
      <w:pStyle w:val="ac"/>
      <w:tabs>
        <w:tab w:val="clear" w:pos="4677"/>
        <w:tab w:val="clear" w:pos="9355"/>
        <w:tab w:val="left" w:pos="159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A401C"/>
    <w:multiLevelType w:val="hybridMultilevel"/>
    <w:tmpl w:val="7B1C7704"/>
    <w:lvl w:ilvl="0" w:tplc="B706FDB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45E34C4C"/>
    <w:multiLevelType w:val="hybridMultilevel"/>
    <w:tmpl w:val="A95C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35CDD"/>
    <w:multiLevelType w:val="hybridMultilevel"/>
    <w:tmpl w:val="5D64284C"/>
    <w:lvl w:ilvl="0" w:tplc="39EA31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5BBA3B2E"/>
    <w:multiLevelType w:val="multilevel"/>
    <w:tmpl w:val="25E074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EE66C1D"/>
    <w:multiLevelType w:val="multilevel"/>
    <w:tmpl w:val="D0F6130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62AB"/>
    <w:rsid w:val="00106A13"/>
    <w:rsid w:val="002A3D27"/>
    <w:rsid w:val="002C6D38"/>
    <w:rsid w:val="003A18F2"/>
    <w:rsid w:val="00452DAC"/>
    <w:rsid w:val="0046217C"/>
    <w:rsid w:val="005A0BD7"/>
    <w:rsid w:val="0065239E"/>
    <w:rsid w:val="006906EA"/>
    <w:rsid w:val="006E45CA"/>
    <w:rsid w:val="007B243A"/>
    <w:rsid w:val="007F5CC0"/>
    <w:rsid w:val="00870365"/>
    <w:rsid w:val="008A68B1"/>
    <w:rsid w:val="008F08C6"/>
    <w:rsid w:val="00A23FB8"/>
    <w:rsid w:val="00A71EA4"/>
    <w:rsid w:val="00AD1222"/>
    <w:rsid w:val="00B50224"/>
    <w:rsid w:val="00B86EFD"/>
    <w:rsid w:val="00C00001"/>
    <w:rsid w:val="00D04604"/>
    <w:rsid w:val="00D462AB"/>
    <w:rsid w:val="00D96A87"/>
    <w:rsid w:val="00DB4BAE"/>
    <w:rsid w:val="00E1358C"/>
    <w:rsid w:val="00E72BE4"/>
    <w:rsid w:val="00FC2E8A"/>
    <w:rsid w:val="00FD4F05"/>
    <w:rsid w:val="00FE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A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62AB"/>
    <w:pPr>
      <w:keepNext/>
      <w:spacing w:before="240" w:after="60" w:line="240" w:lineRule="auto"/>
      <w:outlineLvl w:val="0"/>
    </w:pPr>
    <w:rPr>
      <w:rFonts w:ascii="Arial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62AB"/>
    <w:rPr>
      <w:rFonts w:ascii="Arial" w:eastAsiaTheme="minorEastAsia" w:hAnsi="Arial" w:cs="Times New Roman"/>
      <w:b/>
      <w:bCs/>
      <w:kern w:val="32"/>
      <w:sz w:val="32"/>
      <w:szCs w:val="32"/>
      <w:lang w:eastAsia="ru-RU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D462A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D462AB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462AB"/>
    <w:rPr>
      <w:rFonts w:cs="Times New Roman"/>
    </w:rPr>
  </w:style>
  <w:style w:type="paragraph" w:styleId="a6">
    <w:name w:val="footnote text"/>
    <w:basedOn w:val="a"/>
    <w:link w:val="a7"/>
    <w:uiPriority w:val="99"/>
    <w:qFormat/>
    <w:rsid w:val="00D462AB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a7">
    <w:name w:val="Текст сноски Знак"/>
    <w:basedOn w:val="a0"/>
    <w:link w:val="a6"/>
    <w:uiPriority w:val="99"/>
    <w:rsid w:val="00D462AB"/>
    <w:rPr>
      <w:rFonts w:ascii="Times New Roman" w:eastAsiaTheme="minorEastAsia" w:hAnsi="Times New Roman" w:cs="Times New Roman"/>
      <w:sz w:val="20"/>
      <w:szCs w:val="20"/>
      <w:lang w:val="en-US" w:eastAsia="ru-RU"/>
    </w:rPr>
  </w:style>
  <w:style w:type="character" w:styleId="a8">
    <w:name w:val="footnote reference"/>
    <w:basedOn w:val="a0"/>
    <w:uiPriority w:val="99"/>
    <w:rsid w:val="00D462AB"/>
    <w:rPr>
      <w:vertAlign w:val="superscript"/>
    </w:rPr>
  </w:style>
  <w:style w:type="character" w:styleId="a9">
    <w:name w:val="Hyperlink"/>
    <w:basedOn w:val="a0"/>
    <w:uiPriority w:val="99"/>
    <w:rsid w:val="00D462AB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462AB"/>
    <w:pPr>
      <w:spacing w:before="120" w:after="120" w:line="240" w:lineRule="auto"/>
      <w:ind w:left="708"/>
    </w:pPr>
    <w:rPr>
      <w:rFonts w:ascii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D462AB"/>
    <w:rPr>
      <w:i/>
    </w:rPr>
  </w:style>
  <w:style w:type="paragraph" w:styleId="ac">
    <w:name w:val="header"/>
    <w:basedOn w:val="a"/>
    <w:link w:val="ad"/>
    <w:uiPriority w:val="99"/>
    <w:unhideWhenUsed/>
    <w:rsid w:val="00D462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D462A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462AB"/>
    <w:pPr>
      <w:suppressAutoHyphens/>
      <w:autoSpaceDN w:val="0"/>
      <w:spacing w:before="120" w:after="120" w:line="240" w:lineRule="auto"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eastAsia="ru-RU"/>
    </w:rPr>
  </w:style>
  <w:style w:type="paragraph" w:customStyle="1" w:styleId="c1">
    <w:name w:val="c1"/>
    <w:basedOn w:val="a"/>
    <w:rsid w:val="00D462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462A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geom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21</Pages>
  <Words>3181</Words>
  <Characters>18134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18</cp:revision>
  <dcterms:created xsi:type="dcterms:W3CDTF">2018-01-09T12:32:00Z</dcterms:created>
  <dcterms:modified xsi:type="dcterms:W3CDTF">2018-02-24T15:25:00Z</dcterms:modified>
</cp:coreProperties>
</file>