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8B" w:rsidRPr="00D8392B" w:rsidRDefault="00042B46" w:rsidP="00D8392B">
      <w:pPr>
        <w:jc w:val="center"/>
        <w:rPr>
          <w:b/>
        </w:rPr>
      </w:pPr>
      <w:r w:rsidRPr="00D8392B">
        <w:rPr>
          <w:b/>
        </w:rPr>
        <w:t>П</w:t>
      </w:r>
      <w:r w:rsidR="008D23CC" w:rsidRPr="00D8392B">
        <w:rPr>
          <w:b/>
        </w:rPr>
        <w:t>РОЕКТНАЯ ТЕХНОЛОГИЯ НА УРОКАХ МАТЕМАТИКИ</w:t>
      </w:r>
    </w:p>
    <w:p w:rsidR="00D8392B" w:rsidRDefault="00D8392B" w:rsidP="00D8392B">
      <w:pPr>
        <w:ind w:firstLine="709"/>
        <w:jc w:val="right"/>
        <w:rPr>
          <w:i/>
        </w:rPr>
      </w:pPr>
    </w:p>
    <w:p w:rsidR="00D8392B" w:rsidRDefault="00D8392B" w:rsidP="00D8392B">
      <w:pPr>
        <w:ind w:firstLine="709"/>
        <w:jc w:val="right"/>
        <w:rPr>
          <w:i/>
        </w:rPr>
      </w:pPr>
      <w:r>
        <w:rPr>
          <w:i/>
        </w:rPr>
        <w:t>Архипова Александра Ивановна</w:t>
      </w:r>
      <w:r w:rsidRPr="00EF4FF0">
        <w:rPr>
          <w:i/>
        </w:rPr>
        <w:t xml:space="preserve"> </w:t>
      </w:r>
    </w:p>
    <w:p w:rsidR="00D8392B" w:rsidRPr="00EF4FF0" w:rsidRDefault="00D8392B" w:rsidP="00D8392B">
      <w:pPr>
        <w:ind w:firstLine="709"/>
        <w:jc w:val="right"/>
        <w:rPr>
          <w:i/>
        </w:rPr>
      </w:pPr>
      <w:r>
        <w:rPr>
          <w:i/>
        </w:rPr>
        <w:t>преподаватель</w:t>
      </w:r>
    </w:p>
    <w:p w:rsidR="00D8392B" w:rsidRDefault="00D8392B" w:rsidP="00D8392B">
      <w:pPr>
        <w:ind w:firstLine="709"/>
        <w:jc w:val="right"/>
        <w:rPr>
          <w:i/>
        </w:rPr>
      </w:pPr>
      <w:r>
        <w:rPr>
          <w:i/>
        </w:rPr>
        <w:t xml:space="preserve">Волжский филиал Государственного автономного профессионального </w:t>
      </w:r>
    </w:p>
    <w:p w:rsidR="00D8392B" w:rsidRDefault="00D8392B" w:rsidP="00D8392B">
      <w:pPr>
        <w:ind w:firstLine="709"/>
        <w:jc w:val="right"/>
        <w:rPr>
          <w:i/>
        </w:rPr>
      </w:pPr>
      <w:r>
        <w:rPr>
          <w:i/>
        </w:rPr>
        <w:t xml:space="preserve">образовательного учреждения </w:t>
      </w:r>
    </w:p>
    <w:p w:rsidR="00D8392B" w:rsidRDefault="00D8392B" w:rsidP="00D8392B">
      <w:pPr>
        <w:ind w:firstLine="709"/>
        <w:jc w:val="right"/>
        <w:rPr>
          <w:i/>
        </w:rPr>
      </w:pPr>
      <w:r>
        <w:rPr>
          <w:i/>
        </w:rPr>
        <w:t xml:space="preserve"> «Волгоградский медико-экологический техникум» </w:t>
      </w:r>
    </w:p>
    <w:p w:rsidR="00D8392B" w:rsidRDefault="00D8392B" w:rsidP="00D8392B">
      <w:pPr>
        <w:ind w:firstLine="708"/>
        <w:jc w:val="both"/>
      </w:pPr>
    </w:p>
    <w:p w:rsidR="007E4EDB" w:rsidRPr="00D8392B" w:rsidRDefault="00E55001" w:rsidP="00D8392B">
      <w:pPr>
        <w:ind w:firstLine="708"/>
        <w:jc w:val="both"/>
      </w:pPr>
      <w:r w:rsidRPr="00D8392B">
        <w:t xml:space="preserve">Думаю, каждый </w:t>
      </w:r>
      <w:r w:rsidR="007E4EDB" w:rsidRPr="00D8392B">
        <w:t>преподаватель</w:t>
      </w:r>
      <w:r w:rsidRPr="00D8392B">
        <w:t xml:space="preserve"> не раз задавал</w:t>
      </w:r>
      <w:r w:rsidR="007E4EDB" w:rsidRPr="00D8392B">
        <w:t>ся</w:t>
      </w:r>
      <w:r w:rsidRPr="00D8392B">
        <w:t xml:space="preserve"> вопрос</w:t>
      </w:r>
      <w:r w:rsidR="007E4EDB" w:rsidRPr="00D8392B">
        <w:t>ом</w:t>
      </w:r>
      <w:r w:rsidRPr="00D8392B">
        <w:t xml:space="preserve">: почему снижается учебная </w:t>
      </w:r>
      <w:r w:rsidR="007E4EDB" w:rsidRPr="00D8392B">
        <w:t>успеваемость студентов, и процесс</w:t>
      </w:r>
      <w:r w:rsidRPr="00D8392B">
        <w:t xml:space="preserve"> </w:t>
      </w:r>
      <w:r w:rsidR="007E4EDB" w:rsidRPr="00D8392B">
        <w:t xml:space="preserve">обучения превращается в трудную, малопривлекательную работу. </w:t>
      </w:r>
    </w:p>
    <w:p w:rsidR="00B15748" w:rsidRPr="00D8392B" w:rsidRDefault="00B36708" w:rsidP="00D8392B">
      <w:pPr>
        <w:ind w:firstLine="708"/>
        <w:jc w:val="both"/>
      </w:pPr>
      <w:r w:rsidRPr="00D8392B">
        <w:t>П</w:t>
      </w:r>
      <w:r w:rsidR="00E55001" w:rsidRPr="00D8392B">
        <w:t>ротиворечие между высокими требованиями к качеству знаний со стороны родителей, социальных заказчиков, с одной стороны</w:t>
      </w:r>
      <w:r w:rsidRPr="00D8392B">
        <w:t xml:space="preserve">, и, снижение интереса к учебе </w:t>
      </w:r>
      <w:r w:rsidR="00E55001" w:rsidRPr="00D8392B">
        <w:t>с другой, предопределило д</w:t>
      </w:r>
      <w:r w:rsidRPr="00D8392B">
        <w:t>ля меня использование проектных технологий</w:t>
      </w:r>
      <w:r w:rsidR="00E55001" w:rsidRPr="00D8392B">
        <w:t xml:space="preserve"> на своих </w:t>
      </w:r>
      <w:r w:rsidRPr="00D8392B">
        <w:t>занятиях</w:t>
      </w:r>
      <w:r w:rsidR="00E55001" w:rsidRPr="00D8392B">
        <w:t xml:space="preserve">. Проанализировав ситуацию в </w:t>
      </w:r>
      <w:r w:rsidRPr="00D8392B">
        <w:t>группах</w:t>
      </w:r>
      <w:r w:rsidR="00E55001" w:rsidRPr="00D8392B">
        <w:t>, где веду математику, пришла к выводу</w:t>
      </w:r>
      <w:r w:rsidRPr="00D8392B">
        <w:t>, что на занятиях математики необходимо заинтересовать студентов, в том числе надо, ч</w:t>
      </w:r>
      <w:r w:rsidR="00E55001" w:rsidRPr="00D8392B">
        <w:t xml:space="preserve">тобы у учащегося развивалось творческое мышление, чтобы он почувствовал любопытство, повторил путь человечества в познании. </w:t>
      </w:r>
    </w:p>
    <w:p w:rsidR="00E55001" w:rsidRPr="00D8392B" w:rsidRDefault="00B15748" w:rsidP="00D8392B">
      <w:pPr>
        <w:ind w:firstLine="708"/>
        <w:jc w:val="both"/>
      </w:pPr>
      <w:r w:rsidRPr="00D8392B">
        <w:t>Проектные технологии на уроках математики нужны, чтобы:</w:t>
      </w:r>
    </w:p>
    <w:p w:rsidR="00E55001" w:rsidRPr="00D8392B" w:rsidRDefault="00B15748" w:rsidP="00D8392B">
      <w:pPr>
        <w:ind w:firstLine="708"/>
        <w:jc w:val="both"/>
      </w:pPr>
      <w:r w:rsidRPr="00D8392B">
        <w:t>– н</w:t>
      </w:r>
      <w:r w:rsidR="00E55001" w:rsidRPr="00D8392B">
        <w:t xml:space="preserve">аучить </w:t>
      </w:r>
      <w:r w:rsidRPr="00D8392B">
        <w:t>студентов</w:t>
      </w:r>
      <w:r w:rsidR="00E55001" w:rsidRPr="00D8392B">
        <w:t xml:space="preserve"> самостоя</w:t>
      </w:r>
      <w:r w:rsidRPr="00D8392B">
        <w:t>тельному, критическому мышлению;</w:t>
      </w:r>
      <w:r w:rsidR="00E55001" w:rsidRPr="00D8392B">
        <w:t xml:space="preserve"> </w:t>
      </w:r>
    </w:p>
    <w:p w:rsidR="00E55001" w:rsidRPr="00D8392B" w:rsidRDefault="00B15748" w:rsidP="00D8392B">
      <w:pPr>
        <w:ind w:firstLine="708"/>
        <w:jc w:val="both"/>
      </w:pPr>
      <w:r w:rsidRPr="00D8392B">
        <w:t>– р</w:t>
      </w:r>
      <w:r w:rsidR="00E55001" w:rsidRPr="00D8392B">
        <w:t>азмышлять, опираясь на знание фактов, закономерностей на</w:t>
      </w:r>
      <w:r w:rsidRPr="00D8392B">
        <w:t>уки, делать обоснованные выводы;</w:t>
      </w:r>
      <w:r w:rsidR="00E55001" w:rsidRPr="00D8392B">
        <w:t xml:space="preserve"> </w:t>
      </w:r>
    </w:p>
    <w:p w:rsidR="00E55001" w:rsidRPr="00D8392B" w:rsidRDefault="00B15748" w:rsidP="00D8392B">
      <w:pPr>
        <w:ind w:firstLine="708"/>
        <w:jc w:val="both"/>
      </w:pPr>
      <w:r w:rsidRPr="00D8392B">
        <w:t>– п</w:t>
      </w:r>
      <w:r w:rsidR="00E55001" w:rsidRPr="00D8392B">
        <w:t>ринимать самостояте</w:t>
      </w:r>
      <w:r w:rsidRPr="00D8392B">
        <w:t>льные аргументированные решения;</w:t>
      </w:r>
      <w:r w:rsidR="00E55001" w:rsidRPr="00D8392B">
        <w:t xml:space="preserve"> </w:t>
      </w:r>
    </w:p>
    <w:p w:rsidR="00E55001" w:rsidRPr="00D8392B" w:rsidRDefault="00B15748" w:rsidP="00D8392B">
      <w:pPr>
        <w:ind w:firstLine="708"/>
        <w:jc w:val="both"/>
      </w:pPr>
      <w:r w:rsidRPr="00D8392B">
        <w:t>– н</w:t>
      </w:r>
      <w:r w:rsidR="00E55001" w:rsidRPr="00D8392B">
        <w:t xml:space="preserve">аучить работать в команде, выполняя разные социальные роли. </w:t>
      </w:r>
    </w:p>
    <w:p w:rsidR="00E55001" w:rsidRPr="00D8392B" w:rsidRDefault="00E55001" w:rsidP="00D8392B">
      <w:pPr>
        <w:ind w:firstLine="708"/>
        <w:jc w:val="both"/>
      </w:pPr>
      <w:r w:rsidRPr="00D8392B">
        <w:t xml:space="preserve">Если </w:t>
      </w:r>
      <w:r w:rsidR="00B15748" w:rsidRPr="00D8392B">
        <w:t>студент</w:t>
      </w:r>
      <w:r w:rsidRPr="00D8392B">
        <w:t xml:space="preserve"> с</w:t>
      </w:r>
      <w:r w:rsidR="00B15748" w:rsidRPr="00D8392B">
        <w:t>может</w:t>
      </w:r>
      <w:r w:rsidRPr="00D8392B">
        <w:t xml:space="preserve"> справиться с работой над учебн</w:t>
      </w:r>
      <w:r w:rsidR="00B15748" w:rsidRPr="00D8392B">
        <w:t>ой программой</w:t>
      </w:r>
      <w:r w:rsidRPr="00D8392B">
        <w:t>, можно надеяться, что в настоящей взрослой жизни он окажется более приспособленным: сумеет планировать с</w:t>
      </w:r>
      <w:r w:rsidR="00B15748" w:rsidRPr="00D8392B">
        <w:t>вою</w:t>
      </w:r>
      <w:r w:rsidRPr="00D8392B">
        <w:t xml:space="preserve"> деятельность, ориентироваться в разных ситуациях, совместно работать с разными людьми, т.е. адаптироваться к меняющимся условиям. </w:t>
      </w:r>
    </w:p>
    <w:p w:rsidR="00E55001" w:rsidRPr="00D8392B" w:rsidRDefault="00E55001" w:rsidP="00D8392B">
      <w:pPr>
        <w:ind w:firstLine="708"/>
        <w:jc w:val="both"/>
      </w:pPr>
      <w:r w:rsidRPr="00D8392B">
        <w:t xml:space="preserve">Из исследований известно, что учащиеся удерживают в памяти: </w:t>
      </w:r>
    </w:p>
    <w:p w:rsidR="00E55001" w:rsidRPr="00D8392B" w:rsidRDefault="000A45E9" w:rsidP="00D8392B">
      <w:pPr>
        <w:ind w:firstLine="708"/>
        <w:jc w:val="both"/>
      </w:pPr>
      <w:r w:rsidRPr="00D8392B">
        <w:t>–</w:t>
      </w:r>
      <w:r w:rsidR="00E55001" w:rsidRPr="00D8392B">
        <w:t xml:space="preserve"> 10% от того, что они читают; </w:t>
      </w:r>
    </w:p>
    <w:p w:rsidR="00E55001" w:rsidRPr="00D8392B" w:rsidRDefault="000A45E9" w:rsidP="00D8392B">
      <w:pPr>
        <w:ind w:firstLine="708"/>
        <w:jc w:val="both"/>
      </w:pPr>
      <w:r w:rsidRPr="00D8392B">
        <w:t>–</w:t>
      </w:r>
      <w:r w:rsidR="00E55001" w:rsidRPr="00D8392B">
        <w:t xml:space="preserve"> 26% от того, что они слышат; </w:t>
      </w:r>
    </w:p>
    <w:p w:rsidR="00E55001" w:rsidRPr="00D8392B" w:rsidRDefault="000A45E9" w:rsidP="00D8392B">
      <w:pPr>
        <w:ind w:firstLine="708"/>
        <w:jc w:val="both"/>
      </w:pPr>
      <w:r w:rsidRPr="00D8392B">
        <w:t>–</w:t>
      </w:r>
      <w:r w:rsidR="00E55001" w:rsidRPr="00D8392B">
        <w:t xml:space="preserve"> 30% от того, что они видят; </w:t>
      </w:r>
    </w:p>
    <w:p w:rsidR="00E55001" w:rsidRPr="00D8392B" w:rsidRDefault="000A45E9" w:rsidP="00D8392B">
      <w:pPr>
        <w:ind w:firstLine="708"/>
        <w:jc w:val="both"/>
      </w:pPr>
      <w:r w:rsidRPr="00D8392B">
        <w:t>–</w:t>
      </w:r>
      <w:r w:rsidR="00E55001" w:rsidRPr="00D8392B">
        <w:t xml:space="preserve"> 50% от того, что они видят и слышат; </w:t>
      </w:r>
    </w:p>
    <w:p w:rsidR="00E55001" w:rsidRPr="00D8392B" w:rsidRDefault="000A45E9" w:rsidP="00D8392B">
      <w:pPr>
        <w:ind w:firstLine="708"/>
        <w:jc w:val="both"/>
      </w:pPr>
      <w:r w:rsidRPr="00D8392B">
        <w:t>–</w:t>
      </w:r>
      <w:r w:rsidR="00E55001" w:rsidRPr="00D8392B">
        <w:t xml:space="preserve"> 70% от того, что они обсуждают с другими; </w:t>
      </w:r>
    </w:p>
    <w:p w:rsidR="00E55001" w:rsidRPr="00D8392B" w:rsidRDefault="000A45E9" w:rsidP="00D8392B">
      <w:pPr>
        <w:ind w:firstLine="708"/>
        <w:jc w:val="both"/>
      </w:pPr>
      <w:r w:rsidRPr="00D8392B">
        <w:t>–</w:t>
      </w:r>
      <w:r w:rsidR="00E55001" w:rsidRPr="00D8392B">
        <w:t xml:space="preserve"> 80% от того, что основано на личном опыте; </w:t>
      </w:r>
    </w:p>
    <w:p w:rsidR="00E55001" w:rsidRPr="00D8392B" w:rsidRDefault="000A45E9" w:rsidP="00D8392B">
      <w:pPr>
        <w:ind w:firstLine="708"/>
        <w:jc w:val="both"/>
      </w:pPr>
      <w:r w:rsidRPr="00D8392B">
        <w:t>–</w:t>
      </w:r>
      <w:r w:rsidR="00E55001" w:rsidRPr="00D8392B">
        <w:t xml:space="preserve"> 9</w:t>
      </w:r>
      <w:r w:rsidRPr="00D8392B">
        <w:t>0</w:t>
      </w:r>
      <w:r w:rsidR="00E55001" w:rsidRPr="00D8392B">
        <w:t xml:space="preserve">% от того, что они говорят (проговаривают) в то время, как делают; </w:t>
      </w:r>
    </w:p>
    <w:p w:rsidR="00E55001" w:rsidRPr="00D8392B" w:rsidRDefault="000A45E9" w:rsidP="00D8392B">
      <w:pPr>
        <w:ind w:firstLine="708"/>
        <w:jc w:val="both"/>
      </w:pPr>
      <w:r w:rsidRPr="00D8392B">
        <w:t>–</w:t>
      </w:r>
      <w:r w:rsidR="00E55001" w:rsidRPr="00D8392B">
        <w:t xml:space="preserve"> 95% от того, чему они обучаются сами. </w:t>
      </w:r>
    </w:p>
    <w:p w:rsidR="00E55001" w:rsidRPr="00D8392B" w:rsidRDefault="00E55001" w:rsidP="00D8392B">
      <w:pPr>
        <w:ind w:firstLine="708"/>
        <w:jc w:val="both"/>
      </w:pPr>
      <w:r w:rsidRPr="00D8392B">
        <w:t xml:space="preserve">Необходимость прогрессивных образовательных технологий – это объективное требование, и поэтому, как правило, каждый </w:t>
      </w:r>
      <w:r w:rsidR="000A45E9" w:rsidRPr="00D8392B">
        <w:t>преподаватель</w:t>
      </w:r>
      <w:r w:rsidRPr="00D8392B">
        <w:t xml:space="preserve"> со временем их вырабатывает. И здесь </w:t>
      </w:r>
      <w:r w:rsidR="000A45E9" w:rsidRPr="00D8392B">
        <w:t>есть два пути</w:t>
      </w:r>
      <w:r w:rsidRPr="00D8392B">
        <w:t xml:space="preserve">: </w:t>
      </w:r>
    </w:p>
    <w:p w:rsidR="00E55001" w:rsidRPr="00D8392B" w:rsidRDefault="00E55001" w:rsidP="00D8392B">
      <w:pPr>
        <w:ind w:firstLine="708"/>
        <w:jc w:val="both"/>
      </w:pPr>
      <w:r w:rsidRPr="00D8392B">
        <w:t xml:space="preserve">1) создать собственную технологию; </w:t>
      </w:r>
    </w:p>
    <w:p w:rsidR="00E55001" w:rsidRPr="00D8392B" w:rsidRDefault="00E55001" w:rsidP="00D8392B">
      <w:pPr>
        <w:ind w:firstLine="708"/>
        <w:jc w:val="both"/>
      </w:pPr>
      <w:r w:rsidRPr="00D8392B">
        <w:t xml:space="preserve">2) перенять то, что открыто другими и адаптировать для </w:t>
      </w:r>
      <w:r w:rsidR="000A45E9" w:rsidRPr="00D8392B">
        <w:t>своей работы</w:t>
      </w:r>
      <w:r w:rsidRPr="00D8392B">
        <w:t xml:space="preserve">. </w:t>
      </w:r>
    </w:p>
    <w:p w:rsidR="00E55001" w:rsidRPr="00D8392B" w:rsidRDefault="00E55001" w:rsidP="00D8392B">
      <w:pPr>
        <w:ind w:firstLine="709"/>
        <w:jc w:val="both"/>
      </w:pPr>
      <w:r w:rsidRPr="00D8392B">
        <w:t xml:space="preserve">Оптимальным </w:t>
      </w:r>
      <w:r w:rsidR="000A45E9" w:rsidRPr="00D8392B">
        <w:t>является</w:t>
      </w:r>
      <w:r w:rsidRPr="00D8392B">
        <w:t xml:space="preserve"> второй путь</w:t>
      </w:r>
      <w:r w:rsidR="000A45E9" w:rsidRPr="00D8392B">
        <w:t>,</w:t>
      </w:r>
      <w:r w:rsidRPr="00D8392B">
        <w:t xml:space="preserve"> и над этим я </w:t>
      </w:r>
      <w:r w:rsidR="00582AA9" w:rsidRPr="00D8392B">
        <w:t xml:space="preserve">рекомендую </w:t>
      </w:r>
      <w:r w:rsidRPr="00D8392B">
        <w:t>работа</w:t>
      </w:r>
      <w:r w:rsidR="00582AA9" w:rsidRPr="00D8392B">
        <w:t>ть всем</w:t>
      </w:r>
      <w:r w:rsidR="000A45E9" w:rsidRPr="00D8392B">
        <w:t xml:space="preserve">. Математика + информатика и </w:t>
      </w:r>
      <w:r w:rsidRPr="00D8392B">
        <w:t>ИКТ</w:t>
      </w:r>
      <w:r w:rsidR="000A45E9" w:rsidRPr="00D8392B">
        <w:t xml:space="preserve"> </w:t>
      </w:r>
      <w:r w:rsidRPr="00D8392B">
        <w:t xml:space="preserve">= учебный проект. </w:t>
      </w:r>
      <w:r w:rsidR="00677F9B" w:rsidRPr="00D8392B">
        <w:rPr>
          <w:bCs/>
        </w:rPr>
        <w:t>Учебный проект</w:t>
      </w:r>
      <w:r w:rsidR="00677F9B" w:rsidRPr="00D8392B">
        <w:t xml:space="preserve"> – 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направленная на достижение общего результата по решению какой-либо проблемы, значимой для участников проекта. Является основной формой организации познавательной деятельности студентов. </w:t>
      </w:r>
      <w:r w:rsidRPr="00D8392B">
        <w:t xml:space="preserve">Такую формулу я пытаюсь воплотить на своих </w:t>
      </w:r>
      <w:r w:rsidR="000A45E9" w:rsidRPr="00D8392B">
        <w:t>занятиях</w:t>
      </w:r>
      <w:r w:rsidRPr="00D8392B">
        <w:t>. При изучении математики</w:t>
      </w:r>
      <w:r w:rsidR="00582AA9" w:rsidRPr="00D8392B">
        <w:t xml:space="preserve"> </w:t>
      </w:r>
      <w:r w:rsidR="000A45E9" w:rsidRPr="00D8392B">
        <w:t xml:space="preserve">студенты </w:t>
      </w:r>
      <w:r w:rsidRPr="00D8392B">
        <w:t xml:space="preserve">осваивают инструмент для познания мира и человека, на информатике – умение применять </w:t>
      </w:r>
      <w:r w:rsidR="001054CB" w:rsidRPr="00D8392B">
        <w:t xml:space="preserve">информационно-коммуникационные технологии </w:t>
      </w:r>
      <w:r w:rsidR="001054CB">
        <w:t>(</w:t>
      </w:r>
      <w:r w:rsidRPr="00D8392B">
        <w:t>ИКТ</w:t>
      </w:r>
      <w:r w:rsidR="001054CB">
        <w:t>)</w:t>
      </w:r>
      <w:r w:rsidRPr="00D8392B">
        <w:t xml:space="preserve"> для обработки, передачи, хранения информации, а получаемый учебный проект и есть цель образования: научить </w:t>
      </w:r>
      <w:r w:rsidR="00815957" w:rsidRPr="00D8392B">
        <w:t>ребят</w:t>
      </w:r>
      <w:r w:rsidRPr="00D8392B">
        <w:t xml:space="preserve"> </w:t>
      </w:r>
      <w:r w:rsidRPr="00D8392B">
        <w:lastRenderedPageBreak/>
        <w:t>получать знания, научить работать и зарабатывать на жизнь, научить жить (бытие), научить жить вместе</w:t>
      </w:r>
      <w:r w:rsidR="00815957" w:rsidRPr="00D8392B">
        <w:t xml:space="preserve"> и т.д</w:t>
      </w:r>
      <w:r w:rsidRPr="00D8392B">
        <w:t xml:space="preserve">. </w:t>
      </w:r>
    </w:p>
    <w:p w:rsidR="00E55001" w:rsidRPr="00D8392B" w:rsidRDefault="00E55001" w:rsidP="00D8392B">
      <w:pPr>
        <w:ind w:firstLine="708"/>
        <w:jc w:val="both"/>
      </w:pPr>
      <w:r w:rsidRPr="00D8392B">
        <w:t xml:space="preserve">Первый этап в работе </w:t>
      </w:r>
      <w:r w:rsidR="00A302D2" w:rsidRPr="00D8392B">
        <w:t>надо</w:t>
      </w:r>
      <w:r w:rsidRPr="00D8392B">
        <w:t xml:space="preserve"> направл</w:t>
      </w:r>
      <w:r w:rsidR="00A302D2" w:rsidRPr="00D8392B">
        <w:t>ять</w:t>
      </w:r>
      <w:r w:rsidRPr="00D8392B">
        <w:t xml:space="preserve"> на изучение научно-методической литературы по исследуемой проблеме, которые необходимо знать для правильной организации работы. Необходимые теоретические сведения, которые помог</w:t>
      </w:r>
      <w:r w:rsidR="00A302D2" w:rsidRPr="00D8392B">
        <w:t>ут</w:t>
      </w:r>
      <w:r w:rsidRPr="00D8392B">
        <w:t xml:space="preserve"> структурировать проектную деятельность: «Теория и практика реализации в преподавании математики в условиях предпрофильной подготовки и профильного обучения», «Информационные технологии в образовании»; «Использование </w:t>
      </w:r>
      <w:r w:rsidR="00521668" w:rsidRPr="00D8392B">
        <w:t>дос</w:t>
      </w:r>
      <w:r w:rsidRPr="00D8392B">
        <w:t>к</w:t>
      </w:r>
      <w:r w:rsidR="00521668" w:rsidRPr="00D8392B">
        <w:t>и</w:t>
      </w:r>
      <w:r w:rsidRPr="00D8392B">
        <w:t xml:space="preserve"> в учебном процессе». </w:t>
      </w:r>
    </w:p>
    <w:p w:rsidR="00E55001" w:rsidRPr="00D8392B" w:rsidRDefault="00A302D2" w:rsidP="00D8392B">
      <w:pPr>
        <w:ind w:firstLine="708"/>
        <w:jc w:val="both"/>
      </w:pPr>
      <w:r w:rsidRPr="00D8392B">
        <w:t>Второй этап</w:t>
      </w:r>
      <w:r w:rsidR="00E55001" w:rsidRPr="00D8392B">
        <w:t xml:space="preserve"> позвол</w:t>
      </w:r>
      <w:r w:rsidRPr="00D8392B">
        <w:t>яет</w:t>
      </w:r>
      <w:r w:rsidR="00E55001" w:rsidRPr="00D8392B">
        <w:t xml:space="preserve"> спланировать работу по экспериментальному обучению, а именно, повышению интереса, самостоятельности, активности </w:t>
      </w:r>
      <w:r w:rsidR="00521668" w:rsidRPr="00D8392B">
        <w:t>студентов</w:t>
      </w:r>
      <w:r w:rsidR="00E55001" w:rsidRPr="00D8392B">
        <w:t xml:space="preserve"> на </w:t>
      </w:r>
      <w:r w:rsidR="00521668" w:rsidRPr="00D8392B">
        <w:t>занятиях</w:t>
      </w:r>
      <w:r w:rsidR="00E55001" w:rsidRPr="00D8392B">
        <w:t>, психологического благополучия, повышению уровня использован</w:t>
      </w:r>
      <w:r w:rsidR="00521668" w:rsidRPr="00D8392B">
        <w:t>ия наглядности и визуализации</w:t>
      </w:r>
      <w:r w:rsidR="00E55001" w:rsidRPr="00D8392B">
        <w:t xml:space="preserve">, повышению эстетической привлекательности </w:t>
      </w:r>
      <w:r w:rsidR="00521668" w:rsidRPr="00D8392B">
        <w:t>занятий</w:t>
      </w:r>
      <w:r w:rsidR="00E55001" w:rsidRPr="00D8392B">
        <w:t xml:space="preserve">, привлечению </w:t>
      </w:r>
      <w:r w:rsidR="00521668" w:rsidRPr="00D8392B">
        <w:t>студентов</w:t>
      </w:r>
      <w:r w:rsidR="00E55001" w:rsidRPr="00D8392B">
        <w:t xml:space="preserve"> к использованию ИКТ при самоподготовке, повышению уровня математической грамотности. </w:t>
      </w:r>
    </w:p>
    <w:p w:rsidR="00E55001" w:rsidRPr="00D8392B" w:rsidRDefault="00E55001" w:rsidP="00D8392B">
      <w:pPr>
        <w:ind w:firstLine="708"/>
        <w:jc w:val="both"/>
      </w:pPr>
      <w:r w:rsidRPr="00D8392B">
        <w:t xml:space="preserve">В </w:t>
      </w:r>
      <w:r w:rsidR="00A302D2" w:rsidRPr="00D8392B">
        <w:t>работе следует</w:t>
      </w:r>
      <w:r w:rsidRPr="00D8392B">
        <w:t xml:space="preserve"> испол</w:t>
      </w:r>
      <w:r w:rsidR="00966F68" w:rsidRPr="00D8392B">
        <w:t>ьз</w:t>
      </w:r>
      <w:r w:rsidR="00A302D2" w:rsidRPr="00D8392B">
        <w:t>овать</w:t>
      </w:r>
      <w:r w:rsidR="00966F68" w:rsidRPr="00D8392B">
        <w:t xml:space="preserve"> групповые и индивидуальные</w:t>
      </w:r>
      <w:r w:rsidRPr="00D8392B">
        <w:t xml:space="preserve">  информационные </w:t>
      </w:r>
      <w:r w:rsidR="00966F68" w:rsidRPr="00D8392B">
        <w:t xml:space="preserve">проекты, </w:t>
      </w:r>
      <w:r w:rsidRPr="00D8392B">
        <w:t>учебн</w:t>
      </w:r>
      <w:r w:rsidR="00966F68" w:rsidRPr="00D8392B">
        <w:t>ые</w:t>
      </w:r>
      <w:r w:rsidRPr="00D8392B">
        <w:t xml:space="preserve"> занятия </w:t>
      </w:r>
      <w:r w:rsidR="00966F68" w:rsidRPr="00D8392B">
        <w:t>прово</w:t>
      </w:r>
      <w:r w:rsidR="00A302D2" w:rsidRPr="00D8392B">
        <w:t>дить</w:t>
      </w:r>
      <w:r w:rsidR="00966F68" w:rsidRPr="00D8392B">
        <w:t xml:space="preserve"> </w:t>
      </w:r>
      <w:r w:rsidRPr="00D8392B">
        <w:t>в режиме проектного обучения, использ</w:t>
      </w:r>
      <w:r w:rsidR="00A302D2" w:rsidRPr="00D8392B">
        <w:t>овать</w:t>
      </w:r>
      <w:r w:rsidRPr="00D8392B">
        <w:t xml:space="preserve"> технологию исследовательского проекта. </w:t>
      </w:r>
    </w:p>
    <w:p w:rsidR="00E55001" w:rsidRPr="00D8392B" w:rsidRDefault="00E55001" w:rsidP="00D8392B">
      <w:pPr>
        <w:ind w:firstLine="708"/>
        <w:jc w:val="both"/>
      </w:pPr>
      <w:r w:rsidRPr="00D8392B">
        <w:t>На третьем этапе</w:t>
      </w:r>
      <w:r w:rsidR="00966F68" w:rsidRPr="00D8392B">
        <w:t xml:space="preserve"> </w:t>
      </w:r>
      <w:r w:rsidR="00A302D2" w:rsidRPr="00D8392B">
        <w:t>начинается</w:t>
      </w:r>
      <w:r w:rsidRPr="00D8392B">
        <w:t xml:space="preserve"> пополнение методической копилки </w:t>
      </w:r>
      <w:r w:rsidR="00966F68" w:rsidRPr="00D8392B">
        <w:t>занятий,</w:t>
      </w:r>
      <w:r w:rsidRPr="00D8392B">
        <w:t xml:space="preserve"> внеклассных мероприятий с исполь</w:t>
      </w:r>
      <w:r w:rsidR="00966F68" w:rsidRPr="00D8392B">
        <w:t>зованием ИКТ и проектных работ студентов</w:t>
      </w:r>
      <w:r w:rsidRPr="00D8392B">
        <w:t xml:space="preserve">, распространение опыта в работе. </w:t>
      </w:r>
    </w:p>
    <w:p w:rsidR="00A302D2" w:rsidRPr="00D8392B" w:rsidRDefault="00966F68" w:rsidP="00D8392B">
      <w:pPr>
        <w:ind w:firstLine="708"/>
        <w:jc w:val="both"/>
      </w:pPr>
      <w:r w:rsidRPr="00D8392B">
        <w:t>Проведенные исследования, о</w:t>
      </w:r>
      <w:r w:rsidR="00E55001" w:rsidRPr="00D8392B">
        <w:t xml:space="preserve">пыт работы, анкетирования показали, что </w:t>
      </w:r>
      <w:r w:rsidR="003878DB" w:rsidRPr="00D8392B">
        <w:t>информационно-коммуникационные технологии (</w:t>
      </w:r>
      <w:r w:rsidR="00E55001" w:rsidRPr="00D8392B">
        <w:t>ИКТ</w:t>
      </w:r>
      <w:r w:rsidR="003878DB" w:rsidRPr="00D8392B">
        <w:t>)</w:t>
      </w:r>
      <w:r w:rsidR="00E55001" w:rsidRPr="00D8392B">
        <w:t xml:space="preserve"> – это технология не только сегодняшнего, но и завтрашнего дня. </w:t>
      </w:r>
    </w:p>
    <w:p w:rsidR="00E55001" w:rsidRPr="00D8392B" w:rsidRDefault="00E55001" w:rsidP="00D8392B">
      <w:pPr>
        <w:ind w:firstLine="708"/>
        <w:jc w:val="both"/>
      </w:pPr>
      <w:r w:rsidRPr="00D8392B">
        <w:t xml:space="preserve">Проект – это «пять П». </w:t>
      </w:r>
    </w:p>
    <w:p w:rsidR="00C75501" w:rsidRPr="00D8392B" w:rsidRDefault="00E55001" w:rsidP="00D8392B">
      <w:pPr>
        <w:ind w:firstLine="708"/>
        <w:jc w:val="both"/>
      </w:pPr>
      <w:r w:rsidRPr="00D8392B">
        <w:t>1.</w:t>
      </w:r>
      <w:r w:rsidR="00181973" w:rsidRPr="00D8392B">
        <w:t xml:space="preserve"> </w:t>
      </w:r>
      <w:r w:rsidRPr="00D8392B">
        <w:t>Наличие проблемы. Работа над проектом направлена на разрешение конкретной проблемы. Нет проблемы – нет деятельности. Метод проектов можно использовать в учебном процессе для решения различных небольших проблемных зад</w:t>
      </w:r>
      <w:r w:rsidR="00C75501" w:rsidRPr="00D8392B">
        <w:t>ач в рамках одного, нескольких занятий</w:t>
      </w:r>
      <w:r w:rsidRPr="00D8392B">
        <w:t xml:space="preserve">. </w:t>
      </w:r>
    </w:p>
    <w:p w:rsidR="00E55001" w:rsidRPr="00D8392B" w:rsidRDefault="00E55001" w:rsidP="00D8392B">
      <w:pPr>
        <w:ind w:firstLine="708"/>
        <w:jc w:val="both"/>
      </w:pPr>
      <w:r w:rsidRPr="00D8392B">
        <w:t>К примеру, для решения крупных задач (проблем) по математике, сложных для понимания вопросов использую</w:t>
      </w:r>
      <w:r w:rsidR="00C75501" w:rsidRPr="00D8392B">
        <w:t>тся</w:t>
      </w:r>
      <w:r w:rsidRPr="00D8392B">
        <w:t xml:space="preserve"> крупные проекты, которые </w:t>
      </w:r>
      <w:r w:rsidR="00C75501" w:rsidRPr="00D8392B">
        <w:t xml:space="preserve">могут </w:t>
      </w:r>
      <w:r w:rsidRPr="00D8392B">
        <w:t>выполнят</w:t>
      </w:r>
      <w:r w:rsidR="00C75501" w:rsidRPr="00D8392B">
        <w:t>ься</w:t>
      </w:r>
      <w:r w:rsidRPr="00D8392B">
        <w:t xml:space="preserve"> во внеурочной деятельности</w:t>
      </w:r>
      <w:r w:rsidR="00C75501" w:rsidRPr="00D8392B">
        <w:t>, на консультациях</w:t>
      </w:r>
      <w:r w:rsidRPr="00D8392B">
        <w:t>. Данные проекты направлены на углубление и р</w:t>
      </w:r>
      <w:r w:rsidR="00C75501" w:rsidRPr="00D8392B">
        <w:t xml:space="preserve">асширение знаний по математике. </w:t>
      </w:r>
    </w:p>
    <w:p w:rsidR="00E55001" w:rsidRPr="00D8392B" w:rsidRDefault="00E55001" w:rsidP="00D8392B">
      <w:pPr>
        <w:ind w:firstLine="708"/>
        <w:jc w:val="both"/>
      </w:pPr>
      <w:r w:rsidRPr="00D8392B">
        <w:t xml:space="preserve">Поле для выбора темы долгосрочных проектов по математике огромно. Проект может быть связан с изучением какой-либо темы, которая не изучается в программе или с приложениями математики в науке и практике. </w:t>
      </w:r>
    </w:p>
    <w:p w:rsidR="00E55001" w:rsidRPr="00D8392B" w:rsidRDefault="00E55001" w:rsidP="00D8392B">
      <w:pPr>
        <w:ind w:firstLine="708"/>
        <w:jc w:val="both"/>
      </w:pPr>
      <w:r w:rsidRPr="00D8392B">
        <w:t>2.</w:t>
      </w:r>
      <w:r w:rsidR="00C75501" w:rsidRPr="00D8392B">
        <w:t xml:space="preserve"> </w:t>
      </w:r>
      <w:r w:rsidRPr="00D8392B">
        <w:t xml:space="preserve">Обязательное планирование действий. В ходе разбора и обсуждения вырабатывается план совместных действий </w:t>
      </w:r>
      <w:r w:rsidR="00C15FAE" w:rsidRPr="00D8392B">
        <w:t>студента</w:t>
      </w:r>
      <w:r w:rsidRPr="00D8392B">
        <w:t xml:space="preserve"> и </w:t>
      </w:r>
      <w:r w:rsidR="00C15FAE" w:rsidRPr="00D8392B">
        <w:t>преподавателя. Создае</w:t>
      </w:r>
      <w:r w:rsidRPr="00D8392B">
        <w:t xml:space="preserve">тся банк идей и предложений. На протяжении всей работы </w:t>
      </w:r>
      <w:r w:rsidR="00C15FAE" w:rsidRPr="00D8392B">
        <w:t xml:space="preserve">преподаватель </w:t>
      </w:r>
      <w:r w:rsidRPr="00D8392B">
        <w:t>помогает в поста</w:t>
      </w:r>
      <w:r w:rsidR="00C15FAE" w:rsidRPr="00D8392B">
        <w:t>новке цели, корректирует работу</w:t>
      </w:r>
      <w:r w:rsidRPr="00D8392B">
        <w:t xml:space="preserve">. </w:t>
      </w:r>
    </w:p>
    <w:p w:rsidR="00C15FAE" w:rsidRPr="00D8392B" w:rsidRDefault="00E55001" w:rsidP="00D8392B">
      <w:pPr>
        <w:ind w:firstLine="708"/>
        <w:jc w:val="both"/>
      </w:pPr>
      <w:r w:rsidRPr="00D8392B">
        <w:t>3.</w:t>
      </w:r>
      <w:r w:rsidR="00C15FAE" w:rsidRPr="00D8392B">
        <w:t xml:space="preserve"> </w:t>
      </w:r>
      <w:r w:rsidRPr="00D8392B">
        <w:t xml:space="preserve">Поиск информации </w:t>
      </w:r>
      <w:r w:rsidR="00C15FAE" w:rsidRPr="00D8392B">
        <w:t>–</w:t>
      </w:r>
      <w:r w:rsidRPr="00D8392B">
        <w:t xml:space="preserve"> обязательное условие каждого проекта. Большую поддержку в этом оказывают Интернет ресурсы. Найде</w:t>
      </w:r>
      <w:r w:rsidR="00C15FAE" w:rsidRPr="00D8392B">
        <w:t>нная информация, обрабатывается, обсуждается и</w:t>
      </w:r>
      <w:r w:rsidRPr="00D8392B">
        <w:t xml:space="preserve"> осмысливается. </w:t>
      </w:r>
    </w:p>
    <w:p w:rsidR="00E55001" w:rsidRPr="00D8392B" w:rsidRDefault="00E55001" w:rsidP="00D8392B">
      <w:pPr>
        <w:ind w:firstLine="708"/>
        <w:jc w:val="both"/>
      </w:pPr>
      <w:r w:rsidRPr="00D8392B">
        <w:t>4.</w:t>
      </w:r>
      <w:r w:rsidR="00C15FAE" w:rsidRPr="00D8392B">
        <w:t xml:space="preserve"> </w:t>
      </w:r>
      <w:r w:rsidRPr="00D8392B">
        <w:t xml:space="preserve">Результат работы – продукт. </w:t>
      </w:r>
      <w:r w:rsidR="00A33E99" w:rsidRPr="00D8392B">
        <w:t>Студенты</w:t>
      </w:r>
      <w:r w:rsidRPr="00D8392B">
        <w:t xml:space="preserve">, выбрав посильные технологии для создания работы на компьютере, уточняют, анализируют собранную информацию, формулируют выводы. </w:t>
      </w:r>
      <w:r w:rsidR="00A33E99" w:rsidRPr="00D8392B">
        <w:t>Преподаватель</w:t>
      </w:r>
      <w:r w:rsidRPr="00D8392B">
        <w:t xml:space="preserve"> выступает в роли научного консультанта. Результаты в</w:t>
      </w:r>
      <w:r w:rsidR="00A33E99" w:rsidRPr="00D8392B">
        <w:t>ыполненных проектов должны быть очевидны</w:t>
      </w:r>
      <w:r w:rsidRPr="00D8392B">
        <w:t xml:space="preserve">. Если это теоретическая проблема, то </w:t>
      </w:r>
      <w:r w:rsidR="00A33E99" w:rsidRPr="00D8392B">
        <w:t xml:space="preserve">ее </w:t>
      </w:r>
      <w:r w:rsidRPr="00D8392B">
        <w:t xml:space="preserve">конкретное решение, если практическая </w:t>
      </w:r>
      <w:r w:rsidR="00A33E99" w:rsidRPr="00D8392B">
        <w:t>–</w:t>
      </w:r>
      <w:r w:rsidRPr="00D8392B">
        <w:t xml:space="preserve"> </w:t>
      </w:r>
      <w:r w:rsidR="00A33E99" w:rsidRPr="00D8392B">
        <w:t xml:space="preserve">определенный </w:t>
      </w:r>
      <w:r w:rsidRPr="00D8392B">
        <w:t>результат, готовый</w:t>
      </w:r>
      <w:r w:rsidR="00A33E99" w:rsidRPr="00D8392B">
        <w:t xml:space="preserve"> к использованию</w:t>
      </w:r>
      <w:r w:rsidRPr="00D8392B">
        <w:t xml:space="preserve">. </w:t>
      </w:r>
    </w:p>
    <w:p w:rsidR="00E55001" w:rsidRPr="00D8392B" w:rsidRDefault="00A33E99" w:rsidP="00D8392B">
      <w:pPr>
        <w:ind w:firstLine="708"/>
        <w:jc w:val="both"/>
      </w:pPr>
      <w:r w:rsidRPr="00D8392B">
        <w:t>М</w:t>
      </w:r>
      <w:r w:rsidR="00E55001" w:rsidRPr="00D8392B">
        <w:t xml:space="preserve">огут </w:t>
      </w:r>
      <w:r w:rsidRPr="00D8392B">
        <w:t>использоваться и разные продукты, н</w:t>
      </w:r>
      <w:r w:rsidR="00E55001" w:rsidRPr="00D8392B">
        <w:t xml:space="preserve">апример, </w:t>
      </w:r>
      <w:r w:rsidRPr="00D8392B">
        <w:t>в</w:t>
      </w:r>
      <w:r w:rsidR="00E55001" w:rsidRPr="00D8392B">
        <w:t xml:space="preserve"> самостоятельной деятельности </w:t>
      </w:r>
      <w:r w:rsidRPr="00D8392B">
        <w:t xml:space="preserve">студентов – </w:t>
      </w:r>
      <w:r w:rsidR="00E55001" w:rsidRPr="00D8392B">
        <w:t xml:space="preserve">опорный конспект, памятка по методам решения задач, сборник ключевых задач по изучаемой теме и др. </w:t>
      </w:r>
    </w:p>
    <w:p w:rsidR="00E55001" w:rsidRPr="00D8392B" w:rsidRDefault="00A33E99" w:rsidP="00D8392B">
      <w:pPr>
        <w:ind w:firstLine="708"/>
        <w:jc w:val="both"/>
      </w:pPr>
      <w:r w:rsidRPr="00D8392B">
        <w:lastRenderedPageBreak/>
        <w:t>П</w:t>
      </w:r>
      <w:r w:rsidR="00E55001" w:rsidRPr="00D8392B">
        <w:t>роект может быть связан с применением математи</w:t>
      </w:r>
      <w:r w:rsidR="000B1E85" w:rsidRPr="00D8392B">
        <w:t>ки в повседневной жизни:</w:t>
      </w:r>
      <w:r w:rsidR="00E55001" w:rsidRPr="00D8392B">
        <w:t xml:space="preserve"> расчет минимального количества продуктов и их стоимости, используемых семьей</w:t>
      </w:r>
      <w:r w:rsidRPr="00D8392B">
        <w:t xml:space="preserve"> в месяц</w:t>
      </w:r>
      <w:r w:rsidR="00E55001" w:rsidRPr="00D8392B">
        <w:t xml:space="preserve">; расчет погашения банковского кредита и др. </w:t>
      </w:r>
    </w:p>
    <w:p w:rsidR="00E55001" w:rsidRPr="00D8392B" w:rsidRDefault="00E55001" w:rsidP="00D8392B">
      <w:pPr>
        <w:ind w:firstLine="708"/>
        <w:jc w:val="both"/>
      </w:pPr>
      <w:r w:rsidRPr="00D8392B">
        <w:t xml:space="preserve">Результатами </w:t>
      </w:r>
      <w:r w:rsidR="000B1E85" w:rsidRPr="00D8392B">
        <w:t xml:space="preserve">такой </w:t>
      </w:r>
      <w:r w:rsidRPr="00D8392B">
        <w:t xml:space="preserve">работы </w:t>
      </w:r>
      <w:r w:rsidR="000B1E85" w:rsidRPr="00D8392B">
        <w:t>студентов</w:t>
      </w:r>
      <w:r w:rsidRPr="00D8392B">
        <w:t xml:space="preserve"> становятся рефераты, эссе, электронные</w:t>
      </w:r>
      <w:r w:rsidR="00A302D2" w:rsidRPr="00D8392B">
        <w:t xml:space="preserve"> пособия, математические модели</w:t>
      </w:r>
      <w:r w:rsidRPr="00D8392B">
        <w:t xml:space="preserve">. </w:t>
      </w:r>
    </w:p>
    <w:p w:rsidR="00E55001" w:rsidRPr="00D8392B" w:rsidRDefault="00E55001" w:rsidP="00D8392B">
      <w:pPr>
        <w:ind w:firstLine="708"/>
        <w:jc w:val="both"/>
      </w:pPr>
      <w:r w:rsidRPr="00D8392B">
        <w:t xml:space="preserve">5. Презентация результатов </w:t>
      </w:r>
      <w:r w:rsidR="000B1E85" w:rsidRPr="00D8392B">
        <w:t>–</w:t>
      </w:r>
      <w:r w:rsidRPr="00D8392B">
        <w:t xml:space="preserve"> п</w:t>
      </w:r>
      <w:r w:rsidR="000B1E85" w:rsidRPr="00D8392B">
        <w:t>редставление готового продукта, т.е.</w:t>
      </w:r>
      <w:r w:rsidRPr="00D8392B">
        <w:t xml:space="preserve">, </w:t>
      </w:r>
      <w:r w:rsidR="000B1E85" w:rsidRPr="00D8392B">
        <w:t xml:space="preserve">на завершающем этапе </w:t>
      </w:r>
      <w:r w:rsidRPr="00D8392B">
        <w:t>осуществление проекта требует презентации продукта и защиты самого проекта, котор</w:t>
      </w:r>
      <w:r w:rsidR="000B1E85" w:rsidRPr="00D8392B">
        <w:t>ый может быть</w:t>
      </w:r>
      <w:r w:rsidRPr="00D8392B">
        <w:t xml:space="preserve"> пров</w:t>
      </w:r>
      <w:r w:rsidR="000B1E85" w:rsidRPr="00D8392B">
        <w:t>еден в форме конкурса</w:t>
      </w:r>
      <w:r w:rsidRPr="00D8392B">
        <w:t xml:space="preserve">. </w:t>
      </w:r>
    </w:p>
    <w:p w:rsidR="00E55001" w:rsidRPr="00D8392B" w:rsidRDefault="00E55001" w:rsidP="00D8392B">
      <w:pPr>
        <w:ind w:firstLine="708"/>
        <w:jc w:val="both"/>
      </w:pPr>
      <w:r w:rsidRPr="00D8392B">
        <w:t xml:space="preserve">При защите </w:t>
      </w:r>
      <w:r w:rsidR="0024772D" w:rsidRPr="00D8392B">
        <w:t>студенты</w:t>
      </w:r>
      <w:r w:rsidRPr="00D8392B">
        <w:t xml:space="preserve"> демонстрируют и комментируют глубину разр</w:t>
      </w:r>
      <w:r w:rsidR="0024772D" w:rsidRPr="00D8392B">
        <w:t>аботки поставленной проблемы, ее</w:t>
      </w:r>
      <w:r w:rsidRPr="00D8392B">
        <w:t xml:space="preserve"> актуальность, объясняют полученный результат, развивая при этом свои ораторские способности. Оценивается каждый проект всеми </w:t>
      </w:r>
      <w:r w:rsidR="0024772D" w:rsidRPr="00D8392B">
        <w:t>студентами</w:t>
      </w:r>
      <w:r w:rsidRPr="00D8392B">
        <w:t xml:space="preserve"> занятий. </w:t>
      </w:r>
      <w:r w:rsidR="0024772D" w:rsidRPr="00D8392B">
        <w:t>Студенты</w:t>
      </w:r>
      <w:r w:rsidRPr="00D8392B">
        <w:t xml:space="preserve"> с интересом смотрят работы других и с помощью </w:t>
      </w:r>
      <w:r w:rsidR="0024772D" w:rsidRPr="00D8392B">
        <w:t>преподавателя учатся оценивать их</w:t>
      </w:r>
      <w:r w:rsidRPr="00D8392B">
        <w:t>.</w:t>
      </w:r>
      <w:r w:rsidR="0024772D" w:rsidRPr="00D8392B">
        <w:t xml:space="preserve"> </w:t>
      </w:r>
      <w:r w:rsidRPr="00D8392B">
        <w:t>Вычисляется средний балл и выставляется оценка в зависимости от количества набранных баллов: более 85 баллов – «отлично», от 65 до 80 – «хорошо», от 50 до 65 – «уд</w:t>
      </w:r>
      <w:r w:rsidR="0024772D" w:rsidRPr="00D8392B">
        <w:t>овлетворительно», менее 50</w:t>
      </w:r>
      <w:r w:rsidRPr="00D8392B">
        <w:t xml:space="preserve"> </w:t>
      </w:r>
      <w:r w:rsidR="0024772D" w:rsidRPr="00D8392B">
        <w:t>–</w:t>
      </w:r>
      <w:r w:rsidRPr="00D8392B">
        <w:t xml:space="preserve"> доработать. </w:t>
      </w:r>
    </w:p>
    <w:p w:rsidR="00E55001" w:rsidRPr="00D8392B" w:rsidRDefault="00E55001" w:rsidP="00D8392B">
      <w:pPr>
        <w:ind w:firstLine="708"/>
        <w:jc w:val="both"/>
      </w:pPr>
      <w:r w:rsidRPr="00D8392B">
        <w:t xml:space="preserve">В заключение </w:t>
      </w:r>
      <w:r w:rsidR="003878DB" w:rsidRPr="00D8392B">
        <w:t xml:space="preserve">нужно </w:t>
      </w:r>
      <w:r w:rsidRPr="00D8392B">
        <w:t>пр</w:t>
      </w:r>
      <w:r w:rsidR="00A302D2" w:rsidRPr="00D8392B">
        <w:t>и</w:t>
      </w:r>
      <w:r w:rsidRPr="00D8392B">
        <w:t>в</w:t>
      </w:r>
      <w:r w:rsidR="003878DB" w:rsidRPr="00D8392B">
        <w:t>ести</w:t>
      </w:r>
      <w:r w:rsidRPr="00D8392B">
        <w:t xml:space="preserve"> следующие вопросы для обсуждения: Появились ли у вас новые знания, умения в процессе работы? Что в работе было наиболее интересным? Каковы были основные трудности и как вы их преодолевали? Какие можете сделать себе замечания и пре</w:t>
      </w:r>
      <w:r w:rsidR="0024772D" w:rsidRPr="00D8392B">
        <w:t>дложения на будущее? Благодарю студентов</w:t>
      </w:r>
      <w:r w:rsidR="00AD40CB" w:rsidRPr="00D8392B">
        <w:t xml:space="preserve"> и обязательно их награждаю –</w:t>
      </w:r>
      <w:r w:rsidRPr="00D8392B">
        <w:t xml:space="preserve"> ставлю </w:t>
      </w:r>
      <w:r w:rsidR="00A302D2" w:rsidRPr="00D8392B">
        <w:t xml:space="preserve">отметку </w:t>
      </w:r>
      <w:r w:rsidR="00AD40CB" w:rsidRPr="00D8392B">
        <w:t xml:space="preserve">по математике за данную тему. </w:t>
      </w:r>
      <w:r w:rsidRPr="00D8392B">
        <w:t xml:space="preserve">Положительные эмоции и успех </w:t>
      </w:r>
      <w:r w:rsidR="00AD40CB" w:rsidRPr="00D8392B">
        <w:t>студентов будут</w:t>
      </w:r>
      <w:r w:rsidRPr="00D8392B">
        <w:t xml:space="preserve"> </w:t>
      </w:r>
      <w:r w:rsidR="00AD40CB" w:rsidRPr="00D8392B">
        <w:t>порожда</w:t>
      </w:r>
      <w:r w:rsidRPr="00D8392B">
        <w:t>т</w:t>
      </w:r>
      <w:r w:rsidR="00AD40CB" w:rsidRPr="00D8392B">
        <w:t>ь</w:t>
      </w:r>
      <w:r w:rsidRPr="00D8392B">
        <w:t xml:space="preserve"> желание работать дальше. Метод проектов разрушает </w:t>
      </w:r>
      <w:r w:rsidR="00AD40CB" w:rsidRPr="00D8392B">
        <w:t>учебную</w:t>
      </w:r>
      <w:r w:rsidRPr="00D8392B">
        <w:t xml:space="preserve"> рутину. </w:t>
      </w:r>
    </w:p>
    <w:p w:rsidR="00E55001" w:rsidRPr="00D8392B" w:rsidRDefault="00AD40CB" w:rsidP="00D8392B">
      <w:pPr>
        <w:ind w:firstLine="708"/>
        <w:jc w:val="both"/>
      </w:pPr>
      <w:r w:rsidRPr="00D8392B">
        <w:t>На вопрос: что же дае</w:t>
      </w:r>
      <w:r w:rsidR="00E55001" w:rsidRPr="00D8392B">
        <w:t xml:space="preserve">т </w:t>
      </w:r>
      <w:r w:rsidRPr="00D8392B">
        <w:t xml:space="preserve">студентам </w:t>
      </w:r>
      <w:r w:rsidR="00E55001" w:rsidRPr="00D8392B">
        <w:t xml:space="preserve">применение проектной технологии на уроках математики? </w:t>
      </w:r>
      <w:r w:rsidRPr="00D8392B">
        <w:t>Можно ответить</w:t>
      </w:r>
      <w:r w:rsidR="00E55001" w:rsidRPr="00D8392B">
        <w:t xml:space="preserve">: </w:t>
      </w:r>
    </w:p>
    <w:p w:rsidR="00E55001" w:rsidRPr="00D8392B" w:rsidRDefault="00AD40CB" w:rsidP="00D8392B">
      <w:pPr>
        <w:ind w:firstLine="708"/>
        <w:jc w:val="both"/>
      </w:pPr>
      <w:r w:rsidRPr="00D8392B">
        <w:t xml:space="preserve">– </w:t>
      </w:r>
      <w:r w:rsidR="00E55001" w:rsidRPr="00D8392B">
        <w:t xml:space="preserve">лучше усваивается материал </w:t>
      </w:r>
      <w:r w:rsidRPr="00D8392B">
        <w:t>–</w:t>
      </w:r>
      <w:r w:rsidR="00E55001" w:rsidRPr="00D8392B">
        <w:t xml:space="preserve"> 73%, </w:t>
      </w:r>
      <w:r w:rsidRPr="00D8392B">
        <w:t>занятия</w:t>
      </w:r>
      <w:r w:rsidR="00E55001" w:rsidRPr="00D8392B">
        <w:t xml:space="preserve"> ста</w:t>
      </w:r>
      <w:r w:rsidRPr="00D8392B">
        <w:t>нут</w:t>
      </w:r>
      <w:r w:rsidR="00E55001" w:rsidRPr="00D8392B">
        <w:t xml:space="preserve"> интереснее </w:t>
      </w:r>
      <w:r w:rsidRPr="00D8392B">
        <w:t>–</w:t>
      </w:r>
      <w:r w:rsidR="00E55001" w:rsidRPr="00D8392B">
        <w:t xml:space="preserve"> 68%, </w:t>
      </w:r>
      <w:r w:rsidRPr="00D8392B">
        <w:t xml:space="preserve">студенты </w:t>
      </w:r>
      <w:r w:rsidR="00E55001" w:rsidRPr="00D8392B">
        <w:t xml:space="preserve">с </w:t>
      </w:r>
      <w:r w:rsidRPr="00D8392B">
        <w:t xml:space="preserve">большим </w:t>
      </w:r>
      <w:r w:rsidR="00E55001" w:rsidRPr="00D8392B">
        <w:t>желанием ид</w:t>
      </w:r>
      <w:r w:rsidRPr="00D8392B">
        <w:t xml:space="preserve">ут </w:t>
      </w:r>
      <w:r w:rsidR="00E55001" w:rsidRPr="00D8392B">
        <w:t xml:space="preserve">на </w:t>
      </w:r>
      <w:r w:rsidRPr="00D8392B">
        <w:t>занятия</w:t>
      </w:r>
      <w:r w:rsidR="00E55001" w:rsidRPr="00D8392B">
        <w:t xml:space="preserve"> </w:t>
      </w:r>
      <w:r w:rsidRPr="00D8392B">
        <w:t>–</w:t>
      </w:r>
      <w:r w:rsidR="00E55001" w:rsidRPr="00D8392B">
        <w:t xml:space="preserve"> 5</w:t>
      </w:r>
      <w:r w:rsidRPr="00D8392B">
        <w:t>3%</w:t>
      </w:r>
      <w:r w:rsidR="00E55001" w:rsidRPr="00D8392B">
        <w:t xml:space="preserve">. </w:t>
      </w:r>
    </w:p>
    <w:p w:rsidR="00E55001" w:rsidRPr="00D8392B" w:rsidRDefault="00AD40CB" w:rsidP="00D8392B">
      <w:pPr>
        <w:ind w:firstLine="708"/>
        <w:jc w:val="both"/>
      </w:pPr>
      <w:r w:rsidRPr="00D8392B">
        <w:t>В результате работы над проектом ребята</w:t>
      </w:r>
      <w:r w:rsidR="00E55001" w:rsidRPr="00D8392B">
        <w:t xml:space="preserve"> </w:t>
      </w:r>
      <w:r w:rsidR="00A302D2" w:rsidRPr="00D8392B">
        <w:t>учатся</w:t>
      </w:r>
      <w:r w:rsidR="00E55001" w:rsidRPr="00D8392B">
        <w:t xml:space="preserve"> </w:t>
      </w:r>
      <w:r w:rsidRPr="00D8392B">
        <w:t xml:space="preserve">правильно </w:t>
      </w:r>
      <w:r w:rsidR="00E55001" w:rsidRPr="00D8392B">
        <w:t xml:space="preserve">распределять время </w:t>
      </w:r>
      <w:r w:rsidRPr="00D8392B">
        <w:t>–</w:t>
      </w:r>
      <w:r w:rsidR="00E55001" w:rsidRPr="00D8392B">
        <w:t xml:space="preserve"> 32%, достигать цели</w:t>
      </w:r>
      <w:r w:rsidRPr="00D8392B">
        <w:t>, выступать перед аудиторией –</w:t>
      </w:r>
      <w:r w:rsidR="00E55001" w:rsidRPr="00D8392B">
        <w:t xml:space="preserve"> 17%,</w:t>
      </w:r>
      <w:r w:rsidRPr="00D8392B">
        <w:t xml:space="preserve"> </w:t>
      </w:r>
      <w:r w:rsidR="00E55001" w:rsidRPr="00D8392B">
        <w:t xml:space="preserve">добывать информацию </w:t>
      </w:r>
      <w:r w:rsidRPr="00D8392B">
        <w:t>–</w:t>
      </w:r>
      <w:r w:rsidR="00E55001" w:rsidRPr="00D8392B">
        <w:t xml:space="preserve"> 14%, готовить презентацию </w:t>
      </w:r>
      <w:r w:rsidRPr="00D8392B">
        <w:t>–</w:t>
      </w:r>
      <w:r w:rsidR="00E55001" w:rsidRPr="00D8392B">
        <w:t xml:space="preserve"> 2</w:t>
      </w:r>
      <w:r w:rsidRPr="00D8392B">
        <w:t>0</w:t>
      </w:r>
      <w:r w:rsidR="00E55001" w:rsidRPr="00D8392B">
        <w:t xml:space="preserve">%. </w:t>
      </w:r>
    </w:p>
    <w:p w:rsidR="00E55001" w:rsidRPr="00D8392B" w:rsidRDefault="00E55001" w:rsidP="00D8392B">
      <w:pPr>
        <w:ind w:firstLine="708"/>
        <w:jc w:val="both"/>
      </w:pPr>
      <w:r w:rsidRPr="00D8392B">
        <w:t xml:space="preserve">Мотивация обучения </w:t>
      </w:r>
      <w:r w:rsidR="00AD40CB" w:rsidRPr="00D8392B">
        <w:t>студентов</w:t>
      </w:r>
      <w:r w:rsidRPr="00D8392B">
        <w:t xml:space="preserve">: </w:t>
      </w:r>
      <w:r w:rsidR="00AD40CB" w:rsidRPr="00D8392B">
        <w:t>–</w:t>
      </w:r>
      <w:r w:rsidRPr="00D8392B">
        <w:t xml:space="preserve"> интерес к предмету – 98%; </w:t>
      </w:r>
      <w:r w:rsidR="00AD40CB" w:rsidRPr="00D8392B">
        <w:t xml:space="preserve">– </w:t>
      </w:r>
      <w:r w:rsidRPr="00D8392B">
        <w:t xml:space="preserve">к практическому материалу – 87%; </w:t>
      </w:r>
      <w:r w:rsidR="00AD40CB" w:rsidRPr="00D8392B">
        <w:t>–</w:t>
      </w:r>
      <w:r w:rsidRPr="00D8392B">
        <w:t xml:space="preserve"> к</w:t>
      </w:r>
      <w:r w:rsidR="004F7D47" w:rsidRPr="00D8392B">
        <w:t xml:space="preserve"> области знаний </w:t>
      </w:r>
      <w:r w:rsidRPr="00D8392B">
        <w:t xml:space="preserve">– 42%; </w:t>
      </w:r>
      <w:r w:rsidR="00AD40CB" w:rsidRPr="00D8392B">
        <w:t xml:space="preserve">– </w:t>
      </w:r>
      <w:r w:rsidRPr="00D8392B">
        <w:t xml:space="preserve">желание общаться с педагогом по предмету – 97,8%. </w:t>
      </w:r>
    </w:p>
    <w:p w:rsidR="004F7D47" w:rsidRDefault="00832868" w:rsidP="00D8392B">
      <w:pPr>
        <w:pStyle w:val="a9"/>
        <w:spacing w:before="0" w:beforeAutospacing="0" w:after="0" w:afterAutospacing="0"/>
        <w:ind w:firstLine="708"/>
        <w:jc w:val="both"/>
      </w:pPr>
      <w:r w:rsidRPr="00D8392B">
        <w:t>Таким образом, и</w:t>
      </w:r>
      <w:r w:rsidR="004F7D47" w:rsidRPr="00D8392B">
        <w:t>спользование информационных технологий необходимо рассматривать в неразрывном единстве всех составляющих обра</w:t>
      </w:r>
      <w:r w:rsidRPr="00D8392B">
        <w:t>зовательного процесса (рисунок</w:t>
      </w:r>
      <w:r w:rsidR="001054CB">
        <w:t xml:space="preserve"> 1</w:t>
      </w:r>
      <w:r w:rsidR="004F7D47" w:rsidRPr="00D8392B">
        <w:t xml:space="preserve">). </w:t>
      </w:r>
    </w:p>
    <w:p w:rsidR="00A0520F" w:rsidRDefault="00A0520F" w:rsidP="00D8392B">
      <w:pPr>
        <w:pStyle w:val="a9"/>
        <w:spacing w:before="0" w:beforeAutospacing="0" w:after="0" w:afterAutospacing="0"/>
        <w:ind w:firstLine="708"/>
        <w:jc w:val="both"/>
      </w:pPr>
    </w:p>
    <w:p w:rsidR="001054CB" w:rsidRDefault="001054CB" w:rsidP="00D8392B">
      <w:pPr>
        <w:pStyle w:val="a9"/>
        <w:spacing w:before="0" w:beforeAutospacing="0" w:after="0" w:afterAutospacing="0"/>
        <w:ind w:firstLine="708"/>
        <w:jc w:val="both"/>
      </w:pPr>
      <w:r>
        <w:rPr>
          <w:noProof/>
        </w:rPr>
        <w:pict>
          <v:rect id="_x0000_s1027" style="position:absolute;left:0;text-align:left;margin-left:149.55pt;margin-top:11.15pt;width:174pt;height:49.5pt;z-index:251659264">
            <v:textbox>
              <w:txbxContent>
                <w:p w:rsidR="001054CB" w:rsidRDefault="001054CB" w:rsidP="001054CB">
                  <w:pPr>
                    <w:jc w:val="center"/>
                  </w:pPr>
                  <w:r>
                    <w:t>Создание уроков с использованием информационных технологий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341.55pt;margin-top:11.15pt;width:129.75pt;height:49.5pt;z-index:251661312">
            <v:textbox>
              <w:txbxContent>
                <w:p w:rsidR="001054CB" w:rsidRDefault="001054CB" w:rsidP="001054CB">
                  <w:pPr>
                    <w:jc w:val="center"/>
                  </w:pPr>
                  <w:r>
                    <w:t xml:space="preserve">Творческая проектная работа учащихся во внеурочное время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10.05pt;margin-top:11.15pt;width:116.25pt;height:49.5pt;z-index:251660288">
            <v:textbox>
              <w:txbxContent>
                <w:p w:rsidR="001054CB" w:rsidRDefault="001054CB" w:rsidP="001054CB">
                  <w:pPr>
                    <w:jc w:val="center"/>
                  </w:pPr>
                  <w:r>
                    <w:t xml:space="preserve">Творческое взаимодействие с педагогами </w:t>
                  </w:r>
                </w:p>
              </w:txbxContent>
            </v:textbox>
          </v:rect>
        </w:pict>
      </w:r>
    </w:p>
    <w:p w:rsidR="001054CB" w:rsidRDefault="001054CB" w:rsidP="00D8392B">
      <w:pPr>
        <w:pStyle w:val="a9"/>
        <w:spacing w:before="0" w:beforeAutospacing="0" w:after="0" w:afterAutospacing="0"/>
        <w:ind w:firstLine="708"/>
        <w:jc w:val="both"/>
      </w:pPr>
    </w:p>
    <w:p w:rsidR="001054CB" w:rsidRDefault="001054CB" w:rsidP="00D8392B">
      <w:pPr>
        <w:pStyle w:val="a9"/>
        <w:spacing w:before="0" w:beforeAutospacing="0" w:after="0" w:afterAutospacing="0"/>
        <w:ind w:firstLine="708"/>
        <w:jc w:val="both"/>
      </w:pPr>
    </w:p>
    <w:p w:rsidR="001054CB" w:rsidRDefault="001054CB" w:rsidP="00D8392B">
      <w:pPr>
        <w:pStyle w:val="a9"/>
        <w:spacing w:before="0" w:beforeAutospacing="0" w:after="0" w:afterAutospacing="0"/>
        <w:ind w:firstLine="708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26.3pt;margin-top:12.5pt;width:69pt;height:32.25pt;flip:x y;z-index:251667456" o:connectortype="straight">
            <v:stroke startarrow="block" endarrow="block"/>
          </v:shape>
        </w:pict>
      </w:r>
    </w:p>
    <w:p w:rsidR="001054CB" w:rsidRPr="00D8392B" w:rsidRDefault="00A0520F" w:rsidP="00D8392B">
      <w:pPr>
        <w:pStyle w:val="a9"/>
        <w:spacing w:before="0" w:beforeAutospacing="0" w:after="0" w:afterAutospacing="0"/>
        <w:ind w:firstLine="708"/>
        <w:jc w:val="both"/>
      </w:pPr>
      <w:r>
        <w:rPr>
          <w:noProof/>
        </w:rPr>
        <w:pict>
          <v:shape id="_x0000_s1040" type="#_x0000_t32" style="position:absolute;left:0;text-align:left;margin-left:278.55pt;margin-top:5.45pt;width:90pt;height:25.5pt;flip:y;z-index:251672576" o:connectortype="straight">
            <v:stroke startarrow="block" endarrow="block"/>
          </v:shape>
        </w:pict>
      </w:r>
      <w:r w:rsidR="001054CB">
        <w:rPr>
          <w:noProof/>
        </w:rPr>
        <w:pict>
          <v:shape id="_x0000_s1039" type="#_x0000_t32" style="position:absolute;left:0;text-align:left;margin-left:295.8pt;margin-top:54.2pt;width:56.25pt;height:0;z-index:251671552" o:connectortype="straight">
            <v:stroke startarrow="block" endarrow="block"/>
          </v:shape>
        </w:pict>
      </w:r>
      <w:r w:rsidR="001054CB">
        <w:rPr>
          <w:noProof/>
        </w:rPr>
        <w:pict>
          <v:shape id="_x0000_s1038" type="#_x0000_t32" style="position:absolute;left:0;text-align:left;margin-left:261.3pt;margin-top:70.7pt;width:46.5pt;height:28.5pt;z-index:251670528" o:connectortype="straight">
            <v:stroke startarrow="block" endarrow="block"/>
          </v:shape>
        </w:pict>
      </w:r>
      <w:r w:rsidR="001054CB">
        <w:rPr>
          <w:noProof/>
        </w:rPr>
        <w:pict>
          <v:shape id="_x0000_s1037" type="#_x0000_t32" style="position:absolute;left:0;text-align:left;margin-left:175.05pt;margin-top:70.7pt;width:45pt;height:28.5pt;flip:x;z-index:251669504" o:connectortype="straight">
            <v:stroke startarrow="block" endarrow="block"/>
          </v:shape>
        </w:pict>
      </w:r>
      <w:r w:rsidR="001054CB">
        <w:rPr>
          <w:noProof/>
        </w:rPr>
        <w:pict>
          <v:shape id="_x0000_s1036" type="#_x0000_t32" style="position:absolute;left:0;text-align:left;margin-left:158.55pt;margin-top:54.2pt;width:16.5pt;height:0;flip:x;z-index:251668480" o:connectortype="straight">
            <v:stroke startarrow="block" endarrow="block"/>
          </v:shape>
        </w:pict>
      </w:r>
      <w:r w:rsidR="001054CB">
        <w:rPr>
          <w:noProof/>
        </w:rPr>
        <w:pict>
          <v:shape id="_x0000_s1034" type="#_x0000_t32" style="position:absolute;left:0;text-align:left;margin-left:234.3pt;margin-top:5.45pt;width:0;height:25.5pt;flip:y;z-index:251666432" o:connectortype="straight">
            <v:stroke startarrow="block" endarrow="block"/>
          </v:shape>
        </w:pict>
      </w:r>
      <w:r w:rsidR="001054CB">
        <w:rPr>
          <w:noProof/>
        </w:rPr>
        <w:pict>
          <v:rect id="_x0000_s1033" style="position:absolute;left:0;text-align:left;margin-left:2.55pt;margin-top:18.2pt;width:156pt;height:64.5pt;z-index:251665408">
            <v:textbox style="mso-next-textbox:#_x0000_s1033">
              <w:txbxContent>
                <w:p w:rsidR="001054CB" w:rsidRDefault="001054CB" w:rsidP="001054CB">
                  <w:pPr>
                    <w:jc w:val="center"/>
                  </w:pPr>
                  <w:r>
                    <w:t xml:space="preserve">Социально-психологический мониторинг становления личности учащегося </w:t>
                  </w:r>
                </w:p>
              </w:txbxContent>
            </v:textbox>
          </v:rect>
        </w:pict>
      </w:r>
      <w:r w:rsidR="001054CB">
        <w:rPr>
          <w:noProof/>
        </w:rPr>
        <w:pict>
          <v:rect id="_x0000_s1032" style="position:absolute;left:0;text-align:left;margin-left:113.55pt;margin-top:99.2pt;width:120.75pt;height:36.75pt;z-index:251664384">
            <v:textbox>
              <w:txbxContent>
                <w:p w:rsidR="001054CB" w:rsidRDefault="001054CB" w:rsidP="001054CB">
                  <w:pPr>
                    <w:jc w:val="center"/>
                  </w:pPr>
                  <w:r>
                    <w:t xml:space="preserve">Элективные </w:t>
                  </w:r>
                </w:p>
                <w:p w:rsidR="001054CB" w:rsidRDefault="001054CB" w:rsidP="001054CB">
                  <w:pPr>
                    <w:jc w:val="center"/>
                  </w:pPr>
                  <w:r>
                    <w:t xml:space="preserve">курсы </w:t>
                  </w:r>
                </w:p>
              </w:txbxContent>
            </v:textbox>
          </v:rect>
        </w:pict>
      </w:r>
      <w:r w:rsidR="001054CB">
        <w:rPr>
          <w:noProof/>
        </w:rPr>
        <w:pict>
          <v:rect id="_x0000_s1031" style="position:absolute;left:0;text-align:left;margin-left:269.55pt;margin-top:99.2pt;width:120.75pt;height:36.75pt;z-index:251663360">
            <v:textbox>
              <w:txbxContent>
                <w:p w:rsidR="001054CB" w:rsidRDefault="001054CB" w:rsidP="001054CB">
                  <w:pPr>
                    <w:jc w:val="center"/>
                  </w:pPr>
                  <w:r>
                    <w:t xml:space="preserve">Библиотека, ресурсы, Интернет </w:t>
                  </w:r>
                </w:p>
              </w:txbxContent>
            </v:textbox>
          </v:rect>
        </w:pict>
      </w:r>
      <w:r w:rsidR="001054CB">
        <w:rPr>
          <w:noProof/>
        </w:rPr>
        <w:pict>
          <v:rect id="_x0000_s1030" style="position:absolute;left:0;text-align:left;margin-left:352.05pt;margin-top:26.45pt;width:108pt;height:49.5pt;z-index:251662336">
            <v:textbox>
              <w:txbxContent>
                <w:p w:rsidR="001054CB" w:rsidRDefault="001054CB" w:rsidP="001054CB">
                  <w:pPr>
                    <w:jc w:val="center"/>
                  </w:pPr>
                  <w:r>
                    <w:t xml:space="preserve">Дистанционное обучение, конкурсы </w:t>
                  </w:r>
                </w:p>
              </w:txbxContent>
            </v:textbox>
          </v:rect>
        </w:pict>
      </w:r>
      <w:r w:rsidR="001054CB">
        <w:rPr>
          <w:noProof/>
        </w:rPr>
        <w:pict>
          <v:rect id="_x0000_s1026" style="position:absolute;left:0;text-align:left;margin-left:175.05pt;margin-top:30.95pt;width:120.75pt;height:39.75pt;z-index:251658240">
            <v:textbox>
              <w:txbxContent>
                <w:p w:rsidR="001054CB" w:rsidRDefault="001054CB" w:rsidP="001054CB">
                  <w:pPr>
                    <w:jc w:val="center"/>
                  </w:pPr>
                  <w:r>
                    <w:t>Инновационный проект</w:t>
                  </w:r>
                </w:p>
              </w:txbxContent>
            </v:textbox>
          </v:rect>
        </w:pict>
      </w:r>
    </w:p>
    <w:p w:rsidR="004F7D47" w:rsidRDefault="004F7D47" w:rsidP="00D8392B">
      <w:pPr>
        <w:pStyle w:val="a9"/>
        <w:spacing w:before="0" w:beforeAutospacing="0" w:after="0" w:afterAutospacing="0"/>
        <w:ind w:firstLine="708"/>
        <w:jc w:val="both"/>
        <w:rPr>
          <w:noProof/>
        </w:rPr>
      </w:pPr>
    </w:p>
    <w:p w:rsidR="00A0520F" w:rsidRDefault="00A0520F" w:rsidP="00D8392B">
      <w:pPr>
        <w:pStyle w:val="a9"/>
        <w:spacing w:before="0" w:beforeAutospacing="0" w:after="0" w:afterAutospacing="0"/>
        <w:ind w:firstLine="708"/>
        <w:jc w:val="both"/>
        <w:rPr>
          <w:noProof/>
        </w:rPr>
      </w:pPr>
    </w:p>
    <w:p w:rsidR="00A0520F" w:rsidRDefault="00A0520F" w:rsidP="00D8392B">
      <w:pPr>
        <w:pStyle w:val="a9"/>
        <w:spacing w:before="0" w:beforeAutospacing="0" w:after="0" w:afterAutospacing="0"/>
        <w:ind w:firstLine="708"/>
        <w:jc w:val="both"/>
        <w:rPr>
          <w:noProof/>
        </w:rPr>
      </w:pPr>
    </w:p>
    <w:p w:rsidR="00A0520F" w:rsidRDefault="00A0520F" w:rsidP="00D8392B">
      <w:pPr>
        <w:pStyle w:val="a9"/>
        <w:spacing w:before="0" w:beforeAutospacing="0" w:after="0" w:afterAutospacing="0"/>
        <w:ind w:firstLine="708"/>
        <w:jc w:val="both"/>
        <w:rPr>
          <w:noProof/>
        </w:rPr>
      </w:pPr>
    </w:p>
    <w:p w:rsidR="00A0520F" w:rsidRDefault="00A0520F" w:rsidP="00D8392B">
      <w:pPr>
        <w:pStyle w:val="a9"/>
        <w:spacing w:before="0" w:beforeAutospacing="0" w:after="0" w:afterAutospacing="0"/>
        <w:ind w:firstLine="708"/>
        <w:jc w:val="both"/>
        <w:rPr>
          <w:noProof/>
        </w:rPr>
      </w:pPr>
    </w:p>
    <w:p w:rsidR="00A0520F" w:rsidRDefault="00A0520F" w:rsidP="00D8392B">
      <w:pPr>
        <w:pStyle w:val="a9"/>
        <w:spacing w:before="0" w:beforeAutospacing="0" w:after="0" w:afterAutospacing="0"/>
        <w:ind w:firstLine="708"/>
        <w:jc w:val="both"/>
        <w:rPr>
          <w:noProof/>
        </w:rPr>
      </w:pPr>
    </w:p>
    <w:p w:rsidR="00A0520F" w:rsidRDefault="00A0520F" w:rsidP="00D8392B">
      <w:pPr>
        <w:pStyle w:val="a9"/>
        <w:spacing w:before="0" w:beforeAutospacing="0" w:after="0" w:afterAutospacing="0"/>
        <w:ind w:firstLine="708"/>
        <w:jc w:val="both"/>
        <w:rPr>
          <w:noProof/>
        </w:rPr>
      </w:pPr>
    </w:p>
    <w:p w:rsidR="00A0520F" w:rsidRDefault="00A0520F" w:rsidP="00D8392B">
      <w:pPr>
        <w:pStyle w:val="a9"/>
        <w:spacing w:before="0" w:beforeAutospacing="0" w:after="0" w:afterAutospacing="0"/>
        <w:ind w:firstLine="708"/>
        <w:jc w:val="both"/>
        <w:rPr>
          <w:noProof/>
        </w:rPr>
      </w:pPr>
    </w:p>
    <w:p w:rsidR="00A0520F" w:rsidRDefault="00A0520F" w:rsidP="00D8392B">
      <w:pPr>
        <w:pStyle w:val="a9"/>
        <w:spacing w:before="0" w:beforeAutospacing="0" w:after="0" w:afterAutospacing="0"/>
        <w:ind w:firstLine="708"/>
        <w:jc w:val="both"/>
        <w:rPr>
          <w:noProof/>
        </w:rPr>
      </w:pPr>
    </w:p>
    <w:p w:rsidR="00A0520F" w:rsidRPr="00D8392B" w:rsidRDefault="00A0520F" w:rsidP="00D8392B">
      <w:pPr>
        <w:pStyle w:val="a9"/>
        <w:spacing w:before="0" w:beforeAutospacing="0" w:after="0" w:afterAutospacing="0"/>
        <w:ind w:firstLine="708"/>
        <w:jc w:val="both"/>
      </w:pPr>
    </w:p>
    <w:p w:rsidR="001054CB" w:rsidRDefault="001054CB" w:rsidP="001054CB">
      <w:pPr>
        <w:jc w:val="both"/>
      </w:pPr>
      <w:r>
        <w:t xml:space="preserve">Рисунок 1 – Составляющие инновационного проекта </w:t>
      </w:r>
    </w:p>
    <w:p w:rsidR="00E55001" w:rsidRPr="00D8392B" w:rsidRDefault="00832868" w:rsidP="00D8392B">
      <w:pPr>
        <w:ind w:firstLine="708"/>
        <w:jc w:val="both"/>
      </w:pPr>
      <w:r w:rsidRPr="00D8392B">
        <w:lastRenderedPageBreak/>
        <w:t>П</w:t>
      </w:r>
      <w:r w:rsidR="00E55001" w:rsidRPr="00D8392B">
        <w:t xml:space="preserve">риобщение </w:t>
      </w:r>
      <w:r w:rsidR="004F7D47" w:rsidRPr="00D8392B">
        <w:t>студентов</w:t>
      </w:r>
      <w:r w:rsidR="00E55001" w:rsidRPr="00D8392B">
        <w:t xml:space="preserve"> к проектной деятельности с использованием компьютерно-информационных технологий позволяет наиболее полно определять и развивать интеллектуальные и творческие способности. </w:t>
      </w:r>
    </w:p>
    <w:p w:rsidR="004C40AD" w:rsidRPr="00D8392B" w:rsidRDefault="004C40AD" w:rsidP="00D8392B">
      <w:pPr>
        <w:ind w:firstLine="708"/>
        <w:jc w:val="both"/>
      </w:pPr>
      <w:r w:rsidRPr="00D8392B">
        <w:t xml:space="preserve">Стандарты образования нового поколения разрабатывались как стандарты компетентной модели. Образовательный стандарт предполагает новое проектирование результатов образования. Он призван очертить результаты обучения с точки зрения рабочей нагрузки, уровня, результатов обучения, компетенций и профиля. </w:t>
      </w:r>
    </w:p>
    <w:p w:rsidR="004C40AD" w:rsidRPr="00D8392B" w:rsidRDefault="004C40AD" w:rsidP="00D8392B">
      <w:pPr>
        <w:ind w:firstLine="708"/>
        <w:jc w:val="both"/>
      </w:pPr>
      <w:r w:rsidRPr="00D8392B">
        <w:t xml:space="preserve">На основе анализа научной психолого-педагогической литературы было определено, что модель формирования профессиональной компетентности специалиста при изучении математики в учреждениях среднего профессионального образования содержит следующие блоки: целевой, организационно-содержательный, результативный. </w:t>
      </w:r>
    </w:p>
    <w:p w:rsidR="003F44B8" w:rsidRPr="00D8392B" w:rsidRDefault="003F44B8" w:rsidP="00D8392B">
      <w:pPr>
        <w:ind w:firstLine="708"/>
        <w:jc w:val="both"/>
      </w:pPr>
      <w:r w:rsidRPr="00D8392B">
        <w:t xml:space="preserve">Целевой блок отражает планируемый результат, представление об уровне сформированности профессиональной компетентности специалиста. Выделены следующие задачи, обеспечивающие формирование профессиональной компетентности в процессе обучения математики: приобретение профессиональных знаний, умений и навыков при изучении математики и мотивации к ее изучению. </w:t>
      </w:r>
    </w:p>
    <w:p w:rsidR="003F44B8" w:rsidRPr="00D8392B" w:rsidRDefault="0033524B" w:rsidP="00D8392B">
      <w:pPr>
        <w:ind w:firstLine="708"/>
        <w:jc w:val="both"/>
      </w:pPr>
      <w:r w:rsidRPr="00D8392B">
        <w:t xml:space="preserve">Организационно-содержательный блок включает принципы, на которых основан процесс формирования профессиональной компетенции у студентов. Это принципы профессиональной </w:t>
      </w:r>
      <w:r w:rsidR="008A3170" w:rsidRPr="00D8392B">
        <w:t xml:space="preserve">направленности, систематичности и последовательности обучения математике. При обучении математике используется модульная технология, которая является наиболее эффективной при формировании профессиональной компетентности. Формы организации обучения, используемые в учебном процессе: лекционно-зачетная, практическая и учебная. Методы обучения: развитие математических умений и навыков, комплексных умений и навыков, активизация творческого потенциала. </w:t>
      </w:r>
    </w:p>
    <w:p w:rsidR="008A3170" w:rsidRPr="00D8392B" w:rsidRDefault="008A3170" w:rsidP="00D8392B">
      <w:pPr>
        <w:ind w:firstLine="708"/>
        <w:jc w:val="both"/>
      </w:pPr>
      <w:r w:rsidRPr="00D8392B">
        <w:t xml:space="preserve">Результативный блок включает в себя компоненты профессиональной компетенции: учебно-познавательная, информационная, коммутативная компетенции, компетенция личностного совершенствования. </w:t>
      </w:r>
    </w:p>
    <w:p w:rsidR="008A3170" w:rsidRPr="00D8392B" w:rsidRDefault="008A3170" w:rsidP="00D8392B">
      <w:pPr>
        <w:ind w:firstLine="708"/>
        <w:jc w:val="both"/>
      </w:pPr>
      <w:r w:rsidRPr="00D8392B">
        <w:t xml:space="preserve">Педагогические условия, обеспечивающие эффективность формирования профессиональной компетентности у студентов учреждения среднего профессионального образования: </w:t>
      </w:r>
    </w:p>
    <w:p w:rsidR="008A3170" w:rsidRPr="00D8392B" w:rsidRDefault="008A3170" w:rsidP="00D8392B">
      <w:pPr>
        <w:ind w:firstLine="708"/>
        <w:jc w:val="both"/>
      </w:pPr>
      <w:r w:rsidRPr="00D8392B">
        <w:t xml:space="preserve">– формирование ценностного отношения студента к математическим знаниям, обеспечение дальнейших перспектив их использования; </w:t>
      </w:r>
    </w:p>
    <w:p w:rsidR="008A3170" w:rsidRPr="00D8392B" w:rsidRDefault="008A3170" w:rsidP="00D8392B">
      <w:pPr>
        <w:ind w:firstLine="708"/>
        <w:jc w:val="both"/>
      </w:pPr>
      <w:r w:rsidRPr="00D8392B">
        <w:t xml:space="preserve">– обеспечение возможности переноса математических знаний </w:t>
      </w:r>
      <w:r w:rsidR="00582AA9" w:rsidRPr="00D8392B">
        <w:t xml:space="preserve">студента в другие дисциплины профессиональной подготовки, реализация внутрипредметных и межпредметных связей; </w:t>
      </w:r>
    </w:p>
    <w:p w:rsidR="00582AA9" w:rsidRPr="00D8392B" w:rsidRDefault="00582AA9" w:rsidP="00D8392B">
      <w:pPr>
        <w:ind w:firstLine="708"/>
        <w:jc w:val="both"/>
      </w:pPr>
      <w:r w:rsidRPr="00D8392B">
        <w:t xml:space="preserve">– включение в содержание учебной дисциплины «Математика» тематических разделов, содержание которых позволит формировать профессиональную компетентность; </w:t>
      </w:r>
    </w:p>
    <w:p w:rsidR="00582AA9" w:rsidRPr="00D8392B" w:rsidRDefault="00582AA9" w:rsidP="00D8392B">
      <w:pPr>
        <w:ind w:firstLine="708"/>
        <w:jc w:val="both"/>
      </w:pPr>
      <w:r w:rsidRPr="00D8392B">
        <w:t xml:space="preserve">– создание учебной развивающей среды; </w:t>
      </w:r>
    </w:p>
    <w:p w:rsidR="00582AA9" w:rsidRPr="00D8392B" w:rsidRDefault="00582AA9" w:rsidP="00D8392B">
      <w:pPr>
        <w:ind w:firstLine="708"/>
        <w:jc w:val="both"/>
      </w:pPr>
      <w:r w:rsidRPr="00D8392B">
        <w:t xml:space="preserve">– адекватный контроль за усвоением математических знаний. </w:t>
      </w:r>
    </w:p>
    <w:p w:rsidR="00582AA9" w:rsidRPr="00D8392B" w:rsidRDefault="00582AA9" w:rsidP="00D8392B">
      <w:pPr>
        <w:ind w:firstLine="708"/>
        <w:jc w:val="both"/>
      </w:pPr>
    </w:p>
    <w:sectPr w:rsidR="00582AA9" w:rsidRPr="00D8392B" w:rsidSect="00D8392B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C8E" w:rsidRDefault="00FA0C8E" w:rsidP="004F7D47">
      <w:r>
        <w:separator/>
      </w:r>
    </w:p>
  </w:endnote>
  <w:endnote w:type="continuationSeparator" w:id="0">
    <w:p w:rsidR="00FA0C8E" w:rsidRDefault="00FA0C8E" w:rsidP="004F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61911"/>
      <w:docPartObj>
        <w:docPartGallery w:val="Page Numbers (Bottom of Page)"/>
        <w:docPartUnique/>
      </w:docPartObj>
    </w:sdtPr>
    <w:sdtContent>
      <w:p w:rsidR="008A3170" w:rsidRDefault="001B4A7A">
        <w:pPr>
          <w:pStyle w:val="a7"/>
          <w:jc w:val="center"/>
        </w:pPr>
        <w:r w:rsidRPr="004F7D47">
          <w:rPr>
            <w:sz w:val="20"/>
            <w:szCs w:val="20"/>
          </w:rPr>
          <w:fldChar w:fldCharType="begin"/>
        </w:r>
        <w:r w:rsidR="008A3170" w:rsidRPr="004F7D47">
          <w:rPr>
            <w:sz w:val="20"/>
            <w:szCs w:val="20"/>
          </w:rPr>
          <w:instrText xml:space="preserve"> PAGE   \* MERGEFORMAT </w:instrText>
        </w:r>
        <w:r w:rsidRPr="004F7D47">
          <w:rPr>
            <w:sz w:val="20"/>
            <w:szCs w:val="20"/>
          </w:rPr>
          <w:fldChar w:fldCharType="separate"/>
        </w:r>
        <w:r w:rsidR="00A0520F">
          <w:rPr>
            <w:noProof/>
            <w:sz w:val="20"/>
            <w:szCs w:val="20"/>
          </w:rPr>
          <w:t>2</w:t>
        </w:r>
        <w:r w:rsidRPr="004F7D47">
          <w:rPr>
            <w:sz w:val="20"/>
            <w:szCs w:val="20"/>
          </w:rPr>
          <w:fldChar w:fldCharType="end"/>
        </w:r>
      </w:p>
    </w:sdtContent>
  </w:sdt>
  <w:p w:rsidR="008A3170" w:rsidRDefault="008A31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C8E" w:rsidRDefault="00FA0C8E" w:rsidP="004F7D47">
      <w:r>
        <w:separator/>
      </w:r>
    </w:p>
  </w:footnote>
  <w:footnote w:type="continuationSeparator" w:id="0">
    <w:p w:rsidR="00FA0C8E" w:rsidRDefault="00FA0C8E" w:rsidP="004F7D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001"/>
    <w:rsid w:val="00042B46"/>
    <w:rsid w:val="000A11B1"/>
    <w:rsid w:val="000A45E9"/>
    <w:rsid w:val="000B1E85"/>
    <w:rsid w:val="001054CB"/>
    <w:rsid w:val="00181973"/>
    <w:rsid w:val="001B4A7A"/>
    <w:rsid w:val="0024772D"/>
    <w:rsid w:val="002B2D6E"/>
    <w:rsid w:val="003065B3"/>
    <w:rsid w:val="0033524B"/>
    <w:rsid w:val="003878DB"/>
    <w:rsid w:val="003F44B8"/>
    <w:rsid w:val="00492559"/>
    <w:rsid w:val="004C40AD"/>
    <w:rsid w:val="004F7D47"/>
    <w:rsid w:val="00521668"/>
    <w:rsid w:val="00524D8B"/>
    <w:rsid w:val="00582AA9"/>
    <w:rsid w:val="00677F9B"/>
    <w:rsid w:val="00684FA1"/>
    <w:rsid w:val="00736FF7"/>
    <w:rsid w:val="007E4EDB"/>
    <w:rsid w:val="00815957"/>
    <w:rsid w:val="00832868"/>
    <w:rsid w:val="008A3170"/>
    <w:rsid w:val="008D23CC"/>
    <w:rsid w:val="00966F68"/>
    <w:rsid w:val="009C5AAB"/>
    <w:rsid w:val="00A0520F"/>
    <w:rsid w:val="00A302D2"/>
    <w:rsid w:val="00A33E99"/>
    <w:rsid w:val="00AD40CB"/>
    <w:rsid w:val="00B15748"/>
    <w:rsid w:val="00B36708"/>
    <w:rsid w:val="00C15FAE"/>
    <w:rsid w:val="00C75501"/>
    <w:rsid w:val="00C83202"/>
    <w:rsid w:val="00D8392B"/>
    <w:rsid w:val="00E55001"/>
    <w:rsid w:val="00EB3393"/>
    <w:rsid w:val="00ED47BE"/>
    <w:rsid w:val="00FA0C8E"/>
    <w:rsid w:val="00FF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34"/>
        <o:r id="V:Rule4" type="connector" idref="#_x0000_s1035"/>
        <o:r id="V:Rule6" type="connector" idref="#_x0000_s1036"/>
        <o:r id="V:Rule8" type="connector" idref="#_x0000_s1037"/>
        <o:r id="V:Rule10" type="connector" idref="#_x0000_s1038"/>
        <o:r id="V:Rule12" type="connector" idref="#_x0000_s1039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97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77F9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F7D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7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7D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7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4F7D47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F7D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7D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E1CC4-1FDE-4E31-869C-47482D36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4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12</cp:revision>
  <dcterms:created xsi:type="dcterms:W3CDTF">2014-11-15T19:04:00Z</dcterms:created>
  <dcterms:modified xsi:type="dcterms:W3CDTF">2018-01-09T17:24:00Z</dcterms:modified>
</cp:coreProperties>
</file>