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36" w:rsidRPr="00F01909" w:rsidRDefault="006D6797" w:rsidP="00F01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b/>
          <w:sz w:val="24"/>
          <w:szCs w:val="24"/>
        </w:rPr>
        <w:t>ЧАСТНОЕ ПРОФЕССИОНАЛЬНОЕ ОБРАЗОВАТЕЛЬНОЕ УЧРЕЖДЕНИЕ</w:t>
      </w:r>
    </w:p>
    <w:p w:rsidR="004E3F36" w:rsidRPr="00F01909" w:rsidRDefault="004E3F36" w:rsidP="00F01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b/>
          <w:sz w:val="24"/>
          <w:szCs w:val="24"/>
        </w:rPr>
        <w:t>«ГАЗПРОМ ТЕХНИКУМ НОВЫЙ УРЕНГОЙ»</w:t>
      </w:r>
    </w:p>
    <w:p w:rsidR="007E6563" w:rsidRPr="00F01909" w:rsidRDefault="007E6563" w:rsidP="00F01909">
      <w:pPr>
        <w:pStyle w:val="21"/>
        <w:widowControl w:val="0"/>
        <w:spacing w:after="0" w:line="240" w:lineRule="auto"/>
        <w:jc w:val="center"/>
        <w:rPr>
          <w:b/>
        </w:rPr>
      </w:pPr>
    </w:p>
    <w:p w:rsidR="007E6563" w:rsidRPr="00F01909" w:rsidRDefault="007E6563" w:rsidP="00F0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563" w:rsidRPr="00F01909" w:rsidRDefault="007E6563" w:rsidP="00F0190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E6563" w:rsidRPr="00F01909" w:rsidRDefault="007E6563" w:rsidP="00F01909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B34F8" w:rsidRDefault="001B34F8" w:rsidP="00F01909">
      <w:pPr>
        <w:spacing w:line="240" w:lineRule="auto"/>
        <w:rPr>
          <w:sz w:val="24"/>
          <w:szCs w:val="24"/>
        </w:rPr>
      </w:pPr>
    </w:p>
    <w:p w:rsidR="00F01909" w:rsidRDefault="00F01909" w:rsidP="00F01909">
      <w:pPr>
        <w:spacing w:line="240" w:lineRule="auto"/>
        <w:rPr>
          <w:sz w:val="24"/>
          <w:szCs w:val="24"/>
        </w:rPr>
      </w:pPr>
    </w:p>
    <w:p w:rsidR="00F01909" w:rsidRDefault="00F01909" w:rsidP="00F01909">
      <w:pPr>
        <w:spacing w:line="240" w:lineRule="auto"/>
        <w:rPr>
          <w:sz w:val="24"/>
          <w:szCs w:val="24"/>
        </w:rPr>
      </w:pPr>
    </w:p>
    <w:p w:rsidR="00F01909" w:rsidRDefault="00F01909" w:rsidP="00F01909">
      <w:pPr>
        <w:spacing w:line="240" w:lineRule="auto"/>
        <w:rPr>
          <w:sz w:val="24"/>
          <w:szCs w:val="24"/>
        </w:rPr>
      </w:pPr>
    </w:p>
    <w:p w:rsidR="00F01909" w:rsidRDefault="00F01909" w:rsidP="00F01909">
      <w:pPr>
        <w:spacing w:line="240" w:lineRule="auto"/>
        <w:rPr>
          <w:sz w:val="24"/>
          <w:szCs w:val="24"/>
        </w:rPr>
      </w:pPr>
    </w:p>
    <w:p w:rsidR="00F01909" w:rsidRDefault="00F01909" w:rsidP="00F01909">
      <w:pPr>
        <w:spacing w:line="240" w:lineRule="auto"/>
        <w:rPr>
          <w:sz w:val="24"/>
          <w:szCs w:val="24"/>
        </w:rPr>
      </w:pPr>
    </w:p>
    <w:p w:rsidR="00F01909" w:rsidRDefault="00F01909" w:rsidP="00F01909">
      <w:pPr>
        <w:spacing w:line="240" w:lineRule="auto"/>
        <w:rPr>
          <w:sz w:val="24"/>
          <w:szCs w:val="24"/>
        </w:rPr>
      </w:pPr>
    </w:p>
    <w:p w:rsidR="00F01909" w:rsidRPr="00F01909" w:rsidRDefault="00F01909" w:rsidP="00F01909">
      <w:pPr>
        <w:spacing w:line="240" w:lineRule="auto"/>
        <w:rPr>
          <w:sz w:val="24"/>
          <w:szCs w:val="24"/>
        </w:rPr>
      </w:pPr>
    </w:p>
    <w:p w:rsidR="000C7544" w:rsidRPr="00F01909" w:rsidRDefault="000C7544" w:rsidP="00F01909">
      <w:pPr>
        <w:spacing w:line="240" w:lineRule="auto"/>
        <w:rPr>
          <w:sz w:val="24"/>
          <w:szCs w:val="24"/>
        </w:rPr>
      </w:pPr>
    </w:p>
    <w:p w:rsidR="007E6563" w:rsidRPr="00F01909" w:rsidRDefault="006D6797" w:rsidP="00F01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1B34F8" w:rsidRPr="00F01909" w:rsidRDefault="001B34F8" w:rsidP="00F0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F177DE" w:rsidRPr="00F01909">
        <w:rPr>
          <w:rFonts w:ascii="Times New Roman" w:hAnsi="Times New Roman" w:cs="Times New Roman"/>
          <w:sz w:val="24"/>
          <w:szCs w:val="24"/>
        </w:rPr>
        <w:t xml:space="preserve">внеаудиторной </w:t>
      </w:r>
      <w:r w:rsidRPr="00F01909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студентов </w:t>
      </w:r>
    </w:p>
    <w:p w:rsidR="00426AD6" w:rsidRPr="00F01909" w:rsidRDefault="00426AD6" w:rsidP="00F0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по учебной дисциплине</w:t>
      </w:r>
      <w:r w:rsidR="008B3CEA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0C7544" w:rsidRPr="00F01909">
        <w:rPr>
          <w:rFonts w:ascii="Times New Roman" w:hAnsi="Times New Roman" w:cs="Times New Roman"/>
          <w:sz w:val="24"/>
          <w:szCs w:val="24"/>
        </w:rPr>
        <w:t xml:space="preserve">ОП.02 </w:t>
      </w:r>
      <w:r w:rsidRPr="00F01909">
        <w:rPr>
          <w:rFonts w:ascii="Times New Roman" w:hAnsi="Times New Roman" w:cs="Times New Roman"/>
          <w:sz w:val="24"/>
          <w:szCs w:val="24"/>
        </w:rPr>
        <w:t>«</w:t>
      </w:r>
      <w:r w:rsidR="00FF5584" w:rsidRPr="00F01909">
        <w:rPr>
          <w:rFonts w:ascii="Times New Roman" w:hAnsi="Times New Roman" w:cs="Times New Roman"/>
          <w:sz w:val="24"/>
          <w:szCs w:val="24"/>
        </w:rPr>
        <w:t>Электротехника</w:t>
      </w:r>
      <w:r w:rsidRPr="00F01909">
        <w:rPr>
          <w:rFonts w:ascii="Times New Roman" w:hAnsi="Times New Roman" w:cs="Times New Roman"/>
          <w:sz w:val="24"/>
          <w:szCs w:val="24"/>
        </w:rPr>
        <w:t>»</w:t>
      </w:r>
    </w:p>
    <w:p w:rsidR="00426AD6" w:rsidRPr="00F01909" w:rsidRDefault="00FF5584" w:rsidP="00F0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426AD6" w:rsidRPr="00F01909" w:rsidRDefault="00426AD6" w:rsidP="00F0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</w:p>
    <w:p w:rsidR="000C7544" w:rsidRPr="00F01909" w:rsidRDefault="00FF5584" w:rsidP="00F0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C7544" w:rsidRPr="00F01909">
        <w:rPr>
          <w:rFonts w:ascii="Times New Roman" w:hAnsi="Times New Roman" w:cs="Times New Roman"/>
          <w:sz w:val="24"/>
          <w:szCs w:val="24"/>
        </w:rPr>
        <w:t xml:space="preserve">15.02.07 Автоматизация технологических процессов </w:t>
      </w:r>
    </w:p>
    <w:p w:rsidR="000C7544" w:rsidRPr="00F01909" w:rsidRDefault="000C7544" w:rsidP="00F01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и производств (по отраслям)</w:t>
      </w:r>
    </w:p>
    <w:p w:rsidR="00426AD6" w:rsidRPr="00F01909" w:rsidRDefault="00426AD6" w:rsidP="00F019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AD6" w:rsidRPr="00F01909" w:rsidRDefault="00426AD6" w:rsidP="00F01909">
      <w:pPr>
        <w:spacing w:line="240" w:lineRule="auto"/>
        <w:jc w:val="both"/>
        <w:rPr>
          <w:color w:val="000000"/>
          <w:sz w:val="24"/>
          <w:szCs w:val="24"/>
        </w:rPr>
      </w:pPr>
    </w:p>
    <w:p w:rsidR="001B34F8" w:rsidRPr="00F01909" w:rsidRDefault="001B34F8" w:rsidP="00F01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8" w:rsidRPr="00F01909" w:rsidRDefault="001B34F8" w:rsidP="00F01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8" w:rsidRPr="00F01909" w:rsidRDefault="001B34F8" w:rsidP="00F01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8" w:rsidRPr="00F01909" w:rsidRDefault="001B34F8" w:rsidP="00F01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8" w:rsidRPr="00F01909" w:rsidRDefault="001B34F8" w:rsidP="00F01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8" w:rsidRPr="00F01909" w:rsidRDefault="001B34F8" w:rsidP="00F01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24C" w:rsidRPr="00F01909" w:rsidRDefault="0072324C" w:rsidP="00F019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4A4" w:rsidRDefault="00F654A4" w:rsidP="00F019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909" w:rsidRDefault="00F01909" w:rsidP="00F019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909" w:rsidRPr="00F01909" w:rsidRDefault="00F01909" w:rsidP="00F019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4F8" w:rsidRPr="00F01909" w:rsidRDefault="007E6563" w:rsidP="00F01909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>Новый Уренгой</w:t>
      </w:r>
      <w:r w:rsidR="00F01909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C85B25" w:rsidRPr="00F01909" w:rsidRDefault="001B34F8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указания разработаны </w:t>
      </w:r>
      <w:r w:rsidR="00C85B25" w:rsidRPr="00F01909">
        <w:rPr>
          <w:rFonts w:ascii="Times New Roman" w:hAnsi="Times New Roman" w:cs="Times New Roman"/>
          <w:sz w:val="24"/>
          <w:szCs w:val="24"/>
        </w:rPr>
        <w:t>в соответствии с рабочей программой учебной дисциплины «</w:t>
      </w:r>
      <w:r w:rsidR="00117D8C" w:rsidRPr="00F01909">
        <w:rPr>
          <w:rFonts w:ascii="Times New Roman" w:hAnsi="Times New Roman" w:cs="Times New Roman"/>
          <w:sz w:val="24"/>
          <w:szCs w:val="24"/>
        </w:rPr>
        <w:t>Электротехника</w:t>
      </w:r>
      <w:r w:rsidR="00C85B25" w:rsidRPr="00F01909">
        <w:rPr>
          <w:rFonts w:ascii="Times New Roman" w:hAnsi="Times New Roman" w:cs="Times New Roman"/>
          <w:sz w:val="24"/>
          <w:szCs w:val="24"/>
        </w:rPr>
        <w:t xml:space="preserve">» и </w:t>
      </w:r>
      <w:r w:rsidRPr="00F01909">
        <w:rPr>
          <w:rFonts w:ascii="Times New Roman" w:hAnsi="Times New Roman" w:cs="Times New Roman"/>
          <w:sz w:val="24"/>
          <w:szCs w:val="24"/>
        </w:rPr>
        <w:t>содержат перечень рекомендаций для оказания методич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ской помощи в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C85B25" w:rsidRPr="00F01909">
        <w:rPr>
          <w:rFonts w:ascii="Times New Roman" w:hAnsi="Times New Roman" w:cs="Times New Roman"/>
          <w:sz w:val="24"/>
          <w:szCs w:val="24"/>
        </w:rPr>
        <w:t>организации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C85B25" w:rsidRPr="00F01909">
        <w:rPr>
          <w:rFonts w:ascii="Times New Roman" w:hAnsi="Times New Roman" w:cs="Times New Roman"/>
          <w:sz w:val="24"/>
          <w:szCs w:val="24"/>
        </w:rPr>
        <w:t>внеаудиторной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6D6797" w:rsidRPr="00F01909">
        <w:rPr>
          <w:rFonts w:ascii="Times New Roman" w:hAnsi="Times New Roman" w:cs="Times New Roman"/>
          <w:sz w:val="24"/>
          <w:szCs w:val="24"/>
        </w:rPr>
        <w:t>самостоятельной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C85B25" w:rsidRPr="00F01909">
        <w:rPr>
          <w:rFonts w:ascii="Times New Roman" w:hAnsi="Times New Roman" w:cs="Times New Roman"/>
          <w:sz w:val="24"/>
          <w:szCs w:val="24"/>
        </w:rPr>
        <w:t>работы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студентов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специальн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сти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06609B" w:rsidRPr="00F01909">
        <w:rPr>
          <w:rFonts w:ascii="Times New Roman" w:hAnsi="Times New Roman" w:cs="Times New Roman"/>
          <w:sz w:val="24"/>
          <w:szCs w:val="24"/>
        </w:rPr>
        <w:t>15.02.07 Автоматизация технологич</w:t>
      </w:r>
      <w:r w:rsidR="0006609B" w:rsidRPr="00F01909">
        <w:rPr>
          <w:rFonts w:ascii="Times New Roman" w:hAnsi="Times New Roman" w:cs="Times New Roman"/>
          <w:sz w:val="24"/>
          <w:szCs w:val="24"/>
        </w:rPr>
        <w:t>е</w:t>
      </w:r>
      <w:r w:rsidR="0006609B" w:rsidRPr="00F01909">
        <w:rPr>
          <w:rFonts w:ascii="Times New Roman" w:hAnsi="Times New Roman" w:cs="Times New Roman"/>
          <w:sz w:val="24"/>
          <w:szCs w:val="24"/>
        </w:rPr>
        <w:t>ских процессов и производств (по отраслям)</w:t>
      </w:r>
      <w:r w:rsidR="00C85B25" w:rsidRPr="00F01909">
        <w:rPr>
          <w:rFonts w:ascii="Times New Roman" w:hAnsi="Times New Roman" w:cs="Times New Roman"/>
          <w:sz w:val="24"/>
          <w:szCs w:val="24"/>
        </w:rPr>
        <w:t>.</w:t>
      </w:r>
    </w:p>
    <w:p w:rsidR="001B34F8" w:rsidRPr="00F01909" w:rsidRDefault="001B34F8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r w:rsidR="00C85B25" w:rsidRPr="00F0190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F01909">
        <w:rPr>
          <w:rFonts w:ascii="Times New Roman" w:hAnsi="Times New Roman" w:cs="Times New Roman"/>
          <w:sz w:val="24"/>
          <w:szCs w:val="24"/>
        </w:rPr>
        <w:t xml:space="preserve">внеаудиторной самостоятельной </w:t>
      </w:r>
      <w:r w:rsidR="00C85B25" w:rsidRPr="00F01909">
        <w:rPr>
          <w:rFonts w:ascii="Times New Roman" w:hAnsi="Times New Roman" w:cs="Times New Roman"/>
          <w:sz w:val="24"/>
          <w:szCs w:val="24"/>
        </w:rPr>
        <w:t>работы</w:t>
      </w:r>
      <w:r w:rsidRPr="00F01909">
        <w:rPr>
          <w:rFonts w:ascii="Times New Roman" w:hAnsi="Times New Roman" w:cs="Times New Roman"/>
          <w:sz w:val="24"/>
          <w:szCs w:val="24"/>
        </w:rPr>
        <w:t xml:space="preserve"> н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сят общий характер и адресованы студентам очной формы обучения.</w:t>
      </w:r>
    </w:p>
    <w:p w:rsidR="001B34F8" w:rsidRDefault="001B34F8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09" w:rsidRPr="00F01909" w:rsidRDefault="00F01909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34F8" w:rsidRPr="00F01909" w:rsidRDefault="001B34F8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563" w:rsidRPr="00F01909" w:rsidRDefault="007E6563" w:rsidP="00F01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caps/>
          <w:sz w:val="24"/>
          <w:szCs w:val="24"/>
        </w:rPr>
        <w:t>Разработчики:</w:t>
      </w:r>
    </w:p>
    <w:p w:rsidR="007E6563" w:rsidRPr="00F01909" w:rsidRDefault="00D2367E" w:rsidP="00F01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>Татьяна Валерьевна</w:t>
      </w:r>
      <w:r w:rsidR="00117D8C" w:rsidRPr="00F01909">
        <w:rPr>
          <w:rFonts w:ascii="Times New Roman" w:eastAsia="Times New Roman" w:hAnsi="Times New Roman" w:cs="Times New Roman"/>
          <w:sz w:val="24"/>
          <w:szCs w:val="24"/>
        </w:rPr>
        <w:t xml:space="preserve"> Коробейникова, </w:t>
      </w:r>
      <w:r w:rsidR="007E6563" w:rsidRPr="00F01909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06609B" w:rsidRPr="00F0190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цикла</w:t>
      </w:r>
    </w:p>
    <w:p w:rsidR="00765204" w:rsidRPr="00F01909" w:rsidRDefault="00765204" w:rsidP="00F019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F36" w:rsidRPr="00F01909" w:rsidRDefault="00765204" w:rsidP="00F01909">
      <w:pPr>
        <w:widowControl w:val="0"/>
        <w:tabs>
          <w:tab w:val="left" w:pos="0"/>
        </w:tabs>
        <w:suppressAutoHyphens/>
        <w:spacing w:after="0" w:line="240" w:lineRule="auto"/>
        <w:ind w:right="3968" w:firstLine="28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Данные</w:t>
      </w:r>
      <w:r w:rsidR="00117D8C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</w:p>
    <w:p w:rsidR="00765204" w:rsidRPr="00F01909" w:rsidRDefault="00765204" w:rsidP="00F01909">
      <w:pPr>
        <w:widowControl w:val="0"/>
        <w:tabs>
          <w:tab w:val="left" w:pos="0"/>
        </w:tabs>
        <w:suppressAutoHyphens/>
        <w:spacing w:after="0" w:line="240" w:lineRule="auto"/>
        <w:ind w:right="3968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являю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тся собственностью</w:t>
      </w:r>
    </w:p>
    <w:p w:rsidR="004E3F36" w:rsidRPr="00F01909" w:rsidRDefault="00765204" w:rsidP="00F019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 w:rsidR="004E3F36" w:rsidRPr="00F01909">
        <w:rPr>
          <w:rFonts w:ascii="Times New Roman" w:hAnsi="Times New Roman" w:cs="Times New Roman"/>
          <w:sz w:val="24"/>
          <w:szCs w:val="24"/>
        </w:rPr>
        <w:t>ЧПОУ «Газпром техникум Новый Уренгой»</w:t>
      </w:r>
    </w:p>
    <w:p w:rsidR="00765204" w:rsidRPr="00F01909" w:rsidRDefault="00765204" w:rsidP="00F01909">
      <w:pPr>
        <w:widowControl w:val="0"/>
        <w:tabs>
          <w:tab w:val="left" w:pos="0"/>
        </w:tabs>
        <w:suppressAutoHyphens/>
        <w:spacing w:after="0" w:line="240" w:lineRule="auto"/>
        <w:ind w:right="3968" w:firstLine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04" w:rsidRPr="00F01909" w:rsidRDefault="00765204" w:rsidP="00F01909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204" w:rsidRPr="00F01909" w:rsidRDefault="00765204" w:rsidP="00F01909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CEA" w:rsidRPr="00F01909" w:rsidRDefault="008B3CEA" w:rsidP="00F01909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909" w:rsidRDefault="00F01909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EE0" w:rsidRPr="00F01909" w:rsidRDefault="00D06EE0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>Рассмотрены на заседании кафедры электроте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нических специальностей и рекомендованы к применению</w:t>
      </w:r>
    </w:p>
    <w:p w:rsidR="00D06EE0" w:rsidRPr="00F01909" w:rsidRDefault="00D06EE0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F019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06609B" w:rsidRPr="00F019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019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609B" w:rsidRPr="00F01909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190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06EE0" w:rsidRPr="00F01909" w:rsidRDefault="00D06EE0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>Заведующий кафедрой ЭТС</w:t>
      </w:r>
    </w:p>
    <w:p w:rsidR="00D06EE0" w:rsidRPr="00F01909" w:rsidRDefault="00D06EE0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>_____________________ Е.Г. Константинова</w:t>
      </w:r>
    </w:p>
    <w:p w:rsidR="00D06EE0" w:rsidRPr="00F01909" w:rsidRDefault="00D06EE0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909">
        <w:rPr>
          <w:rFonts w:ascii="Times New Roman" w:eastAsia="Times New Roman" w:hAnsi="Times New Roman" w:cs="Times New Roman"/>
          <w:sz w:val="24"/>
          <w:szCs w:val="24"/>
        </w:rPr>
        <w:t>Зарегистрированы в реестре учебно-программной док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01909">
        <w:rPr>
          <w:rFonts w:ascii="Times New Roman" w:eastAsia="Times New Roman" w:hAnsi="Times New Roman" w:cs="Times New Roman"/>
          <w:sz w:val="24"/>
          <w:szCs w:val="24"/>
        </w:rPr>
        <w:t>ментации.</w:t>
      </w:r>
      <w:proofErr w:type="gramEnd"/>
    </w:p>
    <w:p w:rsidR="00D06EE0" w:rsidRPr="00F01909" w:rsidRDefault="00D06EE0" w:rsidP="00F01909">
      <w:pPr>
        <w:tabs>
          <w:tab w:val="left" w:pos="916"/>
          <w:tab w:val="left" w:pos="1832"/>
          <w:tab w:val="left" w:pos="2748"/>
          <w:tab w:val="left" w:pos="354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</w:t>
      </w:r>
    </w:p>
    <w:p w:rsidR="001B34F8" w:rsidRPr="00F01909" w:rsidRDefault="001B34F8" w:rsidP="00F01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94103736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D2367E" w:rsidRPr="00F01909" w:rsidRDefault="00E6561E" w:rsidP="00F01909">
          <w:pPr>
            <w:pStyle w:val="11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0190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43566" w:rsidRPr="00F0190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190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931288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_Toc476931288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11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89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 Перечень самостоятельных работ по дисциплине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_Toc476931289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11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0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 Инструкции по выполнению внеаудиторной самостоятельной      работы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_Toc476931290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23"/>
            <w:tabs>
              <w:tab w:val="right" w:leader="dot" w:pos="96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1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2.1 Требования к оформлению лабораторных работ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_Toc476931291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23"/>
            <w:tabs>
              <w:tab w:val="right" w:leader="dot" w:pos="96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2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2.2 Требования к оформлению практических работ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_Toc476931292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23"/>
            <w:tabs>
              <w:tab w:val="right" w:leader="dot" w:pos="96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3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2.3 Составление глоссария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_Toc476931293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23"/>
            <w:tabs>
              <w:tab w:val="right" w:leader="dot" w:pos="96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4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2.4 Составление презентации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_Toc476931294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23"/>
            <w:tabs>
              <w:tab w:val="right" w:leader="dot" w:pos="96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5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2.5 Решение задач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_Toc476931295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23"/>
            <w:tabs>
              <w:tab w:val="right" w:leader="dot" w:pos="96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6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2.6 Подготовка к контрольной работе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_Toc476931296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23"/>
            <w:tabs>
              <w:tab w:val="right" w:leader="dot" w:pos="96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7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2.7 Подготовка к экзамену/ комплексному экзамену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_Toc476931297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11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8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 Контроль внеаудиторной самостоятельной работы студентов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_Toc476931298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11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6931299" w:history="1">
            <w:r w:rsidR="00D2367E" w:rsidRPr="00F01909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 Информационное обеспечение внеаудиторной самостоятельной   работы студентов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_Toc476931299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2367E" w:rsidRPr="00F01909" w:rsidRDefault="00BA5796" w:rsidP="00F01909">
          <w:pPr>
            <w:pStyle w:val="11"/>
            <w:spacing w:line="240" w:lineRule="auto"/>
            <w:rPr>
              <w:noProof/>
              <w:sz w:val="24"/>
              <w:szCs w:val="24"/>
            </w:rPr>
          </w:pPr>
          <w:hyperlink w:anchor="_Toc476931300" w:history="1">
            <w:r w:rsidR="00D2367E" w:rsidRPr="00F01909">
              <w:rPr>
                <w:rStyle w:val="af"/>
                <w:rFonts w:ascii="Times New Roman" w:eastAsia="Arial Unicode MS" w:hAnsi="Times New Roman" w:cs="Times New Roman"/>
                <w:noProof/>
                <w:sz w:val="24"/>
                <w:szCs w:val="24"/>
              </w:rPr>
              <w:t>ЛИСТ СОГЛАСОВАНИЯ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_Toc476931300 \h </w:instrTex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0BB5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2367E" w:rsidRPr="00F019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43566" w:rsidRPr="00F01909" w:rsidRDefault="00E6561E" w:rsidP="00F0190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01909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B25" w:rsidRPr="00F01909" w:rsidRDefault="00C85B25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7E" w:rsidRDefault="00D2367E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09" w:rsidRPr="00F01909" w:rsidRDefault="00F01909" w:rsidP="00F019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E7" w:rsidRDefault="00C832E7" w:rsidP="00F01909">
      <w:pPr>
        <w:pStyle w:val="Default"/>
        <w:jc w:val="center"/>
        <w:outlineLvl w:val="0"/>
        <w:rPr>
          <w:b/>
        </w:rPr>
      </w:pPr>
      <w:bookmarkStart w:id="0" w:name="_Toc476931288"/>
      <w:r w:rsidRPr="00F01909">
        <w:rPr>
          <w:b/>
        </w:rPr>
        <w:lastRenderedPageBreak/>
        <w:t>ВВЕДЕНИЕ</w:t>
      </w:r>
      <w:bookmarkEnd w:id="0"/>
    </w:p>
    <w:p w:rsidR="00F01909" w:rsidRPr="00F01909" w:rsidRDefault="00F01909" w:rsidP="00F01909">
      <w:pPr>
        <w:pStyle w:val="Default"/>
        <w:jc w:val="center"/>
        <w:outlineLvl w:val="0"/>
        <w:rPr>
          <w:b/>
        </w:rPr>
      </w:pPr>
    </w:p>
    <w:p w:rsidR="00C85B25" w:rsidRPr="00F01909" w:rsidRDefault="00C85B25" w:rsidP="00F01909">
      <w:pPr>
        <w:pStyle w:val="Default"/>
        <w:jc w:val="center"/>
        <w:rPr>
          <w:b/>
        </w:rPr>
      </w:pPr>
      <w:r w:rsidRPr="00F01909">
        <w:rPr>
          <w:b/>
        </w:rPr>
        <w:t>Уважаемый студент!</w:t>
      </w:r>
    </w:p>
    <w:p w:rsidR="00CE16B5" w:rsidRPr="00F01909" w:rsidRDefault="00C85B25" w:rsidP="00F01909">
      <w:pPr>
        <w:pStyle w:val="Default"/>
        <w:ind w:firstLine="709"/>
        <w:jc w:val="both"/>
      </w:pPr>
      <w:r w:rsidRPr="00F01909">
        <w:t>Методические указания по выполнению самостоятельн</w:t>
      </w:r>
      <w:r w:rsidR="00CE16B5" w:rsidRPr="00F01909">
        <w:t xml:space="preserve">ой работы </w:t>
      </w:r>
      <w:r w:rsidR="00E447BE" w:rsidRPr="00F01909">
        <w:t>по учебной дисц</w:t>
      </w:r>
      <w:r w:rsidR="00E447BE" w:rsidRPr="00F01909">
        <w:t>и</w:t>
      </w:r>
      <w:r w:rsidR="00E447BE" w:rsidRPr="00F01909">
        <w:t>плине «</w:t>
      </w:r>
      <w:r w:rsidR="00D06EE0" w:rsidRPr="00F01909">
        <w:t>Электротехника</w:t>
      </w:r>
      <w:r w:rsidR="00E447BE" w:rsidRPr="00F01909">
        <w:t xml:space="preserve">» </w:t>
      </w:r>
      <w:r w:rsidRPr="00F01909">
        <w:t>созданы Вам в помощь для работы во вне</w:t>
      </w:r>
      <w:r w:rsidR="00A1312D" w:rsidRPr="00F01909">
        <w:t>аудиторное</w:t>
      </w:r>
      <w:r w:rsidRPr="00F01909">
        <w:t xml:space="preserve"> время. </w:t>
      </w:r>
    </w:p>
    <w:p w:rsidR="008B3CEA" w:rsidRPr="00F01909" w:rsidRDefault="008B3CE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909">
        <w:rPr>
          <w:rFonts w:ascii="Times New Roman" w:hAnsi="Times New Roman" w:cs="Times New Roman"/>
          <w:color w:val="000000"/>
          <w:sz w:val="24"/>
          <w:szCs w:val="24"/>
        </w:rPr>
        <w:t>Современная система образования предполагает сокращение аудиторной нагрузки студентов и увеличение объема часов на самостоятельную работу, что увеличивает знач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мость текущего контроля </w:t>
      </w:r>
      <w:r w:rsidR="00460028"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Ваших 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знаний, в том числе с и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пользованием письменных работ, рефератов, презентаций, глоссария и других видов работ. В связи с этим одна из основных </w:t>
      </w:r>
      <w:r w:rsidR="00460028"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задач учебного процесса сегодня 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– научить </w:t>
      </w:r>
      <w:r w:rsidR="00460028" w:rsidRPr="00F01909">
        <w:rPr>
          <w:rFonts w:ascii="Times New Roman" w:hAnsi="Times New Roman" w:cs="Times New Roman"/>
          <w:color w:val="000000"/>
          <w:sz w:val="24"/>
          <w:szCs w:val="24"/>
        </w:rPr>
        <w:t>Вас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самостоятельно. Научить учиться – это значит развить способности и потребности к самостоятельному творчеству, повседне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ной и планомерной работе над учебниками, учебными пособиями, периодической литерат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рой, Интернет-ресурсами и электронными библиотечными системами.</w:t>
      </w:r>
    </w:p>
    <w:p w:rsidR="00E447BE" w:rsidRPr="00F01909" w:rsidRDefault="00E447BE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19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01909">
        <w:rPr>
          <w:rFonts w:ascii="Times New Roman" w:hAnsi="Times New Roman" w:cs="Times New Roman"/>
          <w:sz w:val="24"/>
          <w:szCs w:val="24"/>
        </w:rPr>
        <w:t>неаудиторная</w:t>
      </w:r>
      <w:r w:rsidR="00D06EE0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самостоятельная</w:t>
      </w:r>
      <w:r w:rsidR="00CE16B5"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6EE0" w:rsidRPr="00F01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color w:val="000000"/>
          <w:sz w:val="24"/>
          <w:szCs w:val="24"/>
        </w:rPr>
        <w:t>проводится с целью</w:t>
      </w:r>
      <w:r w:rsidRPr="00F01909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E447BE" w:rsidRPr="00F01909" w:rsidRDefault="00E447BE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систематизации и закрепления полученных теоретических знаний и практических умений</w:t>
      </w:r>
      <w:r w:rsidR="00282770" w:rsidRPr="00F01909">
        <w:rPr>
          <w:rFonts w:ascii="Times New Roman" w:hAnsi="Times New Roman" w:cs="Times New Roman"/>
          <w:sz w:val="24"/>
          <w:szCs w:val="24"/>
        </w:rPr>
        <w:t>;</w:t>
      </w:r>
      <w:r w:rsidRPr="00F0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BE" w:rsidRPr="00F01909" w:rsidRDefault="00E447BE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углубления и расширения</w:t>
      </w:r>
      <w:r w:rsidR="00282770" w:rsidRPr="00F01909">
        <w:rPr>
          <w:rFonts w:ascii="Times New Roman" w:hAnsi="Times New Roman" w:cs="Times New Roman"/>
          <w:sz w:val="24"/>
          <w:szCs w:val="24"/>
        </w:rPr>
        <w:t xml:space="preserve"> теоретических знаний;</w:t>
      </w:r>
    </w:p>
    <w:p w:rsidR="0022642A" w:rsidRPr="00F01909" w:rsidRDefault="0022642A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формирования умения самостоятельно добывать знания из различных источников, систематизировать полученную информацию;</w:t>
      </w:r>
    </w:p>
    <w:p w:rsidR="00E447BE" w:rsidRPr="00F01909" w:rsidRDefault="00E447BE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развития</w:t>
      </w:r>
      <w:r w:rsidR="0096748C" w:rsidRPr="00F01909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способностей, </w:t>
      </w:r>
      <w:r w:rsidRPr="00F01909">
        <w:rPr>
          <w:rFonts w:ascii="Times New Roman" w:hAnsi="Times New Roman" w:cs="Times New Roman"/>
          <w:sz w:val="24"/>
          <w:szCs w:val="24"/>
        </w:rPr>
        <w:t xml:space="preserve">творческой инициативы, </w:t>
      </w:r>
      <w:r w:rsidR="0081375E" w:rsidRPr="00F01909">
        <w:rPr>
          <w:rFonts w:ascii="Times New Roman" w:hAnsi="Times New Roman" w:cs="Times New Roman"/>
          <w:sz w:val="24"/>
          <w:szCs w:val="24"/>
        </w:rPr>
        <w:t xml:space="preserve">активности, </w:t>
      </w:r>
      <w:r w:rsidRPr="00F01909">
        <w:rPr>
          <w:rFonts w:ascii="Times New Roman" w:hAnsi="Times New Roman" w:cs="Times New Roman"/>
          <w:sz w:val="24"/>
          <w:szCs w:val="24"/>
        </w:rPr>
        <w:t>с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мостоятельности, ответ</w:t>
      </w:r>
      <w:r w:rsidR="00282770" w:rsidRPr="00F01909">
        <w:rPr>
          <w:rFonts w:ascii="Times New Roman" w:hAnsi="Times New Roman" w:cs="Times New Roman"/>
          <w:sz w:val="24"/>
          <w:szCs w:val="24"/>
        </w:rPr>
        <w:t>ственности и организованности;</w:t>
      </w:r>
    </w:p>
    <w:p w:rsidR="00E447BE" w:rsidRPr="00F01909" w:rsidRDefault="00E447BE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формирования способностей к саморазвитию, самосовершенствованию и саморе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лизации,</w:t>
      </w:r>
    </w:p>
    <w:p w:rsidR="00E447BE" w:rsidRPr="00F01909" w:rsidRDefault="00E447BE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развития исследовательских умений;</w:t>
      </w:r>
    </w:p>
    <w:p w:rsidR="00282770" w:rsidRPr="00F01909" w:rsidRDefault="00E447BE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использования материала, собранного и полученного в ходе самостоятельных зан</w:t>
      </w:r>
      <w:r w:rsidRPr="00F01909">
        <w:rPr>
          <w:rFonts w:ascii="Times New Roman" w:hAnsi="Times New Roman" w:cs="Times New Roman"/>
          <w:sz w:val="24"/>
          <w:szCs w:val="24"/>
        </w:rPr>
        <w:t>я</w:t>
      </w:r>
      <w:r w:rsidRPr="00F01909">
        <w:rPr>
          <w:rFonts w:ascii="Times New Roman" w:hAnsi="Times New Roman" w:cs="Times New Roman"/>
          <w:sz w:val="24"/>
          <w:szCs w:val="24"/>
        </w:rPr>
        <w:t>тий на практи</w:t>
      </w:r>
      <w:r w:rsidR="00282770" w:rsidRPr="00F01909">
        <w:rPr>
          <w:rFonts w:ascii="Times New Roman" w:hAnsi="Times New Roman" w:cs="Times New Roman"/>
          <w:sz w:val="24"/>
          <w:szCs w:val="24"/>
        </w:rPr>
        <w:t>ческих и лабораторных занятиях;</w:t>
      </w:r>
    </w:p>
    <w:p w:rsidR="00E447BE" w:rsidRPr="00F01909" w:rsidRDefault="00E447BE" w:rsidP="00F01909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для эффективной подготовки к итоговым зачетам и экзаменам.</w:t>
      </w:r>
    </w:p>
    <w:p w:rsidR="00CE16B5" w:rsidRPr="00F01909" w:rsidRDefault="00CE16B5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выполняется </w:t>
      </w:r>
      <w:r w:rsidR="00460028" w:rsidRPr="00F01909">
        <w:rPr>
          <w:rFonts w:ascii="Times New Roman" w:hAnsi="Times New Roman" w:cs="Times New Roman"/>
          <w:sz w:val="24"/>
          <w:szCs w:val="24"/>
        </w:rPr>
        <w:t>Вами</w:t>
      </w:r>
      <w:r w:rsidRPr="00F01909">
        <w:rPr>
          <w:rFonts w:ascii="Times New Roman" w:hAnsi="Times New Roman" w:cs="Times New Roman"/>
          <w:sz w:val="24"/>
          <w:szCs w:val="24"/>
        </w:rPr>
        <w:t xml:space="preserve"> по заданию преподавателя, но бе</w:t>
      </w:r>
      <w:r w:rsidR="0081375E" w:rsidRPr="00F01909">
        <w:rPr>
          <w:rFonts w:ascii="Times New Roman" w:hAnsi="Times New Roman" w:cs="Times New Roman"/>
          <w:sz w:val="24"/>
          <w:szCs w:val="24"/>
        </w:rPr>
        <w:t>з его непосредственного участия или при частичном непосредственном участии преп</w:t>
      </w:r>
      <w:r w:rsidR="0081375E" w:rsidRPr="00F01909">
        <w:rPr>
          <w:rFonts w:ascii="Times New Roman" w:hAnsi="Times New Roman" w:cs="Times New Roman"/>
          <w:sz w:val="24"/>
          <w:szCs w:val="24"/>
        </w:rPr>
        <w:t>о</w:t>
      </w:r>
      <w:r w:rsidR="0081375E" w:rsidRPr="00F01909">
        <w:rPr>
          <w:rFonts w:ascii="Times New Roman" w:hAnsi="Times New Roman" w:cs="Times New Roman"/>
          <w:sz w:val="24"/>
          <w:szCs w:val="24"/>
        </w:rPr>
        <w:t>давателя, оставляющем ведущую роль за работой студента.</w:t>
      </w:r>
    </w:p>
    <w:p w:rsidR="00CE16B5" w:rsidRPr="00F01909" w:rsidRDefault="00CE16B5" w:rsidP="00F01909">
      <w:pPr>
        <w:pStyle w:val="Default"/>
        <w:ind w:firstLine="709"/>
        <w:jc w:val="both"/>
      </w:pPr>
      <w:r w:rsidRPr="00F01909">
        <w:t xml:space="preserve">Наличие положительной оценки </w:t>
      </w:r>
      <w:r w:rsidR="004C0A25" w:rsidRPr="00F01909">
        <w:t>по самостоятельной работе</w:t>
      </w:r>
      <w:r w:rsidRPr="00F01909">
        <w:t xml:space="preserve"> необходимо для получ</w:t>
      </w:r>
      <w:r w:rsidRPr="00F01909">
        <w:t>е</w:t>
      </w:r>
      <w:r w:rsidRPr="00F01909">
        <w:t xml:space="preserve">ния </w:t>
      </w:r>
      <w:r w:rsidR="004C0A25" w:rsidRPr="00F01909">
        <w:t xml:space="preserve">допуска к </w:t>
      </w:r>
      <w:r w:rsidRPr="00F01909">
        <w:t>экзамену, поэтому в случае невыполнения работы по любой причине или п</w:t>
      </w:r>
      <w:r w:rsidRPr="00F01909">
        <w:t>о</w:t>
      </w:r>
      <w:r w:rsidRPr="00F01909">
        <w:t>лучения неудовлетворительной оценки за самостоятел</w:t>
      </w:r>
      <w:r w:rsidRPr="00F01909">
        <w:t>ь</w:t>
      </w:r>
      <w:r w:rsidRPr="00F01909">
        <w:t xml:space="preserve">ную работу Вы должны найти время для ее выполнения или пересдачи. </w:t>
      </w:r>
    </w:p>
    <w:p w:rsidR="00543566" w:rsidRPr="00F01909" w:rsidRDefault="00F07586" w:rsidP="00F0190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01909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F01909">
        <w:rPr>
          <w:rFonts w:ascii="Times New Roman" w:hAnsi="Times New Roman" w:cs="Times New Roman"/>
          <w:sz w:val="24"/>
          <w:szCs w:val="24"/>
        </w:rPr>
        <w:t>Если в процессе выполнения заданий для самостоятельной работы возн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кают вопросы, разрешить которые Вам не удается, необходимо обратиться к преподавателю для получения разъяснений.</w:t>
      </w:r>
      <w:r w:rsidR="00543566" w:rsidRPr="00F01909">
        <w:rPr>
          <w:rFonts w:ascii="Times New Roman" w:hAnsi="Times New Roman" w:cs="Times New Roman"/>
          <w:sz w:val="24"/>
          <w:szCs w:val="24"/>
        </w:rPr>
        <w:br w:type="page"/>
      </w:r>
    </w:p>
    <w:p w:rsidR="006A75E0" w:rsidRPr="00F01909" w:rsidRDefault="00765204" w:rsidP="00F01909">
      <w:pPr>
        <w:pStyle w:val="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76931289"/>
      <w:r w:rsidRPr="00F01909">
        <w:rPr>
          <w:rFonts w:ascii="Times New Roman" w:hAnsi="Times New Roman" w:cs="Times New Roman"/>
          <w:sz w:val="24"/>
          <w:szCs w:val="24"/>
        </w:rPr>
        <w:lastRenderedPageBreak/>
        <w:t>1 Перечень самостоятельных работ по дисциплине</w:t>
      </w:r>
      <w:bookmarkEnd w:id="1"/>
    </w:p>
    <w:p w:rsidR="00765204" w:rsidRPr="00F01909" w:rsidRDefault="0076520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Методические указания по организации </w:t>
      </w:r>
      <w:r w:rsidR="00F56BAE" w:rsidRPr="00F01909">
        <w:rPr>
          <w:rFonts w:ascii="Times New Roman" w:hAnsi="Times New Roman" w:cs="Times New Roman"/>
          <w:sz w:val="24"/>
          <w:szCs w:val="24"/>
        </w:rPr>
        <w:t>внеаудиторной</w:t>
      </w:r>
      <w:r w:rsidR="00282770" w:rsidRPr="00F01909">
        <w:rPr>
          <w:rFonts w:ascii="Times New Roman" w:hAnsi="Times New Roman" w:cs="Times New Roman"/>
          <w:sz w:val="24"/>
          <w:szCs w:val="24"/>
        </w:rPr>
        <w:t xml:space="preserve"> самостоятельной ра</w:t>
      </w:r>
      <w:r w:rsidRPr="00F01909">
        <w:rPr>
          <w:rFonts w:ascii="Times New Roman" w:hAnsi="Times New Roman" w:cs="Times New Roman"/>
          <w:sz w:val="24"/>
          <w:szCs w:val="24"/>
        </w:rPr>
        <w:t xml:space="preserve">боты по </w:t>
      </w:r>
      <w:r w:rsidR="00EE7381" w:rsidRPr="00F01909">
        <w:rPr>
          <w:rFonts w:ascii="Times New Roman" w:hAnsi="Times New Roman" w:cs="Times New Roman"/>
          <w:sz w:val="24"/>
          <w:szCs w:val="24"/>
        </w:rPr>
        <w:t>учебной дисциплине «</w:t>
      </w:r>
      <w:r w:rsidR="004C0A25" w:rsidRPr="00F01909">
        <w:rPr>
          <w:rFonts w:ascii="Times New Roman" w:hAnsi="Times New Roman" w:cs="Times New Roman"/>
          <w:sz w:val="24"/>
          <w:szCs w:val="24"/>
        </w:rPr>
        <w:t>Электротехника</w:t>
      </w:r>
      <w:r w:rsidR="00EE7381" w:rsidRPr="00F01909">
        <w:rPr>
          <w:rFonts w:ascii="Times New Roman" w:hAnsi="Times New Roman" w:cs="Times New Roman"/>
          <w:sz w:val="24"/>
          <w:szCs w:val="24"/>
        </w:rPr>
        <w:t xml:space="preserve">» </w:t>
      </w:r>
      <w:r w:rsidRPr="00F01909">
        <w:rPr>
          <w:rFonts w:ascii="Times New Roman" w:hAnsi="Times New Roman" w:cs="Times New Roman"/>
          <w:sz w:val="24"/>
          <w:szCs w:val="24"/>
        </w:rPr>
        <w:t>состоят из</w:t>
      </w:r>
      <w:r w:rsidR="00282770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EE7381" w:rsidRPr="00F01909">
        <w:rPr>
          <w:rFonts w:ascii="Times New Roman" w:hAnsi="Times New Roman" w:cs="Times New Roman"/>
          <w:sz w:val="24"/>
          <w:szCs w:val="24"/>
        </w:rPr>
        <w:t>перечня самостоятельных работ по ди</w:t>
      </w:r>
      <w:r w:rsidR="00EE7381" w:rsidRPr="00F01909">
        <w:rPr>
          <w:rFonts w:ascii="Times New Roman" w:hAnsi="Times New Roman" w:cs="Times New Roman"/>
          <w:sz w:val="24"/>
          <w:szCs w:val="24"/>
        </w:rPr>
        <w:t>с</w:t>
      </w:r>
      <w:r w:rsidR="00EE7381" w:rsidRPr="00F01909">
        <w:rPr>
          <w:rFonts w:ascii="Times New Roman" w:hAnsi="Times New Roman" w:cs="Times New Roman"/>
          <w:sz w:val="24"/>
          <w:szCs w:val="24"/>
        </w:rPr>
        <w:t>циплине</w:t>
      </w:r>
      <w:r w:rsidRPr="00F01909">
        <w:rPr>
          <w:rFonts w:ascii="Times New Roman" w:hAnsi="Times New Roman" w:cs="Times New Roman"/>
          <w:sz w:val="24"/>
          <w:szCs w:val="24"/>
        </w:rPr>
        <w:t xml:space="preserve">, </w:t>
      </w:r>
      <w:r w:rsidR="007B6C30" w:rsidRPr="00F01909">
        <w:rPr>
          <w:rFonts w:ascii="Times New Roman" w:hAnsi="Times New Roman" w:cs="Times New Roman"/>
          <w:sz w:val="24"/>
          <w:szCs w:val="24"/>
        </w:rPr>
        <w:t xml:space="preserve">инструкций по </w:t>
      </w:r>
      <w:r w:rsidRPr="00F01909">
        <w:rPr>
          <w:rFonts w:ascii="Times New Roman" w:hAnsi="Times New Roman" w:cs="Times New Roman"/>
          <w:sz w:val="24"/>
          <w:szCs w:val="24"/>
        </w:rPr>
        <w:t>выполнени</w:t>
      </w:r>
      <w:r w:rsidR="007B6C30" w:rsidRPr="00F01909">
        <w:rPr>
          <w:rFonts w:ascii="Times New Roman" w:hAnsi="Times New Roman" w:cs="Times New Roman"/>
          <w:sz w:val="24"/>
          <w:szCs w:val="24"/>
        </w:rPr>
        <w:t>ю</w:t>
      </w:r>
      <w:r w:rsidR="004C0A25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FC098E" w:rsidRPr="00F01909">
        <w:rPr>
          <w:rFonts w:ascii="Times New Roman" w:hAnsi="Times New Roman" w:cs="Times New Roman"/>
          <w:sz w:val="24"/>
          <w:szCs w:val="24"/>
        </w:rPr>
        <w:t>и критериев оце</w:t>
      </w:r>
      <w:r w:rsidR="00FC098E" w:rsidRPr="00F01909">
        <w:rPr>
          <w:rFonts w:ascii="Times New Roman" w:hAnsi="Times New Roman" w:cs="Times New Roman"/>
          <w:sz w:val="24"/>
          <w:szCs w:val="24"/>
        </w:rPr>
        <w:t>н</w:t>
      </w:r>
      <w:r w:rsidR="00FC098E" w:rsidRPr="00F01909">
        <w:rPr>
          <w:rFonts w:ascii="Times New Roman" w:hAnsi="Times New Roman" w:cs="Times New Roman"/>
          <w:sz w:val="24"/>
          <w:szCs w:val="24"/>
        </w:rPr>
        <w:t xml:space="preserve">ки внеаудиторной </w:t>
      </w:r>
      <w:r w:rsidRPr="00F01909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EE7381" w:rsidRPr="00F01909">
        <w:rPr>
          <w:rFonts w:ascii="Times New Roman" w:hAnsi="Times New Roman" w:cs="Times New Roman"/>
          <w:sz w:val="24"/>
          <w:szCs w:val="24"/>
        </w:rPr>
        <w:t>, а также</w:t>
      </w:r>
      <w:r w:rsidRPr="00F01909">
        <w:rPr>
          <w:rFonts w:ascii="Times New Roman" w:hAnsi="Times New Roman" w:cs="Times New Roman"/>
          <w:sz w:val="24"/>
          <w:szCs w:val="24"/>
        </w:rPr>
        <w:t xml:space="preserve"> списка рекомендуемой</w:t>
      </w:r>
      <w:r w:rsidR="004C0A25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л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тературы.</w:t>
      </w:r>
    </w:p>
    <w:p w:rsidR="00EE7381" w:rsidRPr="00F01909" w:rsidRDefault="0076520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В </w:t>
      </w:r>
      <w:r w:rsidR="00EE7381" w:rsidRPr="00F01909">
        <w:rPr>
          <w:rFonts w:ascii="Times New Roman" w:hAnsi="Times New Roman" w:cs="Times New Roman"/>
          <w:sz w:val="24"/>
          <w:szCs w:val="24"/>
        </w:rPr>
        <w:t>перечне самостоятельных работ по дисциплине</w:t>
      </w:r>
      <w:r w:rsidR="004C0A25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указаны наименования тем, которые вынесены</w:t>
      </w:r>
      <w:r w:rsidR="004C0A25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7B6C30" w:rsidRPr="00F01909">
        <w:rPr>
          <w:rFonts w:ascii="Times New Roman" w:hAnsi="Times New Roman" w:cs="Times New Roman"/>
          <w:sz w:val="24"/>
          <w:szCs w:val="24"/>
        </w:rPr>
        <w:t>на самостоятельное изучение</w:t>
      </w:r>
      <w:r w:rsidRPr="00F01909">
        <w:rPr>
          <w:rFonts w:ascii="Times New Roman" w:hAnsi="Times New Roman" w:cs="Times New Roman"/>
          <w:sz w:val="24"/>
          <w:szCs w:val="24"/>
        </w:rPr>
        <w:t xml:space="preserve">, </w:t>
      </w:r>
      <w:r w:rsidR="00282770" w:rsidRPr="00F01909">
        <w:rPr>
          <w:rFonts w:ascii="Times New Roman" w:hAnsi="Times New Roman" w:cs="Times New Roman"/>
          <w:sz w:val="24"/>
          <w:szCs w:val="24"/>
        </w:rPr>
        <w:t>виды самостоятельной работы</w:t>
      </w:r>
      <w:r w:rsidR="007B6C30" w:rsidRPr="00F01909">
        <w:rPr>
          <w:rFonts w:ascii="Times New Roman" w:hAnsi="Times New Roman" w:cs="Times New Roman"/>
          <w:sz w:val="24"/>
          <w:szCs w:val="24"/>
        </w:rPr>
        <w:t xml:space="preserve"> и примерные труд</w:t>
      </w:r>
      <w:r w:rsidR="007B6C30" w:rsidRPr="00F01909">
        <w:rPr>
          <w:rFonts w:ascii="Times New Roman" w:hAnsi="Times New Roman" w:cs="Times New Roman"/>
          <w:sz w:val="24"/>
          <w:szCs w:val="24"/>
        </w:rPr>
        <w:t>о</w:t>
      </w:r>
      <w:r w:rsidR="007B6C30" w:rsidRPr="00F01909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E012B8" w:rsidRPr="00F01909">
        <w:rPr>
          <w:rFonts w:ascii="Times New Roman" w:hAnsi="Times New Roman" w:cs="Times New Roman"/>
          <w:sz w:val="24"/>
          <w:szCs w:val="24"/>
        </w:rPr>
        <w:t>(таблица 1)</w:t>
      </w:r>
      <w:r w:rsidR="004C0A25" w:rsidRPr="00F01909">
        <w:rPr>
          <w:rFonts w:ascii="Times New Roman" w:hAnsi="Times New Roman" w:cs="Times New Roman"/>
          <w:sz w:val="24"/>
          <w:szCs w:val="24"/>
        </w:rPr>
        <w:t>.</w:t>
      </w:r>
      <w:r w:rsidR="007B6C30" w:rsidRPr="00F0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4CB" w:rsidRPr="00F01909" w:rsidRDefault="0076520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F56BAE" w:rsidRPr="00F01909">
        <w:rPr>
          <w:rFonts w:ascii="Times New Roman" w:hAnsi="Times New Roman" w:cs="Times New Roman"/>
          <w:sz w:val="24"/>
          <w:szCs w:val="24"/>
        </w:rPr>
        <w:t>внеаудиторной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самостоятельной работы необходимо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 xml:space="preserve">пользоваться учебной литературой, </w:t>
      </w:r>
      <w:r w:rsidR="00282770" w:rsidRPr="00F01909">
        <w:rPr>
          <w:rFonts w:ascii="Times New Roman" w:hAnsi="Times New Roman" w:cs="Times New Roman"/>
          <w:sz w:val="24"/>
          <w:szCs w:val="24"/>
        </w:rPr>
        <w:t>дополнительной литературой, и</w:t>
      </w:r>
      <w:r w:rsidR="00C224CB" w:rsidRPr="00F01909">
        <w:rPr>
          <w:rFonts w:ascii="Times New Roman" w:hAnsi="Times New Roman" w:cs="Times New Roman"/>
          <w:sz w:val="24"/>
          <w:szCs w:val="24"/>
        </w:rPr>
        <w:t>нтернет</w:t>
      </w:r>
      <w:r w:rsidR="00282770" w:rsidRPr="00F01909">
        <w:rPr>
          <w:rFonts w:ascii="Times New Roman" w:hAnsi="Times New Roman" w:cs="Times New Roman"/>
          <w:sz w:val="24"/>
          <w:szCs w:val="24"/>
        </w:rPr>
        <w:t xml:space="preserve"> – ресурсами,</w:t>
      </w:r>
      <w:r w:rsidR="00C224CB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8B3CEA" w:rsidRPr="00F01909">
        <w:rPr>
          <w:rFonts w:ascii="Times New Roman" w:hAnsi="Times New Roman" w:cs="Times New Roman"/>
          <w:sz w:val="24"/>
          <w:szCs w:val="24"/>
        </w:rPr>
        <w:t>а также эле</w:t>
      </w:r>
      <w:r w:rsidR="008B3CEA" w:rsidRPr="00F01909">
        <w:rPr>
          <w:rFonts w:ascii="Times New Roman" w:hAnsi="Times New Roman" w:cs="Times New Roman"/>
          <w:sz w:val="24"/>
          <w:szCs w:val="24"/>
        </w:rPr>
        <w:t>к</w:t>
      </w:r>
      <w:r w:rsidR="008B3CEA" w:rsidRPr="00F01909">
        <w:rPr>
          <w:rFonts w:ascii="Times New Roman" w:hAnsi="Times New Roman" w:cs="Times New Roman"/>
          <w:sz w:val="24"/>
          <w:szCs w:val="24"/>
        </w:rPr>
        <w:t xml:space="preserve">тронными ресурсами, </w:t>
      </w:r>
      <w:r w:rsidRPr="00F01909">
        <w:rPr>
          <w:rFonts w:ascii="Times New Roman" w:hAnsi="Times New Roman" w:cs="Times New Roman"/>
          <w:sz w:val="24"/>
          <w:szCs w:val="24"/>
        </w:rPr>
        <w:t>котор</w:t>
      </w:r>
      <w:r w:rsidR="00C224CB" w:rsidRPr="00F01909">
        <w:rPr>
          <w:rFonts w:ascii="Times New Roman" w:hAnsi="Times New Roman" w:cs="Times New Roman"/>
          <w:sz w:val="24"/>
          <w:szCs w:val="24"/>
        </w:rPr>
        <w:t>ые</w:t>
      </w:r>
      <w:r w:rsidRPr="00F01909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224CB" w:rsidRPr="00F01909">
        <w:rPr>
          <w:rFonts w:ascii="Times New Roman" w:hAnsi="Times New Roman" w:cs="Times New Roman"/>
          <w:sz w:val="24"/>
          <w:szCs w:val="24"/>
        </w:rPr>
        <w:t>ы</w:t>
      </w:r>
      <w:r w:rsidRPr="00F01909">
        <w:rPr>
          <w:rFonts w:ascii="Times New Roman" w:hAnsi="Times New Roman" w:cs="Times New Roman"/>
          <w:sz w:val="24"/>
          <w:szCs w:val="24"/>
        </w:rPr>
        <w:t xml:space="preserve"> в</w:t>
      </w:r>
      <w:r w:rsidR="00C224CB" w:rsidRPr="00F01909">
        <w:rPr>
          <w:rFonts w:ascii="Times New Roman" w:hAnsi="Times New Roman" w:cs="Times New Roman"/>
          <w:sz w:val="24"/>
          <w:szCs w:val="24"/>
        </w:rPr>
        <w:t xml:space="preserve"> разделе 4 «Информационное обеспечение вн</w:t>
      </w:r>
      <w:r w:rsidR="00C224CB" w:rsidRPr="00F01909">
        <w:rPr>
          <w:rFonts w:ascii="Times New Roman" w:hAnsi="Times New Roman" w:cs="Times New Roman"/>
          <w:sz w:val="24"/>
          <w:szCs w:val="24"/>
        </w:rPr>
        <w:t>е</w:t>
      </w:r>
      <w:r w:rsidR="00C224CB" w:rsidRPr="00F01909">
        <w:rPr>
          <w:rFonts w:ascii="Times New Roman" w:hAnsi="Times New Roman" w:cs="Times New Roman"/>
          <w:sz w:val="24"/>
          <w:szCs w:val="24"/>
        </w:rPr>
        <w:t xml:space="preserve">аудиторной самостоятельной работы» </w:t>
      </w:r>
      <w:r w:rsidRPr="00F01909">
        <w:rPr>
          <w:rFonts w:ascii="Times New Roman" w:hAnsi="Times New Roman" w:cs="Times New Roman"/>
          <w:sz w:val="24"/>
          <w:szCs w:val="24"/>
        </w:rPr>
        <w:t>или другими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 xml:space="preserve">источниками по </w:t>
      </w:r>
      <w:r w:rsidR="006A75E0" w:rsidRPr="00F01909">
        <w:rPr>
          <w:rFonts w:ascii="Times New Roman" w:hAnsi="Times New Roman" w:cs="Times New Roman"/>
          <w:sz w:val="24"/>
          <w:szCs w:val="24"/>
        </w:rPr>
        <w:t xml:space="preserve">Вашему </w:t>
      </w:r>
      <w:r w:rsidRPr="00F01909">
        <w:rPr>
          <w:rFonts w:ascii="Times New Roman" w:hAnsi="Times New Roman" w:cs="Times New Roman"/>
          <w:sz w:val="24"/>
          <w:szCs w:val="24"/>
        </w:rPr>
        <w:t>усмотрению.</w:t>
      </w:r>
    </w:p>
    <w:p w:rsidR="00765204" w:rsidRPr="00F01909" w:rsidRDefault="0076520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Самостоятельная работа рассчитана на разные уровни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мыслительной деятельности. Выполненн</w:t>
      </w:r>
      <w:r w:rsidR="00C224CB" w:rsidRPr="00F01909">
        <w:rPr>
          <w:rFonts w:ascii="Times New Roman" w:hAnsi="Times New Roman" w:cs="Times New Roman"/>
          <w:sz w:val="24"/>
          <w:szCs w:val="24"/>
        </w:rPr>
        <w:t>ые</w:t>
      </w:r>
      <w:r w:rsidRPr="00F0190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224CB" w:rsidRPr="00F01909">
        <w:rPr>
          <w:rFonts w:ascii="Times New Roman" w:hAnsi="Times New Roman" w:cs="Times New Roman"/>
          <w:sz w:val="24"/>
          <w:szCs w:val="24"/>
        </w:rPr>
        <w:t>ы</w:t>
      </w:r>
      <w:r w:rsidRPr="00F01909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C224CB" w:rsidRPr="00F01909">
        <w:rPr>
          <w:rFonts w:ascii="Times New Roman" w:hAnsi="Times New Roman" w:cs="Times New Roman"/>
          <w:sz w:val="24"/>
          <w:szCs w:val="24"/>
        </w:rPr>
        <w:t>я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приобрести не только знания, но и умения, навыки, а также выработать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 xml:space="preserve">свою методику подготовки, что </w:t>
      </w:r>
      <w:r w:rsidR="008B3CEA" w:rsidRPr="00F01909">
        <w:rPr>
          <w:rFonts w:ascii="Times New Roman" w:hAnsi="Times New Roman" w:cs="Times New Roman"/>
          <w:sz w:val="24"/>
          <w:szCs w:val="24"/>
        </w:rPr>
        <w:t>является неоспоримой помощью в</w:t>
      </w:r>
      <w:r w:rsidRPr="00F01909">
        <w:rPr>
          <w:rFonts w:ascii="Times New Roman" w:hAnsi="Times New Roman" w:cs="Times New Roman"/>
          <w:sz w:val="24"/>
          <w:szCs w:val="24"/>
        </w:rPr>
        <w:t xml:space="preserve"> дальнейшем процессе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обучения.</w:t>
      </w:r>
    </w:p>
    <w:p w:rsidR="00AB11E0" w:rsidRPr="00F01909" w:rsidRDefault="00AB11E0" w:rsidP="00F01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44592002"/>
      <w:r w:rsidRPr="00F01909">
        <w:rPr>
          <w:rFonts w:ascii="Times New Roman" w:hAnsi="Times New Roman" w:cs="Times New Roman"/>
          <w:sz w:val="24"/>
          <w:szCs w:val="24"/>
        </w:rPr>
        <w:t xml:space="preserve">Объем самостоятельной работы по учебной дисциплине «Электротехника» в соответствии с рабочим учебным планом специальности </w:t>
      </w:r>
      <w:r w:rsidR="00121BA4" w:rsidRPr="00F01909">
        <w:rPr>
          <w:rFonts w:ascii="Times New Roman" w:hAnsi="Times New Roman" w:cs="Times New Roman"/>
          <w:sz w:val="24"/>
          <w:szCs w:val="24"/>
        </w:rPr>
        <w:t>15.02.07 Автоматизация технологических проце</w:t>
      </w:r>
      <w:r w:rsidR="00121BA4" w:rsidRPr="00F01909">
        <w:rPr>
          <w:rFonts w:ascii="Times New Roman" w:hAnsi="Times New Roman" w:cs="Times New Roman"/>
          <w:sz w:val="24"/>
          <w:szCs w:val="24"/>
        </w:rPr>
        <w:t>с</w:t>
      </w:r>
      <w:r w:rsidR="00121BA4" w:rsidRPr="00F01909">
        <w:rPr>
          <w:rFonts w:ascii="Times New Roman" w:hAnsi="Times New Roman" w:cs="Times New Roman"/>
          <w:sz w:val="24"/>
          <w:szCs w:val="24"/>
        </w:rPr>
        <w:t>сов и производств (по отраслям)</w:t>
      </w:r>
      <w:r w:rsidRPr="00F0190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21BA4" w:rsidRPr="00F01909">
        <w:rPr>
          <w:rFonts w:ascii="Times New Roman" w:hAnsi="Times New Roman" w:cs="Times New Roman"/>
          <w:sz w:val="24"/>
          <w:szCs w:val="24"/>
        </w:rPr>
        <w:t>90</w:t>
      </w:r>
      <w:r w:rsidRPr="00F01909">
        <w:rPr>
          <w:rFonts w:ascii="Times New Roman" w:hAnsi="Times New Roman" w:cs="Times New Roman"/>
          <w:sz w:val="24"/>
          <w:szCs w:val="24"/>
        </w:rPr>
        <w:t xml:space="preserve"> ч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с</w:t>
      </w:r>
      <w:bookmarkEnd w:id="2"/>
      <w:r w:rsidRPr="00F01909">
        <w:rPr>
          <w:rFonts w:ascii="Times New Roman" w:hAnsi="Times New Roman" w:cs="Times New Roman"/>
          <w:sz w:val="24"/>
          <w:szCs w:val="24"/>
        </w:rPr>
        <w:t>ов.</w:t>
      </w:r>
    </w:p>
    <w:p w:rsidR="00EE7381" w:rsidRPr="00F01909" w:rsidRDefault="00765204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При изучении дисциплины предусматриваются</w:t>
      </w:r>
      <w:r w:rsidR="00743B81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EE7381" w:rsidRPr="00F01909">
        <w:rPr>
          <w:rFonts w:ascii="Times New Roman" w:hAnsi="Times New Roman" w:cs="Times New Roman"/>
          <w:sz w:val="24"/>
          <w:szCs w:val="24"/>
        </w:rPr>
        <w:t>следующие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8973A9" w:rsidRPr="00F01909">
        <w:rPr>
          <w:rFonts w:ascii="Times New Roman" w:hAnsi="Times New Roman" w:cs="Times New Roman"/>
          <w:sz w:val="24"/>
          <w:szCs w:val="24"/>
        </w:rPr>
        <w:t xml:space="preserve">виды </w:t>
      </w:r>
      <w:r w:rsidR="00F56BAE" w:rsidRPr="00F01909">
        <w:rPr>
          <w:rFonts w:ascii="Times New Roman" w:hAnsi="Times New Roman" w:cs="Times New Roman"/>
          <w:sz w:val="24"/>
          <w:szCs w:val="24"/>
        </w:rPr>
        <w:t>внеаудиторной</w:t>
      </w:r>
      <w:r w:rsidR="00E012B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EE7381" w:rsidRPr="00F01909">
        <w:rPr>
          <w:rFonts w:ascii="Times New Roman" w:hAnsi="Times New Roman" w:cs="Times New Roman"/>
          <w:sz w:val="24"/>
          <w:szCs w:val="24"/>
        </w:rPr>
        <w:t>с</w:t>
      </w:r>
      <w:r w:rsidR="00EE7381" w:rsidRPr="00F01909">
        <w:rPr>
          <w:rFonts w:ascii="Times New Roman" w:hAnsi="Times New Roman" w:cs="Times New Roman"/>
          <w:sz w:val="24"/>
          <w:szCs w:val="24"/>
        </w:rPr>
        <w:t>а</w:t>
      </w:r>
      <w:r w:rsidR="00EE7381" w:rsidRPr="00F01909">
        <w:rPr>
          <w:rFonts w:ascii="Times New Roman" w:hAnsi="Times New Roman" w:cs="Times New Roman"/>
          <w:sz w:val="24"/>
          <w:szCs w:val="24"/>
        </w:rPr>
        <w:t>мостоятельной работы:</w:t>
      </w:r>
    </w:p>
    <w:p w:rsidR="00EE7381" w:rsidRPr="00F01909" w:rsidRDefault="00EE7381" w:rsidP="00F01909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работа с конспектом лекций;</w:t>
      </w:r>
    </w:p>
    <w:p w:rsidR="00EE7381" w:rsidRPr="00F01909" w:rsidRDefault="00EE7381" w:rsidP="00F01909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чтение основной и допо</w:t>
      </w:r>
      <w:r w:rsidR="006A75E0" w:rsidRPr="00F01909">
        <w:rPr>
          <w:rFonts w:ascii="Times New Roman" w:hAnsi="Times New Roman" w:cs="Times New Roman"/>
          <w:sz w:val="24"/>
          <w:szCs w:val="24"/>
        </w:rPr>
        <w:t>лнительной литературы по дисцип</w:t>
      </w:r>
      <w:r w:rsidRPr="00F01909">
        <w:rPr>
          <w:rFonts w:ascii="Times New Roman" w:hAnsi="Times New Roman" w:cs="Times New Roman"/>
          <w:sz w:val="24"/>
          <w:szCs w:val="24"/>
        </w:rPr>
        <w:t>лине с конспектирован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ем по разделам;</w:t>
      </w:r>
    </w:p>
    <w:p w:rsidR="00EE7381" w:rsidRPr="00F01909" w:rsidRDefault="00E27852" w:rsidP="00F01909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оформление лабораторных и практических работ, составление отчетов и подгото</w:t>
      </w:r>
      <w:r w:rsidRPr="00F01909">
        <w:rPr>
          <w:rFonts w:ascii="Times New Roman" w:hAnsi="Times New Roman" w:cs="Times New Roman"/>
          <w:sz w:val="24"/>
          <w:szCs w:val="24"/>
        </w:rPr>
        <w:t>в</w:t>
      </w:r>
      <w:r w:rsidRPr="00F01909">
        <w:rPr>
          <w:rFonts w:ascii="Times New Roman" w:hAnsi="Times New Roman" w:cs="Times New Roman"/>
          <w:sz w:val="24"/>
          <w:szCs w:val="24"/>
        </w:rPr>
        <w:t>ка к их защите;</w:t>
      </w:r>
    </w:p>
    <w:p w:rsidR="00743B81" w:rsidRPr="00F01909" w:rsidRDefault="00743B81" w:rsidP="00F01909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подготовка презентации;</w:t>
      </w:r>
    </w:p>
    <w:p w:rsidR="00743B81" w:rsidRPr="00F01909" w:rsidRDefault="00743B81" w:rsidP="00F01909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составление глоссария основных терминов</w:t>
      </w:r>
      <w:r w:rsidR="0011102B" w:rsidRPr="00F01909">
        <w:rPr>
          <w:rFonts w:ascii="Times New Roman" w:hAnsi="Times New Roman" w:cs="Times New Roman"/>
          <w:sz w:val="24"/>
          <w:szCs w:val="24"/>
        </w:rPr>
        <w:t>, законов</w:t>
      </w:r>
      <w:r w:rsidRPr="00F01909">
        <w:rPr>
          <w:rFonts w:ascii="Times New Roman" w:hAnsi="Times New Roman" w:cs="Times New Roman"/>
          <w:sz w:val="24"/>
          <w:szCs w:val="24"/>
        </w:rPr>
        <w:t xml:space="preserve"> и формул;</w:t>
      </w:r>
    </w:p>
    <w:p w:rsidR="00E27852" w:rsidRPr="00F01909" w:rsidRDefault="00E27852" w:rsidP="00F01909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решение количественных и качественных задач;</w:t>
      </w:r>
    </w:p>
    <w:p w:rsidR="00743B81" w:rsidRPr="00F01909" w:rsidRDefault="00E27852" w:rsidP="00F01909">
      <w:pPr>
        <w:pStyle w:val="a4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подготовка к контрольной работе;</w:t>
      </w:r>
    </w:p>
    <w:p w:rsidR="00765204" w:rsidRPr="00F01909" w:rsidRDefault="00EE7381" w:rsidP="00F0190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работа с электронными ресурсами в сети Интернет</w:t>
      </w:r>
      <w:r w:rsidR="00460028" w:rsidRPr="00F01909">
        <w:rPr>
          <w:rFonts w:ascii="Times New Roman" w:hAnsi="Times New Roman" w:cs="Times New Roman"/>
          <w:sz w:val="24"/>
          <w:szCs w:val="24"/>
        </w:rPr>
        <w:t>;</w:t>
      </w:r>
    </w:p>
    <w:p w:rsidR="00460028" w:rsidRPr="00F01909" w:rsidRDefault="00460028" w:rsidP="00F0190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работа с электронной библиотечной системой.</w:t>
      </w:r>
    </w:p>
    <w:p w:rsidR="00E27852" w:rsidRPr="00F01909" w:rsidRDefault="00E27852" w:rsidP="00F01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81" w:rsidRPr="00F01909" w:rsidRDefault="00E2336E" w:rsidP="00F01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Таблица 1 – П</w:t>
      </w:r>
      <w:r w:rsidR="00EE7381" w:rsidRPr="00F01909">
        <w:rPr>
          <w:rFonts w:ascii="Times New Roman" w:hAnsi="Times New Roman" w:cs="Times New Roman"/>
          <w:sz w:val="24"/>
          <w:szCs w:val="24"/>
        </w:rPr>
        <w:t>еречень самостоятельных работ по дисциплине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2318"/>
        <w:gridCol w:w="3494"/>
        <w:gridCol w:w="1316"/>
        <w:gridCol w:w="2653"/>
      </w:tblGrid>
      <w:tr w:rsidR="00A1312D" w:rsidRPr="00F01909" w:rsidTr="00E2336E">
        <w:trPr>
          <w:tblHeader/>
        </w:trPr>
        <w:tc>
          <w:tcPr>
            <w:tcW w:w="2318" w:type="dxa"/>
          </w:tcPr>
          <w:p w:rsidR="00A1312D" w:rsidRPr="00F01909" w:rsidRDefault="00A1312D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1312D" w:rsidRPr="00F01909" w:rsidRDefault="00A1312D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94" w:type="dxa"/>
          </w:tcPr>
          <w:p w:rsidR="00A1312D" w:rsidRPr="00F01909" w:rsidRDefault="00A1312D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316" w:type="dxa"/>
          </w:tcPr>
          <w:p w:rsidR="00A1312D" w:rsidRPr="00F01909" w:rsidRDefault="00A1312D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312D" w:rsidRPr="00F01909" w:rsidRDefault="00A1312D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53" w:type="dxa"/>
          </w:tcPr>
          <w:p w:rsidR="00A1312D" w:rsidRPr="00F01909" w:rsidRDefault="00A1312D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A2518" w:rsidRPr="00F01909" w:rsidTr="00E2336E">
        <w:trPr>
          <w:trHeight w:val="988"/>
        </w:trPr>
        <w:tc>
          <w:tcPr>
            <w:tcW w:w="2318" w:type="dxa"/>
            <w:vMerge w:val="restart"/>
            <w:vAlign w:val="center"/>
          </w:tcPr>
          <w:p w:rsidR="00BA2518" w:rsidRPr="00F01909" w:rsidRDefault="00BA2518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</w:p>
          <w:p w:rsidR="00BA2518" w:rsidRPr="00F01909" w:rsidRDefault="00BA2518" w:rsidP="00F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электрическом токе</w:t>
            </w:r>
          </w:p>
        </w:tc>
        <w:tc>
          <w:tcPr>
            <w:tcW w:w="3494" w:type="dxa"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лабораторных и практических работ, составл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ние отчетов и подготовка к их защите.</w:t>
            </w:r>
          </w:p>
        </w:tc>
        <w:tc>
          <w:tcPr>
            <w:tcW w:w="1316" w:type="dxa"/>
            <w:vAlign w:val="center"/>
          </w:tcPr>
          <w:p w:rsidR="00BA2518" w:rsidRPr="00F01909" w:rsidRDefault="006F4743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BA2518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467705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A2518" w:rsidRPr="00F01909" w:rsidTr="00E2336E">
        <w:trPr>
          <w:trHeight w:val="581"/>
        </w:trPr>
        <w:tc>
          <w:tcPr>
            <w:tcW w:w="2318" w:type="dxa"/>
            <w:vMerge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«Альтернативные источники электрической энергии»</w:t>
            </w:r>
          </w:p>
        </w:tc>
        <w:tc>
          <w:tcPr>
            <w:tcW w:w="1316" w:type="dxa"/>
            <w:vAlign w:val="center"/>
          </w:tcPr>
          <w:p w:rsidR="00BA2518" w:rsidRPr="00F01909" w:rsidRDefault="00121BA4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467705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A2518" w:rsidRPr="00F01909" w:rsidTr="00E2336E">
        <w:trPr>
          <w:trHeight w:val="581"/>
        </w:trPr>
        <w:tc>
          <w:tcPr>
            <w:tcW w:w="2318" w:type="dxa"/>
            <w:vMerge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 осно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ных терминов и формул</w:t>
            </w:r>
          </w:p>
        </w:tc>
        <w:tc>
          <w:tcPr>
            <w:tcW w:w="1316" w:type="dxa"/>
            <w:vAlign w:val="center"/>
          </w:tcPr>
          <w:p w:rsidR="00BA2518" w:rsidRPr="00F01909" w:rsidRDefault="006F4743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BA2518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</w:tr>
      <w:tr w:rsidR="00BA2518" w:rsidRPr="00F01909" w:rsidTr="00E2336E">
        <w:trPr>
          <w:trHeight w:val="307"/>
        </w:trPr>
        <w:tc>
          <w:tcPr>
            <w:tcW w:w="2318" w:type="dxa"/>
            <w:vMerge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16" w:type="dxa"/>
            <w:vAlign w:val="center"/>
          </w:tcPr>
          <w:p w:rsidR="00BA2518" w:rsidRPr="00F01909" w:rsidRDefault="00121BA4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BA2518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A2518" w:rsidRPr="00F01909" w:rsidTr="00E2336E">
        <w:trPr>
          <w:trHeight w:val="307"/>
        </w:trPr>
        <w:tc>
          <w:tcPr>
            <w:tcW w:w="2318" w:type="dxa"/>
            <w:vMerge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A2518" w:rsidRPr="00F01909" w:rsidRDefault="00BA2518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316" w:type="dxa"/>
            <w:vAlign w:val="center"/>
          </w:tcPr>
          <w:p w:rsidR="00BA2518" w:rsidRPr="00F01909" w:rsidRDefault="00121BA4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BA2518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Выполненная ко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</w:tr>
      <w:tr w:rsidR="00F35AF1" w:rsidRPr="00F01909" w:rsidTr="00E2336E">
        <w:trPr>
          <w:trHeight w:val="1203"/>
        </w:trPr>
        <w:tc>
          <w:tcPr>
            <w:tcW w:w="2318" w:type="dxa"/>
            <w:vMerge w:val="restart"/>
          </w:tcPr>
          <w:p w:rsidR="00F35AF1" w:rsidRPr="00F01909" w:rsidRDefault="00F35AF1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</w:t>
            </w:r>
          </w:p>
          <w:p w:rsidR="00F35AF1" w:rsidRPr="00F01909" w:rsidRDefault="00F35AF1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3494" w:type="dxa"/>
          </w:tcPr>
          <w:p w:rsidR="00F35AF1" w:rsidRPr="00F01909" w:rsidRDefault="00F35AF1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лабораторных и практических работ, составл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ние отчетов и подготовка к их защите.</w:t>
            </w:r>
          </w:p>
        </w:tc>
        <w:tc>
          <w:tcPr>
            <w:tcW w:w="1316" w:type="dxa"/>
            <w:vAlign w:val="center"/>
          </w:tcPr>
          <w:p w:rsidR="00F35AF1" w:rsidRPr="00F01909" w:rsidRDefault="005730EC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467705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F35AF1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51EE" w:rsidRPr="00F01909" w:rsidRDefault="00FC51EE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«</w:t>
            </w:r>
            <w:r w:rsidR="00EF41BE" w:rsidRPr="00F019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41BE"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1BE" w:rsidRPr="00F01909">
              <w:rPr>
                <w:rFonts w:ascii="Times New Roman" w:hAnsi="Times New Roman" w:cs="Times New Roman"/>
                <w:sz w:val="24"/>
                <w:szCs w:val="24"/>
              </w:rPr>
              <w:t>тоды расчета цепей постоянн</w:t>
            </w:r>
            <w:r w:rsidR="00EF41BE" w:rsidRPr="00F0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1BE" w:rsidRPr="00F01909">
              <w:rPr>
                <w:rFonts w:ascii="Times New Roman" w:hAnsi="Times New Roman" w:cs="Times New Roman"/>
                <w:sz w:val="24"/>
                <w:szCs w:val="24"/>
              </w:rPr>
              <w:t>го тока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vAlign w:val="center"/>
          </w:tcPr>
          <w:p w:rsidR="00FC51EE" w:rsidRPr="00F01909" w:rsidRDefault="00EF41B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35AF1" w:rsidRPr="00F01909" w:rsidTr="00E2336E">
        <w:tc>
          <w:tcPr>
            <w:tcW w:w="2318" w:type="dxa"/>
            <w:vMerge/>
          </w:tcPr>
          <w:p w:rsidR="00F35AF1" w:rsidRPr="00F01909" w:rsidRDefault="00F35AF1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35AF1" w:rsidRPr="00F01909" w:rsidRDefault="00F35AF1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316" w:type="dxa"/>
            <w:vAlign w:val="center"/>
          </w:tcPr>
          <w:p w:rsidR="00F35AF1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F35AF1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35AF1" w:rsidRPr="00F01909" w:rsidTr="00E2336E">
        <w:tc>
          <w:tcPr>
            <w:tcW w:w="2318" w:type="dxa"/>
            <w:vMerge/>
          </w:tcPr>
          <w:p w:rsidR="00F35AF1" w:rsidRPr="00F01909" w:rsidRDefault="00F35AF1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35AF1" w:rsidRPr="00F01909" w:rsidRDefault="00F35AF1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316" w:type="dxa"/>
            <w:vAlign w:val="center"/>
          </w:tcPr>
          <w:p w:rsidR="00F35AF1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35AF1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Выполненная ко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</w:tr>
      <w:tr w:rsidR="001160C9" w:rsidRPr="00F01909" w:rsidTr="00E2336E">
        <w:tc>
          <w:tcPr>
            <w:tcW w:w="2318" w:type="dxa"/>
            <w:vMerge w:val="restart"/>
          </w:tcPr>
          <w:p w:rsidR="001160C9" w:rsidRPr="00F01909" w:rsidRDefault="001160C9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  <w:p w:rsidR="001160C9" w:rsidRPr="00F01909" w:rsidRDefault="001160C9" w:rsidP="00F0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Нелинейные эле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трические цепи п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стоянного тока</w:t>
            </w:r>
          </w:p>
        </w:tc>
        <w:tc>
          <w:tcPr>
            <w:tcW w:w="3494" w:type="dxa"/>
            <w:vAlign w:val="center"/>
          </w:tcPr>
          <w:p w:rsidR="001160C9" w:rsidRPr="00F01909" w:rsidRDefault="001160C9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боты, составление отчета и подготовка к защите.</w:t>
            </w:r>
          </w:p>
        </w:tc>
        <w:tc>
          <w:tcPr>
            <w:tcW w:w="1316" w:type="dxa"/>
            <w:vAlign w:val="center"/>
          </w:tcPr>
          <w:p w:rsidR="001160C9" w:rsidRPr="00F01909" w:rsidRDefault="007B618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467705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1160C9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160C9" w:rsidRPr="00F01909" w:rsidTr="00E2336E">
        <w:tc>
          <w:tcPr>
            <w:tcW w:w="2318" w:type="dxa"/>
            <w:vMerge/>
          </w:tcPr>
          <w:p w:rsidR="001160C9" w:rsidRPr="00F01909" w:rsidRDefault="001160C9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1160C9" w:rsidRPr="00F01909" w:rsidRDefault="001160C9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Решение задач графическим методом расчета.</w:t>
            </w:r>
          </w:p>
        </w:tc>
        <w:tc>
          <w:tcPr>
            <w:tcW w:w="1316" w:type="dxa"/>
            <w:vAlign w:val="center"/>
          </w:tcPr>
          <w:p w:rsidR="001160C9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1160C9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160C9" w:rsidRPr="00F01909" w:rsidTr="00E2336E">
        <w:tc>
          <w:tcPr>
            <w:tcW w:w="2318" w:type="dxa"/>
          </w:tcPr>
          <w:p w:rsidR="001160C9" w:rsidRPr="00F01909" w:rsidRDefault="001160C9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1160C9" w:rsidRPr="00F01909" w:rsidRDefault="001160C9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494" w:type="dxa"/>
            <w:vAlign w:val="center"/>
          </w:tcPr>
          <w:p w:rsidR="001160C9" w:rsidRPr="00F01909" w:rsidRDefault="001160C9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боты, составление отчета и подготовка к ее защите.</w:t>
            </w:r>
          </w:p>
        </w:tc>
        <w:tc>
          <w:tcPr>
            <w:tcW w:w="1316" w:type="dxa"/>
            <w:vAlign w:val="center"/>
          </w:tcPr>
          <w:p w:rsidR="001160C9" w:rsidRPr="00F01909" w:rsidRDefault="00CE007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1160C9" w:rsidRPr="00F01909" w:rsidRDefault="0046770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</w:tc>
      </w:tr>
      <w:tr w:rsidR="001160C9" w:rsidRPr="00F01909" w:rsidTr="00E2336E">
        <w:tc>
          <w:tcPr>
            <w:tcW w:w="2318" w:type="dxa"/>
          </w:tcPr>
          <w:p w:rsidR="00CE007B" w:rsidRPr="00F01909" w:rsidRDefault="00CE007B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1160C9" w:rsidRPr="00F01909" w:rsidRDefault="00CE007B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3494" w:type="dxa"/>
            <w:vAlign w:val="center"/>
          </w:tcPr>
          <w:p w:rsidR="001160C9" w:rsidRPr="00F01909" w:rsidRDefault="001160C9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«</w:t>
            </w:r>
            <w:proofErr w:type="spellStart"/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Ферромагнитные</w:t>
            </w:r>
            <w:proofErr w:type="spellEnd"/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их свойства и область прим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нения»</w:t>
            </w:r>
          </w:p>
        </w:tc>
        <w:tc>
          <w:tcPr>
            <w:tcW w:w="1316" w:type="dxa"/>
            <w:vAlign w:val="center"/>
          </w:tcPr>
          <w:p w:rsidR="001160C9" w:rsidRPr="00F01909" w:rsidRDefault="00CE007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1160C9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60C9" w:rsidRPr="00F01909" w:rsidTr="00E2336E">
        <w:tc>
          <w:tcPr>
            <w:tcW w:w="2318" w:type="dxa"/>
            <w:vMerge w:val="restart"/>
          </w:tcPr>
          <w:p w:rsidR="001160C9" w:rsidRPr="00F01909" w:rsidRDefault="001160C9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:rsidR="001160C9" w:rsidRPr="00F01909" w:rsidRDefault="001160C9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Магнитные цепи</w:t>
            </w:r>
          </w:p>
        </w:tc>
        <w:tc>
          <w:tcPr>
            <w:tcW w:w="3494" w:type="dxa"/>
            <w:vAlign w:val="center"/>
          </w:tcPr>
          <w:p w:rsidR="001160C9" w:rsidRPr="00F01909" w:rsidRDefault="001160C9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и практической работ, составл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ние отчетов и подготовка к их защите.</w:t>
            </w:r>
            <w:proofErr w:type="gramEnd"/>
          </w:p>
        </w:tc>
        <w:tc>
          <w:tcPr>
            <w:tcW w:w="1316" w:type="dxa"/>
            <w:vAlign w:val="center"/>
          </w:tcPr>
          <w:p w:rsidR="001160C9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1160C9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160C9" w:rsidRPr="00F01909" w:rsidTr="00E2336E">
        <w:tc>
          <w:tcPr>
            <w:tcW w:w="2318" w:type="dxa"/>
            <w:vMerge/>
          </w:tcPr>
          <w:p w:rsidR="001160C9" w:rsidRPr="00F01909" w:rsidRDefault="001160C9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1160C9" w:rsidRPr="00F01909" w:rsidRDefault="001160C9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316" w:type="dxa"/>
            <w:vAlign w:val="center"/>
          </w:tcPr>
          <w:p w:rsidR="001160C9" w:rsidRPr="00F01909" w:rsidRDefault="009071B1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1160C9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51EE" w:rsidRPr="00F01909" w:rsidTr="00E2336E">
        <w:tc>
          <w:tcPr>
            <w:tcW w:w="2318" w:type="dxa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494" w:type="dxa"/>
          </w:tcPr>
          <w:p w:rsidR="00FC51EE" w:rsidRPr="00F01909" w:rsidRDefault="00FC51EE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 осно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ных терминов и определений по теме «Электромагнитная индукция».</w:t>
            </w:r>
          </w:p>
        </w:tc>
        <w:tc>
          <w:tcPr>
            <w:tcW w:w="1316" w:type="dxa"/>
            <w:vAlign w:val="center"/>
          </w:tcPr>
          <w:p w:rsidR="00FC51EE" w:rsidRPr="00F01909" w:rsidRDefault="005730EC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</w:tr>
      <w:tr w:rsidR="00FC51EE" w:rsidRPr="00F01909" w:rsidTr="00E2336E">
        <w:tc>
          <w:tcPr>
            <w:tcW w:w="2318" w:type="dxa"/>
            <w:vMerge w:val="restart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Основные понятия о переменном токе</w:t>
            </w: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 осно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ных терминов и определений по теме «Основные понятия о переменном токе».</w:t>
            </w:r>
          </w:p>
        </w:tc>
        <w:tc>
          <w:tcPr>
            <w:tcW w:w="1316" w:type="dxa"/>
            <w:vAlign w:val="center"/>
          </w:tcPr>
          <w:p w:rsidR="00FC51EE" w:rsidRPr="00F01909" w:rsidRDefault="005871B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боте по теме «Основные пон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тия о переменном токе»</w:t>
            </w:r>
          </w:p>
        </w:tc>
        <w:tc>
          <w:tcPr>
            <w:tcW w:w="1316" w:type="dxa"/>
            <w:vAlign w:val="center"/>
          </w:tcPr>
          <w:p w:rsidR="00FC51EE" w:rsidRPr="00F01909" w:rsidRDefault="005871B5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Выполненная ко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</w:tr>
      <w:tr w:rsidR="00FC51EE" w:rsidRPr="00F01909" w:rsidTr="00E2336E">
        <w:tc>
          <w:tcPr>
            <w:tcW w:w="2318" w:type="dxa"/>
            <w:vMerge w:val="restart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Тема 3.2 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Элементы и пар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метры электрич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ских цепей пер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менного тока</w:t>
            </w: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«Цепь переменного тока с активным сопротивлением, индуктивным сопротивлением и емкостью».</w:t>
            </w:r>
          </w:p>
        </w:tc>
        <w:tc>
          <w:tcPr>
            <w:tcW w:w="1316" w:type="dxa"/>
            <w:vAlign w:val="center"/>
          </w:tcPr>
          <w:p w:rsidR="00FC51EE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на тему «Элементы и параметры цепей переменного тока».</w:t>
            </w:r>
          </w:p>
        </w:tc>
        <w:tc>
          <w:tcPr>
            <w:tcW w:w="1316" w:type="dxa"/>
            <w:vAlign w:val="center"/>
          </w:tcPr>
          <w:p w:rsidR="00FC51EE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C51EE" w:rsidRPr="00F01909" w:rsidTr="00E2336E">
        <w:tc>
          <w:tcPr>
            <w:tcW w:w="2318" w:type="dxa"/>
            <w:vMerge w:val="restart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Неразветвлённые цени переменного тока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лабораторных и практической работ, составл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ние отчетов и подготовка к их защите.</w:t>
            </w:r>
            <w:proofErr w:type="gramEnd"/>
          </w:p>
        </w:tc>
        <w:tc>
          <w:tcPr>
            <w:tcW w:w="1316" w:type="dxa"/>
            <w:vAlign w:val="center"/>
          </w:tcPr>
          <w:p w:rsidR="00FC51EE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 осно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ных терминов и определений по теме «Неразветвленные ц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пи переменного тока».</w:t>
            </w:r>
          </w:p>
        </w:tc>
        <w:tc>
          <w:tcPr>
            <w:tcW w:w="1316" w:type="dxa"/>
            <w:vAlign w:val="center"/>
          </w:tcPr>
          <w:p w:rsidR="00FC51EE" w:rsidRPr="00F01909" w:rsidRDefault="0017501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</w:tr>
      <w:tr w:rsidR="00FC51EE" w:rsidRPr="00F01909" w:rsidTr="00E2336E">
        <w:tc>
          <w:tcPr>
            <w:tcW w:w="2318" w:type="dxa"/>
            <w:vMerge w:val="restart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Разветвлённые цепи переменного тока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лабораторных и практических работ, составл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ние отчетов и подготовка к их защите.</w:t>
            </w:r>
          </w:p>
        </w:tc>
        <w:tc>
          <w:tcPr>
            <w:tcW w:w="1316" w:type="dxa"/>
            <w:vAlign w:val="center"/>
          </w:tcPr>
          <w:p w:rsidR="00FC51EE" w:rsidRPr="00F01909" w:rsidRDefault="0030135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 осно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ных терминов и определений по теме «Разветвленные цепи переменного тока».</w:t>
            </w:r>
          </w:p>
        </w:tc>
        <w:tc>
          <w:tcPr>
            <w:tcW w:w="1316" w:type="dxa"/>
            <w:vAlign w:val="center"/>
          </w:tcPr>
          <w:p w:rsidR="00FC51EE" w:rsidRPr="00F01909" w:rsidRDefault="0030135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</w:tr>
      <w:tr w:rsidR="00FC51EE" w:rsidRPr="00F01909" w:rsidTr="00E2336E">
        <w:tc>
          <w:tcPr>
            <w:tcW w:w="2318" w:type="dxa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Круговые диагра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494" w:type="dxa"/>
          </w:tcPr>
          <w:p w:rsidR="00FC51EE" w:rsidRPr="00F01909" w:rsidRDefault="00FC51EE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и практической работ, составл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ние отчетов и подготовка к их защите.</w:t>
            </w:r>
            <w:proofErr w:type="gramEnd"/>
          </w:p>
        </w:tc>
        <w:tc>
          <w:tcPr>
            <w:tcW w:w="1316" w:type="dxa"/>
            <w:vAlign w:val="center"/>
          </w:tcPr>
          <w:p w:rsidR="00FC51EE" w:rsidRPr="00F01909" w:rsidRDefault="0030135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1EE" w:rsidRPr="00F01909" w:rsidTr="00E2336E">
        <w:tc>
          <w:tcPr>
            <w:tcW w:w="2318" w:type="dxa"/>
            <w:vMerge w:val="restart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3.6 Символ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ческий метод расч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та цепей синусо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дального тока с применением ко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плексных чисел</w:t>
            </w: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</w:t>
            </w:r>
            <w:r w:rsidR="002103C1" w:rsidRPr="00F0190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2103C1" w:rsidRPr="00F019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, составление отчет</w:t>
            </w:r>
            <w:r w:rsidR="002103C1"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к </w:t>
            </w:r>
            <w:r w:rsidR="002103C1" w:rsidRPr="00F0190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 защите.</w:t>
            </w:r>
          </w:p>
        </w:tc>
        <w:tc>
          <w:tcPr>
            <w:tcW w:w="1316" w:type="dxa"/>
            <w:vAlign w:val="center"/>
          </w:tcPr>
          <w:p w:rsidR="00FC51EE" w:rsidRPr="00F01909" w:rsidRDefault="002103C1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глоссария осно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ных уравнений электрических цепей в комплексной форме.</w:t>
            </w:r>
          </w:p>
        </w:tc>
        <w:tc>
          <w:tcPr>
            <w:tcW w:w="1316" w:type="dxa"/>
            <w:vAlign w:val="center"/>
          </w:tcPr>
          <w:p w:rsidR="00FC51EE" w:rsidRPr="00F01909" w:rsidRDefault="002103C1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</w:tr>
      <w:tr w:rsidR="00FC51EE" w:rsidRPr="00F01909" w:rsidTr="00E2336E">
        <w:tc>
          <w:tcPr>
            <w:tcW w:w="2318" w:type="dxa"/>
            <w:vMerge w:val="restart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3.7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Цепи трёхфазного тока и их расчёт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лабораторных и практических работ, составл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ние отчетов и подготовка к их защите.</w:t>
            </w:r>
          </w:p>
        </w:tc>
        <w:tc>
          <w:tcPr>
            <w:tcW w:w="1316" w:type="dxa"/>
            <w:vAlign w:val="center"/>
          </w:tcPr>
          <w:p w:rsidR="00FC51EE" w:rsidRPr="00F01909" w:rsidRDefault="0071127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316" w:type="dxa"/>
            <w:vAlign w:val="center"/>
          </w:tcPr>
          <w:p w:rsidR="00FC51EE" w:rsidRPr="00F01909" w:rsidRDefault="005730EC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на тему «Аварийные режимы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боты трехфазных электрич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ских цепей»</w:t>
            </w:r>
          </w:p>
        </w:tc>
        <w:tc>
          <w:tcPr>
            <w:tcW w:w="1316" w:type="dxa"/>
            <w:vAlign w:val="center"/>
          </w:tcPr>
          <w:p w:rsidR="00FC51EE" w:rsidRPr="00F01909" w:rsidRDefault="002103C1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51EE" w:rsidRPr="00F01909" w:rsidRDefault="00FC51EE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1316" w:type="dxa"/>
            <w:vAlign w:val="center"/>
          </w:tcPr>
          <w:p w:rsidR="00FC51EE" w:rsidRPr="00F01909" w:rsidRDefault="005147F3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Выполненная ко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</w:tr>
      <w:tr w:rsidR="00FC51EE" w:rsidRPr="00F01909" w:rsidTr="00E2336E">
        <w:tc>
          <w:tcPr>
            <w:tcW w:w="2318" w:type="dxa"/>
            <w:vMerge w:val="restart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Тема 3.8 Электр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ческие цепи с нес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нусоидальными п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риодическими т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ками и напряжен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боты, составление отчета и подготовка к защите.</w:t>
            </w:r>
          </w:p>
        </w:tc>
        <w:tc>
          <w:tcPr>
            <w:tcW w:w="1316" w:type="dxa"/>
            <w:vAlign w:val="center"/>
          </w:tcPr>
          <w:p w:rsidR="00FC51EE" w:rsidRPr="00F01909" w:rsidRDefault="0071127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</w:tc>
      </w:tr>
      <w:tr w:rsidR="00FC51EE" w:rsidRPr="00F01909" w:rsidTr="00E2336E">
        <w:tc>
          <w:tcPr>
            <w:tcW w:w="2318" w:type="dxa"/>
            <w:vMerge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316" w:type="dxa"/>
            <w:vAlign w:val="center"/>
          </w:tcPr>
          <w:p w:rsidR="00FC51EE" w:rsidRPr="00F01909" w:rsidRDefault="005147F3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51EE" w:rsidRPr="00F01909" w:rsidTr="00E2336E">
        <w:tc>
          <w:tcPr>
            <w:tcW w:w="2318" w:type="dxa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Тема 3.9 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Нелинейные эле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трические цепи п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ременного тока</w:t>
            </w: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лабораторных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бот, составление отчетов и подготовка к их защите.</w:t>
            </w:r>
          </w:p>
        </w:tc>
        <w:tc>
          <w:tcPr>
            <w:tcW w:w="1316" w:type="dxa"/>
            <w:vAlign w:val="center"/>
          </w:tcPr>
          <w:p w:rsidR="00FC51EE" w:rsidRPr="00F01909" w:rsidRDefault="005730EC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1EE" w:rsidRPr="00F01909" w:rsidTr="00E2336E">
        <w:tc>
          <w:tcPr>
            <w:tcW w:w="2318" w:type="dxa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Тема 3.10 </w:t>
            </w:r>
          </w:p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Переходные пр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цессы в электрич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ских цепях</w:t>
            </w:r>
          </w:p>
        </w:tc>
        <w:tc>
          <w:tcPr>
            <w:tcW w:w="3494" w:type="dxa"/>
            <w:vAlign w:val="center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лабораторной р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боты, составление отчета и подготовка к защите. </w:t>
            </w:r>
          </w:p>
        </w:tc>
        <w:tc>
          <w:tcPr>
            <w:tcW w:w="1316" w:type="dxa"/>
            <w:vAlign w:val="center"/>
          </w:tcPr>
          <w:p w:rsidR="00FC51EE" w:rsidRPr="00F01909" w:rsidRDefault="005730EC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</w:t>
            </w:r>
          </w:p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51EE" w:rsidRPr="00F01909" w:rsidTr="00E2336E">
        <w:tc>
          <w:tcPr>
            <w:tcW w:w="5812" w:type="dxa"/>
            <w:gridSpan w:val="2"/>
          </w:tcPr>
          <w:p w:rsidR="00FC51EE" w:rsidRPr="00F01909" w:rsidRDefault="00FC51EE" w:rsidP="00F01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316" w:type="dxa"/>
            <w:vAlign w:val="center"/>
          </w:tcPr>
          <w:p w:rsidR="00FC51EE" w:rsidRPr="00F01909" w:rsidRDefault="006F4743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:rsidR="00FC51EE" w:rsidRPr="00F01909" w:rsidRDefault="00FC51EE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EE" w:rsidRPr="00F01909" w:rsidTr="00E2336E">
        <w:tc>
          <w:tcPr>
            <w:tcW w:w="2318" w:type="dxa"/>
          </w:tcPr>
          <w:p w:rsidR="00FC51EE" w:rsidRPr="00F01909" w:rsidRDefault="00FC51EE" w:rsidP="00F019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94" w:type="dxa"/>
          </w:tcPr>
          <w:p w:rsidR="00FC51EE" w:rsidRPr="00F01909" w:rsidRDefault="00FC51EE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1EE" w:rsidRPr="00F01909" w:rsidRDefault="0001569B" w:rsidP="00F0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C51EE" w:rsidRPr="00F0190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53" w:type="dxa"/>
          </w:tcPr>
          <w:p w:rsidR="00FC51EE" w:rsidRPr="00F01909" w:rsidRDefault="00FC51EE" w:rsidP="00F0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5E0" w:rsidRPr="00F01909" w:rsidRDefault="000616DC" w:rsidP="00F01909">
      <w:pPr>
        <w:pStyle w:val="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476931290"/>
      <w:r w:rsidRPr="00F0190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F7427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FC098E" w:rsidRPr="00F01909">
        <w:rPr>
          <w:rFonts w:ascii="Times New Roman" w:hAnsi="Times New Roman" w:cs="Times New Roman"/>
          <w:sz w:val="24"/>
          <w:szCs w:val="24"/>
        </w:rPr>
        <w:t>Инструкции по выполнению внеаудиторной самостоятельной</w:t>
      </w:r>
      <w:bookmarkStart w:id="4" w:name="_GoBack"/>
      <w:bookmarkEnd w:id="4"/>
      <w:r w:rsidR="001F7427" w:rsidRPr="00F01909">
        <w:rPr>
          <w:rFonts w:ascii="Times New Roman" w:hAnsi="Times New Roman" w:cs="Times New Roman"/>
          <w:sz w:val="24"/>
          <w:szCs w:val="24"/>
        </w:rPr>
        <w:t xml:space="preserve">  </w:t>
      </w:r>
      <w:r w:rsidR="00FC098E" w:rsidRPr="00F01909">
        <w:rPr>
          <w:rFonts w:ascii="Times New Roman" w:hAnsi="Times New Roman" w:cs="Times New Roman"/>
          <w:sz w:val="24"/>
          <w:szCs w:val="24"/>
        </w:rPr>
        <w:t>работы</w:t>
      </w:r>
      <w:bookmarkEnd w:id="3"/>
      <w:r w:rsidR="00FC098E" w:rsidRPr="00F0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22" w:rsidRPr="00F01909" w:rsidRDefault="005D6D22" w:rsidP="00F01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Основной принцип организации самостоятельной работы – это перевод всех студе</w:t>
      </w:r>
      <w:r w:rsidRPr="00F01909">
        <w:rPr>
          <w:rFonts w:ascii="Times New Roman" w:hAnsi="Times New Roman" w:cs="Times New Roman"/>
          <w:sz w:val="24"/>
          <w:szCs w:val="24"/>
        </w:rPr>
        <w:t>н</w:t>
      </w:r>
      <w:r w:rsidRPr="00F01909">
        <w:rPr>
          <w:rFonts w:ascii="Times New Roman" w:hAnsi="Times New Roman" w:cs="Times New Roman"/>
          <w:sz w:val="24"/>
          <w:szCs w:val="24"/>
        </w:rPr>
        <w:t>тов на индивидуальную работу с переходом от формального пассивного выполнения опред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 xml:space="preserve">ленных заданий к познавательной активности с формированием собственного мнения при решении поставленных проблемных вопросов и задач. </w:t>
      </w:r>
    </w:p>
    <w:p w:rsidR="009558B9" w:rsidRPr="00F01909" w:rsidRDefault="009558B9" w:rsidP="00F019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При планировании и реализации самостоятельной внеаудиторной работы необход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мо:</w:t>
      </w:r>
    </w:p>
    <w:p w:rsidR="009558B9" w:rsidRPr="00F01909" w:rsidRDefault="009558B9" w:rsidP="00F01909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 сформулировать цель предстоящей деятельности.</w:t>
      </w:r>
    </w:p>
    <w:p w:rsidR="009558B9" w:rsidRPr="00F01909" w:rsidRDefault="009558B9" w:rsidP="00F01909">
      <w:pPr>
        <w:pStyle w:val="a4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и проанализировать возможные пути достижения цели. Постараться учесть все варианты.</w:t>
      </w:r>
    </w:p>
    <w:p w:rsidR="009558B9" w:rsidRPr="00F01909" w:rsidRDefault="009558B9" w:rsidP="00F01909">
      <w:pPr>
        <w:pStyle w:val="a4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наилучший вариант, взвесив все условия.</w:t>
      </w:r>
    </w:p>
    <w:p w:rsidR="009558B9" w:rsidRPr="00F01909" w:rsidRDefault="009558B9" w:rsidP="00F01909">
      <w:pPr>
        <w:pStyle w:val="a4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Наметить промежуточные этапы предстоящей работы и определить время выпо</w:t>
      </w: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каждого этапа.</w:t>
      </w:r>
    </w:p>
    <w:p w:rsidR="009558B9" w:rsidRPr="00F01909" w:rsidRDefault="009558B9" w:rsidP="00F01909">
      <w:pPr>
        <w:pStyle w:val="a4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реализации плана постоянно контролировать себя и свою деятельность. Корректировать работу с учётом получаемых результатов, т. е. осуществлять и использовать обратную связь.</w:t>
      </w:r>
    </w:p>
    <w:p w:rsidR="009558B9" w:rsidRPr="00F01909" w:rsidRDefault="009558B9" w:rsidP="00F01909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проанализировать её результаты, оценить степень их со</w:t>
      </w: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падения с поставленной целью. Учесть сделанные ошибки, чтобы их избежать в будущем.</w:t>
      </w:r>
    </w:p>
    <w:p w:rsidR="007B5625" w:rsidRPr="00F01909" w:rsidRDefault="007B5625" w:rsidP="00F01909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35" w:rsidRPr="00F01909" w:rsidRDefault="00CF3C35" w:rsidP="00F01909">
      <w:pPr>
        <w:pStyle w:val="2"/>
        <w:spacing w:before="0" w:after="24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476931291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 </w:t>
      </w:r>
      <w:r w:rsidR="00CE47E9" w:rsidRPr="00F01909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о</w:t>
      </w:r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>формлени</w:t>
      </w:r>
      <w:r w:rsidR="00CE47E9" w:rsidRPr="00F01909">
        <w:rPr>
          <w:rFonts w:ascii="Times New Roman" w:hAnsi="Times New Roman" w:cs="Times New Roman"/>
          <w:b/>
          <w:color w:val="auto"/>
          <w:sz w:val="24"/>
          <w:szCs w:val="24"/>
        </w:rPr>
        <w:t>ю</w:t>
      </w:r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лабораторных </w:t>
      </w:r>
      <w:r w:rsidR="006E5030" w:rsidRPr="00F01909">
        <w:rPr>
          <w:rFonts w:ascii="Times New Roman" w:hAnsi="Times New Roman" w:cs="Times New Roman"/>
          <w:b/>
          <w:color w:val="auto"/>
          <w:sz w:val="24"/>
          <w:szCs w:val="24"/>
        </w:rPr>
        <w:t>работ</w:t>
      </w:r>
      <w:bookmarkEnd w:id="5"/>
      <w:r w:rsidR="006E5030" w:rsidRPr="00F019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E5030" w:rsidRPr="00F01909" w:rsidRDefault="000F74C5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9F566F" w:rsidRPr="00F01909">
        <w:rPr>
          <w:rFonts w:ascii="Times New Roman" w:hAnsi="Times New Roman" w:cs="Times New Roman"/>
          <w:sz w:val="24"/>
          <w:szCs w:val="24"/>
        </w:rPr>
        <w:t xml:space="preserve"> – о</w:t>
      </w:r>
      <w:r w:rsidRPr="00F01909">
        <w:rPr>
          <w:rFonts w:ascii="Times New Roman" w:hAnsi="Times New Roman" w:cs="Times New Roman"/>
          <w:sz w:val="24"/>
          <w:szCs w:val="24"/>
        </w:rPr>
        <w:t>дин из видов самостоятельный практической работы студе</w:t>
      </w:r>
      <w:r w:rsidRPr="00F01909">
        <w:rPr>
          <w:rFonts w:ascii="Times New Roman" w:hAnsi="Times New Roman" w:cs="Times New Roman"/>
          <w:sz w:val="24"/>
          <w:szCs w:val="24"/>
        </w:rPr>
        <w:t>н</w:t>
      </w:r>
      <w:r w:rsidRPr="00F01909">
        <w:rPr>
          <w:rFonts w:ascii="Times New Roman" w:hAnsi="Times New Roman" w:cs="Times New Roman"/>
          <w:sz w:val="24"/>
          <w:szCs w:val="24"/>
        </w:rPr>
        <w:t>тов</w:t>
      </w:r>
      <w:r w:rsidR="009F566F" w:rsidRPr="00F01909">
        <w:rPr>
          <w:rFonts w:ascii="Times New Roman" w:hAnsi="Times New Roman" w:cs="Times New Roman"/>
          <w:sz w:val="24"/>
          <w:szCs w:val="24"/>
        </w:rPr>
        <w:t>. Цел</w:t>
      </w:r>
      <w:r w:rsidRPr="00F01909">
        <w:rPr>
          <w:rFonts w:ascii="Times New Roman" w:hAnsi="Times New Roman" w:cs="Times New Roman"/>
          <w:sz w:val="24"/>
          <w:szCs w:val="24"/>
        </w:rPr>
        <w:t xml:space="preserve">ью лабораторных работ является углубление и закрепление теоретических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развитие навыков самостоятельного проведения эксп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римента.</w:t>
      </w:r>
      <w:r w:rsidR="006E5030" w:rsidRPr="00F01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030" w:rsidRPr="00F01909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работ, требования к их оформлению, перечень контрольных в</w:t>
      </w:r>
      <w:r w:rsidR="006E5030" w:rsidRPr="00F01909">
        <w:rPr>
          <w:rFonts w:ascii="Times New Roman" w:hAnsi="Times New Roman" w:cs="Times New Roman"/>
          <w:sz w:val="24"/>
          <w:szCs w:val="24"/>
        </w:rPr>
        <w:t>о</w:t>
      </w:r>
      <w:r w:rsidR="006E5030" w:rsidRPr="00F01909">
        <w:rPr>
          <w:rFonts w:ascii="Times New Roman" w:hAnsi="Times New Roman" w:cs="Times New Roman"/>
          <w:sz w:val="24"/>
          <w:szCs w:val="24"/>
        </w:rPr>
        <w:t>просов и краткие теоретические сведения для защиты работ, а также критерии оценки р</w:t>
      </w:r>
      <w:r w:rsidR="006E5030" w:rsidRPr="00F01909">
        <w:rPr>
          <w:rFonts w:ascii="Times New Roman" w:hAnsi="Times New Roman" w:cs="Times New Roman"/>
          <w:sz w:val="24"/>
          <w:szCs w:val="24"/>
        </w:rPr>
        <w:t>е</w:t>
      </w:r>
      <w:r w:rsidR="006E5030" w:rsidRPr="00F01909">
        <w:rPr>
          <w:rFonts w:ascii="Times New Roman" w:hAnsi="Times New Roman" w:cs="Times New Roman"/>
          <w:sz w:val="24"/>
          <w:szCs w:val="24"/>
        </w:rPr>
        <w:t>зультатов выпо</w:t>
      </w:r>
      <w:r w:rsidR="006E5030" w:rsidRPr="00F01909">
        <w:rPr>
          <w:rFonts w:ascii="Times New Roman" w:hAnsi="Times New Roman" w:cs="Times New Roman"/>
          <w:sz w:val="24"/>
          <w:szCs w:val="24"/>
        </w:rPr>
        <w:t>л</w:t>
      </w:r>
      <w:r w:rsidR="006E5030" w:rsidRPr="00F01909">
        <w:rPr>
          <w:rFonts w:ascii="Times New Roman" w:hAnsi="Times New Roman" w:cs="Times New Roman"/>
          <w:sz w:val="24"/>
          <w:szCs w:val="24"/>
        </w:rPr>
        <w:t xml:space="preserve">нения лабораторной работы приведены в Сборнике методических указаний для лабораторных работ по учебной дисциплине «Электротехника» программы подготовки специалистов среднего звена </w:t>
      </w:r>
      <w:r w:rsidR="0001569B" w:rsidRPr="00F01909">
        <w:rPr>
          <w:rFonts w:ascii="Times New Roman" w:hAnsi="Times New Roman" w:cs="Times New Roman"/>
          <w:sz w:val="24"/>
          <w:szCs w:val="24"/>
        </w:rPr>
        <w:t>15.02.07 Автоматизация технологических процессов и прои</w:t>
      </w:r>
      <w:r w:rsidR="0001569B" w:rsidRPr="00F01909">
        <w:rPr>
          <w:rFonts w:ascii="Times New Roman" w:hAnsi="Times New Roman" w:cs="Times New Roman"/>
          <w:sz w:val="24"/>
          <w:szCs w:val="24"/>
        </w:rPr>
        <w:t>з</w:t>
      </w:r>
      <w:r w:rsidR="0001569B" w:rsidRPr="00F01909">
        <w:rPr>
          <w:rFonts w:ascii="Times New Roman" w:hAnsi="Times New Roman" w:cs="Times New Roman"/>
          <w:sz w:val="24"/>
          <w:szCs w:val="24"/>
        </w:rPr>
        <w:t>водств (по отраслям)</w:t>
      </w:r>
      <w:r w:rsidR="006E5030" w:rsidRPr="00F019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C35" w:rsidRPr="00F01909" w:rsidRDefault="00CF3C35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C35" w:rsidRPr="00F01909" w:rsidRDefault="00CE47E9" w:rsidP="00F01909">
      <w:pPr>
        <w:pStyle w:val="2"/>
        <w:spacing w:before="0" w:after="24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76931292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>2.2 Требования к оформлению практических работ</w:t>
      </w:r>
      <w:bookmarkEnd w:id="6"/>
    </w:p>
    <w:p w:rsidR="003618C4" w:rsidRPr="00F01909" w:rsidRDefault="00A6687F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Практическая работа – это такая познавательная учебная деятельность, когда посл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довательность мышления студента, его умственные и практические операции и действия з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висят и определяются самим студентом. Практическая работа – это метод, который очень помогает выяснить способности студентов. Работая практически, студент должен постепе</w:t>
      </w:r>
      <w:r w:rsidRPr="00F01909">
        <w:rPr>
          <w:rFonts w:ascii="Times New Roman" w:hAnsi="Times New Roman" w:cs="Times New Roman"/>
          <w:sz w:val="24"/>
          <w:szCs w:val="24"/>
        </w:rPr>
        <w:t>н</w:t>
      </w:r>
      <w:r w:rsidRPr="00F01909">
        <w:rPr>
          <w:rFonts w:ascii="Times New Roman" w:hAnsi="Times New Roman" w:cs="Times New Roman"/>
          <w:sz w:val="24"/>
          <w:szCs w:val="24"/>
        </w:rPr>
        <w:t>но овладеть такими общими приёмами практической работы как ясное представление цели работы</w:t>
      </w:r>
      <w:r w:rsidR="00AA1F89" w:rsidRPr="00F01909">
        <w:rPr>
          <w:rFonts w:ascii="Times New Roman" w:hAnsi="Times New Roman" w:cs="Times New Roman"/>
          <w:sz w:val="24"/>
          <w:szCs w:val="24"/>
        </w:rPr>
        <w:t>,</w:t>
      </w:r>
      <w:r w:rsidRPr="00F01909">
        <w:rPr>
          <w:rFonts w:ascii="Times New Roman" w:hAnsi="Times New Roman" w:cs="Times New Roman"/>
          <w:sz w:val="24"/>
          <w:szCs w:val="24"/>
        </w:rPr>
        <w:t xml:space="preserve"> её выполнение, проверка, исправление ошибок. </w:t>
      </w:r>
      <w:r w:rsidR="003618C4" w:rsidRPr="00F01909">
        <w:rPr>
          <w:rFonts w:ascii="Times New Roman" w:hAnsi="Times New Roman" w:cs="Times New Roman"/>
          <w:sz w:val="24"/>
          <w:szCs w:val="24"/>
        </w:rPr>
        <w:t>Методические указания по выполн</w:t>
      </w:r>
      <w:r w:rsidR="003618C4" w:rsidRPr="00F01909">
        <w:rPr>
          <w:rFonts w:ascii="Times New Roman" w:hAnsi="Times New Roman" w:cs="Times New Roman"/>
          <w:sz w:val="24"/>
          <w:szCs w:val="24"/>
        </w:rPr>
        <w:t>е</w:t>
      </w:r>
      <w:r w:rsidR="003618C4" w:rsidRPr="00F01909">
        <w:rPr>
          <w:rFonts w:ascii="Times New Roman" w:hAnsi="Times New Roman" w:cs="Times New Roman"/>
          <w:sz w:val="24"/>
          <w:szCs w:val="24"/>
        </w:rPr>
        <w:t>нию практических работ, требования к их оформлению, а также критерии оценки результ</w:t>
      </w:r>
      <w:r w:rsidR="003618C4" w:rsidRPr="00F01909">
        <w:rPr>
          <w:rFonts w:ascii="Times New Roman" w:hAnsi="Times New Roman" w:cs="Times New Roman"/>
          <w:sz w:val="24"/>
          <w:szCs w:val="24"/>
        </w:rPr>
        <w:t>а</w:t>
      </w:r>
      <w:r w:rsidR="003618C4" w:rsidRPr="00F01909">
        <w:rPr>
          <w:rFonts w:ascii="Times New Roman" w:hAnsi="Times New Roman" w:cs="Times New Roman"/>
          <w:sz w:val="24"/>
          <w:szCs w:val="24"/>
        </w:rPr>
        <w:t xml:space="preserve">тов выполнения </w:t>
      </w:r>
      <w:r w:rsidR="00D4673B" w:rsidRPr="00F01909">
        <w:rPr>
          <w:rFonts w:ascii="Times New Roman" w:hAnsi="Times New Roman" w:cs="Times New Roman"/>
          <w:sz w:val="24"/>
          <w:szCs w:val="24"/>
        </w:rPr>
        <w:t>практической</w:t>
      </w:r>
      <w:r w:rsidR="003618C4" w:rsidRPr="00F01909">
        <w:rPr>
          <w:rFonts w:ascii="Times New Roman" w:hAnsi="Times New Roman" w:cs="Times New Roman"/>
          <w:sz w:val="24"/>
          <w:szCs w:val="24"/>
        </w:rPr>
        <w:t xml:space="preserve"> работы приведены в Сборнике методических указаний для </w:t>
      </w:r>
      <w:r w:rsidR="00D4673B" w:rsidRPr="00F01909">
        <w:rPr>
          <w:rFonts w:ascii="Times New Roman" w:hAnsi="Times New Roman" w:cs="Times New Roman"/>
          <w:sz w:val="24"/>
          <w:szCs w:val="24"/>
        </w:rPr>
        <w:t>практических</w:t>
      </w:r>
      <w:r w:rsidR="003618C4" w:rsidRPr="00F01909">
        <w:rPr>
          <w:rFonts w:ascii="Times New Roman" w:hAnsi="Times New Roman" w:cs="Times New Roman"/>
          <w:sz w:val="24"/>
          <w:szCs w:val="24"/>
        </w:rPr>
        <w:t xml:space="preserve"> работ по учебной дисциплине «Электротехника» программы подготовки сп</w:t>
      </w:r>
      <w:r w:rsidR="003618C4" w:rsidRPr="00F01909">
        <w:rPr>
          <w:rFonts w:ascii="Times New Roman" w:hAnsi="Times New Roman" w:cs="Times New Roman"/>
          <w:sz w:val="24"/>
          <w:szCs w:val="24"/>
        </w:rPr>
        <w:t>е</w:t>
      </w:r>
      <w:r w:rsidR="003618C4" w:rsidRPr="00F01909">
        <w:rPr>
          <w:rFonts w:ascii="Times New Roman" w:hAnsi="Times New Roman" w:cs="Times New Roman"/>
          <w:sz w:val="24"/>
          <w:szCs w:val="24"/>
        </w:rPr>
        <w:t xml:space="preserve">циалистов среднего звена </w:t>
      </w:r>
      <w:r w:rsidR="008F5D87" w:rsidRPr="00F01909">
        <w:rPr>
          <w:rFonts w:ascii="Times New Roman" w:hAnsi="Times New Roman" w:cs="Times New Roman"/>
          <w:sz w:val="24"/>
          <w:szCs w:val="24"/>
        </w:rPr>
        <w:t>15.02.07 Автом</w:t>
      </w:r>
      <w:r w:rsidR="008F5D87" w:rsidRPr="00F01909">
        <w:rPr>
          <w:rFonts w:ascii="Times New Roman" w:hAnsi="Times New Roman" w:cs="Times New Roman"/>
          <w:sz w:val="24"/>
          <w:szCs w:val="24"/>
        </w:rPr>
        <w:t>а</w:t>
      </w:r>
      <w:r w:rsidR="008F5D87" w:rsidRPr="00F01909">
        <w:rPr>
          <w:rFonts w:ascii="Times New Roman" w:hAnsi="Times New Roman" w:cs="Times New Roman"/>
          <w:sz w:val="24"/>
          <w:szCs w:val="24"/>
        </w:rPr>
        <w:t>тизация технологических процессов и производств (по отраслям)</w:t>
      </w:r>
      <w:r w:rsidR="003618C4" w:rsidRPr="00F01909">
        <w:rPr>
          <w:rFonts w:ascii="Times New Roman" w:hAnsi="Times New Roman" w:cs="Times New Roman"/>
          <w:sz w:val="24"/>
          <w:szCs w:val="24"/>
        </w:rPr>
        <w:t>.</w:t>
      </w:r>
    </w:p>
    <w:p w:rsidR="007B5625" w:rsidRPr="00F01909" w:rsidRDefault="007B5625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E9" w:rsidRPr="00F01909" w:rsidRDefault="00CE47E9" w:rsidP="00F01909">
      <w:pPr>
        <w:pStyle w:val="2"/>
        <w:spacing w:before="0" w:after="24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76931293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>2.3 Составление глоссария</w:t>
      </w:r>
      <w:bookmarkEnd w:id="7"/>
    </w:p>
    <w:p w:rsidR="00AA1F89" w:rsidRPr="00F01909" w:rsidRDefault="00AA1F89" w:rsidP="00F01909">
      <w:pPr>
        <w:pStyle w:val="c18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F01909">
        <w:rPr>
          <w:rFonts w:eastAsiaTheme="minorEastAsia"/>
        </w:rPr>
        <w:t>Составление глоссария – вид самостоятельной работы студента, выражающ</w:t>
      </w:r>
      <w:r w:rsidR="00462F57" w:rsidRPr="00F01909">
        <w:rPr>
          <w:rFonts w:eastAsiaTheme="minorEastAsia"/>
        </w:rPr>
        <w:t>и</w:t>
      </w:r>
      <w:r w:rsidRPr="00F01909">
        <w:rPr>
          <w:rFonts w:eastAsiaTheme="minorEastAsia"/>
        </w:rPr>
        <w:t>йся в подборе и систематизации терминов, непонятных слов и выражений, формул, встречающи</w:t>
      </w:r>
      <w:r w:rsidRPr="00F01909">
        <w:rPr>
          <w:rFonts w:eastAsiaTheme="minorEastAsia"/>
        </w:rPr>
        <w:t>х</w:t>
      </w:r>
      <w:r w:rsidRPr="00F01909">
        <w:rPr>
          <w:rFonts w:eastAsiaTheme="minorEastAsia"/>
        </w:rPr>
        <w:t>ся при изучении темы. Развивает способность выделять главные понятия темы и формулир</w:t>
      </w:r>
      <w:r w:rsidRPr="00F01909">
        <w:rPr>
          <w:rFonts w:eastAsiaTheme="minorEastAsia"/>
        </w:rPr>
        <w:t>о</w:t>
      </w:r>
      <w:r w:rsidRPr="00F01909">
        <w:rPr>
          <w:rFonts w:eastAsiaTheme="minorEastAsia"/>
        </w:rPr>
        <w:lastRenderedPageBreak/>
        <w:t>вать их. Оформляется письменно</w:t>
      </w:r>
      <w:r w:rsidR="00462F57" w:rsidRPr="00F01909">
        <w:rPr>
          <w:rFonts w:eastAsiaTheme="minorEastAsia"/>
        </w:rPr>
        <w:t xml:space="preserve"> в отдельной тетради</w:t>
      </w:r>
      <w:r w:rsidRPr="00F01909">
        <w:rPr>
          <w:rFonts w:eastAsiaTheme="minorEastAsia"/>
        </w:rPr>
        <w:t>, включает название и значение терм</w:t>
      </w:r>
      <w:r w:rsidRPr="00F01909">
        <w:rPr>
          <w:rFonts w:eastAsiaTheme="minorEastAsia"/>
        </w:rPr>
        <w:t>и</w:t>
      </w:r>
      <w:r w:rsidRPr="00F01909">
        <w:rPr>
          <w:rFonts w:eastAsiaTheme="minorEastAsia"/>
        </w:rPr>
        <w:t>нов, слов и понятий, формул и законов.</w:t>
      </w:r>
    </w:p>
    <w:p w:rsidR="00462F57" w:rsidRPr="00F01909" w:rsidRDefault="00147E82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Для начала внимательно прочитайте и ознакомьтесь с текстом и опред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лите наиболее часто встречающиеся термины. После того, как вы определили наиболее часто встречающ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еся термины, вы должны составить из них список. Слова в этом списке должны быть расп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ложены в строго алфавитном порядке, так как глоссарий представляет собой не что иное, как словарь специализированных терминов. После этого начинается работа по составлению ст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="00AA1F89" w:rsidRPr="00F01909">
        <w:rPr>
          <w:rFonts w:ascii="Times New Roman" w:hAnsi="Times New Roman" w:cs="Times New Roman"/>
          <w:sz w:val="24"/>
          <w:szCs w:val="24"/>
        </w:rPr>
        <w:t>тей глоссария. Статья глоссария – э</w:t>
      </w:r>
      <w:r w:rsidRPr="00F01909">
        <w:rPr>
          <w:rFonts w:ascii="Times New Roman" w:hAnsi="Times New Roman" w:cs="Times New Roman"/>
          <w:sz w:val="24"/>
          <w:szCs w:val="24"/>
        </w:rPr>
        <w:t>то определение термина</w:t>
      </w:r>
      <w:r w:rsidR="00AA1F89" w:rsidRPr="00F01909">
        <w:rPr>
          <w:rFonts w:ascii="Times New Roman" w:hAnsi="Times New Roman" w:cs="Times New Roman"/>
          <w:sz w:val="24"/>
          <w:szCs w:val="24"/>
        </w:rPr>
        <w:t>, формулировка закона и з</w:t>
      </w:r>
      <w:r w:rsidR="00AA1F89" w:rsidRPr="00F01909">
        <w:rPr>
          <w:rFonts w:ascii="Times New Roman" w:hAnsi="Times New Roman" w:cs="Times New Roman"/>
          <w:sz w:val="24"/>
          <w:szCs w:val="24"/>
        </w:rPr>
        <w:t>а</w:t>
      </w:r>
      <w:r w:rsidR="00AA1F89" w:rsidRPr="00F01909">
        <w:rPr>
          <w:rFonts w:ascii="Times New Roman" w:hAnsi="Times New Roman" w:cs="Times New Roman"/>
          <w:sz w:val="24"/>
          <w:szCs w:val="24"/>
        </w:rPr>
        <w:t>пись формулы. Она состоит из двух частей: 1)</w:t>
      </w:r>
      <w:r w:rsidRPr="00F01909">
        <w:rPr>
          <w:rFonts w:ascii="Times New Roman" w:hAnsi="Times New Roman" w:cs="Times New Roman"/>
          <w:sz w:val="24"/>
          <w:szCs w:val="24"/>
        </w:rPr>
        <w:t xml:space="preserve"> точная формулировка термина в именительном п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деже; 2</w:t>
      </w:r>
      <w:r w:rsidR="00AA1F89" w:rsidRPr="00F01909">
        <w:rPr>
          <w:rFonts w:ascii="Times New Roman" w:hAnsi="Times New Roman" w:cs="Times New Roman"/>
          <w:sz w:val="24"/>
          <w:szCs w:val="24"/>
        </w:rPr>
        <w:t>)</w:t>
      </w:r>
      <w:r w:rsidRPr="00F01909">
        <w:rPr>
          <w:rFonts w:ascii="Times New Roman" w:hAnsi="Times New Roman" w:cs="Times New Roman"/>
          <w:sz w:val="24"/>
          <w:szCs w:val="24"/>
        </w:rPr>
        <w:t xml:space="preserve"> содержательная часть, объемно раскрывающая смысл данного термина</w:t>
      </w:r>
      <w:r w:rsidR="00AA1F89" w:rsidRPr="00F01909">
        <w:rPr>
          <w:rFonts w:ascii="Times New Roman" w:hAnsi="Times New Roman" w:cs="Times New Roman"/>
          <w:sz w:val="24"/>
          <w:szCs w:val="24"/>
        </w:rPr>
        <w:t>, закона, формулы</w:t>
      </w:r>
      <w:r w:rsidR="00460028" w:rsidRPr="00F01909">
        <w:rPr>
          <w:rFonts w:ascii="Times New Roman" w:hAnsi="Times New Roman" w:cs="Times New Roman"/>
          <w:sz w:val="24"/>
          <w:szCs w:val="24"/>
        </w:rPr>
        <w:t>.</w:t>
      </w:r>
    </w:p>
    <w:p w:rsidR="00AA1F89" w:rsidRPr="00F01909" w:rsidRDefault="00147E82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При составлении глоссария важно придерживаться следующих правил:</w:t>
      </w:r>
    </w:p>
    <w:p w:rsidR="00AA1F89" w:rsidRPr="00F01909" w:rsidRDefault="00147E82" w:rsidP="00F01909">
      <w:pPr>
        <w:pStyle w:val="a4"/>
        <w:numPr>
          <w:ilvl w:val="0"/>
          <w:numId w:val="37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стремитесь к максимальной точности и достоверности информации; </w:t>
      </w:r>
    </w:p>
    <w:p w:rsidR="00AA1F89" w:rsidRPr="00F01909" w:rsidRDefault="00147E82" w:rsidP="00F01909">
      <w:pPr>
        <w:pStyle w:val="a4"/>
        <w:numPr>
          <w:ilvl w:val="0"/>
          <w:numId w:val="37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старайтесь указывать корректные термины и избегать всякого рода жаргонизмов. В случае употребления такового, давайте ему краткое и понятное пояснение;</w:t>
      </w:r>
    </w:p>
    <w:p w:rsidR="00AA1F89" w:rsidRPr="00F01909" w:rsidRDefault="00147E82" w:rsidP="00F01909">
      <w:pPr>
        <w:pStyle w:val="a4"/>
        <w:numPr>
          <w:ilvl w:val="0"/>
          <w:numId w:val="37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излагая несколько точек зрения в статье по поводу спорного вопроса, не принима</w:t>
      </w:r>
      <w:r w:rsidRPr="00F01909">
        <w:rPr>
          <w:rFonts w:ascii="Times New Roman" w:hAnsi="Times New Roman" w:cs="Times New Roman"/>
          <w:sz w:val="24"/>
          <w:szCs w:val="24"/>
        </w:rPr>
        <w:t>й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="00AA1F89" w:rsidRPr="00F01909">
        <w:rPr>
          <w:rFonts w:ascii="Times New Roman" w:hAnsi="Times New Roman" w:cs="Times New Roman"/>
          <w:sz w:val="24"/>
          <w:szCs w:val="24"/>
        </w:rPr>
        <w:t>е ни одну из указанных позиций, г</w:t>
      </w:r>
      <w:r w:rsidRPr="00F01909">
        <w:rPr>
          <w:rFonts w:ascii="Times New Roman" w:hAnsi="Times New Roman" w:cs="Times New Roman"/>
          <w:sz w:val="24"/>
          <w:szCs w:val="24"/>
        </w:rPr>
        <w:t>лоссари</w:t>
      </w:r>
      <w:r w:rsidR="00AA1F89" w:rsidRPr="00F01909">
        <w:rPr>
          <w:rFonts w:ascii="Times New Roman" w:hAnsi="Times New Roman" w:cs="Times New Roman"/>
          <w:sz w:val="24"/>
          <w:szCs w:val="24"/>
        </w:rPr>
        <w:t>й – э</w:t>
      </w:r>
      <w:r w:rsidRPr="00F01909">
        <w:rPr>
          <w:rFonts w:ascii="Times New Roman" w:hAnsi="Times New Roman" w:cs="Times New Roman"/>
          <w:sz w:val="24"/>
          <w:szCs w:val="24"/>
        </w:rPr>
        <w:t>то всего лишь констатация имеющихся фа</w:t>
      </w:r>
      <w:r w:rsidRPr="00F01909">
        <w:rPr>
          <w:rFonts w:ascii="Times New Roman" w:hAnsi="Times New Roman" w:cs="Times New Roman"/>
          <w:sz w:val="24"/>
          <w:szCs w:val="24"/>
        </w:rPr>
        <w:t>к</w:t>
      </w:r>
      <w:r w:rsidRPr="00F01909">
        <w:rPr>
          <w:rFonts w:ascii="Times New Roman" w:hAnsi="Times New Roman" w:cs="Times New Roman"/>
          <w:sz w:val="24"/>
          <w:szCs w:val="24"/>
        </w:rPr>
        <w:t xml:space="preserve">тов; </w:t>
      </w:r>
    </w:p>
    <w:p w:rsidR="00AA1F89" w:rsidRPr="00F01909" w:rsidRDefault="00147E82" w:rsidP="00F01909">
      <w:pPr>
        <w:pStyle w:val="a4"/>
        <w:numPr>
          <w:ilvl w:val="0"/>
          <w:numId w:val="37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также не забывайте приводить в пример контекст, в котором может употреблять данный термин;</w:t>
      </w:r>
    </w:p>
    <w:p w:rsidR="00CE47E9" w:rsidRPr="00F01909" w:rsidRDefault="00147E82" w:rsidP="00F01909">
      <w:pPr>
        <w:pStyle w:val="a4"/>
        <w:numPr>
          <w:ilvl w:val="0"/>
          <w:numId w:val="37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при желании в глоссарий можно включить не только отельные слова и термины, но и целые фразы.</w:t>
      </w:r>
    </w:p>
    <w:p w:rsidR="007770EF" w:rsidRPr="00F01909" w:rsidRDefault="007770EF" w:rsidP="00F01909">
      <w:pPr>
        <w:tabs>
          <w:tab w:val="left" w:pos="993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462F57" w:rsidRPr="00F01909" w:rsidRDefault="00462F57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«отлично» ставится студенту, если термины, законы, формулировки соотве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Pr="00F01909">
        <w:rPr>
          <w:rFonts w:ascii="Times New Roman" w:hAnsi="Times New Roman" w:cs="Times New Roman"/>
          <w:sz w:val="24"/>
          <w:szCs w:val="24"/>
        </w:rPr>
        <w:t>ствуют теме, присутствует многоаспектность интерпретации те</w:t>
      </w:r>
      <w:r w:rsidRPr="00F01909">
        <w:rPr>
          <w:rFonts w:ascii="Times New Roman" w:hAnsi="Times New Roman" w:cs="Times New Roman"/>
          <w:sz w:val="24"/>
          <w:szCs w:val="24"/>
        </w:rPr>
        <w:t>р</w:t>
      </w:r>
      <w:r w:rsidRPr="00F01909">
        <w:rPr>
          <w:rFonts w:ascii="Times New Roman" w:hAnsi="Times New Roman" w:cs="Times New Roman"/>
          <w:sz w:val="24"/>
          <w:szCs w:val="24"/>
        </w:rPr>
        <w:t xml:space="preserve">минов и конкретизация их трактовки в соответствии со спецификой изучения дисциплины. Глоссарий соответствует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работа сдана в срок.</w:t>
      </w:r>
    </w:p>
    <w:p w:rsidR="00462F57" w:rsidRPr="00F01909" w:rsidRDefault="00462F57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«хорошо» ставится студенту, если термины, законы, формулировки соотве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Pr="00F01909">
        <w:rPr>
          <w:rFonts w:ascii="Times New Roman" w:hAnsi="Times New Roman" w:cs="Times New Roman"/>
          <w:sz w:val="24"/>
          <w:szCs w:val="24"/>
        </w:rPr>
        <w:t>ствуют теме, но отражены не в полном объеме, присутствует многоаспектность интерпрет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 xml:space="preserve">ции терминов. Глоссарий соответствует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требов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ниям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работа сдана в срок.</w:t>
      </w:r>
    </w:p>
    <w:p w:rsidR="00462F57" w:rsidRPr="00F01909" w:rsidRDefault="00462F57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«удовлетворительно» ставится студенту, если термины законы, формулировки соответствуют теме, но отражены не в полном объеме. Встречаются неточности в формул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 xml:space="preserve">ровках. Глоссарий соответствует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срок сдачи работы нарушен.</w:t>
      </w:r>
    </w:p>
    <w:p w:rsidR="00462F57" w:rsidRPr="00F01909" w:rsidRDefault="00462F57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«неудовлетворительно» ставится студенту, если термины законы, формул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ровки не соответствуют теме, встречаются неточности в формулировках. Глоссарий не соо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Pr="00F01909">
        <w:rPr>
          <w:rFonts w:ascii="Times New Roman" w:hAnsi="Times New Roman" w:cs="Times New Roman"/>
          <w:sz w:val="24"/>
          <w:szCs w:val="24"/>
        </w:rPr>
        <w:t xml:space="preserve">ветствует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срок сдачи работы нарушен.</w:t>
      </w:r>
    </w:p>
    <w:p w:rsidR="005D6D22" w:rsidRPr="00F01909" w:rsidRDefault="005D6D22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7E9" w:rsidRPr="00F01909" w:rsidRDefault="00CE47E9" w:rsidP="00F01909">
      <w:pPr>
        <w:pStyle w:val="2"/>
        <w:spacing w:before="0" w:after="24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76931294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>2.4 Составление презентации</w:t>
      </w:r>
      <w:bookmarkEnd w:id="8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E42F6" w:rsidRPr="00F01909" w:rsidRDefault="007E42F6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Создание презентаций – это вид самостоятельной работы по созданию наглядных и</w:t>
      </w:r>
      <w:r w:rsidRPr="00F01909">
        <w:rPr>
          <w:rFonts w:ascii="Times New Roman" w:hAnsi="Times New Roman" w:cs="Times New Roman"/>
          <w:sz w:val="24"/>
          <w:szCs w:val="24"/>
        </w:rPr>
        <w:t>н</w:t>
      </w:r>
      <w:r w:rsidRPr="00F01909">
        <w:rPr>
          <w:rFonts w:ascii="Times New Roman" w:hAnsi="Times New Roman" w:cs="Times New Roman"/>
          <w:sz w:val="24"/>
          <w:szCs w:val="24"/>
        </w:rPr>
        <w:t>формационных пособий, выполненных с помощью мультимедийной компьютерной пр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 xml:space="preserve">граммы </w:t>
      </w:r>
      <w:proofErr w:type="spellStart"/>
      <w:r w:rsidRPr="00F0190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0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90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01909">
        <w:rPr>
          <w:rFonts w:ascii="Times New Roman" w:hAnsi="Times New Roman" w:cs="Times New Roman"/>
          <w:sz w:val="24"/>
          <w:szCs w:val="24"/>
        </w:rPr>
        <w:t>. Этот вид работы требует координации навыков по сбору, систематиз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ции, переработке информации, оформления её в виде подборки материалов, кратко отраж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ющих основные вопросы изучаемой темы, в электронном виде. То есть создание презент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ций расширяет методы и средства обработки и представления учебной информации, форм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рует навыки работы на компьютере.</w:t>
      </w:r>
    </w:p>
    <w:p w:rsidR="007E42F6" w:rsidRPr="00F01909" w:rsidRDefault="000F2D64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Вс</w:t>
      </w:r>
      <w:r w:rsidR="007E42F6" w:rsidRPr="00F01909">
        <w:rPr>
          <w:rFonts w:ascii="Times New Roman" w:hAnsi="Times New Roman" w:cs="Times New Roman"/>
          <w:sz w:val="24"/>
          <w:szCs w:val="24"/>
        </w:rPr>
        <w:t>ю работу</w:t>
      </w:r>
      <w:r w:rsidRPr="00F01909">
        <w:rPr>
          <w:rFonts w:ascii="Times New Roman" w:hAnsi="Times New Roman" w:cs="Times New Roman"/>
          <w:sz w:val="24"/>
          <w:szCs w:val="24"/>
        </w:rPr>
        <w:t xml:space="preserve"> по созданию презентаций </w:t>
      </w:r>
      <w:r w:rsidR="007E42F6" w:rsidRPr="00F01909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01909">
        <w:rPr>
          <w:rFonts w:ascii="Times New Roman" w:hAnsi="Times New Roman" w:cs="Times New Roman"/>
          <w:sz w:val="24"/>
          <w:szCs w:val="24"/>
        </w:rPr>
        <w:t>организ</w:t>
      </w:r>
      <w:r w:rsidR="007E42F6" w:rsidRPr="00F01909">
        <w:rPr>
          <w:rFonts w:ascii="Times New Roman" w:hAnsi="Times New Roman" w:cs="Times New Roman"/>
          <w:sz w:val="24"/>
          <w:szCs w:val="24"/>
        </w:rPr>
        <w:t>овать</w:t>
      </w:r>
      <w:r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7E42F6" w:rsidRPr="00F01909">
        <w:rPr>
          <w:rFonts w:ascii="Times New Roman" w:hAnsi="Times New Roman" w:cs="Times New Roman"/>
          <w:sz w:val="24"/>
          <w:szCs w:val="24"/>
        </w:rPr>
        <w:t>в несколько этапов:</w:t>
      </w:r>
      <w:r w:rsidRPr="00F0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2F6" w:rsidRPr="00F01909" w:rsidRDefault="000F2D64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1. Сбор и изучение информации по теме. </w:t>
      </w:r>
    </w:p>
    <w:p w:rsidR="007E42F6" w:rsidRPr="00F01909" w:rsidRDefault="000F2D64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2. Выделение ключевых понятий.</w:t>
      </w:r>
    </w:p>
    <w:p w:rsidR="007E42F6" w:rsidRPr="00F01909" w:rsidRDefault="000F2D64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3. Структурирование текста на отдельные смысловые части. </w:t>
      </w:r>
    </w:p>
    <w:p w:rsidR="007E42F6" w:rsidRPr="00F01909" w:rsidRDefault="000F2D64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Объём презентации ограничивается 12-15 слайдами. Составление сценария презент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 xml:space="preserve">ции предполагает обдумывание содержания каждого слайда, его дизайна. Создание слайдов </w:t>
      </w:r>
      <w:r w:rsidRPr="00F01909">
        <w:rPr>
          <w:rFonts w:ascii="Times New Roman" w:hAnsi="Times New Roman" w:cs="Times New Roman"/>
          <w:sz w:val="24"/>
          <w:szCs w:val="24"/>
        </w:rPr>
        <w:lastRenderedPageBreak/>
        <w:t>предполагает внесение текстовой информации, а з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тем поиск и размещение необходимых иллюстраций, схем, фотографий, граф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ческих элементов.</w:t>
      </w:r>
    </w:p>
    <w:p w:rsidR="007E42F6" w:rsidRPr="00F01909" w:rsidRDefault="007E42F6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В</w:t>
      </w:r>
      <w:r w:rsidR="000F2D64" w:rsidRPr="00F01909">
        <w:rPr>
          <w:rFonts w:ascii="Times New Roman" w:hAnsi="Times New Roman" w:cs="Times New Roman"/>
          <w:sz w:val="24"/>
          <w:szCs w:val="24"/>
        </w:rPr>
        <w:t>ажно обращать внимание на особенности визуального восприятия расположенных на слайде объектов. Размер букв, цифр, знаков, их контрастность определяются необходим</w:t>
      </w:r>
      <w:r w:rsidR="000F2D64" w:rsidRPr="00F01909">
        <w:rPr>
          <w:rFonts w:ascii="Times New Roman" w:hAnsi="Times New Roman" w:cs="Times New Roman"/>
          <w:sz w:val="24"/>
          <w:szCs w:val="24"/>
        </w:rPr>
        <w:t>о</w:t>
      </w:r>
      <w:r w:rsidR="000F2D64" w:rsidRPr="00F01909">
        <w:rPr>
          <w:rFonts w:ascii="Times New Roman" w:hAnsi="Times New Roman" w:cs="Times New Roman"/>
          <w:sz w:val="24"/>
          <w:szCs w:val="24"/>
        </w:rPr>
        <w:t>стью их четкого рассмотрения с любого места аудитории, предпочтение отдавать споко</w:t>
      </w:r>
      <w:r w:rsidR="000F2D64" w:rsidRPr="00F01909">
        <w:rPr>
          <w:rFonts w:ascii="Times New Roman" w:hAnsi="Times New Roman" w:cs="Times New Roman"/>
          <w:sz w:val="24"/>
          <w:szCs w:val="24"/>
        </w:rPr>
        <w:t>й</w:t>
      </w:r>
      <w:r w:rsidR="000F2D64" w:rsidRPr="00F01909">
        <w:rPr>
          <w:rFonts w:ascii="Times New Roman" w:hAnsi="Times New Roman" w:cs="Times New Roman"/>
          <w:sz w:val="24"/>
          <w:szCs w:val="24"/>
        </w:rPr>
        <w:t>ным, не «ядовитым», цветам фона. Илл</w:t>
      </w:r>
      <w:r w:rsidR="000F2D64" w:rsidRPr="00F01909">
        <w:rPr>
          <w:rFonts w:ascii="Times New Roman" w:hAnsi="Times New Roman" w:cs="Times New Roman"/>
          <w:sz w:val="24"/>
          <w:szCs w:val="24"/>
        </w:rPr>
        <w:t>ю</w:t>
      </w:r>
      <w:r w:rsidR="000F2D64" w:rsidRPr="00F01909">
        <w:rPr>
          <w:rFonts w:ascii="Times New Roman" w:hAnsi="Times New Roman" w:cs="Times New Roman"/>
          <w:sz w:val="24"/>
          <w:szCs w:val="24"/>
        </w:rPr>
        <w:t>страционные материалы располагают так, чтобы они максимально равномерно заполняли все экранное поле. Текстовой информации должно быть очень немного, желательно использовать приемы выделения значимых терминов, пон</w:t>
      </w:r>
      <w:r w:rsidR="000F2D64" w:rsidRPr="00F01909">
        <w:rPr>
          <w:rFonts w:ascii="Times New Roman" w:hAnsi="Times New Roman" w:cs="Times New Roman"/>
          <w:sz w:val="24"/>
          <w:szCs w:val="24"/>
        </w:rPr>
        <w:t>я</w:t>
      </w:r>
      <w:r w:rsidR="000F2D64" w:rsidRPr="00F01909">
        <w:rPr>
          <w:rFonts w:ascii="Times New Roman" w:hAnsi="Times New Roman" w:cs="Times New Roman"/>
          <w:sz w:val="24"/>
          <w:szCs w:val="24"/>
        </w:rPr>
        <w:t>тий.</w:t>
      </w:r>
    </w:p>
    <w:p w:rsidR="007E42F6" w:rsidRPr="00F01909" w:rsidRDefault="000F2D64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Анимация не должна быть слишком активной. Лучше совсем отказаться от таких э</w:t>
      </w:r>
      <w:r w:rsidRPr="00F01909">
        <w:rPr>
          <w:rFonts w:ascii="Times New Roman" w:hAnsi="Times New Roman" w:cs="Times New Roman"/>
          <w:sz w:val="24"/>
          <w:szCs w:val="24"/>
        </w:rPr>
        <w:t>ф</w:t>
      </w:r>
      <w:r w:rsidRPr="00F01909">
        <w:rPr>
          <w:rFonts w:ascii="Times New Roman" w:hAnsi="Times New Roman" w:cs="Times New Roman"/>
          <w:sz w:val="24"/>
          <w:szCs w:val="24"/>
        </w:rPr>
        <w:t>фектов как побуквенное появление текста, вылеты, вращения, наложения и т.п. Звуковое с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провождение эффектов обычно неуместно. К и</w:t>
      </w:r>
      <w:r w:rsidRPr="00F01909">
        <w:rPr>
          <w:rFonts w:ascii="Times New Roman" w:hAnsi="Times New Roman" w:cs="Times New Roman"/>
          <w:sz w:val="24"/>
          <w:szCs w:val="24"/>
        </w:rPr>
        <w:t>с</w:t>
      </w:r>
      <w:r w:rsidRPr="00F01909">
        <w:rPr>
          <w:rFonts w:ascii="Times New Roman" w:hAnsi="Times New Roman" w:cs="Times New Roman"/>
          <w:sz w:val="24"/>
          <w:szCs w:val="24"/>
        </w:rPr>
        <w:t>пользованию аудио- и видеофайлов следует относиться достаточно разумно, чтобы не «перегрузить» презентацию излишней информ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 xml:space="preserve">цией и не отвлечься от заявленной темы. </w:t>
      </w:r>
    </w:p>
    <w:p w:rsidR="008E73C2" w:rsidRPr="00F01909" w:rsidRDefault="000F2D64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Процедура защиты презентаций организуется в виде </w:t>
      </w:r>
      <w:r w:rsidR="007E42F6" w:rsidRPr="00F01909">
        <w:rPr>
          <w:rFonts w:ascii="Times New Roman" w:hAnsi="Times New Roman" w:cs="Times New Roman"/>
          <w:sz w:val="24"/>
          <w:szCs w:val="24"/>
        </w:rPr>
        <w:t>представления ее на занятии</w:t>
      </w:r>
      <w:r w:rsidRPr="00F01909">
        <w:rPr>
          <w:rFonts w:ascii="Times New Roman" w:hAnsi="Times New Roman" w:cs="Times New Roman"/>
          <w:sz w:val="24"/>
          <w:szCs w:val="24"/>
        </w:rPr>
        <w:t>. П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сле каждой демонстрации презентации преподаватель предлагает высказать всем желающим свое мнение по содержанию, оформлению, защите мультимедийной работы. Приветствуются вопросы и рассуждения, проясня</w:t>
      </w:r>
      <w:r w:rsidRPr="00F01909">
        <w:rPr>
          <w:rFonts w:ascii="Times New Roman" w:hAnsi="Times New Roman" w:cs="Times New Roman"/>
          <w:sz w:val="24"/>
          <w:szCs w:val="24"/>
        </w:rPr>
        <w:t>ю</w:t>
      </w:r>
      <w:r w:rsidRPr="00F01909">
        <w:rPr>
          <w:rFonts w:ascii="Times New Roman" w:hAnsi="Times New Roman" w:cs="Times New Roman"/>
          <w:sz w:val="24"/>
          <w:szCs w:val="24"/>
        </w:rPr>
        <w:t xml:space="preserve">щие и уточняющие суть представленной проблемы. </w:t>
      </w:r>
    </w:p>
    <w:p w:rsidR="008E73C2" w:rsidRPr="00F01909" w:rsidRDefault="008E73C2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С целью а</w:t>
      </w:r>
      <w:r w:rsidR="000F2D64" w:rsidRPr="00F01909">
        <w:rPr>
          <w:rFonts w:ascii="Times New Roman" w:hAnsi="Times New Roman" w:cs="Times New Roman"/>
          <w:sz w:val="24"/>
          <w:szCs w:val="24"/>
        </w:rPr>
        <w:t>нализ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="000F2D64" w:rsidRPr="00F01909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="000F2D64" w:rsidRPr="00F01909">
        <w:rPr>
          <w:rFonts w:ascii="Times New Roman" w:hAnsi="Times New Roman" w:cs="Times New Roman"/>
          <w:sz w:val="24"/>
          <w:szCs w:val="24"/>
        </w:rPr>
        <w:t xml:space="preserve"> мультимедийных презентаций, </w:t>
      </w:r>
      <w:r w:rsidRPr="00F01909">
        <w:rPr>
          <w:rFonts w:ascii="Times New Roman" w:hAnsi="Times New Roman" w:cs="Times New Roman"/>
          <w:sz w:val="24"/>
          <w:szCs w:val="24"/>
        </w:rPr>
        <w:t>изучите следующие</w:t>
      </w:r>
      <w:r w:rsidR="000F2D64" w:rsidRPr="00F01909">
        <w:rPr>
          <w:rFonts w:ascii="Times New Roman" w:hAnsi="Times New Roman" w:cs="Times New Roman"/>
          <w:sz w:val="24"/>
          <w:szCs w:val="24"/>
        </w:rPr>
        <w:t xml:space="preserve"> типи</w:t>
      </w:r>
      <w:r w:rsidR="000F2D64" w:rsidRPr="00F01909">
        <w:rPr>
          <w:rFonts w:ascii="Times New Roman" w:hAnsi="Times New Roman" w:cs="Times New Roman"/>
          <w:sz w:val="24"/>
          <w:szCs w:val="24"/>
        </w:rPr>
        <w:t>ч</w:t>
      </w:r>
      <w:r w:rsidR="000F2D64" w:rsidRPr="00F01909">
        <w:rPr>
          <w:rFonts w:ascii="Times New Roman" w:hAnsi="Times New Roman" w:cs="Times New Roman"/>
          <w:sz w:val="24"/>
          <w:szCs w:val="24"/>
        </w:rPr>
        <w:t xml:space="preserve">ные ошибки, допускаемые студентами: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ошибки в оформлении титульного слайда;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много текста на слайде;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грамматические ошибки в тексте;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выбран нечеткий шрифт;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неудачное сочетание цвета шрифта и фона;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несоответствие названия слайда его содержанию;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несоответствие содержанию текста используемых иллюстраций;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текст закрывает рисунок;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рисунки нечеткие, искажены;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неудачные эффекты анимации; </w:t>
      </w:r>
    </w:p>
    <w:p w:rsidR="008E73C2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излишнее звуковое сопровождение слайдов; </w:t>
      </w:r>
    </w:p>
    <w:p w:rsidR="00DF2EB9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тест приведен без изменений (скопирован из Интернет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ссылками);</w:t>
      </w:r>
    </w:p>
    <w:p w:rsidR="0000516D" w:rsidRPr="00F01909" w:rsidRDefault="000F2D64" w:rsidP="00F01909">
      <w:pPr>
        <w:pStyle w:val="a4"/>
        <w:numPr>
          <w:ilvl w:val="0"/>
          <w:numId w:val="38"/>
        </w:numPr>
        <w:tabs>
          <w:tab w:val="left" w:pos="993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недостоверность информации; ошибки в завершении презентации.</w:t>
      </w:r>
    </w:p>
    <w:p w:rsidR="00DF2EB9" w:rsidRPr="00F01909" w:rsidRDefault="00DF2EB9" w:rsidP="00F01909">
      <w:pPr>
        <w:tabs>
          <w:tab w:val="left" w:pos="993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F1D52" w:rsidRPr="00F01909" w:rsidRDefault="00DF2EB9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«отлично» ставится студенту, если содержание презентации соответствует т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 xml:space="preserve">ме, </w:t>
      </w:r>
      <w:r w:rsidR="008F1D52" w:rsidRPr="00F01909">
        <w:rPr>
          <w:rFonts w:ascii="Times New Roman" w:hAnsi="Times New Roman" w:cs="Times New Roman"/>
          <w:sz w:val="24"/>
          <w:szCs w:val="24"/>
        </w:rPr>
        <w:t xml:space="preserve">представленная информация </w:t>
      </w:r>
      <w:r w:rsidRPr="00F01909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E00083" w:rsidRPr="00F01909">
        <w:rPr>
          <w:rFonts w:ascii="Times New Roman" w:hAnsi="Times New Roman" w:cs="Times New Roman"/>
          <w:sz w:val="24"/>
          <w:szCs w:val="24"/>
        </w:rPr>
        <w:t>структурирована</w:t>
      </w:r>
      <w:r w:rsidRPr="00F01909">
        <w:rPr>
          <w:rFonts w:ascii="Times New Roman" w:hAnsi="Times New Roman" w:cs="Times New Roman"/>
          <w:sz w:val="24"/>
          <w:szCs w:val="24"/>
        </w:rPr>
        <w:t>, пр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сутствует логическая связь изложенной информации, отсутствуют типичные ошибки, допускаемые студентами. Офор</w:t>
      </w:r>
      <w:r w:rsidRPr="00F01909">
        <w:rPr>
          <w:rFonts w:ascii="Times New Roman" w:hAnsi="Times New Roman" w:cs="Times New Roman"/>
          <w:sz w:val="24"/>
          <w:szCs w:val="24"/>
        </w:rPr>
        <w:t>м</w:t>
      </w:r>
      <w:r w:rsidRPr="00F01909">
        <w:rPr>
          <w:rFonts w:ascii="Times New Roman" w:hAnsi="Times New Roman" w:cs="Times New Roman"/>
          <w:sz w:val="24"/>
          <w:szCs w:val="24"/>
        </w:rPr>
        <w:t xml:space="preserve">ление соответствует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работа представлена в срок.</w:t>
      </w:r>
    </w:p>
    <w:p w:rsidR="007B431A" w:rsidRPr="00F01909" w:rsidRDefault="008F1D52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«хорошо» ставится студенту, если</w:t>
      </w:r>
      <w:r w:rsidR="007B431A" w:rsidRPr="00F01909">
        <w:rPr>
          <w:rFonts w:ascii="Times New Roman" w:hAnsi="Times New Roman" w:cs="Times New Roman"/>
          <w:sz w:val="24"/>
          <w:szCs w:val="24"/>
        </w:rPr>
        <w:t xml:space="preserve"> содержание презентации соответствует т</w:t>
      </w:r>
      <w:r w:rsidR="007B431A" w:rsidRPr="00F01909">
        <w:rPr>
          <w:rFonts w:ascii="Times New Roman" w:hAnsi="Times New Roman" w:cs="Times New Roman"/>
          <w:sz w:val="24"/>
          <w:szCs w:val="24"/>
        </w:rPr>
        <w:t>е</w:t>
      </w:r>
      <w:r w:rsidR="007B431A" w:rsidRPr="00F01909">
        <w:rPr>
          <w:rFonts w:ascii="Times New Roman" w:hAnsi="Times New Roman" w:cs="Times New Roman"/>
          <w:sz w:val="24"/>
          <w:szCs w:val="24"/>
        </w:rPr>
        <w:t>ме, представленная информация правильно структурирована, пр</w:t>
      </w:r>
      <w:r w:rsidR="007B431A" w:rsidRPr="00F01909">
        <w:rPr>
          <w:rFonts w:ascii="Times New Roman" w:hAnsi="Times New Roman" w:cs="Times New Roman"/>
          <w:sz w:val="24"/>
          <w:szCs w:val="24"/>
        </w:rPr>
        <w:t>и</w:t>
      </w:r>
      <w:r w:rsidR="007B431A" w:rsidRPr="00F01909">
        <w:rPr>
          <w:rFonts w:ascii="Times New Roman" w:hAnsi="Times New Roman" w:cs="Times New Roman"/>
          <w:sz w:val="24"/>
          <w:szCs w:val="24"/>
        </w:rPr>
        <w:t>сутствует логическая связь изложенной информации, встречаются типичные ошибки, допускаемые студентами. Офор</w:t>
      </w:r>
      <w:r w:rsidR="007B431A" w:rsidRPr="00F01909">
        <w:rPr>
          <w:rFonts w:ascii="Times New Roman" w:hAnsi="Times New Roman" w:cs="Times New Roman"/>
          <w:sz w:val="24"/>
          <w:szCs w:val="24"/>
        </w:rPr>
        <w:t>м</w:t>
      </w:r>
      <w:r w:rsidR="007B431A" w:rsidRPr="00F01909">
        <w:rPr>
          <w:rFonts w:ascii="Times New Roman" w:hAnsi="Times New Roman" w:cs="Times New Roman"/>
          <w:sz w:val="24"/>
          <w:szCs w:val="24"/>
        </w:rPr>
        <w:t xml:space="preserve">ление соответствует </w:t>
      </w:r>
      <w:proofErr w:type="gramStart"/>
      <w:r w:rsidR="007B431A" w:rsidRPr="00F01909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7B431A" w:rsidRPr="00F01909">
        <w:rPr>
          <w:rFonts w:ascii="Times New Roman" w:hAnsi="Times New Roman" w:cs="Times New Roman"/>
          <w:sz w:val="24"/>
          <w:szCs w:val="24"/>
        </w:rPr>
        <w:t xml:space="preserve"> и работа представлена в срок.</w:t>
      </w:r>
    </w:p>
    <w:p w:rsidR="007316F2" w:rsidRPr="00F01909" w:rsidRDefault="008F1D52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«удовлетворительно» ставится студенту, если</w:t>
      </w:r>
      <w:r w:rsidR="007B431A" w:rsidRPr="00F01909">
        <w:rPr>
          <w:rFonts w:ascii="Times New Roman" w:hAnsi="Times New Roman" w:cs="Times New Roman"/>
          <w:sz w:val="24"/>
          <w:szCs w:val="24"/>
        </w:rPr>
        <w:t xml:space="preserve"> содержание презентации соо</w:t>
      </w:r>
      <w:r w:rsidR="007B431A" w:rsidRPr="00F01909">
        <w:rPr>
          <w:rFonts w:ascii="Times New Roman" w:hAnsi="Times New Roman" w:cs="Times New Roman"/>
          <w:sz w:val="24"/>
          <w:szCs w:val="24"/>
        </w:rPr>
        <w:t>т</w:t>
      </w:r>
      <w:r w:rsidR="007B431A" w:rsidRPr="00F01909">
        <w:rPr>
          <w:rFonts w:ascii="Times New Roman" w:hAnsi="Times New Roman" w:cs="Times New Roman"/>
          <w:sz w:val="24"/>
          <w:szCs w:val="24"/>
        </w:rPr>
        <w:t>ветствует теме, в представлении информации встречается нарушение логической связи, встречаются типичные ошибки, допускаемые студентами. Оформление соответствует треб</w:t>
      </w:r>
      <w:r w:rsidR="007B431A" w:rsidRPr="00F01909">
        <w:rPr>
          <w:rFonts w:ascii="Times New Roman" w:hAnsi="Times New Roman" w:cs="Times New Roman"/>
          <w:sz w:val="24"/>
          <w:szCs w:val="24"/>
        </w:rPr>
        <w:t>о</w:t>
      </w:r>
      <w:r w:rsidR="007B431A" w:rsidRPr="00F01909">
        <w:rPr>
          <w:rFonts w:ascii="Times New Roman" w:hAnsi="Times New Roman" w:cs="Times New Roman"/>
          <w:sz w:val="24"/>
          <w:szCs w:val="24"/>
        </w:rPr>
        <w:t>ваниям, но нарушены сроки сдачи раб</w:t>
      </w:r>
      <w:r w:rsidR="007B431A" w:rsidRPr="00F01909">
        <w:rPr>
          <w:rFonts w:ascii="Times New Roman" w:hAnsi="Times New Roman" w:cs="Times New Roman"/>
          <w:sz w:val="24"/>
          <w:szCs w:val="24"/>
        </w:rPr>
        <w:t>о</w:t>
      </w:r>
      <w:r w:rsidR="007B431A" w:rsidRPr="00F01909">
        <w:rPr>
          <w:rFonts w:ascii="Times New Roman" w:hAnsi="Times New Roman" w:cs="Times New Roman"/>
          <w:sz w:val="24"/>
          <w:szCs w:val="24"/>
        </w:rPr>
        <w:t>ты.</w:t>
      </w:r>
    </w:p>
    <w:p w:rsidR="007B431A" w:rsidRPr="00F01909" w:rsidRDefault="008F1D52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«неудовлетворительно» ставится студенту, если</w:t>
      </w:r>
      <w:r w:rsidR="007B431A" w:rsidRPr="00F01909">
        <w:rPr>
          <w:rFonts w:ascii="Times New Roman" w:hAnsi="Times New Roman" w:cs="Times New Roman"/>
          <w:sz w:val="24"/>
          <w:szCs w:val="24"/>
        </w:rPr>
        <w:t xml:space="preserve"> содержание презентации с</w:t>
      </w:r>
      <w:r w:rsidR="007B431A" w:rsidRPr="00F01909">
        <w:rPr>
          <w:rFonts w:ascii="Times New Roman" w:hAnsi="Times New Roman" w:cs="Times New Roman"/>
          <w:sz w:val="24"/>
          <w:szCs w:val="24"/>
        </w:rPr>
        <w:t>о</w:t>
      </w:r>
      <w:r w:rsidR="007B431A" w:rsidRPr="00F01909">
        <w:rPr>
          <w:rFonts w:ascii="Times New Roman" w:hAnsi="Times New Roman" w:cs="Times New Roman"/>
          <w:sz w:val="24"/>
          <w:szCs w:val="24"/>
        </w:rPr>
        <w:t>ответствует теме, но отсутствует логическая связь в изложенной информации, очень много типичных ошибок, допускаемых студентами. Оформление не соответствует требованиям, нарушены сроки сдачи работы.</w:t>
      </w:r>
    </w:p>
    <w:p w:rsidR="005D6D22" w:rsidRPr="00F01909" w:rsidRDefault="005D6D22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16D" w:rsidRPr="00F01909" w:rsidRDefault="0000516D" w:rsidP="00F01909">
      <w:pPr>
        <w:pStyle w:val="2"/>
        <w:spacing w:before="0" w:after="24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76931295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2.5 Решение задач</w:t>
      </w:r>
      <w:bookmarkEnd w:id="9"/>
    </w:p>
    <w:p w:rsidR="00A41505" w:rsidRPr="00F01909" w:rsidRDefault="00A41505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0" w:name="_Toc444592131"/>
      <w:r w:rsidRPr="00F0190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занимают важное место в курсе учебной дисциплины «Электротехн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ка», так как в процессе их решения проверяется степень усво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теоретического материала, и приобретаются навыки, необходимые для приложения теории к практике.</w:t>
      </w:r>
    </w:p>
    <w:p w:rsidR="00A41505" w:rsidRPr="00F01909" w:rsidRDefault="00A41505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рекомендации при решении задач:</w:t>
      </w:r>
    </w:p>
    <w:p w:rsidR="00A41505" w:rsidRPr="00F01909" w:rsidRDefault="00A41505" w:rsidP="00F01909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тщательно проанализируйте заданные условия задачи, для этого пр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FC1263"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тите его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как</w:t>
      </w:r>
      <w:r w:rsidR="00FC1263"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минимум, дважды: сначала б</w:t>
      </w:r>
      <w:r w:rsidR="00FC1263"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егло, схватывая смысл задания в целом, а 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затем медленно, ст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раясь подметить мелкие и, на</w:t>
      </w:r>
      <w:r w:rsidR="00FC1263"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первый взгляд, незн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чительные детали</w:t>
      </w:r>
      <w:r w:rsidR="00FC1263"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1263" w:rsidRPr="00F01909" w:rsidRDefault="00FC1263" w:rsidP="00F01909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выпишите исходные данные, обратив внимание на единицы измерения. При нео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ходимости все величины переведите в международную систему ед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ниц СИ;</w:t>
      </w:r>
    </w:p>
    <w:p w:rsidR="00A41505" w:rsidRPr="00F01909" w:rsidRDefault="00FC1263" w:rsidP="00F01909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стоит решать задачу по схеме, изображенной в задаче. Схему следует перерис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вать в привычном для себя виде;</w:t>
      </w:r>
    </w:p>
    <w:p w:rsidR="00FC1263" w:rsidRPr="00F01909" w:rsidRDefault="00FC1263" w:rsidP="00F01909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краткие условия задачи приведите справа от заданной схемы. На схеме обозначьте все необходимые элементы. В расчетах не должно быть величин, которые не были бы об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значены на схеме;</w:t>
      </w:r>
    </w:p>
    <w:p w:rsidR="00FC1263" w:rsidRPr="00F01909" w:rsidRDefault="00FC1263" w:rsidP="00F01909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проанализируйте исходные данные еще раз, </w:t>
      </w:r>
      <w:proofErr w:type="gramStart"/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выясните какие формулы Вам понад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бятся</w:t>
      </w:r>
      <w:proofErr w:type="gramEnd"/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решения задачи, если подобные задачи решались на учебном занятии, то вспомн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 алгоритм решения и затем приступайте к решению заданной задачи.</w:t>
      </w:r>
    </w:p>
    <w:p w:rsidR="00FC1263" w:rsidRPr="00F01909" w:rsidRDefault="005A4568" w:rsidP="00F01909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конечном итоге з</w:t>
      </w:r>
      <w:r w:rsidR="00FC1263" w:rsidRPr="00F019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адача должна содержать ответ, в котором будут представлены все электрические величины, которые нужно было определить. </w:t>
      </w:r>
    </w:p>
    <w:p w:rsidR="005A4568" w:rsidRPr="00F01909" w:rsidRDefault="005A4568" w:rsidP="00F01909">
      <w:pPr>
        <w:tabs>
          <w:tab w:val="left" w:pos="993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44592138"/>
      <w:bookmarkEnd w:id="10"/>
      <w:r w:rsidRPr="00F0190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A4568" w:rsidRPr="00F01909" w:rsidRDefault="005A4568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«отлично» ставится студенту, если</w:t>
      </w:r>
      <w:r w:rsidR="0081741A" w:rsidRPr="00F01909">
        <w:rPr>
          <w:rFonts w:ascii="Times New Roman" w:hAnsi="Times New Roman" w:cs="Times New Roman"/>
          <w:sz w:val="24"/>
          <w:szCs w:val="24"/>
        </w:rPr>
        <w:t xml:space="preserve"> представлен (в случае необходимости) не содержащий ошибок схематический рисунок, схема или график, отражающий условия зад</w:t>
      </w:r>
      <w:r w:rsidR="0081741A" w:rsidRPr="00F01909">
        <w:rPr>
          <w:rFonts w:ascii="Times New Roman" w:hAnsi="Times New Roman" w:cs="Times New Roman"/>
          <w:sz w:val="24"/>
          <w:szCs w:val="24"/>
        </w:rPr>
        <w:t>а</w:t>
      </w:r>
      <w:r w:rsidR="0081741A" w:rsidRPr="00F01909">
        <w:rPr>
          <w:rFonts w:ascii="Times New Roman" w:hAnsi="Times New Roman" w:cs="Times New Roman"/>
          <w:sz w:val="24"/>
          <w:szCs w:val="24"/>
        </w:rPr>
        <w:t xml:space="preserve">чи, </w:t>
      </w:r>
      <w:proofErr w:type="gramStart"/>
      <w:r w:rsidR="0081741A" w:rsidRPr="00F0190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81741A" w:rsidRPr="00F01909">
        <w:rPr>
          <w:rFonts w:ascii="Times New Roman" w:hAnsi="Times New Roman" w:cs="Times New Roman"/>
          <w:sz w:val="24"/>
          <w:szCs w:val="24"/>
        </w:rPr>
        <w:t xml:space="preserve"> записаны формулы, выражающие физические законы, применение которых нео</w:t>
      </w:r>
      <w:r w:rsidR="0081741A" w:rsidRPr="00F01909">
        <w:rPr>
          <w:rFonts w:ascii="Times New Roman" w:hAnsi="Times New Roman" w:cs="Times New Roman"/>
          <w:sz w:val="24"/>
          <w:szCs w:val="24"/>
        </w:rPr>
        <w:t>б</w:t>
      </w:r>
      <w:r w:rsidR="0081741A" w:rsidRPr="00F01909">
        <w:rPr>
          <w:rFonts w:ascii="Times New Roman" w:hAnsi="Times New Roman" w:cs="Times New Roman"/>
          <w:sz w:val="24"/>
          <w:szCs w:val="24"/>
        </w:rPr>
        <w:t>ходимо для решения задачи выбранным способом; проведены необходимые математические преобразования и расчеты, приводящие к правильному числовому ответу, и представлен о</w:t>
      </w:r>
      <w:r w:rsidR="0081741A" w:rsidRPr="00F01909">
        <w:rPr>
          <w:rFonts w:ascii="Times New Roman" w:hAnsi="Times New Roman" w:cs="Times New Roman"/>
          <w:sz w:val="24"/>
          <w:szCs w:val="24"/>
        </w:rPr>
        <w:t>т</w:t>
      </w:r>
      <w:r w:rsidR="0081741A" w:rsidRPr="00F01909">
        <w:rPr>
          <w:rFonts w:ascii="Times New Roman" w:hAnsi="Times New Roman" w:cs="Times New Roman"/>
          <w:sz w:val="24"/>
          <w:szCs w:val="24"/>
        </w:rPr>
        <w:t>вет. При этом допускается решение «по частям», т.е. с промежуточными вычислениями.</w:t>
      </w:r>
    </w:p>
    <w:p w:rsidR="00DC6494" w:rsidRPr="00F01909" w:rsidRDefault="00DC6494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909">
        <w:rPr>
          <w:rFonts w:ascii="Times New Roman" w:hAnsi="Times New Roman" w:cs="Times New Roman"/>
          <w:sz w:val="24"/>
          <w:szCs w:val="24"/>
        </w:rPr>
        <w:t>Оценка «хорошо» ставится студенту, если правильно записаны необходимые форм</w:t>
      </w:r>
      <w:r w:rsidRPr="00F01909">
        <w:rPr>
          <w:rFonts w:ascii="Times New Roman" w:hAnsi="Times New Roman" w:cs="Times New Roman"/>
          <w:sz w:val="24"/>
          <w:szCs w:val="24"/>
        </w:rPr>
        <w:t>у</w:t>
      </w:r>
      <w:r w:rsidRPr="00F01909">
        <w:rPr>
          <w:rFonts w:ascii="Times New Roman" w:hAnsi="Times New Roman" w:cs="Times New Roman"/>
          <w:sz w:val="24"/>
          <w:szCs w:val="24"/>
        </w:rPr>
        <w:t>лы, представлен (в случае его необходимости) не содержащий ошибок рисунок, график или схема, в необходимых математических преобразованиях и (или) вычислениях допущены ошибки; представлено правильное р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шение только в общем виде, без каких-либо числовых расчетов, записан правильный ответ, но не представлены преобразования, приводящие к о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Pr="00F01909">
        <w:rPr>
          <w:rFonts w:ascii="Times New Roman" w:hAnsi="Times New Roman" w:cs="Times New Roman"/>
          <w:sz w:val="24"/>
          <w:szCs w:val="24"/>
        </w:rPr>
        <w:t xml:space="preserve">вету. </w:t>
      </w:r>
      <w:proofErr w:type="gramEnd"/>
    </w:p>
    <w:p w:rsidR="00DC6494" w:rsidRPr="00F01909" w:rsidRDefault="00DC6494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909">
        <w:rPr>
          <w:rFonts w:ascii="Times New Roman" w:hAnsi="Times New Roman" w:cs="Times New Roman"/>
          <w:sz w:val="24"/>
          <w:szCs w:val="24"/>
        </w:rPr>
        <w:t>Оценка «удовлетворительно» ставится студенту, если представлен (в случае необх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димости) правильный рисунок, график, схема или только правильное решение без рисунка, допущена ошибка в определении исходных данных по графику, рисунку, таблице и т.п., но остальное решение выполнено правильно и без ошибок, записаны и использованы не все и</w:t>
      </w:r>
      <w:r w:rsidRPr="00F01909">
        <w:rPr>
          <w:rFonts w:ascii="Times New Roman" w:hAnsi="Times New Roman" w:cs="Times New Roman"/>
          <w:sz w:val="24"/>
          <w:szCs w:val="24"/>
        </w:rPr>
        <w:t>с</w:t>
      </w:r>
      <w:r w:rsidRPr="00F01909">
        <w:rPr>
          <w:rFonts w:ascii="Times New Roman" w:hAnsi="Times New Roman" w:cs="Times New Roman"/>
          <w:sz w:val="24"/>
          <w:szCs w:val="24"/>
        </w:rPr>
        <w:t>ходные формулы, необходимые для решения задачи, или в одной из них допущена ошибка, в решении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содержится ошибка в необходимых математических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преобразованиях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отсутств</w:t>
      </w:r>
      <w:r w:rsidRPr="00F01909">
        <w:rPr>
          <w:rFonts w:ascii="Times New Roman" w:hAnsi="Times New Roman" w:cs="Times New Roman"/>
          <w:sz w:val="24"/>
          <w:szCs w:val="24"/>
        </w:rPr>
        <w:t>у</w:t>
      </w:r>
      <w:r w:rsidRPr="00F01909">
        <w:rPr>
          <w:rFonts w:ascii="Times New Roman" w:hAnsi="Times New Roman" w:cs="Times New Roman"/>
          <w:sz w:val="24"/>
          <w:szCs w:val="24"/>
        </w:rPr>
        <w:t>ют какие-либо числовые расчеты.</w:t>
      </w:r>
    </w:p>
    <w:p w:rsidR="00DC6494" w:rsidRPr="00F01909" w:rsidRDefault="00DC6494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444592154"/>
      <w:bookmarkEnd w:id="11"/>
      <w:r w:rsidRPr="00F01909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ставится студенту, если </w:t>
      </w:r>
      <w:r w:rsidR="00545280" w:rsidRPr="00F01909">
        <w:rPr>
          <w:rFonts w:ascii="Times New Roman" w:hAnsi="Times New Roman" w:cs="Times New Roman"/>
          <w:sz w:val="24"/>
          <w:szCs w:val="24"/>
        </w:rPr>
        <w:t>представлены условия зад</w:t>
      </w:r>
      <w:r w:rsidR="00545280" w:rsidRPr="00F01909">
        <w:rPr>
          <w:rFonts w:ascii="Times New Roman" w:hAnsi="Times New Roman" w:cs="Times New Roman"/>
          <w:sz w:val="24"/>
          <w:szCs w:val="24"/>
        </w:rPr>
        <w:t>а</w:t>
      </w:r>
      <w:r w:rsidR="00545280" w:rsidRPr="00F01909">
        <w:rPr>
          <w:rFonts w:ascii="Times New Roman" w:hAnsi="Times New Roman" w:cs="Times New Roman"/>
          <w:sz w:val="24"/>
          <w:szCs w:val="24"/>
        </w:rPr>
        <w:t>чи, допущена ошибка в определении исходных данных, записаны и использованы не все и</w:t>
      </w:r>
      <w:r w:rsidR="00545280" w:rsidRPr="00F01909">
        <w:rPr>
          <w:rFonts w:ascii="Times New Roman" w:hAnsi="Times New Roman" w:cs="Times New Roman"/>
          <w:sz w:val="24"/>
          <w:szCs w:val="24"/>
        </w:rPr>
        <w:t>с</w:t>
      </w:r>
      <w:r w:rsidR="00545280" w:rsidRPr="00F01909">
        <w:rPr>
          <w:rFonts w:ascii="Times New Roman" w:hAnsi="Times New Roman" w:cs="Times New Roman"/>
          <w:sz w:val="24"/>
          <w:szCs w:val="24"/>
        </w:rPr>
        <w:t>ходные формулы, в решении содержится ошибка в необходимых математических преобраз</w:t>
      </w:r>
      <w:r w:rsidR="00545280" w:rsidRPr="00F01909">
        <w:rPr>
          <w:rFonts w:ascii="Times New Roman" w:hAnsi="Times New Roman" w:cs="Times New Roman"/>
          <w:sz w:val="24"/>
          <w:szCs w:val="24"/>
        </w:rPr>
        <w:t>о</w:t>
      </w:r>
      <w:r w:rsidR="00545280" w:rsidRPr="00F01909">
        <w:rPr>
          <w:rFonts w:ascii="Times New Roman" w:hAnsi="Times New Roman" w:cs="Times New Roman"/>
          <w:sz w:val="24"/>
          <w:szCs w:val="24"/>
        </w:rPr>
        <w:t>ваниях и отсутствуют какие-либо числ</w:t>
      </w:r>
      <w:r w:rsidR="00545280" w:rsidRPr="00F01909">
        <w:rPr>
          <w:rFonts w:ascii="Times New Roman" w:hAnsi="Times New Roman" w:cs="Times New Roman"/>
          <w:sz w:val="24"/>
          <w:szCs w:val="24"/>
        </w:rPr>
        <w:t>о</w:t>
      </w:r>
      <w:r w:rsidR="00545280" w:rsidRPr="00F01909">
        <w:rPr>
          <w:rFonts w:ascii="Times New Roman" w:hAnsi="Times New Roman" w:cs="Times New Roman"/>
          <w:sz w:val="24"/>
          <w:szCs w:val="24"/>
        </w:rPr>
        <w:t>вые расчеты.</w:t>
      </w:r>
    </w:p>
    <w:p w:rsidR="007B5625" w:rsidRPr="00F01909" w:rsidRDefault="007B5625" w:rsidP="00F0190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516D" w:rsidRPr="00F01909" w:rsidRDefault="0000516D" w:rsidP="00F01909">
      <w:pPr>
        <w:pStyle w:val="2"/>
        <w:spacing w:before="0" w:after="24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76931296"/>
      <w:bookmarkEnd w:id="12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>2.6 Подготовка к контрольной работе</w:t>
      </w:r>
      <w:bookmarkEnd w:id="13"/>
    </w:p>
    <w:p w:rsidR="008936B3" w:rsidRPr="00F01909" w:rsidRDefault="008936B3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Контрольная работа представляет собой один из видов самостоятельной работы ст</w:t>
      </w:r>
      <w:r w:rsidRPr="00F01909">
        <w:rPr>
          <w:rFonts w:ascii="Times New Roman" w:hAnsi="Times New Roman" w:cs="Times New Roman"/>
          <w:sz w:val="24"/>
          <w:szCs w:val="24"/>
        </w:rPr>
        <w:t>у</w:t>
      </w:r>
      <w:r w:rsidRPr="00F01909">
        <w:rPr>
          <w:rFonts w:ascii="Times New Roman" w:hAnsi="Times New Roman" w:cs="Times New Roman"/>
          <w:sz w:val="24"/>
          <w:szCs w:val="24"/>
        </w:rPr>
        <w:t>дентов. По сути – это изложение ответов на определенные теоретические вопросы по уче</w:t>
      </w:r>
      <w:r w:rsidRPr="00F01909">
        <w:rPr>
          <w:rFonts w:ascii="Times New Roman" w:hAnsi="Times New Roman" w:cs="Times New Roman"/>
          <w:sz w:val="24"/>
          <w:szCs w:val="24"/>
        </w:rPr>
        <w:t>б</w:t>
      </w:r>
      <w:r w:rsidRPr="00F01909">
        <w:rPr>
          <w:rFonts w:ascii="Times New Roman" w:hAnsi="Times New Roman" w:cs="Times New Roman"/>
          <w:sz w:val="24"/>
          <w:szCs w:val="24"/>
        </w:rPr>
        <w:t>ной дисциплине, а также решение практических задач.</w:t>
      </w:r>
    </w:p>
    <w:p w:rsidR="007B7BC3" w:rsidRPr="00F01909" w:rsidRDefault="00147E82" w:rsidP="00F01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lastRenderedPageBreak/>
        <w:t>Успех в написании контрольной работы зависит от вашей подготовки и от ваших зн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 xml:space="preserve">ний. Любые знания, если их повторять, они оказываются более плодотворными. Подготовка к контрольной работе должна делаться тщательно, так чтобы повторить все знания. </w:t>
      </w:r>
      <w:r w:rsidR="008936B3" w:rsidRPr="00F0190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8936B3" w:rsidRPr="00F019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36B3" w:rsidRPr="00F01909">
        <w:rPr>
          <w:rFonts w:ascii="Times New Roman" w:hAnsi="Times New Roman" w:cs="Times New Roman"/>
          <w:sz w:val="24"/>
          <w:szCs w:val="24"/>
        </w:rPr>
        <w:t xml:space="preserve"> чтобы быть готовым к контрольным работам, нужно вникать в том из чего они будут сост</w:t>
      </w:r>
      <w:r w:rsidR="008936B3" w:rsidRPr="00F01909">
        <w:rPr>
          <w:rFonts w:ascii="Times New Roman" w:hAnsi="Times New Roman" w:cs="Times New Roman"/>
          <w:sz w:val="24"/>
          <w:szCs w:val="24"/>
        </w:rPr>
        <w:t>о</w:t>
      </w:r>
      <w:r w:rsidR="008936B3" w:rsidRPr="00F01909">
        <w:rPr>
          <w:rFonts w:ascii="Times New Roman" w:hAnsi="Times New Roman" w:cs="Times New Roman"/>
          <w:sz w:val="24"/>
          <w:szCs w:val="24"/>
        </w:rPr>
        <w:t xml:space="preserve">ять. </w:t>
      </w:r>
      <w:r w:rsidR="007B7BC3" w:rsidRPr="00F01909">
        <w:rPr>
          <w:rFonts w:ascii="Times New Roman" w:hAnsi="Times New Roman" w:cs="Times New Roman"/>
          <w:sz w:val="24"/>
          <w:szCs w:val="24"/>
        </w:rPr>
        <w:t>Особое внимание придавайте тем моментам, которые вам больше всего непонятны. Об</w:t>
      </w:r>
      <w:r w:rsidR="007B7BC3" w:rsidRPr="00F01909">
        <w:rPr>
          <w:rFonts w:ascii="Times New Roman" w:hAnsi="Times New Roman" w:cs="Times New Roman"/>
          <w:sz w:val="24"/>
          <w:szCs w:val="24"/>
        </w:rPr>
        <w:t>я</w:t>
      </w:r>
      <w:r w:rsidR="007B7BC3" w:rsidRPr="00F01909">
        <w:rPr>
          <w:rFonts w:ascii="Times New Roman" w:hAnsi="Times New Roman" w:cs="Times New Roman"/>
          <w:sz w:val="24"/>
          <w:szCs w:val="24"/>
        </w:rPr>
        <w:t>зательно систематизируйте знания в своей голове и определите между ними логическую связь для того, чтобы была возможность их использовать. И золотое правило: не учите всю ночь перед контрольной работой. Подготовка к контрольной р</w:t>
      </w:r>
      <w:r w:rsidR="007B7BC3" w:rsidRPr="00F01909">
        <w:rPr>
          <w:rFonts w:ascii="Times New Roman" w:hAnsi="Times New Roman" w:cs="Times New Roman"/>
          <w:sz w:val="24"/>
          <w:szCs w:val="24"/>
        </w:rPr>
        <w:t>а</w:t>
      </w:r>
      <w:r w:rsidR="007B7BC3" w:rsidRPr="00F01909">
        <w:rPr>
          <w:rFonts w:ascii="Times New Roman" w:hAnsi="Times New Roman" w:cs="Times New Roman"/>
          <w:sz w:val="24"/>
          <w:szCs w:val="24"/>
        </w:rPr>
        <w:t>боте – это серьезная работа, поэтому нужно запланировать все тщательно зар</w:t>
      </w:r>
      <w:r w:rsidR="007B7BC3" w:rsidRPr="00F01909">
        <w:rPr>
          <w:rFonts w:ascii="Times New Roman" w:hAnsi="Times New Roman" w:cs="Times New Roman"/>
          <w:sz w:val="24"/>
          <w:szCs w:val="24"/>
        </w:rPr>
        <w:t>а</w:t>
      </w:r>
      <w:r w:rsidR="007B7BC3" w:rsidRPr="00F01909">
        <w:rPr>
          <w:rFonts w:ascii="Times New Roman" w:hAnsi="Times New Roman" w:cs="Times New Roman"/>
          <w:sz w:val="24"/>
          <w:szCs w:val="24"/>
        </w:rPr>
        <w:t>нее.</w:t>
      </w:r>
    </w:p>
    <w:p w:rsidR="002D50BB" w:rsidRPr="00F01909" w:rsidRDefault="002D50BB" w:rsidP="00F01909">
      <w:pPr>
        <w:tabs>
          <w:tab w:val="left" w:pos="993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D50BB" w:rsidRPr="00F01909" w:rsidRDefault="002D50BB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«отлично» ставится студенту, если</w:t>
      </w:r>
      <w:r w:rsidR="00AE620A" w:rsidRPr="00F01909">
        <w:rPr>
          <w:rFonts w:ascii="Times New Roman" w:hAnsi="Times New Roman" w:cs="Times New Roman"/>
          <w:sz w:val="24"/>
          <w:szCs w:val="24"/>
        </w:rPr>
        <w:t xml:space="preserve"> студент знает программный материал, </w:t>
      </w:r>
      <w:r w:rsidR="00072014" w:rsidRPr="00F01909">
        <w:rPr>
          <w:rFonts w:ascii="Times New Roman" w:hAnsi="Times New Roman" w:cs="Times New Roman"/>
          <w:sz w:val="24"/>
          <w:szCs w:val="24"/>
        </w:rPr>
        <w:t>и</w:t>
      </w:r>
      <w:r w:rsidR="00072014" w:rsidRPr="00F01909">
        <w:rPr>
          <w:rFonts w:ascii="Times New Roman" w:hAnsi="Times New Roman" w:cs="Times New Roman"/>
          <w:sz w:val="24"/>
          <w:szCs w:val="24"/>
        </w:rPr>
        <w:t>з</w:t>
      </w:r>
      <w:r w:rsidR="00072014" w:rsidRPr="00F01909">
        <w:rPr>
          <w:rFonts w:ascii="Times New Roman" w:hAnsi="Times New Roman" w:cs="Times New Roman"/>
          <w:sz w:val="24"/>
          <w:szCs w:val="24"/>
        </w:rPr>
        <w:t xml:space="preserve">лагает ответы на поставленные вопросы контрольной работы </w:t>
      </w:r>
      <w:r w:rsidR="00AE620A" w:rsidRPr="00F01909">
        <w:rPr>
          <w:rFonts w:ascii="Times New Roman" w:hAnsi="Times New Roman" w:cs="Times New Roman"/>
          <w:sz w:val="24"/>
          <w:szCs w:val="24"/>
        </w:rPr>
        <w:t>по существу и последовател</w:t>
      </w:r>
      <w:r w:rsidR="00AE620A" w:rsidRPr="00F01909">
        <w:rPr>
          <w:rFonts w:ascii="Times New Roman" w:hAnsi="Times New Roman" w:cs="Times New Roman"/>
          <w:sz w:val="24"/>
          <w:szCs w:val="24"/>
        </w:rPr>
        <w:t>ь</w:t>
      </w:r>
      <w:r w:rsidR="00AE620A" w:rsidRPr="00F01909">
        <w:rPr>
          <w:rFonts w:ascii="Times New Roman" w:hAnsi="Times New Roman" w:cs="Times New Roman"/>
          <w:sz w:val="24"/>
          <w:szCs w:val="24"/>
        </w:rPr>
        <w:t>но, при ответе не допустил существенных ошибок и неточностей.</w:t>
      </w:r>
    </w:p>
    <w:p w:rsidR="00AE4949" w:rsidRPr="00F01909" w:rsidRDefault="0007201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«хорошо» ставится студенту, если студент</w:t>
      </w:r>
      <w:r w:rsidR="00AE4949" w:rsidRPr="00F01909">
        <w:rPr>
          <w:rFonts w:ascii="Times New Roman" w:hAnsi="Times New Roman" w:cs="Times New Roman"/>
          <w:sz w:val="24"/>
          <w:szCs w:val="24"/>
        </w:rPr>
        <w:t xml:space="preserve"> знает программный материал, но излагает ответы на поставленные вопросы контрольной работы непоследовательно, допуск</w:t>
      </w:r>
      <w:r w:rsidR="00AE4949" w:rsidRPr="00F01909">
        <w:rPr>
          <w:rFonts w:ascii="Times New Roman" w:hAnsi="Times New Roman" w:cs="Times New Roman"/>
          <w:sz w:val="24"/>
          <w:szCs w:val="24"/>
        </w:rPr>
        <w:t>а</w:t>
      </w:r>
      <w:r w:rsidR="00AE4949" w:rsidRPr="00F01909">
        <w:rPr>
          <w:rFonts w:ascii="Times New Roman" w:hAnsi="Times New Roman" w:cs="Times New Roman"/>
          <w:sz w:val="24"/>
          <w:szCs w:val="24"/>
        </w:rPr>
        <w:t>ет неточности и несущественные ошибки.</w:t>
      </w:r>
    </w:p>
    <w:p w:rsidR="002F2CBD" w:rsidRPr="00F01909" w:rsidRDefault="0007201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«удовлетворительно» ставится студенту, если студент</w:t>
      </w:r>
      <w:r w:rsidR="00AE4949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2F2CBD" w:rsidRPr="00F01909">
        <w:rPr>
          <w:rFonts w:ascii="Times New Roman" w:hAnsi="Times New Roman" w:cs="Times New Roman"/>
          <w:sz w:val="24"/>
          <w:szCs w:val="24"/>
        </w:rPr>
        <w:t>испытывает затрудн</w:t>
      </w:r>
      <w:r w:rsidR="002F2CBD" w:rsidRPr="00F01909">
        <w:rPr>
          <w:rFonts w:ascii="Times New Roman" w:hAnsi="Times New Roman" w:cs="Times New Roman"/>
          <w:sz w:val="24"/>
          <w:szCs w:val="24"/>
        </w:rPr>
        <w:t>е</w:t>
      </w:r>
      <w:r w:rsidR="002F2CBD" w:rsidRPr="00F01909">
        <w:rPr>
          <w:rFonts w:ascii="Times New Roman" w:hAnsi="Times New Roman" w:cs="Times New Roman"/>
          <w:sz w:val="24"/>
          <w:szCs w:val="24"/>
        </w:rPr>
        <w:t>ния при ответе на вопросы контрольной работы, нарушена послед</w:t>
      </w:r>
      <w:r w:rsidR="002F2CBD" w:rsidRPr="00F01909">
        <w:rPr>
          <w:rFonts w:ascii="Times New Roman" w:hAnsi="Times New Roman" w:cs="Times New Roman"/>
          <w:sz w:val="24"/>
          <w:szCs w:val="24"/>
        </w:rPr>
        <w:t>о</w:t>
      </w:r>
      <w:r w:rsidR="002F2CBD" w:rsidRPr="00F01909">
        <w:rPr>
          <w:rFonts w:ascii="Times New Roman" w:hAnsi="Times New Roman" w:cs="Times New Roman"/>
          <w:sz w:val="24"/>
          <w:szCs w:val="24"/>
        </w:rPr>
        <w:t>вательность изложения, отсутствует логика, допущены неточности при ответе.</w:t>
      </w:r>
    </w:p>
    <w:p w:rsidR="002D50BB" w:rsidRPr="00F01909" w:rsidRDefault="0007201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ставится студенту, если </w:t>
      </w:r>
      <w:r w:rsidR="002F2CBD" w:rsidRPr="00F01909">
        <w:rPr>
          <w:rFonts w:ascii="Times New Roman" w:hAnsi="Times New Roman" w:cs="Times New Roman"/>
          <w:sz w:val="24"/>
          <w:szCs w:val="24"/>
        </w:rPr>
        <w:t xml:space="preserve">у </w:t>
      </w:r>
      <w:r w:rsidRPr="00F01909">
        <w:rPr>
          <w:rFonts w:ascii="Times New Roman" w:hAnsi="Times New Roman" w:cs="Times New Roman"/>
          <w:sz w:val="24"/>
          <w:szCs w:val="24"/>
        </w:rPr>
        <w:t>студент</w:t>
      </w:r>
      <w:r w:rsidR="002F2CBD" w:rsidRPr="00F01909">
        <w:rPr>
          <w:rFonts w:ascii="Times New Roman" w:hAnsi="Times New Roman" w:cs="Times New Roman"/>
          <w:sz w:val="24"/>
          <w:szCs w:val="24"/>
        </w:rPr>
        <w:t>а имеются отдел</w:t>
      </w:r>
      <w:r w:rsidR="002F2CBD" w:rsidRPr="00F01909">
        <w:rPr>
          <w:rFonts w:ascii="Times New Roman" w:hAnsi="Times New Roman" w:cs="Times New Roman"/>
          <w:sz w:val="24"/>
          <w:szCs w:val="24"/>
        </w:rPr>
        <w:t>ь</w:t>
      </w:r>
      <w:r w:rsidR="002F2CBD" w:rsidRPr="00F01909">
        <w:rPr>
          <w:rFonts w:ascii="Times New Roman" w:hAnsi="Times New Roman" w:cs="Times New Roman"/>
          <w:sz w:val="24"/>
          <w:szCs w:val="24"/>
        </w:rPr>
        <w:t>ные представления об изучаемом материале, но все, же большая часть не усвоена, ответы на вопросы непоследовательны, допущены сущ</w:t>
      </w:r>
      <w:r w:rsidR="002F2CBD" w:rsidRPr="00F01909">
        <w:rPr>
          <w:rFonts w:ascii="Times New Roman" w:hAnsi="Times New Roman" w:cs="Times New Roman"/>
          <w:sz w:val="24"/>
          <w:szCs w:val="24"/>
        </w:rPr>
        <w:t>е</w:t>
      </w:r>
      <w:r w:rsidR="002F2CBD" w:rsidRPr="00F01909">
        <w:rPr>
          <w:rFonts w:ascii="Times New Roman" w:hAnsi="Times New Roman" w:cs="Times New Roman"/>
          <w:sz w:val="24"/>
          <w:szCs w:val="24"/>
        </w:rPr>
        <w:t>ственные ошибки и неточности, либо ответ на поставленный вопрос отсутств</w:t>
      </w:r>
      <w:r w:rsidR="002F2CBD" w:rsidRPr="00F01909">
        <w:rPr>
          <w:rFonts w:ascii="Times New Roman" w:hAnsi="Times New Roman" w:cs="Times New Roman"/>
          <w:sz w:val="24"/>
          <w:szCs w:val="24"/>
        </w:rPr>
        <w:t>у</w:t>
      </w:r>
      <w:r w:rsidR="002F2CBD" w:rsidRPr="00F01909">
        <w:rPr>
          <w:rFonts w:ascii="Times New Roman" w:hAnsi="Times New Roman" w:cs="Times New Roman"/>
          <w:sz w:val="24"/>
          <w:szCs w:val="24"/>
        </w:rPr>
        <w:t>ет.</w:t>
      </w:r>
    </w:p>
    <w:p w:rsidR="002F2CBD" w:rsidRPr="00F01909" w:rsidRDefault="002F2CBD" w:rsidP="00F019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106FC" w:rsidRPr="00F01909" w:rsidRDefault="000F2D64" w:rsidP="00F01909">
      <w:pPr>
        <w:pStyle w:val="2"/>
        <w:spacing w:before="0" w:after="24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76931297"/>
      <w:r w:rsidRPr="00F01909">
        <w:rPr>
          <w:rFonts w:ascii="Times New Roman" w:hAnsi="Times New Roman" w:cs="Times New Roman"/>
          <w:b/>
          <w:color w:val="auto"/>
          <w:sz w:val="24"/>
          <w:szCs w:val="24"/>
        </w:rPr>
        <w:t>2.7 Подготовка к экзамену</w:t>
      </w:r>
      <w:r w:rsidR="008F5D87" w:rsidRPr="00F01909">
        <w:rPr>
          <w:rFonts w:ascii="Times New Roman" w:hAnsi="Times New Roman" w:cs="Times New Roman"/>
          <w:b/>
          <w:color w:val="auto"/>
          <w:sz w:val="24"/>
          <w:szCs w:val="24"/>
        </w:rPr>
        <w:t>/ комплексному экзамену</w:t>
      </w:r>
      <w:bookmarkEnd w:id="14"/>
    </w:p>
    <w:p w:rsidR="00E20270" w:rsidRPr="00F01909" w:rsidRDefault="00A53342" w:rsidP="00F019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Экзамен – это проверочное испытание по учебной</w:t>
      </w:r>
      <w:r w:rsidR="00E20270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дисциплине.</w:t>
      </w:r>
      <w:bookmarkStart w:id="15" w:name="_Toc444592305"/>
    </w:p>
    <w:p w:rsidR="00E20270" w:rsidRPr="00F01909" w:rsidRDefault="00E20270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Прежде чем начать подготовку к экзамену, необходимо подготовить учебники, рек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мендованные преподавателем, конспекты занятий, отчеты по практическим и лабораторным работам, которые были выполнены в семестре. Изучить внимательно и проанализировать п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речень экзаменационных вопросов и типичные практические задачи. Как правило, на подг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товку выделяется не менее двух дней. Однако все зависит от специфики расписания экзам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нов. Постарайтесь грамотно распределить свое время, чтобы каждый день вы изучали опр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 xml:space="preserve">деленное равное количество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и последний день у вас оставался на повторение.</w:t>
      </w:r>
    </w:p>
    <w:p w:rsidR="00E20270" w:rsidRPr="00F01909" w:rsidRDefault="00E20270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Постарайтесь заранее расписать последовательность своих действий. Четкая инстру</w:t>
      </w:r>
      <w:r w:rsidRPr="00F01909">
        <w:rPr>
          <w:rFonts w:ascii="Times New Roman" w:hAnsi="Times New Roman" w:cs="Times New Roman"/>
          <w:sz w:val="24"/>
          <w:szCs w:val="24"/>
        </w:rPr>
        <w:t>к</w:t>
      </w:r>
      <w:r w:rsidRPr="00F01909">
        <w:rPr>
          <w:rFonts w:ascii="Times New Roman" w:hAnsi="Times New Roman" w:cs="Times New Roman"/>
          <w:sz w:val="24"/>
          <w:szCs w:val="24"/>
        </w:rPr>
        <w:t>ция позволит вам сосредоточиться, не растрачивая силы понапрасну на лишние раздумыв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ния.</w:t>
      </w:r>
    </w:p>
    <w:p w:rsidR="007A5E2A" w:rsidRPr="00F01909" w:rsidRDefault="00E20270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Многочисленные исследования ученых подтвердили догадку о том, что лучшее усв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ение материала происходит в течение первой половины дня. Бе</w:t>
      </w:r>
      <w:r w:rsidRPr="00F01909">
        <w:rPr>
          <w:rFonts w:ascii="Times New Roman" w:hAnsi="Times New Roman" w:cs="Times New Roman"/>
          <w:sz w:val="24"/>
          <w:szCs w:val="24"/>
        </w:rPr>
        <w:t>з</w:t>
      </w:r>
      <w:r w:rsidRPr="00F01909">
        <w:rPr>
          <w:rFonts w:ascii="Times New Roman" w:hAnsi="Times New Roman" w:cs="Times New Roman"/>
          <w:sz w:val="24"/>
          <w:szCs w:val="24"/>
        </w:rPr>
        <w:t>условно, организм каждого человека уникален и имеет свои характерные особенности. Поэтому необходимо найти наилучшее для себя время суток для по</w:t>
      </w:r>
      <w:r w:rsidRPr="00F01909">
        <w:rPr>
          <w:rFonts w:ascii="Times New Roman" w:hAnsi="Times New Roman" w:cs="Times New Roman"/>
          <w:sz w:val="24"/>
          <w:szCs w:val="24"/>
        </w:rPr>
        <w:t>д</w:t>
      </w:r>
      <w:r w:rsidRPr="00F01909">
        <w:rPr>
          <w:rFonts w:ascii="Times New Roman" w:hAnsi="Times New Roman" w:cs="Times New Roman"/>
          <w:sz w:val="24"/>
          <w:szCs w:val="24"/>
        </w:rPr>
        <w:t xml:space="preserve">готовки. </w:t>
      </w:r>
    </w:p>
    <w:p w:rsidR="007A5E2A" w:rsidRPr="00F01909" w:rsidRDefault="007A5E2A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</w:t>
      </w:r>
      <w:r w:rsidR="00E20270" w:rsidRPr="00F01909">
        <w:rPr>
          <w:rFonts w:ascii="Times New Roman" w:hAnsi="Times New Roman" w:cs="Times New Roman"/>
          <w:sz w:val="24"/>
          <w:szCs w:val="24"/>
        </w:rPr>
        <w:t>птимальным промежутком времени для неотрывного изучения является 60 минут. После должны следовать 25 минут перерыва. В это время нужно по</w:t>
      </w:r>
      <w:r w:rsidR="00E20270" w:rsidRPr="00F01909">
        <w:rPr>
          <w:rFonts w:ascii="Times New Roman" w:hAnsi="Times New Roman" w:cs="Times New Roman"/>
          <w:sz w:val="24"/>
          <w:szCs w:val="24"/>
        </w:rPr>
        <w:t>д</w:t>
      </w:r>
      <w:r w:rsidR="00E20270" w:rsidRPr="00F01909">
        <w:rPr>
          <w:rFonts w:ascii="Times New Roman" w:hAnsi="Times New Roman" w:cs="Times New Roman"/>
          <w:sz w:val="24"/>
          <w:szCs w:val="24"/>
        </w:rPr>
        <w:t xml:space="preserve">крепиться, подышать свежим воздухом, отвлечься. </w:t>
      </w:r>
    </w:p>
    <w:p w:rsidR="007A5E2A" w:rsidRPr="00F01909" w:rsidRDefault="00E20270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Не позволяйте лени овладеть вами: следуйте строгой последовательности</w:t>
      </w:r>
      <w:r w:rsidR="007A5E2A" w:rsidRPr="00F01909">
        <w:rPr>
          <w:rFonts w:ascii="Times New Roman" w:hAnsi="Times New Roman" w:cs="Times New Roman"/>
          <w:sz w:val="24"/>
          <w:szCs w:val="24"/>
        </w:rPr>
        <w:t xml:space="preserve"> определе</w:t>
      </w:r>
      <w:r w:rsidR="007A5E2A" w:rsidRPr="00F01909">
        <w:rPr>
          <w:rFonts w:ascii="Times New Roman" w:hAnsi="Times New Roman" w:cs="Times New Roman"/>
          <w:sz w:val="24"/>
          <w:szCs w:val="24"/>
        </w:rPr>
        <w:t>н</w:t>
      </w:r>
      <w:r w:rsidR="007A5E2A" w:rsidRPr="00F01909">
        <w:rPr>
          <w:rFonts w:ascii="Times New Roman" w:hAnsi="Times New Roman" w:cs="Times New Roman"/>
          <w:sz w:val="24"/>
          <w:szCs w:val="24"/>
        </w:rPr>
        <w:t>ных Вами действий</w:t>
      </w:r>
      <w:r w:rsidRPr="00F01909">
        <w:rPr>
          <w:rFonts w:ascii="Times New Roman" w:hAnsi="Times New Roman" w:cs="Times New Roman"/>
          <w:sz w:val="24"/>
          <w:szCs w:val="24"/>
        </w:rPr>
        <w:t xml:space="preserve"> и тогда вы обязательно успешно сдадите экзамен. Перед началом пр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чтения нового вопроса обязательно повторите изученный вчера материал. Это позволит з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 xml:space="preserve">крепить знания. </w:t>
      </w:r>
    </w:p>
    <w:p w:rsidR="00E20270" w:rsidRPr="00F01909" w:rsidRDefault="00E20270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Терпение и еще раз терпение</w:t>
      </w:r>
      <w:r w:rsidR="007A5E2A" w:rsidRPr="00F01909">
        <w:rPr>
          <w:rFonts w:ascii="Times New Roman" w:hAnsi="Times New Roman" w:cs="Times New Roman"/>
          <w:sz w:val="24"/>
          <w:szCs w:val="24"/>
        </w:rPr>
        <w:t>.</w:t>
      </w:r>
      <w:r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7A5E2A" w:rsidRPr="00F01909">
        <w:rPr>
          <w:rFonts w:ascii="Times New Roman" w:hAnsi="Times New Roman" w:cs="Times New Roman"/>
          <w:sz w:val="24"/>
          <w:szCs w:val="24"/>
        </w:rPr>
        <w:t>Помните</w:t>
      </w:r>
      <w:r w:rsidRPr="00F01909">
        <w:rPr>
          <w:rFonts w:ascii="Times New Roman" w:hAnsi="Times New Roman" w:cs="Times New Roman"/>
          <w:sz w:val="24"/>
          <w:szCs w:val="24"/>
        </w:rPr>
        <w:t>, что все, что вы делаете, принесет исключ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тельно пользу для вашего будущего образования и, как следствие, карьерного роста. И пот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му с терпением относитесь к процессу подготовки. За любой труд ожидается вознагражд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E20270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lastRenderedPageBreak/>
        <w:t>Критерии оценки: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«отлично» ставится, если студентом дан полный, развернутый ответ на п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ставленный вопрос, показана совокупность осознанных знаний по дисциплине, доказательно раскрыты основные положения представленного в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проса; в ответе прослеживается четкая структура, логическая последовател</w:t>
      </w:r>
      <w:r w:rsidRPr="00F01909">
        <w:rPr>
          <w:rFonts w:ascii="Times New Roman" w:hAnsi="Times New Roman" w:cs="Times New Roman"/>
          <w:sz w:val="24"/>
          <w:szCs w:val="24"/>
        </w:rPr>
        <w:t>ь</w:t>
      </w:r>
      <w:r w:rsidRPr="00F01909">
        <w:rPr>
          <w:rFonts w:ascii="Times New Roman" w:hAnsi="Times New Roman" w:cs="Times New Roman"/>
          <w:sz w:val="24"/>
          <w:szCs w:val="24"/>
        </w:rPr>
        <w:t>ность, отражающая сущность раскрываемых понятий, теорий, явлений. Студентом могут быть допущены недочеты в определении понятий, и</w:t>
      </w:r>
      <w:r w:rsidRPr="00F01909">
        <w:rPr>
          <w:rFonts w:ascii="Times New Roman" w:hAnsi="Times New Roman" w:cs="Times New Roman"/>
          <w:sz w:val="24"/>
          <w:szCs w:val="24"/>
        </w:rPr>
        <w:t>с</w:t>
      </w:r>
      <w:r w:rsidRPr="00F01909">
        <w:rPr>
          <w:rFonts w:ascii="Times New Roman" w:hAnsi="Times New Roman" w:cs="Times New Roman"/>
          <w:sz w:val="24"/>
          <w:szCs w:val="24"/>
        </w:rPr>
        <w:t>правленные с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мостоятельно в процессе ответа.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При решении количественной задачи студент выделяет данные в условии величины, переводит в систему СИ внесистемные единицы, умеет рационально делать числовые расч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ты по формулам, в частности с учетом приближенных вычислений, выделяет в системе и</w:t>
      </w:r>
      <w:r w:rsidRPr="00F01909">
        <w:rPr>
          <w:rFonts w:ascii="Times New Roman" w:hAnsi="Times New Roman" w:cs="Times New Roman"/>
          <w:sz w:val="24"/>
          <w:szCs w:val="24"/>
        </w:rPr>
        <w:t>с</w:t>
      </w:r>
      <w:r w:rsidRPr="00F01909">
        <w:rPr>
          <w:rFonts w:ascii="Times New Roman" w:hAnsi="Times New Roman" w:cs="Times New Roman"/>
          <w:sz w:val="24"/>
          <w:szCs w:val="24"/>
        </w:rPr>
        <w:t>ходных уравнений неизвестные величины и выражает их через данные в условии задачи.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«хорошо» ставится, если студентом дан полный, развернутый ответ на п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ставленный вопрос, показано умение выделить существенные и нес</w:t>
      </w:r>
      <w:r w:rsidRPr="00F01909">
        <w:rPr>
          <w:rFonts w:ascii="Times New Roman" w:hAnsi="Times New Roman" w:cs="Times New Roman"/>
          <w:sz w:val="24"/>
          <w:szCs w:val="24"/>
        </w:rPr>
        <w:t>у</w:t>
      </w:r>
      <w:r w:rsidRPr="00F01909">
        <w:rPr>
          <w:rFonts w:ascii="Times New Roman" w:hAnsi="Times New Roman" w:cs="Times New Roman"/>
          <w:sz w:val="24"/>
          <w:szCs w:val="24"/>
        </w:rPr>
        <w:t>щественные признаки, причинно-следственные связи. Ответ четко структур</w:t>
      </w:r>
      <w:r w:rsidRPr="00F01909">
        <w:rPr>
          <w:rFonts w:ascii="Times New Roman" w:hAnsi="Times New Roman" w:cs="Times New Roman"/>
          <w:sz w:val="24"/>
          <w:szCs w:val="24"/>
        </w:rPr>
        <w:t>и</w:t>
      </w:r>
      <w:r w:rsidRPr="00F01909">
        <w:rPr>
          <w:rFonts w:ascii="Times New Roman" w:hAnsi="Times New Roman" w:cs="Times New Roman"/>
          <w:sz w:val="24"/>
          <w:szCs w:val="24"/>
        </w:rPr>
        <w:t>рован, логичен. Могут быть допущены 2-3 неточности или незначительные ошибки, исправленные студентом с помощью препод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вателя.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При решении количественной задачи студент выделяет данные в условии величины, переводит в систему СИ внесистемные единицы, умеет делать числовые расчеты по форм</w:t>
      </w:r>
      <w:r w:rsidRPr="00F01909">
        <w:rPr>
          <w:rFonts w:ascii="Times New Roman" w:hAnsi="Times New Roman" w:cs="Times New Roman"/>
          <w:sz w:val="24"/>
          <w:szCs w:val="24"/>
        </w:rPr>
        <w:t>у</w:t>
      </w:r>
      <w:r w:rsidRPr="00F01909">
        <w:rPr>
          <w:rFonts w:ascii="Times New Roman" w:hAnsi="Times New Roman" w:cs="Times New Roman"/>
          <w:sz w:val="24"/>
          <w:szCs w:val="24"/>
        </w:rPr>
        <w:t>лам, выделяет в системе исходных уравнений неи</w:t>
      </w:r>
      <w:r w:rsidRPr="00F01909">
        <w:rPr>
          <w:rFonts w:ascii="Times New Roman" w:hAnsi="Times New Roman" w:cs="Times New Roman"/>
          <w:sz w:val="24"/>
          <w:szCs w:val="24"/>
        </w:rPr>
        <w:t>з</w:t>
      </w:r>
      <w:r w:rsidRPr="00F01909">
        <w:rPr>
          <w:rFonts w:ascii="Times New Roman" w:hAnsi="Times New Roman" w:cs="Times New Roman"/>
          <w:sz w:val="24"/>
          <w:szCs w:val="24"/>
        </w:rPr>
        <w:t>вестные величины и выражает их через данные в условии задачи с помощью преподавателя.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«удовлетворительно» ставится, если студентом дан недостаточно полный и недостаточно развернутый ответ. Логика и последовательность изложения имеют наруш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ния. Допущены ошибки в раскрытии понятий, употребл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нии терминов. Студент не способен самостоятельно выделить существенные и несущественные признаки и причинно-следственные связи. В ответе отсу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Pr="00F01909">
        <w:rPr>
          <w:rFonts w:ascii="Times New Roman" w:hAnsi="Times New Roman" w:cs="Times New Roman"/>
          <w:sz w:val="24"/>
          <w:szCs w:val="24"/>
        </w:rPr>
        <w:t>ствуют выводы. Умение раскрыть значение обобщенных знаний не показано. Речевое оформление требует поправок, коррекции.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При решении количественной задачи студент выделяет данные в условии величины, переводит в систему СИ внесистемные единицы, делает числовые расчеты по формулам с помощью преподавателя. 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Оценка «неудовлетворительно» ставится, если ответ представляет собой разрозне</w:t>
      </w:r>
      <w:r w:rsidRPr="00F01909">
        <w:rPr>
          <w:rFonts w:ascii="Times New Roman" w:hAnsi="Times New Roman" w:cs="Times New Roman"/>
          <w:sz w:val="24"/>
          <w:szCs w:val="24"/>
        </w:rPr>
        <w:t>н</w:t>
      </w:r>
      <w:r w:rsidRPr="00F01909">
        <w:rPr>
          <w:rFonts w:ascii="Times New Roman" w:hAnsi="Times New Roman" w:cs="Times New Roman"/>
          <w:sz w:val="24"/>
          <w:szCs w:val="24"/>
        </w:rPr>
        <w:t>ные знания с существенными ошибками по вопросу. Присутствуют фрагментарность, нел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гичность изложения. Студент не осознает связь обсу</w:t>
      </w:r>
      <w:r w:rsidRPr="00F01909">
        <w:rPr>
          <w:rFonts w:ascii="Times New Roman" w:hAnsi="Times New Roman" w:cs="Times New Roman"/>
          <w:sz w:val="24"/>
          <w:szCs w:val="24"/>
        </w:rPr>
        <w:t>ж</w:t>
      </w:r>
      <w:r w:rsidRPr="00F01909">
        <w:rPr>
          <w:rFonts w:ascii="Times New Roman" w:hAnsi="Times New Roman" w:cs="Times New Roman"/>
          <w:sz w:val="24"/>
          <w:szCs w:val="24"/>
        </w:rPr>
        <w:t>даемого вопроса по билету с другими объектами дисциплины. Отсутствуют в</w:t>
      </w:r>
      <w:r w:rsidRPr="00F01909">
        <w:rPr>
          <w:rFonts w:ascii="Times New Roman" w:hAnsi="Times New Roman" w:cs="Times New Roman"/>
          <w:sz w:val="24"/>
          <w:szCs w:val="24"/>
        </w:rPr>
        <w:t>ы</w:t>
      </w:r>
      <w:r w:rsidRPr="00F01909">
        <w:rPr>
          <w:rFonts w:ascii="Times New Roman" w:hAnsi="Times New Roman" w:cs="Times New Roman"/>
          <w:sz w:val="24"/>
          <w:szCs w:val="24"/>
        </w:rPr>
        <w:t>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или ответ на вопрос полностью отсутствует, а также в случае о</w:t>
      </w:r>
      <w:r w:rsidRPr="00F01909">
        <w:rPr>
          <w:rFonts w:ascii="Times New Roman" w:hAnsi="Times New Roman" w:cs="Times New Roman"/>
          <w:sz w:val="24"/>
          <w:szCs w:val="24"/>
        </w:rPr>
        <w:t>т</w:t>
      </w:r>
      <w:r w:rsidRPr="00F01909">
        <w:rPr>
          <w:rFonts w:ascii="Times New Roman" w:hAnsi="Times New Roman" w:cs="Times New Roman"/>
          <w:sz w:val="24"/>
          <w:szCs w:val="24"/>
        </w:rPr>
        <w:t>каза от ответа.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При решении количественной задачи студент выделяет только данные в условии в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личины без перевода в систему СИ внесистемных единиц, расчеты отсутствуют, или полн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стью отсутствует задача.</w:t>
      </w:r>
    </w:p>
    <w:p w:rsidR="007A5E2A" w:rsidRPr="00F01909" w:rsidRDefault="007A5E2A" w:rsidP="00F0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E0" w:rsidRPr="00F01909" w:rsidRDefault="00E24354" w:rsidP="00F01909">
      <w:pPr>
        <w:pStyle w:val="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Toc476931298"/>
      <w:bookmarkEnd w:id="15"/>
      <w:r w:rsidRPr="00F01909">
        <w:rPr>
          <w:rFonts w:ascii="Times New Roman" w:hAnsi="Times New Roman" w:cs="Times New Roman"/>
          <w:sz w:val="24"/>
          <w:szCs w:val="24"/>
        </w:rPr>
        <w:t xml:space="preserve">3 Контроль </w:t>
      </w:r>
      <w:r w:rsidR="00F56BAE" w:rsidRPr="00F01909">
        <w:rPr>
          <w:rFonts w:ascii="Times New Roman" w:hAnsi="Times New Roman" w:cs="Times New Roman"/>
          <w:sz w:val="24"/>
          <w:szCs w:val="24"/>
        </w:rPr>
        <w:t>внеаудиторной</w:t>
      </w:r>
      <w:r w:rsidR="00265BE5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>самостоятельной работы студентов</w:t>
      </w:r>
      <w:bookmarkEnd w:id="16"/>
    </w:p>
    <w:p w:rsidR="00F07586" w:rsidRPr="00F01909" w:rsidRDefault="00F07586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Контроль внеаудиторной  самостоятельной работы студентов проводится преподав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телем в аудитории.</w:t>
      </w:r>
    </w:p>
    <w:p w:rsidR="00F07586" w:rsidRPr="00F01909" w:rsidRDefault="00F07586" w:rsidP="00F0190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Результативность самостоятельной работы студентов оценивается посредством сл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дующих форм контроля знаний и умений студентов:</w:t>
      </w:r>
    </w:p>
    <w:p w:rsidR="00E24354" w:rsidRPr="00F01909" w:rsidRDefault="00265BE5" w:rsidP="00F0190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фронтальный</w:t>
      </w:r>
      <w:r w:rsidR="00E24354" w:rsidRPr="00F01909">
        <w:rPr>
          <w:rFonts w:ascii="Times New Roman" w:hAnsi="Times New Roman" w:cs="Times New Roman"/>
          <w:sz w:val="24"/>
          <w:szCs w:val="24"/>
        </w:rPr>
        <w:t xml:space="preserve"> опрос;</w:t>
      </w:r>
    </w:p>
    <w:p w:rsidR="00E24354" w:rsidRPr="00F01909" w:rsidRDefault="00265BE5" w:rsidP="00F0190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отчет по лабораторным и практическим работам</w:t>
      </w:r>
      <w:r w:rsidR="00E24354" w:rsidRPr="00F01909">
        <w:rPr>
          <w:rFonts w:ascii="Times New Roman" w:hAnsi="Times New Roman" w:cs="Times New Roman"/>
          <w:sz w:val="24"/>
          <w:szCs w:val="24"/>
        </w:rPr>
        <w:t>;</w:t>
      </w:r>
    </w:p>
    <w:p w:rsidR="00265BE5" w:rsidRPr="00F01909" w:rsidRDefault="00265BE5" w:rsidP="00F01909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представление и защита презентации;</w:t>
      </w:r>
    </w:p>
    <w:p w:rsidR="00E24354" w:rsidRPr="00F01909" w:rsidRDefault="00E24354" w:rsidP="00F01909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909">
        <w:rPr>
          <w:rFonts w:ascii="Times New Roman" w:hAnsi="Times New Roman"/>
          <w:sz w:val="24"/>
          <w:szCs w:val="24"/>
        </w:rPr>
        <w:t>представл</w:t>
      </w:r>
      <w:r w:rsidR="0011102B" w:rsidRPr="00F01909">
        <w:rPr>
          <w:rFonts w:ascii="Times New Roman" w:hAnsi="Times New Roman"/>
          <w:sz w:val="24"/>
          <w:szCs w:val="24"/>
        </w:rPr>
        <w:t>енный текст контрольной работы;</w:t>
      </w:r>
    </w:p>
    <w:p w:rsidR="0011102B" w:rsidRPr="00F01909" w:rsidRDefault="0011102B" w:rsidP="00F01909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909">
        <w:rPr>
          <w:rFonts w:ascii="Times New Roman" w:hAnsi="Times New Roman"/>
          <w:sz w:val="24"/>
          <w:szCs w:val="24"/>
        </w:rPr>
        <w:t>представленное решение количественной и качественной задачи;</w:t>
      </w:r>
    </w:p>
    <w:p w:rsidR="0011102B" w:rsidRPr="00F01909" w:rsidRDefault="0011102B" w:rsidP="00F01909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1909">
        <w:rPr>
          <w:rFonts w:ascii="Times New Roman" w:hAnsi="Times New Roman"/>
          <w:sz w:val="24"/>
          <w:szCs w:val="24"/>
        </w:rPr>
        <w:t>представленный глоссарий.</w:t>
      </w:r>
    </w:p>
    <w:p w:rsidR="00E24354" w:rsidRPr="00F01909" w:rsidRDefault="00E24354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lastRenderedPageBreak/>
        <w:t>Результаты контроля используются для оценки текущей успеваемости студентов.</w:t>
      </w:r>
      <w:r w:rsidR="00C12602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Pr="00F01909">
        <w:rPr>
          <w:rFonts w:ascii="Times New Roman" w:hAnsi="Times New Roman" w:cs="Times New Roman"/>
          <w:sz w:val="24"/>
          <w:szCs w:val="24"/>
        </w:rPr>
        <w:t xml:space="preserve">Оценка текущей успеваемости студентов выставляется </w:t>
      </w:r>
      <w:r w:rsidR="00A46A26" w:rsidRPr="00F01909">
        <w:rPr>
          <w:rFonts w:ascii="Times New Roman" w:hAnsi="Times New Roman" w:cs="Times New Roman"/>
          <w:sz w:val="24"/>
          <w:szCs w:val="24"/>
        </w:rPr>
        <w:t>в</w:t>
      </w:r>
      <w:r w:rsidR="00C12602" w:rsidRPr="00F01909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A46A26" w:rsidRPr="00F01909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C12602" w:rsidRPr="00F01909">
        <w:rPr>
          <w:rFonts w:ascii="Times New Roman" w:hAnsi="Times New Roman" w:cs="Times New Roman"/>
          <w:sz w:val="24"/>
          <w:szCs w:val="24"/>
        </w:rPr>
        <w:t>х</w:t>
      </w:r>
      <w:r w:rsidR="00A46A26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C12602" w:rsidRPr="00F01909">
        <w:rPr>
          <w:rFonts w:ascii="Times New Roman" w:hAnsi="Times New Roman" w:cs="Times New Roman"/>
          <w:sz w:val="24"/>
          <w:szCs w:val="24"/>
        </w:rPr>
        <w:t>занятий</w:t>
      </w:r>
      <w:r w:rsidRPr="00F01909">
        <w:rPr>
          <w:rFonts w:ascii="Times New Roman" w:hAnsi="Times New Roman" w:cs="Times New Roman"/>
          <w:sz w:val="24"/>
          <w:szCs w:val="24"/>
        </w:rPr>
        <w:t>.</w:t>
      </w:r>
    </w:p>
    <w:p w:rsidR="007B5625" w:rsidRPr="00F01909" w:rsidRDefault="007B5625" w:rsidP="00F0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95B" w:rsidRPr="00F01909" w:rsidRDefault="00636012" w:rsidP="00F01909">
      <w:pPr>
        <w:pStyle w:val="1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_Toc476931299"/>
      <w:r w:rsidRPr="00F01909">
        <w:rPr>
          <w:rFonts w:ascii="Times New Roman" w:hAnsi="Times New Roman" w:cs="Times New Roman"/>
          <w:sz w:val="24"/>
          <w:szCs w:val="24"/>
        </w:rPr>
        <w:t>4</w:t>
      </w:r>
      <w:r w:rsidR="0096595B" w:rsidRPr="00F01909">
        <w:rPr>
          <w:rFonts w:ascii="Times New Roman" w:hAnsi="Times New Roman" w:cs="Times New Roman"/>
          <w:sz w:val="24"/>
          <w:szCs w:val="24"/>
        </w:rPr>
        <w:t xml:space="preserve"> Информационное обеспечение</w:t>
      </w:r>
      <w:r w:rsidR="0046002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E32F96" w:rsidRPr="00F01909">
        <w:rPr>
          <w:rFonts w:ascii="Times New Roman" w:hAnsi="Times New Roman" w:cs="Times New Roman"/>
          <w:sz w:val="24"/>
          <w:szCs w:val="24"/>
        </w:rPr>
        <w:t>внеаудиторной</w:t>
      </w:r>
      <w:r w:rsidR="0096595B" w:rsidRPr="00F01909">
        <w:rPr>
          <w:rFonts w:ascii="Times New Roman" w:hAnsi="Times New Roman" w:cs="Times New Roman"/>
          <w:sz w:val="24"/>
          <w:szCs w:val="24"/>
        </w:rPr>
        <w:t xml:space="preserve"> самостоятельной </w:t>
      </w:r>
      <w:r w:rsidR="00460028" w:rsidRPr="00F01909">
        <w:rPr>
          <w:rFonts w:ascii="Times New Roman" w:hAnsi="Times New Roman" w:cs="Times New Roman"/>
          <w:sz w:val="24"/>
          <w:szCs w:val="24"/>
        </w:rPr>
        <w:t xml:space="preserve">  </w:t>
      </w:r>
      <w:r w:rsidR="0096595B" w:rsidRPr="00F01909">
        <w:rPr>
          <w:rFonts w:ascii="Times New Roman" w:hAnsi="Times New Roman" w:cs="Times New Roman"/>
          <w:sz w:val="24"/>
          <w:szCs w:val="24"/>
        </w:rPr>
        <w:t>работы</w:t>
      </w:r>
      <w:r w:rsidR="00460028" w:rsidRPr="00F01909">
        <w:rPr>
          <w:rFonts w:ascii="Times New Roman" w:hAnsi="Times New Roman" w:cs="Times New Roman"/>
          <w:sz w:val="24"/>
          <w:szCs w:val="24"/>
        </w:rPr>
        <w:t xml:space="preserve"> </w:t>
      </w:r>
      <w:r w:rsidR="00821D34" w:rsidRPr="00F01909">
        <w:rPr>
          <w:rFonts w:ascii="Times New Roman" w:hAnsi="Times New Roman" w:cs="Times New Roman"/>
          <w:sz w:val="24"/>
          <w:szCs w:val="24"/>
        </w:rPr>
        <w:t>ст</w:t>
      </w:r>
      <w:r w:rsidR="00821D34" w:rsidRPr="00F01909">
        <w:rPr>
          <w:rFonts w:ascii="Times New Roman" w:hAnsi="Times New Roman" w:cs="Times New Roman"/>
          <w:sz w:val="24"/>
          <w:szCs w:val="24"/>
        </w:rPr>
        <w:t>у</w:t>
      </w:r>
      <w:r w:rsidR="00821D34" w:rsidRPr="00F01909">
        <w:rPr>
          <w:rFonts w:ascii="Times New Roman" w:hAnsi="Times New Roman" w:cs="Times New Roman"/>
          <w:sz w:val="24"/>
          <w:szCs w:val="24"/>
        </w:rPr>
        <w:t>дентов</w:t>
      </w:r>
      <w:bookmarkEnd w:id="17"/>
    </w:p>
    <w:p w:rsidR="008F5D87" w:rsidRPr="00F01909" w:rsidRDefault="008F5D87" w:rsidP="00F0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8F5D87" w:rsidRPr="00F01909" w:rsidRDefault="008F5D87" w:rsidP="00F01909">
      <w:pPr>
        <w:numPr>
          <w:ilvl w:val="0"/>
          <w:numId w:val="42"/>
        </w:numPr>
        <w:tabs>
          <w:tab w:val="clear" w:pos="928"/>
          <w:tab w:val="num" w:pos="426"/>
          <w:tab w:val="center" w:pos="993"/>
          <w:tab w:val="num" w:pos="1134"/>
          <w:tab w:val="left" w:pos="862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Мартынова И.О. Электротехника: учебник для СПО. М.: </w:t>
      </w:r>
      <w:proofErr w:type="spellStart"/>
      <w:r w:rsidRPr="00F0190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01909">
        <w:rPr>
          <w:rFonts w:ascii="Times New Roman" w:hAnsi="Times New Roman" w:cs="Times New Roman"/>
          <w:sz w:val="24"/>
          <w:szCs w:val="24"/>
        </w:rPr>
        <w:t>, 2017. 304 с.</w:t>
      </w:r>
    </w:p>
    <w:p w:rsidR="008F5D87" w:rsidRPr="00F01909" w:rsidRDefault="008F5D87" w:rsidP="00F01909">
      <w:pPr>
        <w:numPr>
          <w:ilvl w:val="0"/>
          <w:numId w:val="42"/>
        </w:numPr>
        <w:tabs>
          <w:tab w:val="clear" w:pos="928"/>
          <w:tab w:val="num" w:pos="426"/>
          <w:tab w:val="center" w:pos="993"/>
          <w:tab w:val="num" w:pos="1134"/>
          <w:tab w:val="left" w:pos="862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Мартынова И.О. Электротехника [Электронный ресурс]: учебник для СПО. М.: </w:t>
      </w:r>
      <w:proofErr w:type="spellStart"/>
      <w:r w:rsidRPr="00F0190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F01909">
        <w:rPr>
          <w:rFonts w:ascii="Times New Roman" w:hAnsi="Times New Roman" w:cs="Times New Roman"/>
          <w:sz w:val="24"/>
          <w:szCs w:val="24"/>
        </w:rPr>
        <w:t xml:space="preserve">, 2017. 304 с. URL: </w:t>
      </w:r>
      <w:hyperlink r:id="rId9" w:history="1">
        <w:r w:rsidRPr="00F01909">
          <w:rPr>
            <w:rFonts w:ascii="Times New Roman" w:hAnsi="Times New Roman" w:cs="Times New Roman"/>
            <w:sz w:val="24"/>
            <w:szCs w:val="24"/>
          </w:rPr>
          <w:t>https://www.book.ru/book/920262</w:t>
        </w:r>
      </w:hyperlink>
      <w:r w:rsidRPr="00F01909">
        <w:rPr>
          <w:rFonts w:ascii="Times New Roman" w:hAnsi="Times New Roman" w:cs="Times New Roman"/>
          <w:sz w:val="24"/>
          <w:szCs w:val="24"/>
        </w:rPr>
        <w:t xml:space="preserve">  (договор на предоставление д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ступа к ЭБС).</w:t>
      </w:r>
    </w:p>
    <w:p w:rsidR="008F5D87" w:rsidRPr="00F01909" w:rsidRDefault="008F5D87" w:rsidP="00F01909">
      <w:pPr>
        <w:numPr>
          <w:ilvl w:val="0"/>
          <w:numId w:val="42"/>
        </w:numPr>
        <w:tabs>
          <w:tab w:val="clear" w:pos="928"/>
          <w:tab w:val="num" w:pos="0"/>
          <w:tab w:val="center" w:pos="993"/>
          <w:tab w:val="num" w:pos="1134"/>
          <w:tab w:val="left" w:pos="862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909">
        <w:rPr>
          <w:rFonts w:ascii="Times New Roman" w:hAnsi="Times New Roman" w:cs="Times New Roman"/>
          <w:sz w:val="24"/>
          <w:szCs w:val="24"/>
        </w:rPr>
        <w:t>Фуфаева</w:t>
      </w:r>
      <w:proofErr w:type="spellEnd"/>
      <w:r w:rsidRPr="00F01909">
        <w:rPr>
          <w:rFonts w:ascii="Times New Roman" w:hAnsi="Times New Roman" w:cs="Times New Roman"/>
          <w:sz w:val="24"/>
          <w:szCs w:val="24"/>
        </w:rPr>
        <w:t xml:space="preserve"> Л.И. Электротехника: учебник для СПО. 5-е изд. М.: Акад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мия, 2016. 384 с.</w:t>
      </w:r>
    </w:p>
    <w:p w:rsidR="008F5D87" w:rsidRPr="00F01909" w:rsidRDefault="008F5D87" w:rsidP="00F01909">
      <w:pPr>
        <w:numPr>
          <w:ilvl w:val="0"/>
          <w:numId w:val="42"/>
        </w:numPr>
        <w:tabs>
          <w:tab w:val="clear" w:pos="928"/>
          <w:tab w:val="num" w:pos="0"/>
          <w:tab w:val="center" w:pos="993"/>
          <w:tab w:val="num" w:pos="1134"/>
          <w:tab w:val="left" w:pos="8625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Полещук В.И. Задачник по электротехнике и электронике: учеб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>ос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бие для СПО. М.: Академия, 2014. 256 с.</w:t>
      </w:r>
    </w:p>
    <w:p w:rsidR="001C55C1" w:rsidRPr="00F01909" w:rsidRDefault="001C55C1" w:rsidP="00F01909">
      <w:pPr>
        <w:tabs>
          <w:tab w:val="center" w:pos="993"/>
          <w:tab w:val="num" w:pos="1134"/>
          <w:tab w:val="left" w:pos="8625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5D87" w:rsidRPr="00F01909" w:rsidRDefault="008F5D87" w:rsidP="00F01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8F5D87" w:rsidRPr="00F01909" w:rsidRDefault="008F5D87" w:rsidP="00F01909">
      <w:pPr>
        <w:numPr>
          <w:ilvl w:val="0"/>
          <w:numId w:val="43"/>
        </w:numPr>
        <w:tabs>
          <w:tab w:val="num" w:pos="993"/>
          <w:tab w:val="left" w:pos="8625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ГОСТ 1494-77. Электротехника. Буквенные обозначения основных в</w:t>
      </w:r>
      <w:r w:rsidRPr="00F01909">
        <w:rPr>
          <w:rFonts w:ascii="Times New Roman" w:hAnsi="Times New Roman" w:cs="Times New Roman"/>
          <w:sz w:val="24"/>
          <w:szCs w:val="24"/>
        </w:rPr>
        <w:t>е</w:t>
      </w:r>
      <w:r w:rsidRPr="00F01909">
        <w:rPr>
          <w:rFonts w:ascii="Times New Roman" w:hAnsi="Times New Roman" w:cs="Times New Roman"/>
          <w:sz w:val="24"/>
          <w:szCs w:val="24"/>
        </w:rPr>
        <w:t>личин.</w:t>
      </w:r>
    </w:p>
    <w:p w:rsidR="008F5D87" w:rsidRPr="00F01909" w:rsidRDefault="008F5D87" w:rsidP="00F01909">
      <w:pPr>
        <w:numPr>
          <w:ilvl w:val="0"/>
          <w:numId w:val="43"/>
        </w:numPr>
        <w:tabs>
          <w:tab w:val="clear" w:pos="720"/>
          <w:tab w:val="num" w:pos="0"/>
          <w:tab w:val="num" w:pos="426"/>
          <w:tab w:val="num" w:pos="993"/>
          <w:tab w:val="left" w:pos="862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ГОСТ 21.403-80. СПДС Обозначения условные графические в схемах. Оборудов</w:t>
      </w:r>
      <w:r w:rsidRPr="00F01909">
        <w:rPr>
          <w:rFonts w:ascii="Times New Roman" w:hAnsi="Times New Roman" w:cs="Times New Roman"/>
          <w:sz w:val="24"/>
          <w:szCs w:val="24"/>
        </w:rPr>
        <w:t>а</w:t>
      </w:r>
      <w:r w:rsidRPr="00F01909">
        <w:rPr>
          <w:rFonts w:ascii="Times New Roman" w:hAnsi="Times New Roman" w:cs="Times New Roman"/>
          <w:sz w:val="24"/>
          <w:szCs w:val="24"/>
        </w:rPr>
        <w:t>ние энергетическое.</w:t>
      </w:r>
    </w:p>
    <w:p w:rsidR="008F5D87" w:rsidRPr="00F01909" w:rsidRDefault="008F5D87" w:rsidP="00F01909">
      <w:pPr>
        <w:numPr>
          <w:ilvl w:val="0"/>
          <w:numId w:val="43"/>
        </w:numPr>
        <w:tabs>
          <w:tab w:val="clear" w:pos="720"/>
          <w:tab w:val="num" w:pos="0"/>
          <w:tab w:val="num" w:pos="426"/>
          <w:tab w:val="num" w:pos="993"/>
          <w:tab w:val="left" w:pos="862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ГОСТ 2.105-95. ЕСКД Общие требования к текстовым документам.</w:t>
      </w:r>
    </w:p>
    <w:p w:rsidR="008F5D87" w:rsidRPr="00F01909" w:rsidRDefault="008F5D87" w:rsidP="00F01909">
      <w:pPr>
        <w:numPr>
          <w:ilvl w:val="0"/>
          <w:numId w:val="43"/>
        </w:numPr>
        <w:tabs>
          <w:tab w:val="clear" w:pos="720"/>
          <w:tab w:val="num" w:pos="0"/>
          <w:tab w:val="num" w:pos="426"/>
          <w:tab w:val="num" w:pos="993"/>
          <w:tab w:val="left" w:pos="862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>ГОСТ 2.301-68. ЕСКД Общие правила выполнения чертежей. Форматы.</w:t>
      </w:r>
    </w:p>
    <w:p w:rsidR="008F5D87" w:rsidRPr="00F01909" w:rsidRDefault="008F5D87" w:rsidP="00F01909">
      <w:pPr>
        <w:numPr>
          <w:ilvl w:val="0"/>
          <w:numId w:val="43"/>
        </w:numPr>
        <w:tabs>
          <w:tab w:val="clear" w:pos="720"/>
          <w:tab w:val="num" w:pos="0"/>
          <w:tab w:val="num" w:pos="426"/>
          <w:tab w:val="num" w:pos="993"/>
          <w:tab w:val="left" w:pos="862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019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1909">
        <w:rPr>
          <w:rFonts w:ascii="Times New Roman" w:hAnsi="Times New Roman" w:cs="Times New Roman"/>
          <w:sz w:val="24"/>
          <w:szCs w:val="24"/>
        </w:rPr>
        <w:t xml:space="preserve"> 54130-2010. Национальный стандарт Российской Федерации. Качество электрической энергии. Термины и определения.</w:t>
      </w:r>
    </w:p>
    <w:p w:rsidR="001C55C1" w:rsidRPr="00F01909" w:rsidRDefault="001C55C1" w:rsidP="00F01909">
      <w:pPr>
        <w:tabs>
          <w:tab w:val="num" w:pos="720"/>
          <w:tab w:val="num" w:pos="993"/>
          <w:tab w:val="left" w:pos="862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5D87" w:rsidRPr="00F01909" w:rsidRDefault="008F5D87" w:rsidP="00F019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909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F5D87" w:rsidRPr="00F01909" w:rsidRDefault="008F5D87" w:rsidP="00F0190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Сайт «Электротехника». </w:t>
      </w:r>
      <w:hyperlink r:id="rId10" w:history="1">
        <w:r w:rsidRPr="00F01909">
          <w:rPr>
            <w:rFonts w:ascii="Times New Roman" w:hAnsi="Times New Roman" w:cs="Times New Roman"/>
            <w:sz w:val="24"/>
            <w:szCs w:val="24"/>
          </w:rPr>
          <w:t>http://electrono.ru/</w:t>
        </w:r>
      </w:hyperlink>
      <w:r w:rsidRPr="00F01909">
        <w:rPr>
          <w:rFonts w:ascii="Times New Roman" w:hAnsi="Times New Roman" w:cs="Times New Roman"/>
          <w:sz w:val="24"/>
          <w:szCs w:val="24"/>
        </w:rPr>
        <w:t xml:space="preserve"> (открытый доступ, дата последнего о</w:t>
      </w:r>
      <w:r w:rsidRPr="00F01909">
        <w:rPr>
          <w:rFonts w:ascii="Times New Roman" w:hAnsi="Times New Roman" w:cs="Times New Roman"/>
          <w:sz w:val="24"/>
          <w:szCs w:val="24"/>
        </w:rPr>
        <w:t>б</w:t>
      </w:r>
      <w:r w:rsidRPr="00F01909">
        <w:rPr>
          <w:rFonts w:ascii="Times New Roman" w:hAnsi="Times New Roman" w:cs="Times New Roman"/>
          <w:sz w:val="24"/>
          <w:szCs w:val="24"/>
        </w:rPr>
        <w:t>ращения 18.09.201</w:t>
      </w:r>
      <w:r w:rsidR="00F01909" w:rsidRPr="00F01909">
        <w:rPr>
          <w:rFonts w:ascii="Times New Roman" w:hAnsi="Times New Roman" w:cs="Times New Roman"/>
          <w:sz w:val="24"/>
          <w:szCs w:val="24"/>
        </w:rPr>
        <w:t>7</w:t>
      </w:r>
      <w:r w:rsidRPr="00F01909">
        <w:rPr>
          <w:rFonts w:ascii="Times New Roman" w:hAnsi="Times New Roman" w:cs="Times New Roman"/>
          <w:sz w:val="24"/>
          <w:szCs w:val="24"/>
        </w:rPr>
        <w:t>)</w:t>
      </w:r>
    </w:p>
    <w:p w:rsidR="008F5D87" w:rsidRPr="00F01909" w:rsidRDefault="008F5D87" w:rsidP="00F0190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Сайт «Школа для электрика» </w:t>
      </w:r>
      <w:hyperlink r:id="rId11" w:history="1">
        <w:r w:rsidRPr="00F01909">
          <w:rPr>
            <w:rFonts w:ascii="Times New Roman" w:hAnsi="Times New Roman" w:cs="Times New Roman"/>
            <w:sz w:val="24"/>
            <w:szCs w:val="24"/>
          </w:rPr>
          <w:t>http://electricalschool.info/</w:t>
        </w:r>
      </w:hyperlink>
      <w:r w:rsidRPr="00F01909">
        <w:rPr>
          <w:rFonts w:ascii="Times New Roman" w:hAnsi="Times New Roman" w:cs="Times New Roman"/>
          <w:sz w:val="24"/>
          <w:szCs w:val="24"/>
        </w:rPr>
        <w:t xml:space="preserve"> (открытый доступ, дат п</w:t>
      </w:r>
      <w:r w:rsidRPr="00F01909">
        <w:rPr>
          <w:rFonts w:ascii="Times New Roman" w:hAnsi="Times New Roman" w:cs="Times New Roman"/>
          <w:sz w:val="24"/>
          <w:szCs w:val="24"/>
        </w:rPr>
        <w:t>о</w:t>
      </w:r>
      <w:r w:rsidRPr="00F01909">
        <w:rPr>
          <w:rFonts w:ascii="Times New Roman" w:hAnsi="Times New Roman" w:cs="Times New Roman"/>
          <w:sz w:val="24"/>
          <w:szCs w:val="24"/>
        </w:rPr>
        <w:t>следнего обращения 18.09.</w:t>
      </w:r>
      <w:r w:rsidR="00F01909" w:rsidRPr="00F01909">
        <w:rPr>
          <w:rFonts w:ascii="Times New Roman" w:hAnsi="Times New Roman" w:cs="Times New Roman"/>
          <w:sz w:val="24"/>
          <w:szCs w:val="24"/>
        </w:rPr>
        <w:t>2017</w:t>
      </w:r>
      <w:r w:rsidRPr="00F01909">
        <w:rPr>
          <w:rFonts w:ascii="Times New Roman" w:hAnsi="Times New Roman" w:cs="Times New Roman"/>
          <w:sz w:val="24"/>
          <w:szCs w:val="24"/>
        </w:rPr>
        <w:t>)</w:t>
      </w:r>
    </w:p>
    <w:p w:rsidR="008F5D87" w:rsidRPr="00F01909" w:rsidRDefault="008F5D87" w:rsidP="00F0190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09">
        <w:rPr>
          <w:rFonts w:ascii="Times New Roman" w:hAnsi="Times New Roman" w:cs="Times New Roman"/>
          <w:sz w:val="24"/>
          <w:szCs w:val="24"/>
        </w:rPr>
        <w:t xml:space="preserve">Информационно-справочное издание «Новости электротехники» </w:t>
      </w:r>
      <w:hyperlink r:id="rId12" w:history="1">
        <w:r w:rsidRPr="00F01909">
          <w:rPr>
            <w:rFonts w:ascii="Times New Roman" w:hAnsi="Times New Roman" w:cs="Times New Roman"/>
            <w:sz w:val="24"/>
            <w:szCs w:val="24"/>
          </w:rPr>
          <w:t>http://www.news.elteh.ru/</w:t>
        </w:r>
      </w:hyperlink>
      <w:r w:rsidRPr="00F01909">
        <w:rPr>
          <w:rFonts w:ascii="Times New Roman" w:hAnsi="Times New Roman" w:cs="Times New Roman"/>
          <w:sz w:val="24"/>
          <w:szCs w:val="24"/>
        </w:rPr>
        <w:t xml:space="preserve"> (открытый доступ, дата последнего обращения 18.09.2016).</w:t>
      </w:r>
    </w:p>
    <w:p w:rsidR="00460028" w:rsidRPr="00F01909" w:rsidRDefault="00460028" w:rsidP="00F01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8DB" w:rsidRPr="00F01909" w:rsidRDefault="009B08DB" w:rsidP="00F01909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</w:p>
    <w:p w:rsidR="00F7232B" w:rsidRPr="00F01909" w:rsidRDefault="00F7232B" w:rsidP="00F01909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</w:p>
    <w:p w:rsidR="00F7232B" w:rsidRPr="00F01909" w:rsidRDefault="00F7232B" w:rsidP="00F01909">
      <w:pPr>
        <w:pStyle w:val="ab"/>
        <w:spacing w:before="0" w:beforeAutospacing="0" w:after="0" w:afterAutospacing="0"/>
        <w:rPr>
          <w:rFonts w:ascii="Times New Roman" w:hAnsi="Times New Roman" w:cs="Times New Roman"/>
        </w:rPr>
      </w:pPr>
    </w:p>
    <w:p w:rsidR="00F7232B" w:rsidRPr="00F01909" w:rsidRDefault="00F7232B" w:rsidP="00F019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7232B" w:rsidRPr="00F01909" w:rsidRDefault="00F7232B" w:rsidP="00F01909">
      <w:pPr>
        <w:spacing w:line="24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F7232B" w:rsidRPr="00F01909" w:rsidRDefault="00F7232B" w:rsidP="00F01909">
      <w:pPr>
        <w:spacing w:line="24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F7232B" w:rsidRPr="00F01909" w:rsidRDefault="00F7232B" w:rsidP="00F01909">
      <w:pPr>
        <w:spacing w:line="240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F7232B" w:rsidRPr="00F01909" w:rsidRDefault="00F7232B" w:rsidP="00F0190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232B" w:rsidRPr="00F01909" w:rsidSect="00F01909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96" w:rsidRDefault="00BA5796" w:rsidP="005301A7">
      <w:pPr>
        <w:spacing w:after="0" w:line="240" w:lineRule="auto"/>
      </w:pPr>
      <w:r>
        <w:separator/>
      </w:r>
    </w:p>
  </w:endnote>
  <w:endnote w:type="continuationSeparator" w:id="0">
    <w:p w:rsidR="00BA5796" w:rsidRDefault="00BA5796" w:rsidP="0053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9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367E" w:rsidRPr="005301A7" w:rsidRDefault="00D236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0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01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0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90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301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367E" w:rsidRPr="005301A7" w:rsidRDefault="00D2367E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96" w:rsidRDefault="00BA5796" w:rsidP="005301A7">
      <w:pPr>
        <w:spacing w:after="0" w:line="240" w:lineRule="auto"/>
      </w:pPr>
      <w:r>
        <w:separator/>
      </w:r>
    </w:p>
  </w:footnote>
  <w:footnote w:type="continuationSeparator" w:id="0">
    <w:p w:rsidR="00BA5796" w:rsidRDefault="00BA5796" w:rsidP="0053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F"/>
    <w:multiLevelType w:val="multilevel"/>
    <w:tmpl w:val="0000000E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3FB733F"/>
    <w:multiLevelType w:val="hybridMultilevel"/>
    <w:tmpl w:val="15FA7F08"/>
    <w:lvl w:ilvl="0" w:tplc="E7DEB0A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21EF"/>
    <w:multiLevelType w:val="multilevel"/>
    <w:tmpl w:val="0ABC0D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22796"/>
    <w:multiLevelType w:val="hybridMultilevel"/>
    <w:tmpl w:val="B5B67AE0"/>
    <w:lvl w:ilvl="0" w:tplc="E7DEB0A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3226"/>
    <w:multiLevelType w:val="hybridMultilevel"/>
    <w:tmpl w:val="66AE8A54"/>
    <w:lvl w:ilvl="0" w:tplc="BAB2B05C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199F"/>
    <w:multiLevelType w:val="hybridMultilevel"/>
    <w:tmpl w:val="7C30C21A"/>
    <w:lvl w:ilvl="0" w:tplc="E73A2BA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2B73"/>
    <w:multiLevelType w:val="hybridMultilevel"/>
    <w:tmpl w:val="5FB40672"/>
    <w:lvl w:ilvl="0" w:tplc="FBA0B176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D451A"/>
    <w:multiLevelType w:val="hybridMultilevel"/>
    <w:tmpl w:val="976ECCCA"/>
    <w:lvl w:ilvl="0" w:tplc="6BAC0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C713EA"/>
    <w:multiLevelType w:val="multilevel"/>
    <w:tmpl w:val="77A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563FB"/>
    <w:multiLevelType w:val="multilevel"/>
    <w:tmpl w:val="E5C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35957"/>
    <w:multiLevelType w:val="multilevel"/>
    <w:tmpl w:val="542A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B5913"/>
    <w:multiLevelType w:val="hybridMultilevel"/>
    <w:tmpl w:val="0CB262E4"/>
    <w:lvl w:ilvl="0" w:tplc="E7DEB0AC">
      <w:start w:val="1"/>
      <w:numFmt w:val="bullet"/>
      <w:lvlText w:val="­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A445F1"/>
    <w:multiLevelType w:val="multilevel"/>
    <w:tmpl w:val="E8EC67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8EC3DD8"/>
    <w:multiLevelType w:val="multilevel"/>
    <w:tmpl w:val="ACBA0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374B1"/>
    <w:multiLevelType w:val="multilevel"/>
    <w:tmpl w:val="01B8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071B6"/>
    <w:multiLevelType w:val="multilevel"/>
    <w:tmpl w:val="55FA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7763B"/>
    <w:multiLevelType w:val="hybridMultilevel"/>
    <w:tmpl w:val="5CF6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04C2"/>
    <w:multiLevelType w:val="multilevel"/>
    <w:tmpl w:val="4F34E3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675A6"/>
    <w:multiLevelType w:val="hybridMultilevel"/>
    <w:tmpl w:val="A73E6654"/>
    <w:lvl w:ilvl="0" w:tplc="FBA0B176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A700E"/>
    <w:multiLevelType w:val="multilevel"/>
    <w:tmpl w:val="11A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22319"/>
    <w:multiLevelType w:val="multilevel"/>
    <w:tmpl w:val="632CF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2DD22DC"/>
    <w:multiLevelType w:val="multilevel"/>
    <w:tmpl w:val="33AC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02D6361"/>
    <w:multiLevelType w:val="multilevel"/>
    <w:tmpl w:val="98FE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8179F"/>
    <w:multiLevelType w:val="hybridMultilevel"/>
    <w:tmpl w:val="B5CC052A"/>
    <w:lvl w:ilvl="0" w:tplc="E7DEB0A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04BEE"/>
    <w:multiLevelType w:val="hybridMultilevel"/>
    <w:tmpl w:val="87E2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21A3B"/>
    <w:multiLevelType w:val="multilevel"/>
    <w:tmpl w:val="DB0285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12A6E"/>
    <w:multiLevelType w:val="hybridMultilevel"/>
    <w:tmpl w:val="42B21120"/>
    <w:lvl w:ilvl="0" w:tplc="D4E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C9738B"/>
    <w:multiLevelType w:val="multilevel"/>
    <w:tmpl w:val="FB5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2B27AC"/>
    <w:multiLevelType w:val="hybridMultilevel"/>
    <w:tmpl w:val="40685488"/>
    <w:lvl w:ilvl="0" w:tplc="6BAC0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1D1AFB"/>
    <w:multiLevelType w:val="hybridMultilevel"/>
    <w:tmpl w:val="A0AA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611D1"/>
    <w:multiLevelType w:val="multilevel"/>
    <w:tmpl w:val="4698B4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>
    <w:nsid w:val="720568E8"/>
    <w:multiLevelType w:val="hybridMultilevel"/>
    <w:tmpl w:val="B81C9CF6"/>
    <w:lvl w:ilvl="0" w:tplc="6BAC0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AB2662"/>
    <w:multiLevelType w:val="hybridMultilevel"/>
    <w:tmpl w:val="CBDC2ADA"/>
    <w:lvl w:ilvl="0" w:tplc="D61C81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16CBB"/>
    <w:multiLevelType w:val="hybridMultilevel"/>
    <w:tmpl w:val="26BC4470"/>
    <w:lvl w:ilvl="0" w:tplc="E7DEB0A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47245"/>
    <w:multiLevelType w:val="hybridMultilevel"/>
    <w:tmpl w:val="3A3C7A82"/>
    <w:lvl w:ilvl="0" w:tplc="E7DEB0AC">
      <w:start w:val="1"/>
      <w:numFmt w:val="bullet"/>
      <w:lvlText w:val="­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485E81"/>
    <w:multiLevelType w:val="hybridMultilevel"/>
    <w:tmpl w:val="DE367842"/>
    <w:lvl w:ilvl="0" w:tplc="DFE02FEC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F6E53"/>
    <w:multiLevelType w:val="multilevel"/>
    <w:tmpl w:val="4EE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C44523"/>
    <w:multiLevelType w:val="multilevel"/>
    <w:tmpl w:val="0F6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F38AD"/>
    <w:multiLevelType w:val="hybridMultilevel"/>
    <w:tmpl w:val="16F4017E"/>
    <w:lvl w:ilvl="0" w:tplc="6BAC0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3"/>
  </w:num>
  <w:num w:numId="4">
    <w:abstractNumId w:val="14"/>
  </w:num>
  <w:num w:numId="5">
    <w:abstractNumId w:val="3"/>
  </w:num>
  <w:num w:numId="6">
    <w:abstractNumId w:val="18"/>
  </w:num>
  <w:num w:numId="7">
    <w:abstractNumId w:val="27"/>
  </w:num>
  <w:num w:numId="8">
    <w:abstractNumId w:val="17"/>
  </w:num>
  <w:num w:numId="9">
    <w:abstractNumId w:val="38"/>
  </w:num>
  <w:num w:numId="10">
    <w:abstractNumId w:val="5"/>
  </w:num>
  <w:num w:numId="11">
    <w:abstractNumId w:val="0"/>
  </w:num>
  <w:num w:numId="12">
    <w:abstractNumId w:val="1"/>
  </w:num>
  <w:num w:numId="13">
    <w:abstractNumId w:val="24"/>
  </w:num>
  <w:num w:numId="14">
    <w:abstractNumId w:val="23"/>
  </w:num>
  <w:num w:numId="15">
    <w:abstractNumId w:val="36"/>
  </w:num>
  <w:num w:numId="16">
    <w:abstractNumId w:val="32"/>
  </w:num>
  <w:num w:numId="17">
    <w:abstractNumId w:val="26"/>
  </w:num>
  <w:num w:numId="18">
    <w:abstractNumId w:val="37"/>
  </w:num>
  <w:num w:numId="19">
    <w:abstractNumId w:val="12"/>
  </w:num>
  <w:num w:numId="20">
    <w:abstractNumId w:val="2"/>
  </w:num>
  <w:num w:numId="21">
    <w:abstractNumId w:val="4"/>
  </w:num>
  <w:num w:numId="22">
    <w:abstractNumId w:val="33"/>
  </w:num>
  <w:num w:numId="23">
    <w:abstractNumId w:val="41"/>
  </w:num>
  <w:num w:numId="24">
    <w:abstractNumId w:val="34"/>
  </w:num>
  <w:num w:numId="25">
    <w:abstractNumId w:val="20"/>
  </w:num>
  <w:num w:numId="26">
    <w:abstractNumId w:val="10"/>
  </w:num>
  <w:num w:numId="27">
    <w:abstractNumId w:val="40"/>
  </w:num>
  <w:num w:numId="28">
    <w:abstractNumId w:val="30"/>
  </w:num>
  <w:num w:numId="29">
    <w:abstractNumId w:val="39"/>
  </w:num>
  <w:num w:numId="30">
    <w:abstractNumId w:val="22"/>
  </w:num>
  <w:num w:numId="31">
    <w:abstractNumId w:val="9"/>
  </w:num>
  <w:num w:numId="32">
    <w:abstractNumId w:val="25"/>
  </w:num>
  <w:num w:numId="33">
    <w:abstractNumId w:val="11"/>
  </w:num>
  <w:num w:numId="34">
    <w:abstractNumId w:val="16"/>
  </w:num>
  <w:num w:numId="35">
    <w:abstractNumId w:val="15"/>
  </w:num>
  <w:num w:numId="36">
    <w:abstractNumId w:val="29"/>
  </w:num>
  <w:num w:numId="37">
    <w:abstractNumId w:val="8"/>
  </w:num>
  <w:num w:numId="38">
    <w:abstractNumId w:val="31"/>
  </w:num>
  <w:num w:numId="39">
    <w:abstractNumId w:val="19"/>
  </w:num>
  <w:num w:numId="40">
    <w:abstractNumId w:val="7"/>
  </w:num>
  <w:num w:numId="41">
    <w:abstractNumId w:val="6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4F8"/>
    <w:rsid w:val="0000516D"/>
    <w:rsid w:val="0001569B"/>
    <w:rsid w:val="0003556F"/>
    <w:rsid w:val="000355D1"/>
    <w:rsid w:val="000512C6"/>
    <w:rsid w:val="000616DC"/>
    <w:rsid w:val="0006609B"/>
    <w:rsid w:val="00072014"/>
    <w:rsid w:val="00096822"/>
    <w:rsid w:val="000A6A12"/>
    <w:rsid w:val="000C7544"/>
    <w:rsid w:val="000F2D64"/>
    <w:rsid w:val="000F74C5"/>
    <w:rsid w:val="0011102B"/>
    <w:rsid w:val="001148F2"/>
    <w:rsid w:val="001160C9"/>
    <w:rsid w:val="00117D8C"/>
    <w:rsid w:val="00121BA4"/>
    <w:rsid w:val="001312F3"/>
    <w:rsid w:val="00147E82"/>
    <w:rsid w:val="00163CC9"/>
    <w:rsid w:val="0017501B"/>
    <w:rsid w:val="001809AD"/>
    <w:rsid w:val="00193656"/>
    <w:rsid w:val="001B34F8"/>
    <w:rsid w:val="001C55C1"/>
    <w:rsid w:val="001F7427"/>
    <w:rsid w:val="002103C1"/>
    <w:rsid w:val="002120DC"/>
    <w:rsid w:val="0022642A"/>
    <w:rsid w:val="0024132C"/>
    <w:rsid w:val="00246FE4"/>
    <w:rsid w:val="00263489"/>
    <w:rsid w:val="00265BE5"/>
    <w:rsid w:val="00282770"/>
    <w:rsid w:val="002A09E9"/>
    <w:rsid w:val="002D0BB5"/>
    <w:rsid w:val="002D50BB"/>
    <w:rsid w:val="002F2CBD"/>
    <w:rsid w:val="0030135B"/>
    <w:rsid w:val="003017CA"/>
    <w:rsid w:val="003618C4"/>
    <w:rsid w:val="003D720E"/>
    <w:rsid w:val="003E7DCD"/>
    <w:rsid w:val="003F64D4"/>
    <w:rsid w:val="00426AD6"/>
    <w:rsid w:val="00460028"/>
    <w:rsid w:val="00462F57"/>
    <w:rsid w:val="00467705"/>
    <w:rsid w:val="00474FA8"/>
    <w:rsid w:val="0047564D"/>
    <w:rsid w:val="00482E4A"/>
    <w:rsid w:val="00494140"/>
    <w:rsid w:val="004C0A25"/>
    <w:rsid w:val="004E3F36"/>
    <w:rsid w:val="00502BAA"/>
    <w:rsid w:val="005106FC"/>
    <w:rsid w:val="005147F3"/>
    <w:rsid w:val="005301A7"/>
    <w:rsid w:val="00531FAB"/>
    <w:rsid w:val="00543566"/>
    <w:rsid w:val="00545280"/>
    <w:rsid w:val="005632E9"/>
    <w:rsid w:val="005730EC"/>
    <w:rsid w:val="005816E7"/>
    <w:rsid w:val="005856E4"/>
    <w:rsid w:val="005871B5"/>
    <w:rsid w:val="005A4568"/>
    <w:rsid w:val="005A4CC8"/>
    <w:rsid w:val="005D6AFB"/>
    <w:rsid w:val="005D6D22"/>
    <w:rsid w:val="00605EE7"/>
    <w:rsid w:val="00614152"/>
    <w:rsid w:val="00636012"/>
    <w:rsid w:val="00651D80"/>
    <w:rsid w:val="00655C2B"/>
    <w:rsid w:val="00687C74"/>
    <w:rsid w:val="006A75E0"/>
    <w:rsid w:val="006C13A8"/>
    <w:rsid w:val="006D03E1"/>
    <w:rsid w:val="006D6797"/>
    <w:rsid w:val="006E5030"/>
    <w:rsid w:val="006F1771"/>
    <w:rsid w:val="006F4743"/>
    <w:rsid w:val="0071127B"/>
    <w:rsid w:val="00712A24"/>
    <w:rsid w:val="0071789E"/>
    <w:rsid w:val="0072324C"/>
    <w:rsid w:val="007316F2"/>
    <w:rsid w:val="00743B81"/>
    <w:rsid w:val="00761200"/>
    <w:rsid w:val="00765204"/>
    <w:rsid w:val="007770EF"/>
    <w:rsid w:val="007A5E2A"/>
    <w:rsid w:val="007B431A"/>
    <w:rsid w:val="007B5625"/>
    <w:rsid w:val="007B6185"/>
    <w:rsid w:val="007B6C30"/>
    <w:rsid w:val="007B7BC3"/>
    <w:rsid w:val="007B7CB9"/>
    <w:rsid w:val="007C23AB"/>
    <w:rsid w:val="007E42F6"/>
    <w:rsid w:val="007E6563"/>
    <w:rsid w:val="007E741E"/>
    <w:rsid w:val="007F7F35"/>
    <w:rsid w:val="00801987"/>
    <w:rsid w:val="0081375E"/>
    <w:rsid w:val="0081741A"/>
    <w:rsid w:val="00821D34"/>
    <w:rsid w:val="00830499"/>
    <w:rsid w:val="00875A27"/>
    <w:rsid w:val="00887FD6"/>
    <w:rsid w:val="008936B3"/>
    <w:rsid w:val="008973A9"/>
    <w:rsid w:val="00897E88"/>
    <w:rsid w:val="008A4766"/>
    <w:rsid w:val="008B3CEA"/>
    <w:rsid w:val="008E73C2"/>
    <w:rsid w:val="008F1D52"/>
    <w:rsid w:val="008F5D87"/>
    <w:rsid w:val="0090127F"/>
    <w:rsid w:val="009071B1"/>
    <w:rsid w:val="00930EB4"/>
    <w:rsid w:val="009320A4"/>
    <w:rsid w:val="009558B9"/>
    <w:rsid w:val="0096595B"/>
    <w:rsid w:val="0096748C"/>
    <w:rsid w:val="00972235"/>
    <w:rsid w:val="00995017"/>
    <w:rsid w:val="009A0477"/>
    <w:rsid w:val="009B08DB"/>
    <w:rsid w:val="009C5190"/>
    <w:rsid w:val="009F566F"/>
    <w:rsid w:val="00A1312D"/>
    <w:rsid w:val="00A34129"/>
    <w:rsid w:val="00A41505"/>
    <w:rsid w:val="00A46A26"/>
    <w:rsid w:val="00A53342"/>
    <w:rsid w:val="00A6687F"/>
    <w:rsid w:val="00A90316"/>
    <w:rsid w:val="00AA16C2"/>
    <w:rsid w:val="00AA1AD2"/>
    <w:rsid w:val="00AA1F89"/>
    <w:rsid w:val="00AB11E0"/>
    <w:rsid w:val="00AE4949"/>
    <w:rsid w:val="00AE620A"/>
    <w:rsid w:val="00B118A9"/>
    <w:rsid w:val="00B1527A"/>
    <w:rsid w:val="00BA2518"/>
    <w:rsid w:val="00BA5796"/>
    <w:rsid w:val="00BB4EFA"/>
    <w:rsid w:val="00C12602"/>
    <w:rsid w:val="00C224CB"/>
    <w:rsid w:val="00C33B5A"/>
    <w:rsid w:val="00C832E7"/>
    <w:rsid w:val="00C85B25"/>
    <w:rsid w:val="00C97C7C"/>
    <w:rsid w:val="00CA5508"/>
    <w:rsid w:val="00CC3B1B"/>
    <w:rsid w:val="00CE007B"/>
    <w:rsid w:val="00CE16B5"/>
    <w:rsid w:val="00CE47E9"/>
    <w:rsid w:val="00CF3C35"/>
    <w:rsid w:val="00D06EE0"/>
    <w:rsid w:val="00D2367E"/>
    <w:rsid w:val="00D2550E"/>
    <w:rsid w:val="00D404BC"/>
    <w:rsid w:val="00D4673B"/>
    <w:rsid w:val="00D672D5"/>
    <w:rsid w:val="00D93B12"/>
    <w:rsid w:val="00DA0357"/>
    <w:rsid w:val="00DC6494"/>
    <w:rsid w:val="00DE1308"/>
    <w:rsid w:val="00DF2EB9"/>
    <w:rsid w:val="00E00083"/>
    <w:rsid w:val="00E012B8"/>
    <w:rsid w:val="00E20270"/>
    <w:rsid w:val="00E2336E"/>
    <w:rsid w:val="00E24354"/>
    <w:rsid w:val="00E27852"/>
    <w:rsid w:val="00E32F96"/>
    <w:rsid w:val="00E447BE"/>
    <w:rsid w:val="00E54421"/>
    <w:rsid w:val="00E6561E"/>
    <w:rsid w:val="00E81693"/>
    <w:rsid w:val="00E855F4"/>
    <w:rsid w:val="00E938D5"/>
    <w:rsid w:val="00EB7DC1"/>
    <w:rsid w:val="00EE7381"/>
    <w:rsid w:val="00EF41BE"/>
    <w:rsid w:val="00F01909"/>
    <w:rsid w:val="00F07586"/>
    <w:rsid w:val="00F148C9"/>
    <w:rsid w:val="00F177DE"/>
    <w:rsid w:val="00F35AF1"/>
    <w:rsid w:val="00F36CB9"/>
    <w:rsid w:val="00F56BAE"/>
    <w:rsid w:val="00F654A4"/>
    <w:rsid w:val="00F67104"/>
    <w:rsid w:val="00F7232B"/>
    <w:rsid w:val="00F73AE7"/>
    <w:rsid w:val="00F87D04"/>
    <w:rsid w:val="00FC098E"/>
    <w:rsid w:val="00FC1263"/>
    <w:rsid w:val="00FC2E8D"/>
    <w:rsid w:val="00FC51EE"/>
    <w:rsid w:val="00FF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7"/>
  </w:style>
  <w:style w:type="paragraph" w:styleId="1">
    <w:name w:val="heading 1"/>
    <w:basedOn w:val="a"/>
    <w:next w:val="a"/>
    <w:link w:val="10"/>
    <w:uiPriority w:val="9"/>
    <w:qFormat/>
    <w:rsid w:val="00543566"/>
    <w:pPr>
      <w:keepNext/>
      <w:keepLines/>
      <w:spacing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6595B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616DC"/>
  </w:style>
  <w:style w:type="character" w:customStyle="1" w:styleId="c2">
    <w:name w:val="c2"/>
    <w:basedOn w:val="a0"/>
    <w:rsid w:val="000616DC"/>
  </w:style>
  <w:style w:type="paragraph" w:customStyle="1" w:styleId="c1">
    <w:name w:val="c1"/>
    <w:basedOn w:val="a"/>
    <w:rsid w:val="000616D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354"/>
    <w:pPr>
      <w:ind w:left="720"/>
      <w:contextualSpacing/>
    </w:pPr>
  </w:style>
  <w:style w:type="paragraph" w:styleId="21">
    <w:name w:val="Body Text 2"/>
    <w:basedOn w:val="a"/>
    <w:link w:val="22"/>
    <w:rsid w:val="007E65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E656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E65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075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7586"/>
  </w:style>
  <w:style w:type="character" w:customStyle="1" w:styleId="50">
    <w:name w:val="Заголовок 5 Знак"/>
    <w:basedOn w:val="a0"/>
    <w:link w:val="5"/>
    <w:rsid w:val="0096595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3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01A7"/>
  </w:style>
  <w:style w:type="paragraph" w:styleId="a9">
    <w:name w:val="footer"/>
    <w:basedOn w:val="a"/>
    <w:link w:val="aa"/>
    <w:uiPriority w:val="99"/>
    <w:unhideWhenUsed/>
    <w:rsid w:val="0053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01A7"/>
  </w:style>
  <w:style w:type="paragraph" w:styleId="ab">
    <w:name w:val="Normal (Web)"/>
    <w:basedOn w:val="a"/>
    <w:uiPriority w:val="99"/>
    <w:rsid w:val="00F7232B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D7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semiHidden/>
    <w:rsid w:val="00FC0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itle"/>
    <w:basedOn w:val="a"/>
    <w:link w:val="ad"/>
    <w:qFormat/>
    <w:rsid w:val="00FC098E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d">
    <w:name w:val="Название Знак"/>
    <w:basedOn w:val="a0"/>
    <w:link w:val="ac"/>
    <w:rsid w:val="00FC098E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356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43566"/>
    <w:pPr>
      <w:spacing w:before="480" w:line="276" w:lineRule="auto"/>
      <w:ind w:firstLine="0"/>
      <w:outlineLvl w:val="9"/>
    </w:pPr>
    <w:rPr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F7427"/>
    <w:pPr>
      <w:tabs>
        <w:tab w:val="left" w:pos="284"/>
        <w:tab w:val="right" w:leader="dot" w:pos="9627"/>
      </w:tabs>
      <w:spacing w:after="100" w:line="360" w:lineRule="auto"/>
      <w:jc w:val="both"/>
    </w:pPr>
  </w:style>
  <w:style w:type="character" w:styleId="af">
    <w:name w:val="Hyperlink"/>
    <w:basedOn w:val="a0"/>
    <w:uiPriority w:val="99"/>
    <w:unhideWhenUsed/>
    <w:rsid w:val="00543566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4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35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12C6"/>
  </w:style>
  <w:style w:type="paragraph" w:customStyle="1" w:styleId="c18">
    <w:name w:val="c18"/>
    <w:basedOn w:val="a"/>
    <w:rsid w:val="005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D6D22"/>
  </w:style>
  <w:style w:type="character" w:customStyle="1" w:styleId="20">
    <w:name w:val="Заголовок 2 Знак"/>
    <w:basedOn w:val="a0"/>
    <w:link w:val="2"/>
    <w:uiPriority w:val="9"/>
    <w:semiHidden/>
    <w:rsid w:val="004756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A41505"/>
    <w:rPr>
      <w:b/>
      <w:bCs/>
    </w:rPr>
  </w:style>
  <w:style w:type="character" w:styleId="af3">
    <w:name w:val="footnote reference"/>
    <w:basedOn w:val="a0"/>
    <w:semiHidden/>
    <w:rsid w:val="00687C74"/>
    <w:rPr>
      <w:vertAlign w:val="superscript"/>
    </w:rPr>
  </w:style>
  <w:style w:type="paragraph" w:styleId="af4">
    <w:name w:val="footnote text"/>
    <w:basedOn w:val="a"/>
    <w:link w:val="af5"/>
    <w:semiHidden/>
    <w:rsid w:val="00687C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87C7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CC3B1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316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9623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0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0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03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35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2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742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44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4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98646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1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4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4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6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958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s.elte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ectricalschool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ectro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.ru/book/9202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3417-7433-4083-9D1E-EB343858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14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Валерьевна Коробейникова</cp:lastModifiedBy>
  <cp:revision>137</cp:revision>
  <cp:lastPrinted>2017-03-10T13:15:00Z</cp:lastPrinted>
  <dcterms:created xsi:type="dcterms:W3CDTF">2015-02-16T15:52:00Z</dcterms:created>
  <dcterms:modified xsi:type="dcterms:W3CDTF">2017-12-27T09:17:00Z</dcterms:modified>
</cp:coreProperties>
</file>