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77"/>
      </w:tblGrid>
      <w:tr w:rsidR="00EE75D8" w:rsidRPr="00EE75D8" w:rsidTr="00EE75D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5D8" w:rsidRPr="00EE75D8" w:rsidRDefault="00EE75D8" w:rsidP="00003E5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5D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EE75D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DE41F3" wp14:editId="2E83B249">
                  <wp:extent cx="688975" cy="675640"/>
                  <wp:effectExtent l="0" t="0" r="0" b="0"/>
                  <wp:docPr id="4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:rsidR="00EE75D8" w:rsidRPr="00EE75D8" w:rsidRDefault="00EE75D8" w:rsidP="00003E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EE75D8" w:rsidRPr="00EE75D8" w:rsidRDefault="00EE75D8" w:rsidP="00003E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75D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Автономная некоммерческая организация</w:t>
            </w:r>
          </w:p>
          <w:p w:rsidR="00EE75D8" w:rsidRPr="00EE75D8" w:rsidRDefault="00EE75D8" w:rsidP="00003E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EE75D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профессионального образования</w:t>
            </w:r>
          </w:p>
          <w:p w:rsidR="00EE75D8" w:rsidRPr="00EE75D8" w:rsidRDefault="00EE75D8" w:rsidP="00003E5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75D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КАЛИНИНГРАДСКИЙ БИЗНЕС-КОЛЛЕДЖ</w:t>
            </w:r>
          </w:p>
          <w:p w:rsidR="00EE75D8" w:rsidRPr="00003E52" w:rsidRDefault="00EE75D8" w:rsidP="00003E52">
            <w:pPr>
              <w:pBdr>
                <w:bottom w:val="double" w:sz="6" w:space="1" w:color="auto"/>
              </w:pBd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E75D8" w:rsidRPr="00EE75D8" w:rsidRDefault="00EE75D8" w:rsidP="00003E5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75D8" w:rsidRPr="00EE75D8" w:rsidRDefault="00EE75D8" w:rsidP="00003E5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E75D8" w:rsidRPr="00EE75D8" w:rsidRDefault="00EE75D8" w:rsidP="00003E5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7C235C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СИЛАНТЬЕВА И.А.</w:t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5D8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 УЧЕБНОЙ ДИСЦИПЛИНЫ</w:t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EE75D8" w:rsidRPr="00EE75D8" w:rsidRDefault="00EE75D8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D8" w:rsidRDefault="00EE75D8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5D8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</w:p>
    <w:p w:rsidR="00003E52" w:rsidRDefault="00003E52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D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42.02.02 Издательское дело.</w:t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D8">
        <w:rPr>
          <w:rFonts w:ascii="Times New Roman" w:eastAsia="Times New Roman" w:hAnsi="Times New Roman" w:cs="Times New Roman"/>
          <w:sz w:val="24"/>
          <w:szCs w:val="24"/>
        </w:rPr>
        <w:tab/>
        <w:t>Организация-разработчик: Автономная некоммерческая организация профессионального образования «Калининградский бизнес-колледж»</w:t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D8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EE75D8" w:rsidRPr="00EE75D8" w:rsidRDefault="004C32EA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Силантьева И.А</w:t>
      </w:r>
      <w:r w:rsidR="00767FD0">
        <w:rPr>
          <w:rFonts w:ascii="Times New Roman" w:eastAsia="Times New Roman" w:hAnsi="Times New Roman" w:cs="Times New Roman"/>
          <w:sz w:val="24"/>
          <w:szCs w:val="24"/>
        </w:rPr>
        <w:t xml:space="preserve">.,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="00EE75D8" w:rsidRPr="00EE75D8">
        <w:rPr>
          <w:rFonts w:ascii="Times New Roman" w:eastAsia="Times New Roman" w:hAnsi="Times New Roman" w:cs="Times New Roman"/>
          <w:sz w:val="24"/>
          <w:szCs w:val="24"/>
        </w:rPr>
        <w:t xml:space="preserve"> категории Автономной некоммерческой организации профессионального образования «Калининградский бизнес-колледж».</w:t>
      </w:r>
    </w:p>
    <w:p w:rsidR="00EE75D8" w:rsidRPr="007C235C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D8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рассмотрена на заседании кафедры </w:t>
      </w:r>
      <w:r w:rsidR="004C32EA" w:rsidRPr="004C32EA">
        <w:rPr>
          <w:rFonts w:ascii="Times New Roman" w:eastAsia="Times New Roman" w:hAnsi="Times New Roman" w:cs="Times New Roman"/>
          <w:sz w:val="24"/>
          <w:szCs w:val="24"/>
        </w:rPr>
        <w:t>рекламы, архитектуры и дизайна</w:t>
      </w:r>
      <w:r w:rsidRPr="00EE75D8">
        <w:rPr>
          <w:rFonts w:ascii="Times New Roman" w:eastAsia="Times New Roman" w:hAnsi="Times New Roman" w:cs="Times New Roman"/>
          <w:sz w:val="24"/>
          <w:szCs w:val="24"/>
        </w:rPr>
        <w:t xml:space="preserve">. Протокол № </w:t>
      </w:r>
      <w:r w:rsidRPr="007C235C">
        <w:rPr>
          <w:rFonts w:ascii="Times New Roman" w:eastAsia="Times New Roman" w:hAnsi="Times New Roman" w:cs="Times New Roman"/>
          <w:sz w:val="24"/>
          <w:szCs w:val="24"/>
        </w:rPr>
        <w:t>11 от 04.06.2016</w:t>
      </w:r>
    </w:p>
    <w:p w:rsidR="00EE75D8" w:rsidRPr="007C235C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5C">
        <w:rPr>
          <w:rFonts w:ascii="Times New Roman" w:eastAsia="Times New Roman" w:hAnsi="Times New Roman" w:cs="Times New Roman"/>
          <w:sz w:val="24"/>
          <w:szCs w:val="24"/>
        </w:rPr>
        <w:t xml:space="preserve">Одобрена методическим советом Автономной некоммерческой организации </w:t>
      </w:r>
      <w:r w:rsidR="004C32EA" w:rsidRPr="007C235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7C235C">
        <w:rPr>
          <w:rFonts w:ascii="Times New Roman" w:eastAsia="Times New Roman" w:hAnsi="Times New Roman" w:cs="Times New Roman"/>
          <w:sz w:val="24"/>
          <w:szCs w:val="24"/>
        </w:rPr>
        <w:t xml:space="preserve">«Калининградский бизнес-колледж. Протокол </w:t>
      </w:r>
      <w:r w:rsidR="007C235C" w:rsidRPr="007C235C">
        <w:rPr>
          <w:rFonts w:ascii="Times New Roman" w:eastAsia="Times New Roman" w:hAnsi="Times New Roman" w:cs="Times New Roman"/>
          <w:sz w:val="24"/>
          <w:szCs w:val="24"/>
        </w:rPr>
        <w:t>№ 1 от 23.08 2016</w:t>
      </w:r>
    </w:p>
    <w:p w:rsidR="00EE75D8" w:rsidRPr="00EE75D8" w:rsidRDefault="00EE75D8" w:rsidP="00003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5C">
        <w:rPr>
          <w:rFonts w:ascii="Times New Roman" w:eastAsia="Times New Roman" w:hAnsi="Times New Roman" w:cs="Times New Roman"/>
          <w:sz w:val="24"/>
          <w:szCs w:val="24"/>
        </w:rPr>
        <w:t xml:space="preserve">Утверждена приказом директора от </w:t>
      </w:r>
      <w:r w:rsidR="00052A41" w:rsidRPr="007C235C">
        <w:rPr>
          <w:rFonts w:ascii="Times New Roman" w:eastAsia="Times New Roman" w:hAnsi="Times New Roman" w:cs="Times New Roman"/>
          <w:sz w:val="24"/>
          <w:szCs w:val="24"/>
        </w:rPr>
        <w:t>01.09.2</w:t>
      </w:r>
      <w:r w:rsidRPr="007C235C">
        <w:rPr>
          <w:rFonts w:ascii="Times New Roman" w:eastAsia="Times New Roman" w:hAnsi="Times New Roman" w:cs="Times New Roman"/>
          <w:sz w:val="24"/>
          <w:szCs w:val="24"/>
        </w:rPr>
        <w:t>016 г. №</w:t>
      </w:r>
      <w:r w:rsidR="00052A41" w:rsidRPr="007C235C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</w:p>
    <w:p w:rsidR="00EE75D8" w:rsidRPr="00EE75D8" w:rsidRDefault="00EE75D8" w:rsidP="00003E52">
      <w:pPr>
        <w:widowControl w:val="0"/>
        <w:tabs>
          <w:tab w:val="left" w:pos="0"/>
        </w:tabs>
        <w:suppressAutoHyphens/>
        <w:spacing w:after="0"/>
        <w:ind w:firstLine="1440"/>
        <w:contextualSpacing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003E52" w:rsidRPr="00003E52" w:rsidRDefault="004C32EA" w:rsidP="00003E52">
      <w:pPr>
        <w:widowControl w:val="0"/>
        <w:tabs>
          <w:tab w:val="left" w:pos="0"/>
        </w:tabs>
        <w:suppressAutoHyphens/>
        <w:spacing w:after="0"/>
        <w:ind w:firstLine="1440"/>
        <w:contextualSpacing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aps/>
          <w:sz w:val="28"/>
          <w:szCs w:val="28"/>
        </w:rPr>
        <w:br w:type="page"/>
      </w:r>
    </w:p>
    <w:p w:rsidR="004C32EA" w:rsidRDefault="004F14F9" w:rsidP="00003E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03E52" w:rsidTr="00003E52">
        <w:tc>
          <w:tcPr>
            <w:tcW w:w="8075" w:type="dxa"/>
          </w:tcPr>
          <w:p w:rsid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03E5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рабочей программы учебной дисциплины</w:t>
            </w:r>
          </w:p>
        </w:tc>
        <w:tc>
          <w:tcPr>
            <w:tcW w:w="1270" w:type="dxa"/>
          </w:tcPr>
          <w:p w:rsidR="00003E52" w:rsidRP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E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E52" w:rsidTr="00003E52">
        <w:tc>
          <w:tcPr>
            <w:tcW w:w="8075" w:type="dxa"/>
          </w:tcPr>
          <w:p w:rsid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</w:t>
            </w:r>
            <w:r w:rsidRPr="00003E52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труктура и примерное содержание учебной дисциплины</w:t>
            </w:r>
          </w:p>
        </w:tc>
        <w:tc>
          <w:tcPr>
            <w:tcW w:w="1270" w:type="dxa"/>
          </w:tcPr>
          <w:p w:rsidR="00003E52" w:rsidRP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E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E52" w:rsidTr="00003E52">
        <w:tc>
          <w:tcPr>
            <w:tcW w:w="8075" w:type="dxa"/>
          </w:tcPr>
          <w:p w:rsid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</w:t>
            </w:r>
            <w:r w:rsidRPr="00003E5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реализации программы дисциплины</w:t>
            </w:r>
          </w:p>
        </w:tc>
        <w:tc>
          <w:tcPr>
            <w:tcW w:w="1270" w:type="dxa"/>
          </w:tcPr>
          <w:p w:rsidR="00003E52" w:rsidRP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E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3E52" w:rsidTr="00003E52">
        <w:tc>
          <w:tcPr>
            <w:tcW w:w="8075" w:type="dxa"/>
          </w:tcPr>
          <w:p w:rsid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</w:t>
            </w:r>
            <w:r w:rsidRPr="00003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и оценка результатов освоения дисциплины </w:t>
            </w:r>
          </w:p>
        </w:tc>
        <w:tc>
          <w:tcPr>
            <w:tcW w:w="1270" w:type="dxa"/>
          </w:tcPr>
          <w:p w:rsidR="00003E52" w:rsidRPr="00003E52" w:rsidRDefault="00003E52" w:rsidP="00003E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E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03E52" w:rsidRPr="004C32EA" w:rsidRDefault="00003E52" w:rsidP="00003E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E52" w:rsidRDefault="00003E52" w:rsidP="00003E52">
      <w:pPr>
        <w:ind w:lef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A" w:rsidRDefault="004C32EA" w:rsidP="00003E52">
      <w:pPr>
        <w:ind w:lef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77CF" w:rsidRPr="00003E52" w:rsidRDefault="00DB77CF" w:rsidP="00003E52">
      <w:pPr>
        <w:pStyle w:val="a6"/>
        <w:spacing w:line="276" w:lineRule="auto"/>
      </w:pPr>
      <w:r w:rsidRPr="002B749D">
        <w:lastRenderedPageBreak/>
        <w:t xml:space="preserve">1. </w:t>
      </w:r>
      <w:r w:rsidRPr="00003E52">
        <w:t>Паспорт рабочей программы учебной дисциплины «</w:t>
      </w:r>
      <w:r w:rsidR="00EE75D8" w:rsidRPr="00003E52">
        <w:t>Информационные технологии в профессиональной деятельности</w:t>
      </w:r>
      <w:r w:rsidRPr="00003E52">
        <w:t>»</w:t>
      </w:r>
    </w:p>
    <w:p w:rsidR="00DB77CF" w:rsidRPr="002B749D" w:rsidRDefault="00DB77CF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7CF" w:rsidRPr="00EE75D8" w:rsidRDefault="004C32EA" w:rsidP="00003E52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C32EA" w:rsidRDefault="00DB77CF" w:rsidP="00003E5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9D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</w:t>
      </w:r>
      <w:r w:rsidR="00384CC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2B749D">
        <w:rPr>
          <w:rFonts w:ascii="Times New Roman" w:hAnsi="Times New Roman" w:cs="Times New Roman"/>
          <w:sz w:val="28"/>
          <w:szCs w:val="28"/>
        </w:rPr>
        <w:t>»</w:t>
      </w:r>
      <w:r w:rsidRPr="002B7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EA" w:rsidRPr="004C32EA">
        <w:rPr>
          <w:rFonts w:ascii="Times New Roman" w:hAnsi="Times New Roman" w:cs="Times New Roman"/>
          <w:sz w:val="28"/>
          <w:szCs w:val="28"/>
        </w:rPr>
        <w:t>является частью</w:t>
      </w:r>
      <w:r w:rsidR="004C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2EA" w:rsidRPr="004C32EA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4C32EA">
        <w:rPr>
          <w:rFonts w:ascii="Times New Roman" w:hAnsi="Times New Roman" w:cs="Times New Roman"/>
          <w:sz w:val="28"/>
          <w:szCs w:val="28"/>
        </w:rPr>
        <w:t xml:space="preserve">в соответствии с ФГОС 42.02.02 Издательское дело (углубленная подготовка). 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 при разработке программ дополнительного профессионального образования (повышения квалификации и переподготовки) работников в области издательской деятельности.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94272810"/>
      <w:r w:rsidRPr="004C32EA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реализации требований ФГОС по специальности СПО 42.02.02 Издательское дело и призвана формировать 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общие компетенции, включающие в себя способность: 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обращаться с коллегами, руководством, потребителями</w:t>
      </w:r>
    </w:p>
    <w:p w:rsid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ОК.9. Быть готовым к смене технологий в профессиональной деятельности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профессиональные компетенции:</w:t>
      </w:r>
    </w:p>
    <w:p w:rsidR="004C32EA" w:rsidRPr="004C32EA" w:rsidRDefault="004C32E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2EA">
        <w:rPr>
          <w:rFonts w:ascii="Times New Roman" w:eastAsia="Times New Roman" w:hAnsi="Times New Roman" w:cs="Times New Roman"/>
          <w:sz w:val="28"/>
          <w:szCs w:val="28"/>
        </w:rPr>
        <w:t>ПК 1.4. Использовать компьютерны</w:t>
      </w:r>
      <w:r w:rsidR="00D00B8A">
        <w:rPr>
          <w:rFonts w:ascii="Times New Roman" w:eastAsia="Times New Roman" w:hAnsi="Times New Roman" w:cs="Times New Roman"/>
          <w:sz w:val="28"/>
          <w:szCs w:val="28"/>
        </w:rPr>
        <w:t>е технологии при работе с текста</w:t>
      </w:r>
      <w:r w:rsidRPr="004C32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B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3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2E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2.3</w:t>
      </w:r>
      <w:r w:rsidR="004C32EA" w:rsidRPr="004C32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компьютерные технологии при верстке и оформлении изданий</w:t>
      </w:r>
    </w:p>
    <w:p w:rsidR="00B945C0" w:rsidRDefault="00B945C0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ПК.3.2. Рассчитывать основные технико-экономические показатели редакционно-издательского процесса</w:t>
      </w:r>
    </w:p>
    <w:p w:rsidR="00B945C0" w:rsidRDefault="00B945C0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ПК.3.4. Оформлять издательские договоры</w:t>
      </w:r>
    </w:p>
    <w:p w:rsidR="00B945C0" w:rsidRPr="00B945C0" w:rsidRDefault="00B945C0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C0">
        <w:rPr>
          <w:rFonts w:ascii="Times New Roman" w:eastAsia="Times New Roman" w:hAnsi="Times New Roman" w:cs="Times New Roman"/>
          <w:sz w:val="28"/>
          <w:szCs w:val="28"/>
        </w:rPr>
        <w:t>ПК 5.1. Оформлять документы по документационному обеспечению профессиональной деятельности</w:t>
      </w:r>
    </w:p>
    <w:p w:rsidR="00B945C0" w:rsidRPr="004C32EA" w:rsidRDefault="00B945C0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ПК.6.1. Оформление документов фирмы</w:t>
      </w:r>
    </w:p>
    <w:bookmarkEnd w:id="1"/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0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8A">
        <w:rPr>
          <w:rFonts w:ascii="Times New Roman" w:eastAsia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учебный цикл.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00B8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D00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0B8A" w:rsidRPr="005214B9" w:rsidRDefault="00D00B8A" w:rsidP="00003E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14B9">
        <w:rPr>
          <w:rFonts w:ascii="Times New Roman" w:eastAsia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D00B8A" w:rsidRDefault="00D00B8A" w:rsidP="00003E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B9">
        <w:rPr>
          <w:rFonts w:ascii="Times New Roman" w:eastAsia="Times New Roman" w:hAnsi="Times New Roman" w:cs="Times New Roman"/>
          <w:sz w:val="28"/>
          <w:szCs w:val="28"/>
        </w:rPr>
        <w:t>- применять компьютерные и телекоммуникационные средства.</w:t>
      </w:r>
    </w:p>
    <w:p w:rsidR="00DB77CF" w:rsidRPr="00D00B8A" w:rsidRDefault="00DB77CF" w:rsidP="00003E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AF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D00B8A">
        <w:rPr>
          <w:rFonts w:ascii="Times New Roman" w:hAnsi="Times New Roman" w:cs="Times New Roman"/>
          <w:b/>
          <w:sz w:val="28"/>
          <w:szCs w:val="28"/>
        </w:rPr>
        <w:t>знать:</w:t>
      </w:r>
      <w:r w:rsidRPr="00521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214" w:rsidRPr="005214B9" w:rsidRDefault="006F5214" w:rsidP="00003E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B9">
        <w:rPr>
          <w:rFonts w:ascii="Times New Roman" w:eastAsia="Times New Roman" w:hAnsi="Times New Roman" w:cs="Times New Roman"/>
          <w:sz w:val="28"/>
          <w:szCs w:val="28"/>
        </w:rPr>
        <w:t>-основные понятия автоматизированной обработки информации, общий состав и структуру персональных ЭВМ и вычислительных систем;</w:t>
      </w:r>
    </w:p>
    <w:p w:rsidR="006F5214" w:rsidRPr="005214B9" w:rsidRDefault="006F5214" w:rsidP="00003E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B9">
        <w:rPr>
          <w:rFonts w:ascii="Times New Roman" w:eastAsia="Times New Roman" w:hAnsi="Times New Roman" w:cs="Times New Roman"/>
          <w:sz w:val="28"/>
          <w:szCs w:val="28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6F5214" w:rsidRDefault="006F5214" w:rsidP="00003E5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B9">
        <w:rPr>
          <w:rFonts w:ascii="Times New Roman" w:eastAsia="Times New Roman" w:hAnsi="Times New Roman" w:cs="Times New Roman"/>
          <w:sz w:val="28"/>
          <w:szCs w:val="28"/>
        </w:rPr>
        <w:t>- базовые системные программные продук</w:t>
      </w:r>
      <w:r w:rsidR="00D00B8A">
        <w:rPr>
          <w:rFonts w:ascii="Times New Roman" w:eastAsia="Times New Roman" w:hAnsi="Times New Roman" w:cs="Times New Roman"/>
          <w:sz w:val="28"/>
          <w:szCs w:val="28"/>
        </w:rPr>
        <w:t>ты и пакеты прикладных программ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D00B8A" w:rsidRPr="00D00B8A" w:rsidRDefault="00D00B8A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B8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16 часов.</w:t>
      </w:r>
    </w:p>
    <w:p w:rsidR="00D00B8A" w:rsidRDefault="00D00B8A" w:rsidP="00003E5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B8A" w:rsidRDefault="00D00B8A" w:rsidP="00003E5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77CF" w:rsidRPr="00003E52" w:rsidRDefault="00DB77CF" w:rsidP="00003E52">
      <w:pPr>
        <w:pStyle w:val="a6"/>
        <w:spacing w:line="276" w:lineRule="auto"/>
      </w:pPr>
      <w:r w:rsidRPr="00003E52">
        <w:lastRenderedPageBreak/>
        <w:t>2. Структура и содержание учебной дисциплины</w:t>
      </w:r>
    </w:p>
    <w:p w:rsidR="00DB77CF" w:rsidRPr="00103A89" w:rsidRDefault="00DB77CF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49D">
        <w:rPr>
          <w:rFonts w:ascii="Times New Roman" w:hAnsi="Times New Roman" w:cs="Times New Roman"/>
          <w:b/>
          <w:sz w:val="28"/>
          <w:szCs w:val="28"/>
        </w:rPr>
        <w:t xml:space="preserve">2.1. Объем </w:t>
      </w:r>
      <w:r w:rsidRPr="002B08E9">
        <w:rPr>
          <w:rFonts w:ascii="Times New Roman" w:hAnsi="Times New Roman" w:cs="Times New Roman"/>
          <w:b/>
          <w:sz w:val="28"/>
          <w:szCs w:val="28"/>
        </w:rPr>
        <w:t>учебной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691"/>
      </w:tblGrid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49D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91" w:type="dxa"/>
          </w:tcPr>
          <w:p w:rsidR="00DB77CF" w:rsidRPr="002B749D" w:rsidRDefault="00DB77CF" w:rsidP="00003E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49D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49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91" w:type="dxa"/>
          </w:tcPr>
          <w:p w:rsidR="00DB77CF" w:rsidRPr="002B749D" w:rsidRDefault="00D00B8A" w:rsidP="00003E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49D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691" w:type="dxa"/>
          </w:tcPr>
          <w:p w:rsidR="00DB77CF" w:rsidRPr="002B749D" w:rsidRDefault="00D00B8A" w:rsidP="00003E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74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91" w:type="dxa"/>
          </w:tcPr>
          <w:p w:rsidR="00DB77CF" w:rsidRPr="002B749D" w:rsidRDefault="00DB77CF" w:rsidP="00003E5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749D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91" w:type="dxa"/>
          </w:tcPr>
          <w:p w:rsidR="00DB77CF" w:rsidRPr="002B749D" w:rsidRDefault="00D00B8A" w:rsidP="00003E5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749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1" w:type="dxa"/>
          </w:tcPr>
          <w:p w:rsidR="00DB77CF" w:rsidRPr="002B749D" w:rsidRDefault="00D00B8A" w:rsidP="00003E5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B77CF" w:rsidRPr="002B749D" w:rsidTr="00D00B8A">
        <w:tc>
          <w:tcPr>
            <w:tcW w:w="6662" w:type="dxa"/>
          </w:tcPr>
          <w:p w:rsidR="00DB77CF" w:rsidRPr="002B749D" w:rsidRDefault="00DB77CF" w:rsidP="00003E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74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91" w:type="dxa"/>
          </w:tcPr>
          <w:p w:rsidR="00DB77CF" w:rsidRPr="002B749D" w:rsidRDefault="00DB77CF" w:rsidP="00003E5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7CF" w:rsidRPr="002B749D" w:rsidTr="00767FD0">
        <w:tc>
          <w:tcPr>
            <w:tcW w:w="6662" w:type="dxa"/>
            <w:shd w:val="clear" w:color="auto" w:fill="auto"/>
          </w:tcPr>
          <w:p w:rsidR="00DB77CF" w:rsidRPr="00767FD0" w:rsidRDefault="00767FD0" w:rsidP="00003E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FD0">
              <w:rPr>
                <w:rFonts w:ascii="Times New Roman" w:hAnsi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691" w:type="dxa"/>
          </w:tcPr>
          <w:p w:rsidR="00DB77CF" w:rsidRPr="002B749D" w:rsidRDefault="00767FD0" w:rsidP="00003E5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7CF" w:rsidRPr="002B749D" w:rsidTr="00767FD0">
        <w:tc>
          <w:tcPr>
            <w:tcW w:w="6662" w:type="dxa"/>
            <w:shd w:val="clear" w:color="auto" w:fill="auto"/>
          </w:tcPr>
          <w:p w:rsidR="00DB77CF" w:rsidRPr="00767FD0" w:rsidRDefault="00767FD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документов, таблиц, презентаций</w:t>
            </w:r>
          </w:p>
        </w:tc>
        <w:tc>
          <w:tcPr>
            <w:tcW w:w="1691" w:type="dxa"/>
          </w:tcPr>
          <w:p w:rsidR="00DB77CF" w:rsidRPr="002B749D" w:rsidRDefault="00767FD0" w:rsidP="00003E5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00B8A" w:rsidRPr="002B749D" w:rsidTr="00C11D1B">
        <w:tc>
          <w:tcPr>
            <w:tcW w:w="8353" w:type="dxa"/>
            <w:gridSpan w:val="2"/>
          </w:tcPr>
          <w:p w:rsidR="00D00B8A" w:rsidRPr="002B749D" w:rsidRDefault="00D00B8A" w:rsidP="00003E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749D">
              <w:rPr>
                <w:rFonts w:ascii="Times New Roman" w:hAnsi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DB77CF" w:rsidRPr="002B749D" w:rsidRDefault="00DB77CF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  <w:sectPr w:rsidR="00DB77CF" w:rsidRPr="002B749D" w:rsidSect="004F14F9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B77CF" w:rsidRPr="005C5AF0" w:rsidRDefault="00DB77CF" w:rsidP="00003E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003E52"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</w:t>
      </w:r>
      <w:r w:rsidRPr="005C5AF0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5C5AF0">
        <w:rPr>
          <w:rFonts w:ascii="Times New Roman" w:hAnsi="Times New Roman"/>
          <w:sz w:val="28"/>
          <w:szCs w:val="28"/>
        </w:rPr>
        <w:t>Информационные технологии в</w:t>
      </w:r>
      <w:r w:rsidR="008352D2" w:rsidRPr="00003E52">
        <w:rPr>
          <w:rFonts w:ascii="Times New Roman" w:hAnsi="Times New Roman"/>
          <w:sz w:val="28"/>
          <w:szCs w:val="28"/>
        </w:rPr>
        <w:t xml:space="preserve"> </w:t>
      </w:r>
      <w:r w:rsidR="008352D2" w:rsidRPr="005C5AF0">
        <w:rPr>
          <w:rFonts w:ascii="Times New Roman" w:hAnsi="Times New Roman"/>
          <w:sz w:val="28"/>
          <w:szCs w:val="28"/>
        </w:rPr>
        <w:t>профессиональной деятельности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2232"/>
        <w:gridCol w:w="711"/>
        <w:gridCol w:w="10442"/>
        <w:gridCol w:w="991"/>
        <w:gridCol w:w="1041"/>
      </w:tblGrid>
      <w:tr w:rsidR="00DB77CF" w:rsidTr="00DB77CF">
        <w:tc>
          <w:tcPr>
            <w:tcW w:w="2232" w:type="dxa"/>
          </w:tcPr>
          <w:p w:rsidR="00DB77CF" w:rsidRPr="00705973" w:rsidRDefault="00DB77C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97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1153" w:type="dxa"/>
            <w:gridSpan w:val="2"/>
          </w:tcPr>
          <w:p w:rsidR="00DB77CF" w:rsidRDefault="00DB77CF" w:rsidP="00003E52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FD3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1" w:type="dxa"/>
          </w:tcPr>
          <w:p w:rsidR="00DB77CF" w:rsidRDefault="00DB77CF" w:rsidP="00003E52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FD3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DB77CF" w:rsidRDefault="00DB77CF" w:rsidP="00003E52">
            <w:pPr>
              <w:spacing w:line="276" w:lineRule="auto"/>
              <w:contextualSpacing/>
              <w:jc w:val="center"/>
              <w:rPr>
                <w:lang w:eastAsia="ar-SA"/>
              </w:rPr>
            </w:pPr>
            <w:r w:rsidRPr="00FD3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77CF" w:rsidTr="00DB77CF">
        <w:tc>
          <w:tcPr>
            <w:tcW w:w="2232" w:type="dxa"/>
          </w:tcPr>
          <w:p w:rsidR="00DB77CF" w:rsidRPr="00705973" w:rsidRDefault="00DB77C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97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53" w:type="dxa"/>
            <w:gridSpan w:val="2"/>
          </w:tcPr>
          <w:p w:rsidR="00DB77CF" w:rsidRPr="00705973" w:rsidRDefault="00DB77C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97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1" w:type="dxa"/>
          </w:tcPr>
          <w:p w:rsidR="00DB77CF" w:rsidRPr="00705973" w:rsidRDefault="00DB77C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97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1" w:type="dxa"/>
          </w:tcPr>
          <w:p w:rsidR="00DB77CF" w:rsidRPr="00705973" w:rsidRDefault="00DB77C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597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D00B8A" w:rsidTr="001266F4">
        <w:tc>
          <w:tcPr>
            <w:tcW w:w="13385" w:type="dxa"/>
            <w:gridSpan w:val="3"/>
          </w:tcPr>
          <w:p w:rsidR="00D00B8A" w:rsidRPr="00CF2A6F" w:rsidRDefault="00D00B8A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EC5230" w:rsidRPr="00CF2A6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информационные ресурсы</w:t>
            </w:r>
          </w:p>
        </w:tc>
        <w:tc>
          <w:tcPr>
            <w:tcW w:w="991" w:type="dxa"/>
          </w:tcPr>
          <w:p w:rsidR="00D00B8A" w:rsidRPr="00270294" w:rsidRDefault="00CF2A6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1" w:type="dxa"/>
            <w:vMerge w:val="restart"/>
            <w:shd w:val="clear" w:color="auto" w:fill="D9D9D9" w:themeFill="background1" w:themeFillShade="D9"/>
          </w:tcPr>
          <w:p w:rsidR="00D00B8A" w:rsidRPr="00705973" w:rsidRDefault="00D00B8A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52D2" w:rsidTr="00CF2A6F">
        <w:tc>
          <w:tcPr>
            <w:tcW w:w="2232" w:type="dxa"/>
            <w:vMerge w:val="restart"/>
            <w:tcBorders>
              <w:top w:val="single" w:sz="4" w:space="0" w:color="auto"/>
            </w:tcBorders>
          </w:tcPr>
          <w:p w:rsidR="008352D2" w:rsidRPr="00705973" w:rsidRDefault="00CF2A6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1.1</w:t>
            </w:r>
          </w:p>
          <w:p w:rsidR="008352D2" w:rsidRPr="00332A6C" w:rsidRDefault="00EC5230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Вредоносные программы и способы борьбы с ними. Защита информации</w:t>
            </w:r>
          </w:p>
        </w:tc>
        <w:tc>
          <w:tcPr>
            <w:tcW w:w="11153" w:type="dxa"/>
            <w:gridSpan w:val="2"/>
          </w:tcPr>
          <w:p w:rsidR="008352D2" w:rsidRPr="00705973" w:rsidRDefault="008352D2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356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</w:tcPr>
          <w:p w:rsidR="008352D2" w:rsidRPr="00957B1D" w:rsidRDefault="00EC5230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52D2" w:rsidTr="00DB77CF">
        <w:tc>
          <w:tcPr>
            <w:tcW w:w="2232" w:type="dxa"/>
            <w:vMerge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8352D2" w:rsidRPr="00705973" w:rsidRDefault="00EC5230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Понятие «вирус». Способы борьбы с компьютерными вирусами. Антивирусное программное обеспечение.</w:t>
            </w:r>
          </w:p>
        </w:tc>
        <w:tc>
          <w:tcPr>
            <w:tcW w:w="991" w:type="dxa"/>
            <w:vMerge/>
          </w:tcPr>
          <w:p w:rsidR="008352D2" w:rsidRPr="00EC5230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352D2" w:rsidTr="00DB77CF">
        <w:tc>
          <w:tcPr>
            <w:tcW w:w="2232" w:type="dxa"/>
            <w:vMerge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8352D2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42" w:type="dxa"/>
          </w:tcPr>
          <w:p w:rsidR="008352D2" w:rsidRDefault="00EC5230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 методы защиты информации. Программно-технические способы и средства обеспечения информационной безопасности</w:t>
            </w:r>
          </w:p>
        </w:tc>
        <w:tc>
          <w:tcPr>
            <w:tcW w:w="991" w:type="dxa"/>
            <w:vMerge/>
          </w:tcPr>
          <w:p w:rsidR="008352D2" w:rsidRPr="00EC5230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</w:tcPr>
          <w:p w:rsidR="008352D2" w:rsidRPr="00705973" w:rsidRDefault="008352D2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57B1D" w:rsidTr="00EF7BB7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3" w:type="dxa"/>
            <w:gridSpan w:val="2"/>
          </w:tcPr>
          <w:p w:rsidR="00957B1D" w:rsidRPr="00EC5230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04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студента</w:t>
            </w:r>
          </w:p>
        </w:tc>
        <w:tc>
          <w:tcPr>
            <w:tcW w:w="991" w:type="dxa"/>
            <w:vMerge w:val="restart"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Tr="00EF7BB7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957B1D" w:rsidRPr="00BE27B0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ВСР №1 Составление таблицы «Сопоставление различных антивирусных продуктов»</w:t>
            </w:r>
          </w:p>
        </w:tc>
        <w:tc>
          <w:tcPr>
            <w:tcW w:w="991" w:type="dxa"/>
            <w:vMerge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Tr="00DB77CF">
        <w:tc>
          <w:tcPr>
            <w:tcW w:w="2232" w:type="dxa"/>
            <w:vMerge w:val="restart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1.2. Поиск информации с использованием компьютера</w:t>
            </w:r>
          </w:p>
        </w:tc>
        <w:tc>
          <w:tcPr>
            <w:tcW w:w="11153" w:type="dxa"/>
            <w:gridSpan w:val="2"/>
          </w:tcPr>
          <w:p w:rsidR="00957B1D" w:rsidRPr="00FA0483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991" w:type="dxa"/>
            <w:vMerge w:val="restart"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Tr="00EC5230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957B1D" w:rsidRPr="00EC5230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523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«Работа с поисковыми системами Интернет»</w:t>
            </w:r>
          </w:p>
        </w:tc>
        <w:tc>
          <w:tcPr>
            <w:tcW w:w="991" w:type="dxa"/>
            <w:vMerge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3C6E5C">
        <w:tc>
          <w:tcPr>
            <w:tcW w:w="13385" w:type="dxa"/>
            <w:gridSpan w:val="3"/>
          </w:tcPr>
          <w:p w:rsidR="00957B1D" w:rsidRPr="00FD3569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Прикладное программное обеспечение</w:t>
            </w:r>
          </w:p>
        </w:tc>
        <w:tc>
          <w:tcPr>
            <w:tcW w:w="991" w:type="dxa"/>
          </w:tcPr>
          <w:p w:rsidR="00957B1D" w:rsidRPr="00EC523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 w:val="restart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2.1.</w:t>
            </w:r>
          </w:p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MS Office Word</w:t>
            </w:r>
          </w:p>
        </w:tc>
        <w:tc>
          <w:tcPr>
            <w:tcW w:w="11153" w:type="dxa"/>
            <w:gridSpan w:val="2"/>
          </w:tcPr>
          <w:p w:rsidR="00957B1D" w:rsidRPr="00FD3569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1" w:type="dxa"/>
            <w:vMerge w:val="restart"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957B1D" w:rsidRPr="00CF2A6F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№2 Форматирование текста</w:t>
            </w:r>
          </w:p>
        </w:tc>
        <w:tc>
          <w:tcPr>
            <w:tcW w:w="991" w:type="dxa"/>
            <w:vMerge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 w:eastAsia="ar-SA"/>
              </w:rPr>
            </w:pPr>
          </w:p>
        </w:tc>
        <w:tc>
          <w:tcPr>
            <w:tcW w:w="1041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42" w:type="dxa"/>
          </w:tcPr>
          <w:p w:rsidR="00957B1D" w:rsidRPr="00705973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№3 Работа с изображениями, таблицами, диаграммами</w:t>
            </w:r>
          </w:p>
        </w:tc>
        <w:tc>
          <w:tcPr>
            <w:tcW w:w="991" w:type="dxa"/>
            <w:vMerge/>
          </w:tcPr>
          <w:p w:rsidR="00957B1D" w:rsidRPr="00713AD1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42" w:type="dxa"/>
          </w:tcPr>
          <w:p w:rsidR="00957B1D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№4 Создание схем с помощью фигур</w:t>
            </w:r>
          </w:p>
        </w:tc>
        <w:tc>
          <w:tcPr>
            <w:tcW w:w="991" w:type="dxa"/>
            <w:vMerge/>
          </w:tcPr>
          <w:p w:rsidR="00957B1D" w:rsidRPr="00713AD1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42" w:type="dxa"/>
          </w:tcPr>
          <w:p w:rsidR="00957B1D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№5 Создание и применение стилей к документу</w:t>
            </w:r>
          </w:p>
        </w:tc>
        <w:tc>
          <w:tcPr>
            <w:tcW w:w="991" w:type="dxa"/>
            <w:vMerge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42" w:type="dxa"/>
          </w:tcPr>
          <w:p w:rsidR="00957B1D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№6 Форматирование списков и добавление колонтитулов</w:t>
            </w:r>
          </w:p>
        </w:tc>
        <w:tc>
          <w:tcPr>
            <w:tcW w:w="991" w:type="dxa"/>
            <w:vMerge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3" w:type="dxa"/>
            <w:gridSpan w:val="2"/>
          </w:tcPr>
          <w:p w:rsidR="00957B1D" w:rsidRPr="00FA0483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04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студента</w:t>
            </w:r>
          </w:p>
        </w:tc>
        <w:tc>
          <w:tcPr>
            <w:tcW w:w="991" w:type="dxa"/>
            <w:vMerge w:val="restart"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957B1D" w:rsidRPr="00BE27B0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ВСР №2 Создание документа, отвечающего всем требованиям оформления (реферат)</w:t>
            </w:r>
          </w:p>
        </w:tc>
        <w:tc>
          <w:tcPr>
            <w:tcW w:w="991" w:type="dxa"/>
            <w:vMerge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1D" w:rsidRPr="00705973" w:rsidTr="00DB77CF">
        <w:tc>
          <w:tcPr>
            <w:tcW w:w="2232" w:type="dxa"/>
            <w:vMerge w:val="restart"/>
          </w:tcPr>
          <w:p w:rsidR="00957B1D" w:rsidRPr="00197C40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2.2.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MS Office PowerPoint</w:t>
            </w:r>
          </w:p>
        </w:tc>
        <w:tc>
          <w:tcPr>
            <w:tcW w:w="11153" w:type="dxa"/>
            <w:gridSpan w:val="2"/>
          </w:tcPr>
          <w:p w:rsidR="00957B1D" w:rsidRPr="00705973" w:rsidRDefault="00957B1D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D356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1" w:type="dxa"/>
            <w:vMerge w:val="restart"/>
          </w:tcPr>
          <w:p w:rsidR="00957B1D" w:rsidRPr="00957B1D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957B1D" w:rsidRPr="00705973" w:rsidRDefault="00957B1D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7C40" w:rsidRPr="00705973" w:rsidTr="00957B1D">
        <w:tc>
          <w:tcPr>
            <w:tcW w:w="2232" w:type="dxa"/>
            <w:vMerge/>
          </w:tcPr>
          <w:p w:rsidR="00197C40" w:rsidRDefault="00197C40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197C40" w:rsidRPr="00197C40" w:rsidRDefault="00197C40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42" w:type="dxa"/>
          </w:tcPr>
          <w:p w:rsidR="00197C40" w:rsidRPr="00197C40" w:rsidRDefault="00197C40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назначением и интерфейсом программы. Основные термины и понятия. Требования к презентациям</w:t>
            </w:r>
          </w:p>
        </w:tc>
        <w:tc>
          <w:tcPr>
            <w:tcW w:w="991" w:type="dxa"/>
            <w:vMerge/>
          </w:tcPr>
          <w:p w:rsidR="00197C40" w:rsidRPr="00957B1D" w:rsidRDefault="00197C40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shd w:val="clear" w:color="auto" w:fill="auto"/>
          </w:tcPr>
          <w:p w:rsidR="00197C40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3" w:type="dxa"/>
            <w:gridSpan w:val="2"/>
          </w:tcPr>
          <w:p w:rsidR="003D051F" w:rsidRPr="00FD3569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1" w:type="dxa"/>
            <w:vMerge w:val="restart"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1" w:type="dxa"/>
            <w:vMerge w:val="restart"/>
            <w:shd w:val="clear" w:color="auto" w:fill="D9D9D9" w:themeFill="background1" w:themeFillShade="D9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3D051F" w:rsidRPr="0080453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№7 Создание и оформление презентаций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42" w:type="dxa"/>
          </w:tcPr>
          <w:p w:rsidR="003D051F" w:rsidRPr="0080453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№8 Работа с диаграммами, таблицами, изображениями, колонтитулами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42" w:type="dxa"/>
          </w:tcPr>
          <w:p w:rsidR="003D051F" w:rsidRPr="0080453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№9 Настройка анимации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3" w:type="dxa"/>
            <w:gridSpan w:val="2"/>
          </w:tcPr>
          <w:p w:rsidR="003D051F" w:rsidRPr="00FA0483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04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студента</w:t>
            </w:r>
          </w:p>
        </w:tc>
        <w:tc>
          <w:tcPr>
            <w:tcW w:w="991" w:type="dxa"/>
            <w:vMerge w:val="restart"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3D051F" w:rsidRPr="00BE27B0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ВСР №3 Создание презентации на выбранную тему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705973" w:rsidTr="00DB77CF">
        <w:tc>
          <w:tcPr>
            <w:tcW w:w="2232" w:type="dxa"/>
            <w:vMerge w:val="restart"/>
          </w:tcPr>
          <w:p w:rsidR="003D051F" w:rsidRPr="00197C4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2.3.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MS Office Excel</w:t>
            </w:r>
          </w:p>
        </w:tc>
        <w:tc>
          <w:tcPr>
            <w:tcW w:w="11153" w:type="dxa"/>
            <w:gridSpan w:val="2"/>
          </w:tcPr>
          <w:p w:rsidR="003D051F" w:rsidRPr="00197C40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91" w:type="dxa"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9C2CB1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Pr="00705973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3D051F" w:rsidRPr="008352D2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№10 Создание и форматирование электронной таблицы</w:t>
            </w:r>
          </w:p>
        </w:tc>
        <w:tc>
          <w:tcPr>
            <w:tcW w:w="991" w:type="dxa"/>
            <w:vMerge w:val="restart"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D3767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9C2CB1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42" w:type="dxa"/>
          </w:tcPr>
          <w:p w:rsidR="003D051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№11 Применение фильтров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9C2CB1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42" w:type="dxa"/>
          </w:tcPr>
          <w:p w:rsidR="003D051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№12 Работа с ячейками и формулами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9C2CB1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42" w:type="dxa"/>
          </w:tcPr>
          <w:p w:rsidR="003D051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№13 Использование абсолютной и относительной адресации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9C2CB1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42" w:type="dxa"/>
          </w:tcPr>
          <w:p w:rsidR="003D051F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Практическое занятие №14 Работа с графиками, диаграммами</w:t>
            </w:r>
          </w:p>
        </w:tc>
        <w:tc>
          <w:tcPr>
            <w:tcW w:w="991" w:type="dxa"/>
            <w:vMerge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BE27B0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3" w:type="dxa"/>
            <w:gridSpan w:val="2"/>
          </w:tcPr>
          <w:p w:rsidR="003D051F" w:rsidRPr="00FA0483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A048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Самостоятельная работа студента</w:t>
            </w:r>
          </w:p>
        </w:tc>
        <w:tc>
          <w:tcPr>
            <w:tcW w:w="991" w:type="dxa"/>
            <w:vMerge w:val="restart"/>
          </w:tcPr>
          <w:p w:rsidR="003D051F" w:rsidRPr="00957B1D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957B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BE27B0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2" w:type="dxa"/>
          </w:tcPr>
          <w:p w:rsidR="003D051F" w:rsidRPr="00BE27B0" w:rsidRDefault="003D051F" w:rsidP="00003E5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ВСР №4 Создание электронной книги</w:t>
            </w:r>
          </w:p>
        </w:tc>
        <w:tc>
          <w:tcPr>
            <w:tcW w:w="991" w:type="dxa"/>
            <w:vMerge/>
          </w:tcPr>
          <w:p w:rsidR="003D051F" w:rsidRPr="008352D2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D051F" w:rsidRPr="00BE27B0" w:rsidTr="00957B1D">
        <w:tc>
          <w:tcPr>
            <w:tcW w:w="2232" w:type="dxa"/>
            <w:vMerge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42" w:type="dxa"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721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1" w:type="dxa"/>
          </w:tcPr>
          <w:p w:rsidR="003D051F" w:rsidRPr="00D00B8A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D00B8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41" w:type="dxa"/>
            <w:vMerge/>
            <w:shd w:val="clear" w:color="auto" w:fill="D9D9D9" w:themeFill="background1" w:themeFillShade="D9"/>
          </w:tcPr>
          <w:p w:rsidR="003D051F" w:rsidRPr="00BE27B0" w:rsidRDefault="003D051F" w:rsidP="00003E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B77CF" w:rsidRDefault="00DB77CF" w:rsidP="00003E52">
      <w:pPr>
        <w:contextualSpacing/>
      </w:pPr>
    </w:p>
    <w:p w:rsidR="00CF69C9" w:rsidRDefault="00CF69C9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</w:pPr>
    </w:p>
    <w:p w:rsidR="00EF7BB7" w:rsidRDefault="00EF7BB7" w:rsidP="00003E52">
      <w:pPr>
        <w:contextualSpacing/>
        <w:jc w:val="center"/>
        <w:sectPr w:rsidR="00EF7BB7" w:rsidSect="00DB77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08E9" w:rsidRPr="00003E52" w:rsidRDefault="00003E52" w:rsidP="00003E52">
      <w:pPr>
        <w:pStyle w:val="a6"/>
        <w:spacing w:line="276" w:lineRule="auto"/>
      </w:pPr>
      <w:r w:rsidRPr="00003E52">
        <w:lastRenderedPageBreak/>
        <w:t>3. Условия реализации программы учебной дисциплины</w:t>
      </w:r>
    </w:p>
    <w:p w:rsidR="002B08E9" w:rsidRPr="00FD3569" w:rsidRDefault="002B08E9" w:rsidP="00003E5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6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B08E9" w:rsidRPr="00FD3569" w:rsidRDefault="002B08E9" w:rsidP="00003E52">
      <w:pPr>
        <w:contextualSpacing/>
        <w:rPr>
          <w:rFonts w:ascii="Times New Roman" w:hAnsi="Times New Roman" w:cs="Times New Roman"/>
          <w:sz w:val="28"/>
          <w:szCs w:val="28"/>
        </w:rPr>
      </w:pPr>
      <w:r w:rsidRPr="00FD3569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требует наличия</w:t>
      </w:r>
    </w:p>
    <w:p w:rsidR="002B08E9" w:rsidRPr="00C14093" w:rsidRDefault="002B08E9" w:rsidP="00003E5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C14093">
        <w:rPr>
          <w:rFonts w:ascii="Times New Roman" w:hAnsi="Times New Roman"/>
          <w:sz w:val="28"/>
          <w:szCs w:val="28"/>
        </w:rPr>
        <w:t>Лаборатории  информационных</w:t>
      </w:r>
      <w:proofErr w:type="gramEnd"/>
      <w:r w:rsidRPr="00C14093">
        <w:rPr>
          <w:rFonts w:ascii="Times New Roman" w:hAnsi="Times New Roman"/>
          <w:sz w:val="28"/>
          <w:szCs w:val="28"/>
        </w:rPr>
        <w:t xml:space="preserve"> технологий</w:t>
      </w:r>
    </w:p>
    <w:p w:rsidR="002B08E9" w:rsidRPr="00FD3569" w:rsidRDefault="00713AD1" w:rsidP="00003E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учебной лаборатории</w:t>
      </w:r>
      <w:r w:rsidR="002B08E9" w:rsidRPr="00FD3569">
        <w:rPr>
          <w:rFonts w:ascii="Times New Roman" w:hAnsi="Times New Roman" w:cs="Times New Roman"/>
          <w:sz w:val="28"/>
          <w:szCs w:val="28"/>
        </w:rPr>
        <w:t>:</w:t>
      </w:r>
    </w:p>
    <w:p w:rsidR="00713AD1" w:rsidRPr="00713AD1" w:rsidRDefault="00713AD1" w:rsidP="00003E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3AD1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713AD1" w:rsidRPr="00713AD1" w:rsidRDefault="00713AD1" w:rsidP="00003E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3AD1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2B08E9" w:rsidRPr="00431854" w:rsidRDefault="002B08E9" w:rsidP="00003E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31854">
        <w:rPr>
          <w:rFonts w:ascii="Times New Roman" w:hAnsi="Times New Roman"/>
          <w:sz w:val="28"/>
          <w:szCs w:val="28"/>
        </w:rPr>
        <w:t xml:space="preserve">персональные компьютеры, </w:t>
      </w:r>
      <w:proofErr w:type="gramStart"/>
      <w:r w:rsidRPr="00431854">
        <w:rPr>
          <w:rFonts w:ascii="Times New Roman" w:hAnsi="Times New Roman"/>
          <w:sz w:val="28"/>
          <w:szCs w:val="28"/>
        </w:rPr>
        <w:t>оснащенные</w:t>
      </w:r>
      <w:r w:rsidR="00431854" w:rsidRPr="00431854">
        <w:rPr>
          <w:rFonts w:ascii="Times New Roman" w:hAnsi="Times New Roman"/>
          <w:sz w:val="28"/>
          <w:szCs w:val="28"/>
        </w:rPr>
        <w:t xml:space="preserve"> </w:t>
      </w:r>
      <w:r w:rsidRPr="00431854">
        <w:rPr>
          <w:rFonts w:ascii="Times New Roman" w:hAnsi="Times New Roman"/>
          <w:sz w:val="28"/>
          <w:szCs w:val="28"/>
        </w:rPr>
        <w:t xml:space="preserve"> </w:t>
      </w:r>
      <w:r w:rsidR="00431854" w:rsidRPr="00431854">
        <w:rPr>
          <w:rFonts w:ascii="Times New Roman" w:eastAsia="Times New Roman" w:hAnsi="Times New Roman"/>
          <w:sz w:val="28"/>
          <w:szCs w:val="28"/>
        </w:rPr>
        <w:t>базовыми</w:t>
      </w:r>
      <w:proofErr w:type="gramEnd"/>
      <w:r w:rsidR="00431854" w:rsidRPr="00431854">
        <w:rPr>
          <w:rFonts w:ascii="Times New Roman" w:eastAsia="Times New Roman" w:hAnsi="Times New Roman"/>
          <w:sz w:val="28"/>
          <w:szCs w:val="28"/>
        </w:rPr>
        <w:t xml:space="preserve"> системными программными продуктами и пакетами прикладных программ;</w:t>
      </w:r>
    </w:p>
    <w:p w:rsidR="002B08E9" w:rsidRPr="002B08E9" w:rsidRDefault="002B08E9" w:rsidP="00003E5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08E9">
        <w:rPr>
          <w:rFonts w:ascii="Times New Roman" w:hAnsi="Times New Roman"/>
          <w:sz w:val="28"/>
          <w:szCs w:val="28"/>
        </w:rPr>
        <w:t xml:space="preserve">принтер </w:t>
      </w:r>
      <w:r w:rsidR="00431854">
        <w:rPr>
          <w:rFonts w:ascii="Times New Roman" w:hAnsi="Times New Roman"/>
          <w:sz w:val="28"/>
          <w:szCs w:val="28"/>
        </w:rPr>
        <w:t xml:space="preserve">черно-белой </w:t>
      </w:r>
      <w:r w:rsidRPr="002B08E9">
        <w:rPr>
          <w:rFonts w:ascii="Times New Roman" w:hAnsi="Times New Roman"/>
          <w:sz w:val="28"/>
          <w:szCs w:val="28"/>
        </w:rPr>
        <w:t>печати</w:t>
      </w:r>
    </w:p>
    <w:p w:rsidR="002B08E9" w:rsidRDefault="002B08E9" w:rsidP="00003E5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D3569">
        <w:rPr>
          <w:rFonts w:ascii="Times New Roman" w:hAnsi="Times New Roman"/>
          <w:sz w:val="28"/>
          <w:szCs w:val="28"/>
        </w:rPr>
        <w:t xml:space="preserve">проектор, </w:t>
      </w:r>
    </w:p>
    <w:p w:rsidR="002B08E9" w:rsidRPr="00FD3569" w:rsidRDefault="002B08E9" w:rsidP="00003E5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6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B08E9" w:rsidRPr="00FD3569" w:rsidRDefault="002B08E9" w:rsidP="00003E5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69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1. Цветкова М.С., Великович JI.C- Информатика и ИКТ. Учебник для нач. и сред проф. Образования - Издательство: ИЦ «Академия», 2013.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2. Голицына О.Л., Максимов М.В., 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 Т.Л., Попов И.И., Информационные технологии: учебник. - 2 - е издание, 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. И доп. - М.: ФОРУМ: ИНФРА-М, 2011. - 608с.: ил.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3. Румянцева Е.Л., Слюсарь В.В. Информационные технологии: учеб. Пособие / Под ред. Проф. Л.Г. Гагариной. - М.: ИД «ФОРУМ»: ИНФРА - М, 2012. - 256 </w:t>
      </w:r>
      <w:proofErr w:type="gramStart"/>
      <w:r w:rsidRPr="00713AD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13AD1">
        <w:rPr>
          <w:rFonts w:ascii="Times New Roman" w:hAnsi="Times New Roman" w:cs="Times New Roman"/>
          <w:sz w:val="24"/>
          <w:szCs w:val="24"/>
        </w:rPr>
        <w:t xml:space="preserve"> ил. - (Профессиональное образование).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4. Федотова Е.Л. Информационные технологии в профессиональной деятельности: учеб. </w:t>
      </w:r>
      <w:proofErr w:type="gramStart"/>
      <w:r w:rsidRPr="00713AD1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713AD1">
        <w:rPr>
          <w:rFonts w:ascii="Times New Roman" w:hAnsi="Times New Roman" w:cs="Times New Roman"/>
          <w:sz w:val="24"/>
          <w:szCs w:val="24"/>
        </w:rPr>
        <w:t xml:space="preserve"> М.: ИД «ФОРУМ»: ИНФРА - М, 2014. 368 с.: ил.- (профессиональное образование).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>1. Информатика. Серия «Учебники, учебные пособия</w:t>
      </w:r>
      <w:proofErr w:type="gramStart"/>
      <w:r w:rsidRPr="00713AD1">
        <w:rPr>
          <w:rFonts w:ascii="Times New Roman" w:hAnsi="Times New Roman" w:cs="Times New Roman"/>
          <w:sz w:val="24"/>
          <w:szCs w:val="24"/>
        </w:rPr>
        <w:t>»./</w:t>
      </w:r>
      <w:proofErr w:type="gramEnd"/>
      <w:r w:rsidRPr="00713AD1">
        <w:rPr>
          <w:rFonts w:ascii="Times New Roman" w:hAnsi="Times New Roman" w:cs="Times New Roman"/>
          <w:sz w:val="24"/>
          <w:szCs w:val="24"/>
        </w:rPr>
        <w:t xml:space="preserve">/Под ред. П.П. Беленького. - 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 н/Д: Феникс,</w:t>
      </w:r>
      <w:proofErr w:type="gramStart"/>
      <w:r w:rsidRPr="00713AD1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713AD1">
        <w:rPr>
          <w:rFonts w:ascii="Times New Roman" w:hAnsi="Times New Roman" w:cs="Times New Roman"/>
          <w:sz w:val="24"/>
          <w:szCs w:val="24"/>
        </w:rPr>
        <w:t xml:space="preserve">448с.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2. А.А. Землянский и др. Практикум по информатике М.: 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 2003г.- 384.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 Н.Н., Калинин И.А., Островская Е.М., Материалы для подготовки к экзамену по информатике (электронный ресурс), — 3-е </w:t>
      </w:r>
      <w:proofErr w:type="spellStart"/>
      <w:proofErr w:type="gramStart"/>
      <w:r w:rsidRPr="00713AD1">
        <w:rPr>
          <w:rFonts w:ascii="Times New Roman" w:hAnsi="Times New Roman" w:cs="Times New Roman"/>
          <w:sz w:val="24"/>
          <w:szCs w:val="24"/>
        </w:rPr>
        <w:t>изд.Практическое</w:t>
      </w:r>
      <w:proofErr w:type="spellEnd"/>
      <w:proofErr w:type="gramEnd"/>
      <w:r w:rsidRPr="00713AD1">
        <w:rPr>
          <w:rFonts w:ascii="Times New Roman" w:hAnsi="Times New Roman" w:cs="Times New Roman"/>
          <w:sz w:val="24"/>
          <w:szCs w:val="24"/>
        </w:rPr>
        <w:t xml:space="preserve"> пособие, Издательство: БИНОМ, М,2012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 xml:space="preserve">Интернет ресурсы: </w:t>
      </w:r>
    </w:p>
    <w:p w:rsidR="00713AD1" w:rsidRDefault="00713AD1" w:rsidP="00003E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AD1">
        <w:rPr>
          <w:rFonts w:ascii="Times New Roman" w:hAnsi="Times New Roman" w:cs="Times New Roman"/>
          <w:sz w:val="24"/>
          <w:szCs w:val="24"/>
        </w:rPr>
        <w:t>1. ЭБС «</w:t>
      </w:r>
      <w:proofErr w:type="spellStart"/>
      <w:r w:rsidRPr="00713AD1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»: Информатика: Учебник под ред. Н.В. </w:t>
      </w:r>
      <w:proofErr w:type="spellStart"/>
      <w:proofErr w:type="gramStart"/>
      <w:r w:rsidRPr="00713AD1">
        <w:rPr>
          <w:rFonts w:ascii="Times New Roman" w:hAnsi="Times New Roman" w:cs="Times New Roman"/>
          <w:sz w:val="24"/>
          <w:szCs w:val="24"/>
        </w:rPr>
        <w:t>Макаровой,Издательство</w:t>
      </w:r>
      <w:proofErr w:type="gramEnd"/>
      <w:r w:rsidRPr="00713AD1">
        <w:rPr>
          <w:rFonts w:ascii="Times New Roman" w:hAnsi="Times New Roman" w:cs="Times New Roman"/>
          <w:sz w:val="24"/>
          <w:szCs w:val="24"/>
        </w:rPr>
        <w:t>:Финансы</w:t>
      </w:r>
      <w:proofErr w:type="spellEnd"/>
      <w:r w:rsidRPr="00713AD1">
        <w:rPr>
          <w:rFonts w:ascii="Times New Roman" w:hAnsi="Times New Roman" w:cs="Times New Roman"/>
          <w:sz w:val="24"/>
          <w:szCs w:val="24"/>
        </w:rPr>
        <w:t xml:space="preserve"> и статистика, 2009г.,761с., </w:t>
      </w:r>
      <w:hyperlink r:id="rId13" w:history="1">
        <w:r w:rsidRPr="00786F9C">
          <w:rPr>
            <w:rStyle w:val="af0"/>
            <w:rFonts w:ascii="Times New Roman" w:hAnsi="Times New Roman" w:cs="Times New Roman"/>
            <w:sz w:val="24"/>
            <w:szCs w:val="24"/>
          </w:rPr>
          <w:t>http://www.knigafund.m/books/l 725 82</w:t>
        </w:r>
      </w:hyperlink>
      <w:r w:rsidRPr="0071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D1" w:rsidRDefault="00713AD1" w:rsidP="0000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8E9" w:rsidRPr="00003E52" w:rsidRDefault="002B08E9" w:rsidP="00003E52">
      <w:pPr>
        <w:pStyle w:val="a6"/>
        <w:spacing w:line="276" w:lineRule="auto"/>
      </w:pPr>
      <w:r w:rsidRPr="00003E52">
        <w:lastRenderedPageBreak/>
        <w:t>4.Контроль и оценка результатов освоения учебной дисциплины</w:t>
      </w:r>
    </w:p>
    <w:p w:rsidR="002B08E9" w:rsidRPr="00FD3569" w:rsidRDefault="00003E52" w:rsidP="00003E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2B08E9" w:rsidRPr="00FD3569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="002B08E9" w:rsidRPr="00FD3569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</w:t>
      </w:r>
      <w:r w:rsidR="002B08E9">
        <w:rPr>
          <w:rFonts w:ascii="Times New Roman" w:hAnsi="Times New Roman" w:cs="Times New Roman"/>
          <w:sz w:val="28"/>
          <w:szCs w:val="28"/>
        </w:rPr>
        <w:t xml:space="preserve">зачетных самостоятельных </w:t>
      </w:r>
      <w:r w:rsidR="005C5AF0">
        <w:rPr>
          <w:rFonts w:ascii="Times New Roman" w:hAnsi="Times New Roman" w:cs="Times New Roman"/>
          <w:sz w:val="28"/>
          <w:szCs w:val="28"/>
        </w:rPr>
        <w:t>работ</w:t>
      </w:r>
      <w:r w:rsidR="002B08E9">
        <w:rPr>
          <w:rFonts w:ascii="Times New Roman" w:hAnsi="Times New Roman" w:cs="Times New Roman"/>
          <w:sz w:val="28"/>
          <w:szCs w:val="28"/>
        </w:rPr>
        <w:t>.</w:t>
      </w:r>
    </w:p>
    <w:p w:rsidR="002B08E9" w:rsidRPr="00FD3569" w:rsidRDefault="002B08E9" w:rsidP="00003E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5"/>
        <w:gridCol w:w="3530"/>
      </w:tblGrid>
      <w:tr w:rsidR="002B08E9" w:rsidRPr="00FD3569" w:rsidTr="005C5AF0">
        <w:tc>
          <w:tcPr>
            <w:tcW w:w="5815" w:type="dxa"/>
          </w:tcPr>
          <w:p w:rsidR="002B08E9" w:rsidRPr="00F20C02" w:rsidRDefault="002B08E9" w:rsidP="00003E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C0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2B08E9" w:rsidRPr="00F20C02" w:rsidRDefault="002B08E9" w:rsidP="00003E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C02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30" w:type="dxa"/>
          </w:tcPr>
          <w:p w:rsidR="002B08E9" w:rsidRPr="00F20C02" w:rsidRDefault="002B08E9" w:rsidP="00003E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C0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B08E9" w:rsidRPr="00FD3569" w:rsidTr="005C5AF0">
        <w:tc>
          <w:tcPr>
            <w:tcW w:w="5815" w:type="dxa"/>
          </w:tcPr>
          <w:p w:rsidR="002B08E9" w:rsidRPr="00F20C02" w:rsidRDefault="005C5AF0" w:rsidP="00003E5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="002B08E9" w:rsidRPr="00F20C0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530" w:type="dxa"/>
          </w:tcPr>
          <w:p w:rsidR="002B08E9" w:rsidRPr="00F20C02" w:rsidRDefault="002B08E9" w:rsidP="00003E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F0" w:rsidRPr="00FD3569" w:rsidTr="005C5AF0">
        <w:tc>
          <w:tcPr>
            <w:tcW w:w="5815" w:type="dxa"/>
          </w:tcPr>
          <w:p w:rsidR="005C5AF0" w:rsidRPr="00B17989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программного обеспечения</w:t>
            </w:r>
            <w:r w:rsidRPr="00521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профессиональной деятельности;</w:t>
            </w:r>
          </w:p>
        </w:tc>
        <w:tc>
          <w:tcPr>
            <w:tcW w:w="3530" w:type="dxa"/>
            <w:vMerge w:val="restart"/>
          </w:tcPr>
          <w:p w:rsidR="005C5AF0" w:rsidRPr="005C5AF0" w:rsidRDefault="005C5AF0" w:rsidP="00003E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F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практической работы на соответствие расчетов экономических показателей исходным данным Проверка выполнения самостоятельной работы в соответствии с индивидуальным заданием </w:t>
            </w:r>
          </w:p>
        </w:tc>
      </w:tr>
      <w:tr w:rsidR="005C5AF0" w:rsidRPr="00FD3569" w:rsidTr="005C5AF0">
        <w:tc>
          <w:tcPr>
            <w:tcW w:w="5815" w:type="dxa"/>
          </w:tcPr>
          <w:p w:rsidR="005C5AF0" w:rsidRPr="002B08E9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применение компьютерных и телекоммуникационных </w:t>
            </w:r>
            <w:r w:rsidRPr="005214B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средства.</w:t>
            </w:r>
          </w:p>
          <w:p w:rsidR="005C5AF0" w:rsidRPr="007857C7" w:rsidRDefault="005C5AF0" w:rsidP="00003E5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30" w:type="dxa"/>
            <w:vMerge/>
          </w:tcPr>
          <w:p w:rsidR="005C5AF0" w:rsidRPr="005C5AF0" w:rsidRDefault="005C5AF0" w:rsidP="00003E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E9" w:rsidRPr="00FD3569" w:rsidTr="005C5AF0">
        <w:tc>
          <w:tcPr>
            <w:tcW w:w="5815" w:type="dxa"/>
          </w:tcPr>
          <w:p w:rsidR="002B08E9" w:rsidRPr="007857C7" w:rsidRDefault="005C5AF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2B08E9" w:rsidRPr="00F31C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30" w:type="dxa"/>
          </w:tcPr>
          <w:p w:rsidR="002B08E9" w:rsidRPr="005C5AF0" w:rsidRDefault="002B08E9" w:rsidP="00003E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F0" w:rsidRPr="00FD3569" w:rsidTr="005C5AF0">
        <w:tc>
          <w:tcPr>
            <w:tcW w:w="5815" w:type="dxa"/>
          </w:tcPr>
          <w:p w:rsidR="005C5AF0" w:rsidRPr="005214B9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4B9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5C5AF0" w:rsidRPr="007857C7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30" w:type="dxa"/>
            <w:vMerge w:val="restart"/>
          </w:tcPr>
          <w:p w:rsidR="005C5AF0" w:rsidRDefault="005C5AF0" w:rsidP="00003E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F0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выполнения заданий для самостоятельной работы требованиям к результатам данной работы.</w:t>
            </w:r>
          </w:p>
          <w:p w:rsidR="005C5AF0" w:rsidRPr="005C5AF0" w:rsidRDefault="005C5AF0" w:rsidP="00003E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5C5AF0" w:rsidRPr="00FD3569" w:rsidTr="005C5AF0">
        <w:tc>
          <w:tcPr>
            <w:tcW w:w="5815" w:type="dxa"/>
          </w:tcPr>
          <w:p w:rsidR="005C5AF0" w:rsidRPr="00F454DA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4B9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530" w:type="dxa"/>
            <w:vMerge/>
          </w:tcPr>
          <w:p w:rsidR="005C5AF0" w:rsidRPr="00F20C02" w:rsidRDefault="005C5AF0" w:rsidP="00003E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F0" w:rsidRPr="00FD3569" w:rsidTr="005C5AF0">
        <w:tc>
          <w:tcPr>
            <w:tcW w:w="5815" w:type="dxa"/>
          </w:tcPr>
          <w:p w:rsidR="005C5AF0" w:rsidRPr="005214B9" w:rsidRDefault="005C5AF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B9">
              <w:rPr>
                <w:rFonts w:ascii="Times New Roman" w:eastAsia="Times New Roman" w:hAnsi="Times New Roman" w:cs="Times New Roman"/>
                <w:sz w:val="28"/>
                <w:szCs w:val="28"/>
              </w:rPr>
              <w:t>- базовые системные программные продукты и пакеты прикладных программ;</w:t>
            </w:r>
          </w:p>
          <w:p w:rsidR="005C5AF0" w:rsidRPr="007857C7" w:rsidRDefault="005C5AF0" w:rsidP="00003E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30" w:type="dxa"/>
            <w:vMerge/>
          </w:tcPr>
          <w:p w:rsidR="005C5AF0" w:rsidRPr="00F20C02" w:rsidRDefault="005C5AF0" w:rsidP="00003E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F0" w:rsidRDefault="005C5AF0" w:rsidP="00003E5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C5AF0" w:rsidRDefault="005C5AF0" w:rsidP="00003E5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C5AF0" w:rsidSect="004E7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AF0" w:rsidRPr="005C5AF0" w:rsidRDefault="00003E52" w:rsidP="00003E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9427326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="005C5AF0" w:rsidRPr="005C5AF0">
        <w:rPr>
          <w:rFonts w:ascii="Times New Roman" w:hAnsi="Times New Roman" w:cs="Times New Roman"/>
          <w:b/>
          <w:bCs/>
          <w:sz w:val="28"/>
          <w:szCs w:val="28"/>
        </w:rPr>
        <w:t>Контроль формирования общих и профессиональных компетенций</w:t>
      </w:r>
    </w:p>
    <w:p w:rsidR="005C5AF0" w:rsidRPr="005C5AF0" w:rsidRDefault="005C5AF0" w:rsidP="00003E5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  <w:gridCol w:w="1866"/>
        <w:gridCol w:w="1844"/>
      </w:tblGrid>
      <w:tr w:rsidR="00B945C0" w:rsidRPr="005C5AF0" w:rsidTr="00D94710">
        <w:trPr>
          <w:trHeight w:val="27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Темы, разделы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6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технологии/Форма проведения занятия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2E5112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11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5B7037" w:rsidRPr="005C5AF0" w:rsidTr="00D94710">
        <w:trPr>
          <w:cantSplit/>
          <w:trHeight w:val="113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C0" w:rsidRPr="005C5AF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C0" w:rsidRPr="005C5AF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ПК 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ПК 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5B7037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ПК.3.2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5B7037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ПК.3.4.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ПК 5.1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5B7037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ПК.6.1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5C0" w:rsidRPr="005B7037" w:rsidRDefault="00B945C0" w:rsidP="00003E5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037">
              <w:rPr>
                <w:rFonts w:ascii="Times New Roman" w:hAnsi="Times New Roman" w:cs="Times New Roman"/>
                <w:bCs/>
                <w:sz w:val="16"/>
                <w:szCs w:val="16"/>
              </w:rPr>
              <w:t>ОК9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C0" w:rsidRPr="005C5AF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C0" w:rsidRPr="005C5AF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7037" w:rsidRPr="005C5AF0" w:rsidTr="00D21DD7">
        <w:tc>
          <w:tcPr>
            <w:tcW w:w="145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7" w:rsidRPr="003D051F" w:rsidRDefault="005B7037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5B7037" w:rsidRPr="003D051F" w:rsidRDefault="005B7037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51F">
              <w:rPr>
                <w:rFonts w:ascii="Times New Roman" w:hAnsi="Times New Roman" w:cs="Times New Roman"/>
                <w:b/>
              </w:rPr>
              <w:t>Раздел 1. Информация и информационные ресурсы</w:t>
            </w:r>
            <w:r w:rsidRPr="003D05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B7037" w:rsidRPr="005C5AF0" w:rsidTr="00D947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Вредоносные программы и способы борьбы с ними. Защита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Экспертная оценка в ходе проведения практических занятий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Проверка выполнения задания по ВСР</w:t>
            </w:r>
          </w:p>
        </w:tc>
      </w:tr>
      <w:tr w:rsidR="005B7037" w:rsidRPr="005C5AF0" w:rsidTr="00B21F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</w:p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с использованием компьютера</w:t>
            </w:r>
          </w:p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945C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  <w:p w:rsidR="00B21F2E" w:rsidRPr="00F07F4C" w:rsidRDefault="00B21F2E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микрогруппах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Экспертная оценка в ходе проведения практических занятий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Проверка выполнения задания по ВСР</w:t>
            </w:r>
          </w:p>
        </w:tc>
      </w:tr>
      <w:tr w:rsidR="00B945C0" w:rsidRPr="005C5AF0" w:rsidTr="00A260C2">
        <w:tc>
          <w:tcPr>
            <w:tcW w:w="145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7F4C">
              <w:rPr>
                <w:rFonts w:ascii="Times New Roman" w:hAnsi="Times New Roman" w:cs="Times New Roman"/>
                <w:b/>
                <w:bCs/>
              </w:rPr>
              <w:t>Раздел 2. Прикладное программное обеспечение</w:t>
            </w:r>
          </w:p>
        </w:tc>
      </w:tr>
      <w:tr w:rsidR="005B7037" w:rsidRPr="005C5AF0" w:rsidTr="00B21F2E">
        <w:tc>
          <w:tcPr>
            <w:tcW w:w="3539" w:type="dxa"/>
            <w:hideMark/>
          </w:tcPr>
          <w:p w:rsidR="00B945C0" w:rsidRPr="003D051F" w:rsidRDefault="00B945C0" w:rsidP="00003E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05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2.1.</w:t>
            </w:r>
          </w:p>
          <w:p w:rsidR="00B945C0" w:rsidRPr="003D051F" w:rsidRDefault="00B945C0" w:rsidP="00003E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051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MS Office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lastRenderedPageBreak/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Экспертная оценка в ходе проведения </w:t>
            </w:r>
            <w:r w:rsidRPr="00F07F4C">
              <w:rPr>
                <w:rFonts w:ascii="Times New Roman" w:hAnsi="Times New Roman" w:cs="Times New Roman"/>
                <w:bCs/>
                <w:i/>
              </w:rPr>
              <w:lastRenderedPageBreak/>
              <w:t>практических занятий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Проверка выполнения задания по ВСР</w:t>
            </w:r>
          </w:p>
        </w:tc>
      </w:tr>
      <w:tr w:rsidR="005B7037" w:rsidRPr="005C5AF0" w:rsidTr="00B21F2E">
        <w:tc>
          <w:tcPr>
            <w:tcW w:w="3539" w:type="dxa"/>
            <w:hideMark/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05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2.2. </w:t>
            </w:r>
            <w:r w:rsidRPr="003D051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MS Office PowerPoint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7F4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Экспертная оценка в ходе проведения практических занятий</w:t>
            </w:r>
          </w:p>
          <w:p w:rsidR="00B945C0" w:rsidRPr="00F07F4C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7F4C">
              <w:rPr>
                <w:rFonts w:ascii="Times New Roman" w:hAnsi="Times New Roman" w:cs="Times New Roman"/>
                <w:bCs/>
                <w:i/>
              </w:rPr>
              <w:t>Проверка выполнения задания по ВСР</w:t>
            </w:r>
          </w:p>
        </w:tc>
      </w:tr>
      <w:tr w:rsidR="005B7037" w:rsidRPr="005C5AF0" w:rsidTr="00B21F2E">
        <w:tc>
          <w:tcPr>
            <w:tcW w:w="3539" w:type="dxa"/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05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2.3. </w:t>
            </w:r>
            <w:r w:rsidRPr="003D051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MS Office 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3D051F" w:rsidRDefault="00B945C0" w:rsidP="00003E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Pr="00B21F2E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21F2E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F2E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C0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0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в ходе проведения практических занятий</w:t>
            </w:r>
          </w:p>
          <w:p w:rsidR="00B945C0" w:rsidRPr="003D051F" w:rsidRDefault="00B945C0" w:rsidP="00003E5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выполнения задания по ВСР</w:t>
            </w:r>
          </w:p>
        </w:tc>
      </w:tr>
      <w:bookmarkEnd w:id="2"/>
    </w:tbl>
    <w:p w:rsidR="005C5AF0" w:rsidRDefault="005C5AF0" w:rsidP="00003E5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C5AF0" w:rsidSect="005C5A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8E9" w:rsidRPr="00FD3569" w:rsidRDefault="002B08E9" w:rsidP="00003E5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08E9" w:rsidRPr="00FD3569" w:rsidSect="004E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C9" w:rsidRDefault="00687EC9" w:rsidP="0073530E">
      <w:pPr>
        <w:spacing w:after="0" w:line="240" w:lineRule="auto"/>
      </w:pPr>
      <w:r>
        <w:separator/>
      </w:r>
    </w:p>
  </w:endnote>
  <w:endnote w:type="continuationSeparator" w:id="0">
    <w:p w:rsidR="00687EC9" w:rsidRDefault="00687EC9" w:rsidP="0073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CF" w:rsidRDefault="007D40F4" w:rsidP="00DB77C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7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7CF">
      <w:rPr>
        <w:rStyle w:val="a8"/>
        <w:noProof/>
      </w:rPr>
      <w:t>8</w:t>
    </w:r>
    <w:r>
      <w:rPr>
        <w:rStyle w:val="a8"/>
      </w:rPr>
      <w:fldChar w:fldCharType="end"/>
    </w:r>
  </w:p>
  <w:p w:rsidR="00DB77CF" w:rsidRDefault="00DB77CF" w:rsidP="00DB77C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F9" w:rsidRDefault="004F14F9">
    <w:pPr>
      <w:pStyle w:val="a9"/>
      <w:jc w:val="center"/>
    </w:pPr>
  </w:p>
  <w:p w:rsidR="00DB77CF" w:rsidRDefault="00DB77CF" w:rsidP="00DB77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C9" w:rsidRDefault="00687EC9" w:rsidP="0073530E">
      <w:pPr>
        <w:spacing w:after="0" w:line="240" w:lineRule="auto"/>
      </w:pPr>
      <w:r>
        <w:separator/>
      </w:r>
    </w:p>
  </w:footnote>
  <w:footnote w:type="continuationSeparator" w:id="0">
    <w:p w:rsidR="00687EC9" w:rsidRDefault="00687EC9" w:rsidP="0073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536522"/>
      <w:docPartObj>
        <w:docPartGallery w:val="Page Numbers (Top of Page)"/>
        <w:docPartUnique/>
      </w:docPartObj>
    </w:sdtPr>
    <w:sdtEndPr/>
    <w:sdtContent>
      <w:p w:rsidR="004F14F9" w:rsidRDefault="004F14F9">
        <w:pPr>
          <w:pStyle w:val="af3"/>
          <w:jc w:val="center"/>
        </w:pPr>
        <w:r w:rsidRPr="00003E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E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E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35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03E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4F9" w:rsidRDefault="004F14F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97053"/>
      <w:docPartObj>
        <w:docPartGallery w:val="Page Numbers (Top of Page)"/>
        <w:docPartUnique/>
      </w:docPartObj>
    </w:sdtPr>
    <w:sdtEndPr/>
    <w:sdtContent>
      <w:p w:rsidR="004F14F9" w:rsidRDefault="00687EC9">
        <w:pPr>
          <w:pStyle w:val="af3"/>
          <w:jc w:val="center"/>
        </w:pPr>
      </w:p>
    </w:sdtContent>
  </w:sdt>
  <w:p w:rsidR="004F14F9" w:rsidRDefault="004F14F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28D"/>
    <w:multiLevelType w:val="hybridMultilevel"/>
    <w:tmpl w:val="5888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BB9"/>
    <w:multiLevelType w:val="hybridMultilevel"/>
    <w:tmpl w:val="A0AA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4C6"/>
    <w:multiLevelType w:val="hybridMultilevel"/>
    <w:tmpl w:val="B6C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EC4"/>
    <w:multiLevelType w:val="hybridMultilevel"/>
    <w:tmpl w:val="3338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12D"/>
    <w:multiLevelType w:val="hybridMultilevel"/>
    <w:tmpl w:val="872C2D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E912B1"/>
    <w:multiLevelType w:val="hybridMultilevel"/>
    <w:tmpl w:val="32DA5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1FF40C7"/>
    <w:multiLevelType w:val="hybridMultilevel"/>
    <w:tmpl w:val="BE8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1E80"/>
    <w:multiLevelType w:val="multilevel"/>
    <w:tmpl w:val="9A149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B8"/>
    <w:rsid w:val="00003E52"/>
    <w:rsid w:val="00052A41"/>
    <w:rsid w:val="00123D1E"/>
    <w:rsid w:val="00140DE0"/>
    <w:rsid w:val="00197C40"/>
    <w:rsid w:val="00253FBB"/>
    <w:rsid w:val="002B08E9"/>
    <w:rsid w:val="002E5112"/>
    <w:rsid w:val="003015EE"/>
    <w:rsid w:val="00366CA7"/>
    <w:rsid w:val="00384CC4"/>
    <w:rsid w:val="003D051F"/>
    <w:rsid w:val="00402303"/>
    <w:rsid w:val="00431854"/>
    <w:rsid w:val="004874C3"/>
    <w:rsid w:val="004A4B92"/>
    <w:rsid w:val="004C32EA"/>
    <w:rsid w:val="004F14F9"/>
    <w:rsid w:val="005214B9"/>
    <w:rsid w:val="005304E3"/>
    <w:rsid w:val="00535B64"/>
    <w:rsid w:val="00576EDA"/>
    <w:rsid w:val="00590B62"/>
    <w:rsid w:val="005B7037"/>
    <w:rsid w:val="005C5AF0"/>
    <w:rsid w:val="00616BC4"/>
    <w:rsid w:val="0067299B"/>
    <w:rsid w:val="00687EC9"/>
    <w:rsid w:val="00692EBB"/>
    <w:rsid w:val="00692ECF"/>
    <w:rsid w:val="006F5214"/>
    <w:rsid w:val="00713AD1"/>
    <w:rsid w:val="0073530E"/>
    <w:rsid w:val="00767FD0"/>
    <w:rsid w:val="007857C7"/>
    <w:rsid w:val="0079145A"/>
    <w:rsid w:val="007A22B8"/>
    <w:rsid w:val="007C235C"/>
    <w:rsid w:val="007D40F4"/>
    <w:rsid w:val="0080453F"/>
    <w:rsid w:val="008352D2"/>
    <w:rsid w:val="008F351C"/>
    <w:rsid w:val="00957B1D"/>
    <w:rsid w:val="00962CC3"/>
    <w:rsid w:val="009823DC"/>
    <w:rsid w:val="00A5497A"/>
    <w:rsid w:val="00AC36C5"/>
    <w:rsid w:val="00B17989"/>
    <w:rsid w:val="00B21F2E"/>
    <w:rsid w:val="00B945C0"/>
    <w:rsid w:val="00B97BCC"/>
    <w:rsid w:val="00BB2E7F"/>
    <w:rsid w:val="00C14093"/>
    <w:rsid w:val="00CF2A6F"/>
    <w:rsid w:val="00CF69C9"/>
    <w:rsid w:val="00D00B8A"/>
    <w:rsid w:val="00D35952"/>
    <w:rsid w:val="00D94710"/>
    <w:rsid w:val="00DB77CF"/>
    <w:rsid w:val="00EC5230"/>
    <w:rsid w:val="00EE75D8"/>
    <w:rsid w:val="00EF7BB7"/>
    <w:rsid w:val="00F07F4C"/>
    <w:rsid w:val="00F31C61"/>
    <w:rsid w:val="00F454DA"/>
    <w:rsid w:val="00FC2D35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D7B4"/>
  <w15:docId w15:val="{2D5EBEFC-6ABF-4CFA-A9FA-6559AD1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BB"/>
  </w:style>
  <w:style w:type="paragraph" w:styleId="1">
    <w:name w:val="heading 1"/>
    <w:basedOn w:val="a"/>
    <w:next w:val="a"/>
    <w:link w:val="10"/>
    <w:uiPriority w:val="9"/>
    <w:qFormat/>
    <w:rsid w:val="00DB77C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B7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B77CF"/>
    <w:pPr>
      <w:keepNext/>
      <w:suppressAutoHyphens/>
      <w:spacing w:after="0" w:line="240" w:lineRule="auto"/>
      <w:ind w:left="-142"/>
      <w:jc w:val="center"/>
      <w:outlineLvl w:val="8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7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B77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rsid w:val="00DB77C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B77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DB77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B7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B77CF"/>
    <w:pPr>
      <w:suppressAutoHyphens/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Заголовок Знак"/>
    <w:basedOn w:val="a0"/>
    <w:link w:val="a6"/>
    <w:rsid w:val="00DB77C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8">
    <w:name w:val="page number"/>
    <w:basedOn w:val="a0"/>
    <w:rsid w:val="00DB77CF"/>
  </w:style>
  <w:style w:type="paragraph" w:styleId="a9">
    <w:name w:val="footer"/>
    <w:basedOn w:val="a"/>
    <w:link w:val="aa"/>
    <w:uiPriority w:val="99"/>
    <w:rsid w:val="00DB7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B77CF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DB7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rsid w:val="009823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5214B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1">
    <w:name w:val="Стиль1"/>
    <w:basedOn w:val="ae"/>
    <w:autoRedefine/>
    <w:rsid w:val="002B08E9"/>
    <w:pPr>
      <w:spacing w:before="60" w:after="0" w:line="240" w:lineRule="auto"/>
      <w:ind w:left="0" w:firstLine="68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2B08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08E9"/>
  </w:style>
  <w:style w:type="character" w:styleId="af0">
    <w:name w:val="Hyperlink"/>
    <w:basedOn w:val="a0"/>
    <w:uiPriority w:val="99"/>
    <w:unhideWhenUsed/>
    <w:rsid w:val="00713AD1"/>
    <w:rPr>
      <w:color w:val="0000FF" w:themeColor="hyperlink"/>
      <w:u w:val="single"/>
    </w:rPr>
  </w:style>
  <w:style w:type="character" w:styleId="af1">
    <w:name w:val="Mention"/>
    <w:basedOn w:val="a0"/>
    <w:uiPriority w:val="99"/>
    <w:semiHidden/>
    <w:unhideWhenUsed/>
    <w:rsid w:val="00713AD1"/>
    <w:rPr>
      <w:color w:val="2B579A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713AD1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713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13AD1"/>
  </w:style>
  <w:style w:type="paragraph" w:styleId="af5">
    <w:name w:val="Balloon Text"/>
    <w:basedOn w:val="a"/>
    <w:link w:val="af6"/>
    <w:uiPriority w:val="99"/>
    <w:semiHidden/>
    <w:unhideWhenUsed/>
    <w:rsid w:val="005C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5AF0"/>
    <w:rPr>
      <w:rFonts w:ascii="Segoe UI" w:hAnsi="Segoe UI" w:cs="Segoe UI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003E52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03E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nigafund.m/books/l%20725%20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C62E-CE78-4332-B850-D2488A65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Силантьева</cp:lastModifiedBy>
  <cp:revision>3</cp:revision>
  <cp:lastPrinted>2017-09-11T11:33:00Z</cp:lastPrinted>
  <dcterms:created xsi:type="dcterms:W3CDTF">2017-11-06T13:53:00Z</dcterms:created>
  <dcterms:modified xsi:type="dcterms:W3CDTF">2017-11-28T15:42:00Z</dcterms:modified>
</cp:coreProperties>
</file>