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5E" w:rsidRPr="007A0761" w:rsidRDefault="008B4D5E" w:rsidP="008B4D5E">
      <w:pPr>
        <w:tabs>
          <w:tab w:val="left" w:pos="4536"/>
          <w:tab w:val="left" w:pos="581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7A0761">
        <w:rPr>
          <w:rFonts w:ascii="Times New Roman" w:eastAsia="SimSun" w:hAnsi="Times New Roman"/>
          <w:i/>
          <w:kern w:val="3"/>
          <w:sz w:val="24"/>
          <w:szCs w:val="24"/>
        </w:rPr>
        <w:t>Цыпышева Виктория Александровна</w:t>
      </w:r>
      <w:r w:rsidRPr="007A0761">
        <w:rPr>
          <w:rFonts w:ascii="Times New Roman" w:eastAsia="SimSun" w:hAnsi="Times New Roman"/>
          <w:kern w:val="3"/>
          <w:sz w:val="24"/>
          <w:szCs w:val="24"/>
        </w:rPr>
        <w:t xml:space="preserve"> студентка группы 3ТФ очной формы обучения специальности 51.02.01.Народное художественное творчество (вид: Фотовидеотворчество)</w:t>
      </w:r>
    </w:p>
    <w:p w:rsidR="008B4D5E" w:rsidRPr="007A0761" w:rsidRDefault="008B4D5E" w:rsidP="008B4D5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i/>
          <w:kern w:val="3"/>
          <w:sz w:val="24"/>
          <w:szCs w:val="24"/>
        </w:rPr>
      </w:pPr>
      <w:r w:rsidRPr="007A0761">
        <w:rPr>
          <w:rFonts w:ascii="Times New Roman" w:eastAsia="SimSun" w:hAnsi="Times New Roman"/>
          <w:kern w:val="3"/>
          <w:sz w:val="24"/>
          <w:szCs w:val="24"/>
        </w:rPr>
        <w:t xml:space="preserve">Научный руководитель: </w:t>
      </w:r>
      <w:r w:rsidRPr="007A0761">
        <w:rPr>
          <w:rFonts w:ascii="Times New Roman" w:eastAsia="SimSun" w:hAnsi="Times New Roman"/>
          <w:i/>
          <w:kern w:val="3"/>
          <w:sz w:val="24"/>
          <w:szCs w:val="24"/>
        </w:rPr>
        <w:t>Чернядьева Елена Николаевна</w:t>
      </w:r>
    </w:p>
    <w:p w:rsidR="009D53C5" w:rsidRPr="007A0761" w:rsidRDefault="009D53C5" w:rsidP="00FE4F2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</w:p>
    <w:p w:rsidR="00CD2629" w:rsidRPr="007A0761" w:rsidRDefault="00CD2629" w:rsidP="00FE4F2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  <w:r w:rsidRPr="007A0761">
        <w:rPr>
          <w:rFonts w:ascii="Times New Roman" w:eastAsia="SimSun" w:hAnsi="Times New Roman"/>
          <w:b/>
          <w:kern w:val="3"/>
          <w:sz w:val="24"/>
          <w:szCs w:val="24"/>
        </w:rPr>
        <w:t>Использование информационных технологий во внеклассной работе с дет</w:t>
      </w:r>
      <w:r w:rsidR="00624125" w:rsidRPr="007A0761">
        <w:rPr>
          <w:rFonts w:ascii="Times New Roman" w:eastAsia="SimSun" w:hAnsi="Times New Roman"/>
          <w:b/>
          <w:kern w:val="3"/>
          <w:sz w:val="24"/>
          <w:szCs w:val="24"/>
        </w:rPr>
        <w:t>ьми младшего школьного возраста</w:t>
      </w:r>
    </w:p>
    <w:p w:rsidR="009D53C5" w:rsidRPr="007A0761" w:rsidRDefault="009D53C5" w:rsidP="00FE4F2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</w:p>
    <w:p w:rsidR="00DF3CB3" w:rsidRPr="007A0761" w:rsidRDefault="00DF3CB3" w:rsidP="00DF3CB3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7A0761">
        <w:rPr>
          <w:rFonts w:ascii="Times New Roman" w:eastAsia="SimSun" w:hAnsi="Times New Roman"/>
          <w:kern w:val="3"/>
          <w:sz w:val="24"/>
          <w:szCs w:val="24"/>
        </w:rPr>
        <w:t xml:space="preserve">XXI век уже в конце прошлого столетия стали называть «эпохой информации», так как в XX веке роль информации непрерывно возрастала и приобретала важнейшее значение в развитии общества, в прогрессе экономики, науки, техники и культуры. Однако XXI век называют не просто «эпохой информации», а, более того </w:t>
      </w:r>
      <w:r w:rsidR="00BF7455" w:rsidRPr="007A0761">
        <w:rPr>
          <w:rFonts w:ascii="Times New Roman" w:eastAsia="SimSun" w:hAnsi="Times New Roman"/>
          <w:kern w:val="3"/>
          <w:sz w:val="24"/>
          <w:szCs w:val="24"/>
        </w:rPr>
        <w:t>–</w:t>
      </w:r>
      <w:r w:rsidRPr="007A0761">
        <w:rPr>
          <w:rFonts w:ascii="Times New Roman" w:eastAsia="SimSun" w:hAnsi="Times New Roman"/>
          <w:kern w:val="3"/>
          <w:sz w:val="24"/>
          <w:szCs w:val="24"/>
        </w:rPr>
        <w:t xml:space="preserve"> «веком глобального информационного общества». Коснулось это и образования. </w:t>
      </w:r>
    </w:p>
    <w:p w:rsidR="00DF3CB3" w:rsidRPr="007A0761" w:rsidRDefault="00DF3CB3" w:rsidP="00DF3CB3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7A0761">
        <w:rPr>
          <w:rFonts w:ascii="Times New Roman" w:eastAsia="SimSun" w:hAnsi="Times New Roman"/>
          <w:kern w:val="3"/>
          <w:sz w:val="24"/>
          <w:szCs w:val="24"/>
        </w:rPr>
        <w:t>В связи с этим перед педагогами ставится новая задача: подготовить новое поколение к жизни в современных информационных условиях, к восприятию различной информации, научить понимать ее, осознавать последствия воздействия на психику, овладевать способами общения на основе невербальных форм коммуникации с помощью технических средств.</w:t>
      </w:r>
    </w:p>
    <w:p w:rsidR="00131CE6" w:rsidRPr="007A0761" w:rsidRDefault="00B6441B" w:rsidP="00124832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</w:pPr>
      <w:r w:rsidRPr="007A0761">
        <w:rPr>
          <w:rFonts w:ascii="Times New Roman" w:hAnsi="Times New Roman"/>
          <w:sz w:val="24"/>
          <w:szCs w:val="24"/>
        </w:rPr>
        <w:t>В настоящее время в педагогический лексикон прочно вошло понятие педагогической технологии. Технология при переводе с греческого (techne) означает искусство, мастерство, умение</w:t>
      </w:r>
      <w:r w:rsidR="00124832" w:rsidRPr="007A0761">
        <w:rPr>
          <w:rFonts w:ascii="Times New Roman" w:hAnsi="Times New Roman"/>
          <w:sz w:val="24"/>
          <w:szCs w:val="24"/>
        </w:rPr>
        <w:t xml:space="preserve">. </w:t>
      </w:r>
      <w:r w:rsidR="00127356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Компьютерные технологии быстро проникли и в систему образования и получили название «педагогические информационные технологии». </w:t>
      </w:r>
      <w:r w:rsidR="00124832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При использовании данных технологий п</w:t>
      </w:r>
      <w:r w:rsidR="00131CE6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рименяю</w:t>
      </w:r>
      <w:r w:rsidR="00124832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тся</w:t>
      </w:r>
      <w:r w:rsidR="00131CE6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специальные способы, программные и технические средства (кино, аудио- и видеотехнику, компьютеры, телекоммуникационные сети) для работы с информацией.</w:t>
      </w:r>
      <w:r w:rsidR="00017760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</w:t>
      </w:r>
    </w:p>
    <w:p w:rsidR="00124832" w:rsidRPr="007A0761" w:rsidRDefault="00804988" w:rsidP="00124832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</w:pP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Информаци</w:t>
      </w:r>
      <w:r w:rsidR="00124832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онные</w:t>
      </w:r>
      <w:r w:rsidR="00017760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технологии являются активными формами обучения, так как учитель и учащиеся взаимодействуют друг с другом в ходе урока и учащиеся здесь не пассивные слушатели, а активные участники урока. </w:t>
      </w:r>
      <w:r w:rsidR="007A4299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Применение информационных технологий в учебном процессе позволяют сделать занятия более интересными, динамичными и убедительными, а огромный поток изучаемой информации </w:t>
      </w:r>
      <w:r w:rsidR="002C3F1D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они делают </w:t>
      </w:r>
      <w:r w:rsidR="007A4299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легко доступным. Как показывает практика, активные формы обучения в школе </w:t>
      </w:r>
      <w:r w:rsidR="00124832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делают ребёнка более дисциплинированным и заинтересованным к процессу обучения, </w:t>
      </w:r>
      <w:r w:rsidR="007A4299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помогают каждому ученик</w:t>
      </w:r>
      <w:r w:rsidR="00124832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у развивать логическое мышление</w:t>
      </w:r>
      <w:r w:rsidR="004F0040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</w:t>
      </w:r>
      <w:r w:rsid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и образную память</w:t>
      </w:r>
      <w:r w:rsidR="004F0040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. </w:t>
      </w:r>
    </w:p>
    <w:p w:rsidR="00AA5993" w:rsidRPr="007A0761" w:rsidRDefault="00B6441B" w:rsidP="004F7D19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7A0761">
        <w:rPr>
          <w:rFonts w:ascii="Times New Roman" w:hAnsi="Times New Roman"/>
          <w:sz w:val="24"/>
          <w:szCs w:val="24"/>
        </w:rPr>
        <w:t xml:space="preserve">Информационные технологии применяются на </w:t>
      </w:r>
      <w:r w:rsidR="00124832" w:rsidRPr="007A0761">
        <w:rPr>
          <w:rFonts w:ascii="Times New Roman" w:hAnsi="Times New Roman"/>
          <w:sz w:val="24"/>
          <w:szCs w:val="24"/>
        </w:rPr>
        <w:t>всех возрастных этапах обучения</w:t>
      </w:r>
      <w:r w:rsidR="00AA5993" w:rsidRPr="007A0761">
        <w:rPr>
          <w:rFonts w:ascii="Times New Roman" w:hAnsi="Times New Roman"/>
          <w:sz w:val="24"/>
          <w:szCs w:val="24"/>
        </w:rPr>
        <w:t xml:space="preserve">, в том числе и у младших школьников. </w:t>
      </w:r>
      <w:r w:rsidR="00AA5993" w:rsidRPr="007A0761">
        <w:rPr>
          <w:rFonts w:ascii="Times New Roman" w:eastAsia="SimSun" w:hAnsi="Times New Roman"/>
          <w:kern w:val="3"/>
          <w:sz w:val="24"/>
          <w:szCs w:val="24"/>
        </w:rPr>
        <w:t>Младший школьный возраст называют вершиной детства. Ребенок в этом возрасте уже начинает утрачивать детскую непосредственность в поведении, у него появляются другая логика мышления и значительные резервы развития.</w:t>
      </w:r>
      <w:r w:rsidR="00124832" w:rsidRPr="007A0761">
        <w:rPr>
          <w:rFonts w:ascii="Times New Roman" w:hAnsi="Times New Roman"/>
          <w:sz w:val="24"/>
          <w:szCs w:val="24"/>
        </w:rPr>
        <w:t xml:space="preserve"> </w:t>
      </w:r>
      <w:r w:rsidR="00AA5993" w:rsidRPr="007A0761">
        <w:rPr>
          <w:rFonts w:ascii="Times New Roman" w:hAnsi="Times New Roman"/>
          <w:sz w:val="24"/>
          <w:szCs w:val="24"/>
        </w:rPr>
        <w:t xml:space="preserve">Поэтому </w:t>
      </w:r>
      <w:r w:rsidR="00AA5993" w:rsidRPr="007A0761">
        <w:rPr>
          <w:rFonts w:ascii="Times New Roman" w:eastAsia="SimSun" w:hAnsi="Times New Roman"/>
          <w:kern w:val="3"/>
          <w:sz w:val="24"/>
          <w:szCs w:val="24"/>
        </w:rPr>
        <w:t xml:space="preserve">их выявление и эффективное использование – одна из главных задач возрастной и педагогической </w:t>
      </w:r>
      <w:r w:rsidR="007A0761">
        <w:rPr>
          <w:rFonts w:ascii="Times New Roman" w:eastAsia="SimSun" w:hAnsi="Times New Roman"/>
          <w:kern w:val="3"/>
          <w:sz w:val="24"/>
          <w:szCs w:val="24"/>
        </w:rPr>
        <w:lastRenderedPageBreak/>
        <w:t>психологии</w:t>
      </w:r>
      <w:r w:rsidR="00AA5993" w:rsidRPr="007A0761">
        <w:rPr>
          <w:rFonts w:ascii="Times New Roman" w:eastAsia="SimSun" w:hAnsi="Times New Roman"/>
          <w:kern w:val="3"/>
          <w:sz w:val="24"/>
          <w:szCs w:val="24"/>
        </w:rPr>
        <w:t xml:space="preserve">. </w:t>
      </w:r>
    </w:p>
    <w:p w:rsidR="004F7D19" w:rsidRPr="007A0761" w:rsidRDefault="004F7D19" w:rsidP="004F7D19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0761">
        <w:rPr>
          <w:rFonts w:ascii="Times New Roman" w:hAnsi="Times New Roman"/>
          <w:sz w:val="24"/>
          <w:szCs w:val="24"/>
        </w:rPr>
        <w:t xml:space="preserve">О целесообразности использования </w:t>
      </w:r>
      <w:r w:rsidR="004F0040" w:rsidRPr="007A0761">
        <w:rPr>
          <w:rFonts w:ascii="Times New Roman" w:hAnsi="Times New Roman"/>
          <w:sz w:val="24"/>
          <w:szCs w:val="24"/>
        </w:rPr>
        <w:t>информационных технологий</w:t>
      </w:r>
      <w:r w:rsidRPr="007A0761">
        <w:rPr>
          <w:rFonts w:ascii="Times New Roman" w:hAnsi="Times New Roman"/>
          <w:sz w:val="24"/>
          <w:szCs w:val="24"/>
        </w:rPr>
        <w:t xml:space="preserve"> в обучении младших школьников говорят такие возрастные особенности, как</w:t>
      </w:r>
      <w:r w:rsidR="00AA5993" w:rsidRPr="007A0761">
        <w:rPr>
          <w:rFonts w:ascii="Times New Roman" w:hAnsi="Times New Roman"/>
          <w:sz w:val="24"/>
          <w:szCs w:val="24"/>
        </w:rPr>
        <w:t xml:space="preserve"> </w:t>
      </w:r>
      <w:r w:rsidR="00AA5993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высокая степень эмоциональности,</w:t>
      </w:r>
      <w:r w:rsidR="00817485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смена ведущей деятельности с игровой на учебную</w:t>
      </w:r>
      <w:r w:rsidR="00817485" w:rsidRPr="007A0761">
        <w:rPr>
          <w:rFonts w:ascii="Times New Roman" w:hAnsi="Times New Roman"/>
          <w:sz w:val="24"/>
          <w:szCs w:val="24"/>
        </w:rPr>
        <w:t xml:space="preserve">, </w:t>
      </w:r>
      <w:r w:rsidRPr="007A0761">
        <w:rPr>
          <w:rFonts w:ascii="Times New Roman" w:hAnsi="Times New Roman"/>
          <w:sz w:val="24"/>
          <w:szCs w:val="24"/>
        </w:rPr>
        <w:t>лучшее развитие наглядно-образного мышления по сравнению с вербально-логическим, а также неравномерное и недостаточное развитие анализаторов, с помощью которых дети воспринимают информацию для дальнейшей её переработки.</w:t>
      </w:r>
    </w:p>
    <w:p w:rsidR="002C3F1D" w:rsidRPr="007A0761" w:rsidRDefault="002C3F1D" w:rsidP="004F004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0761">
        <w:rPr>
          <w:rFonts w:ascii="Times New Roman" w:hAnsi="Times New Roman"/>
          <w:sz w:val="24"/>
          <w:szCs w:val="24"/>
        </w:rPr>
        <w:t xml:space="preserve">Информационные технологии, в совокупности с правильно подобранными технологиями обучения, создают необходимый уровень качества, вариативности, </w:t>
      </w:r>
      <w:r w:rsidR="004F0040" w:rsidRPr="007A0761">
        <w:rPr>
          <w:rFonts w:ascii="Times New Roman" w:hAnsi="Times New Roman"/>
          <w:sz w:val="24"/>
          <w:szCs w:val="24"/>
        </w:rPr>
        <w:t xml:space="preserve">информатизации, </w:t>
      </w:r>
      <w:r w:rsidRPr="007A0761">
        <w:rPr>
          <w:rFonts w:ascii="Times New Roman" w:hAnsi="Times New Roman"/>
          <w:sz w:val="24"/>
          <w:szCs w:val="24"/>
        </w:rPr>
        <w:t>дифференциации и индивидуализации обучения и воспитания.</w:t>
      </w:r>
    </w:p>
    <w:p w:rsidR="00804988" w:rsidRPr="007A0761" w:rsidRDefault="00804988" w:rsidP="00804988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7A076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современных школах детям для общего развития проводят внеклассные мероприятия. </w:t>
      </w:r>
      <w:r w:rsidRPr="007A07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 правило, они организуются педагогами для учащихся с целью непосредственного воспитательного воздействия на них. Успех обучения во многом зависит не только от выбора эффективных методов и форм обучения в классе на уроке, но и от организации внеклассной работы по предмету. Опытные учителя знают, что очень часто интерес к предмету происходит под влиянием внеклассных мероприятий. </w:t>
      </w:r>
      <w:r w:rsidRPr="007A0761">
        <w:rPr>
          <w:rFonts w:ascii="Times New Roman" w:eastAsia="SimSun" w:hAnsi="Times New Roman"/>
          <w:kern w:val="3"/>
          <w:sz w:val="24"/>
          <w:szCs w:val="24"/>
        </w:rPr>
        <w:t>Формы проведения данных занятий могут быть самые разнообразные, но некоторые педагоги, не желая тратить дополнительное время на подготовку, либо не имея необходимых навыков работы с компьютером, не использует информационные технологии, отдавая предпочтение традиционным методам демонстрации материала. В связи с этим внекласс</w:t>
      </w:r>
      <w:r w:rsidR="007A0761">
        <w:rPr>
          <w:rFonts w:ascii="Times New Roman" w:eastAsia="SimSun" w:hAnsi="Times New Roman"/>
          <w:kern w:val="3"/>
          <w:sz w:val="24"/>
          <w:szCs w:val="24"/>
        </w:rPr>
        <w:t>ная работа может проводиться не</w:t>
      </w:r>
      <w:r w:rsidRPr="007A0761">
        <w:rPr>
          <w:rFonts w:ascii="Times New Roman" w:eastAsia="SimSun" w:hAnsi="Times New Roman"/>
          <w:kern w:val="3"/>
          <w:sz w:val="24"/>
          <w:szCs w:val="24"/>
        </w:rPr>
        <w:t xml:space="preserve">достаточно эффективно. </w:t>
      </w:r>
    </w:p>
    <w:p w:rsidR="007147A0" w:rsidRPr="007A0761" w:rsidRDefault="00FD39E8" w:rsidP="00635204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7A0761">
        <w:rPr>
          <w:rFonts w:ascii="Times New Roman" w:eastAsia="SimSun" w:hAnsi="Times New Roman"/>
          <w:color w:val="000000" w:themeColor="text1"/>
          <w:sz w:val="24"/>
          <w:szCs w:val="24"/>
        </w:rPr>
        <w:t>Диагностика использования информационных технологий во внеклассной деятельности с детьми младшего школьного возраста</w:t>
      </w:r>
      <w:r w:rsidR="00804988" w:rsidRPr="007A0761"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 </w:t>
      </w:r>
      <w:r w:rsidR="00635204" w:rsidRPr="007A0761">
        <w:rPr>
          <w:rFonts w:ascii="Times New Roman" w:eastAsia="SimSun" w:hAnsi="Times New Roman"/>
          <w:kern w:val="3"/>
          <w:sz w:val="24"/>
          <w:szCs w:val="24"/>
        </w:rPr>
        <w:t>осуществлялась с помощью</w:t>
      </w:r>
      <w:r w:rsidR="002436BD" w:rsidRPr="007A0761">
        <w:rPr>
          <w:rFonts w:ascii="Times New Roman" w:eastAsia="SimSun" w:hAnsi="Times New Roman"/>
          <w:kern w:val="3"/>
          <w:sz w:val="24"/>
          <w:szCs w:val="24"/>
        </w:rPr>
        <w:t xml:space="preserve"> анкетировани</w:t>
      </w:r>
      <w:r w:rsidR="00635204" w:rsidRPr="007A0761">
        <w:rPr>
          <w:rFonts w:ascii="Times New Roman" w:eastAsia="SimSun" w:hAnsi="Times New Roman"/>
          <w:kern w:val="3"/>
          <w:sz w:val="24"/>
          <w:szCs w:val="24"/>
        </w:rPr>
        <w:t>я</w:t>
      </w:r>
      <w:r w:rsidR="002436BD" w:rsidRPr="007A0761">
        <w:rPr>
          <w:rFonts w:ascii="Times New Roman" w:eastAsia="SimSun" w:hAnsi="Times New Roman"/>
          <w:kern w:val="3"/>
          <w:sz w:val="24"/>
          <w:szCs w:val="24"/>
        </w:rPr>
        <w:t xml:space="preserve"> учителей начальных классов школы </w:t>
      </w:r>
      <w:r w:rsidR="007147A0" w:rsidRPr="007A0761">
        <w:rPr>
          <w:rFonts w:ascii="Times New Roman" w:eastAsia="SimSun" w:hAnsi="Times New Roman"/>
          <w:kern w:val="3"/>
          <w:sz w:val="24"/>
          <w:szCs w:val="24"/>
        </w:rPr>
        <w:t>МБОУ СОШ № 20 г. Кирова</w:t>
      </w:r>
      <w:r w:rsidR="00A263D6" w:rsidRPr="007A0761">
        <w:rPr>
          <w:rFonts w:ascii="Times New Roman" w:eastAsia="SimSun" w:hAnsi="Times New Roman"/>
          <w:kern w:val="3"/>
          <w:sz w:val="24"/>
          <w:szCs w:val="24"/>
        </w:rPr>
        <w:t>, ц</w:t>
      </w:r>
      <w:r w:rsidR="007147A0" w:rsidRPr="007A0761">
        <w:rPr>
          <w:rFonts w:ascii="Times New Roman" w:eastAsia="SimSun" w:hAnsi="Times New Roman"/>
          <w:kern w:val="3"/>
          <w:sz w:val="24"/>
          <w:szCs w:val="24"/>
        </w:rPr>
        <w:t xml:space="preserve">елью </w:t>
      </w:r>
      <w:r w:rsidR="00A263D6" w:rsidRPr="007A0761">
        <w:rPr>
          <w:rFonts w:ascii="Times New Roman" w:eastAsia="SimSun" w:hAnsi="Times New Roman"/>
          <w:kern w:val="3"/>
          <w:sz w:val="24"/>
          <w:szCs w:val="24"/>
        </w:rPr>
        <w:t>которого</w:t>
      </w:r>
      <w:r w:rsidR="007147A0" w:rsidRPr="007A0761">
        <w:rPr>
          <w:rFonts w:ascii="Times New Roman" w:eastAsia="SimSun" w:hAnsi="Times New Roman"/>
          <w:kern w:val="3"/>
          <w:sz w:val="24"/>
          <w:szCs w:val="24"/>
        </w:rPr>
        <w:t xml:space="preserve"> было выявить, как часто </w:t>
      </w:r>
      <w:r w:rsidR="00A263D6" w:rsidRPr="007A0761">
        <w:rPr>
          <w:rFonts w:ascii="Times New Roman" w:eastAsia="SimSun" w:hAnsi="Times New Roman"/>
          <w:kern w:val="3"/>
          <w:sz w:val="24"/>
          <w:szCs w:val="24"/>
        </w:rPr>
        <w:t xml:space="preserve">и как именно </w:t>
      </w:r>
      <w:r w:rsidR="007147A0" w:rsidRPr="007A0761">
        <w:rPr>
          <w:rFonts w:ascii="Times New Roman" w:eastAsia="SimSun" w:hAnsi="Times New Roman"/>
          <w:kern w:val="3"/>
          <w:sz w:val="24"/>
          <w:szCs w:val="24"/>
        </w:rPr>
        <w:t>используют</w:t>
      </w:r>
      <w:r w:rsidR="001708E6" w:rsidRPr="007A0761">
        <w:rPr>
          <w:rFonts w:ascii="Times New Roman" w:eastAsia="SimSun" w:hAnsi="Times New Roman"/>
          <w:kern w:val="3"/>
          <w:sz w:val="24"/>
          <w:szCs w:val="24"/>
        </w:rPr>
        <w:t>ся</w:t>
      </w:r>
      <w:r w:rsidR="007147A0" w:rsidRPr="007A0761">
        <w:rPr>
          <w:rFonts w:ascii="Times New Roman" w:eastAsia="SimSun" w:hAnsi="Times New Roman"/>
          <w:kern w:val="3"/>
          <w:sz w:val="24"/>
          <w:szCs w:val="24"/>
        </w:rPr>
        <w:t xml:space="preserve"> информационные технологии в</w:t>
      </w:r>
      <w:r w:rsidR="001708E6" w:rsidRPr="007A0761">
        <w:rPr>
          <w:rFonts w:ascii="Times New Roman" w:eastAsia="SimSun" w:hAnsi="Times New Roman"/>
          <w:kern w:val="3"/>
          <w:sz w:val="24"/>
          <w:szCs w:val="24"/>
        </w:rPr>
        <w:t>о</w:t>
      </w:r>
      <w:r w:rsidR="007147A0" w:rsidRPr="007A0761">
        <w:rPr>
          <w:rFonts w:ascii="Times New Roman" w:eastAsia="SimSun" w:hAnsi="Times New Roman"/>
          <w:kern w:val="3"/>
          <w:sz w:val="24"/>
          <w:szCs w:val="24"/>
        </w:rPr>
        <w:t xml:space="preserve"> внеклассной работе с детьми. </w:t>
      </w:r>
    </w:p>
    <w:p w:rsidR="007147A0" w:rsidRPr="007A0761" w:rsidRDefault="005E700C" w:rsidP="007147A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</w:pP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В анкетировании участвовало 10 учителей начальных классов</w:t>
      </w:r>
      <w:r w:rsidR="009D53C5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(2 класс)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. </w:t>
      </w:r>
      <w:r w:rsidR="00925D55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Все </w:t>
      </w:r>
      <w:r w:rsid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респонденты</w:t>
      </w:r>
      <w:r w:rsidR="00925D55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(100%) указали, что используют информационные технологии в своей внеклассной работе с детьми. </w:t>
      </w:r>
      <w:r w:rsid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5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учителей</w:t>
      </w:r>
      <w:r w:rsidR="00925D55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(50%) – используют 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информационные технологии </w:t>
      </w:r>
      <w:r w:rsidR="00925D55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постоянно; 1 (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10%) – используе</w:t>
      </w:r>
      <w:r w:rsidR="00925D55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т раз в месяц; 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4</w:t>
      </w:r>
      <w:r w:rsidR="001708E6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</w:t>
      </w:r>
      <w:r w:rsidR="00925D55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(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40</w:t>
      </w:r>
      <w:r w:rsidR="00925D55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%) – используют 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информационные технологии </w:t>
      </w:r>
      <w:r w:rsidR="009D53C5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раз в неделю.</w:t>
      </w:r>
    </w:p>
    <w:p w:rsidR="00925D55" w:rsidRPr="007A0761" w:rsidRDefault="00925D55" w:rsidP="007147A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</w:pP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На вопрос: «Какой формат внеклассного занятия больше удерживает внимание детей?» </w:t>
      </w:r>
      <w:r w:rsidR="005E700C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9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преподавателей (</w:t>
      </w:r>
      <w:r w:rsidR="005E700C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90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%) ответили, что занятие с использованием информационных технологий, и 1 (</w:t>
      </w:r>
      <w:r w:rsidR="005E700C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10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%) ответил, что одинаково (как занятие с использованием </w:t>
      </w:r>
      <w:r w:rsidR="005E700C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информационных технологий</w:t>
      </w:r>
      <w:r w:rsidR="00F24F8F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,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так и без</w:t>
      </w:r>
      <w:r w:rsidR="001708E6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н</w:t>
      </w:r>
      <w:r w:rsidR="005E700C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их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). </w:t>
      </w:r>
    </w:p>
    <w:p w:rsidR="00925D55" w:rsidRPr="007A0761" w:rsidRDefault="005E700C" w:rsidP="007147A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</w:pP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lastRenderedPageBreak/>
        <w:t>9</w:t>
      </w:r>
      <w:r w:rsidR="00F24F8F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преподавателей (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90</w:t>
      </w:r>
      <w:r w:rsidR="00F24F8F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%) отметили, что внеклассное занятие с использованием 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информационных технологий</w:t>
      </w:r>
      <w:r w:rsidR="00F24F8F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является эффективнее, чем занятие без 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их использования. </w:t>
      </w:r>
      <w:r w:rsidR="00F24F8F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1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учитель </w:t>
      </w:r>
      <w:r w:rsidR="00F24F8F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(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10</w:t>
      </w:r>
      <w:r w:rsidR="00F24F8F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%) считает, что эффективность у этих занятий одинаковая (как у занятия с использованием 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информационных технологий</w:t>
      </w:r>
      <w:r w:rsidR="00F24F8F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, так и без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них</w:t>
      </w:r>
      <w:r w:rsidR="00F24F8F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).</w:t>
      </w:r>
    </w:p>
    <w:p w:rsidR="00F24F8F" w:rsidRPr="007A0761" w:rsidRDefault="00F24F8F" w:rsidP="007147A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</w:pP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На подготовку к </w:t>
      </w:r>
      <w:r w:rsidR="00904EAA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внеклассной работе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с использованием информационных технологий у </w:t>
      </w:r>
      <w:r w:rsidR="005E700C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двух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</w:t>
      </w:r>
      <w:r w:rsidR="006E1562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учителей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(</w:t>
      </w:r>
      <w:r w:rsidR="005E700C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20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%) уходит больше времени, чем на подготовку к занятию </w:t>
      </w:r>
      <w:r w:rsidR="005E700C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без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использования </w:t>
      </w:r>
      <w:r w:rsidR="005E700C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информационных технологий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. У </w:t>
      </w:r>
      <w:r w:rsidR="005E700C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5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</w:t>
      </w:r>
      <w:r w:rsidR="005E700C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учителей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(</w:t>
      </w:r>
      <w:r w:rsidR="005E700C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50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%) больше времени уходит на подготовку к занятию </w:t>
      </w:r>
      <w:r w:rsidR="005E700C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с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использовани</w:t>
      </w:r>
      <w:r w:rsidR="005E700C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ем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информационных технологий. </w:t>
      </w:r>
      <w:r w:rsidR="005E700C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3</w:t>
      </w:r>
      <w:r w:rsidR="001708E6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</w:t>
      </w:r>
      <w:r w:rsidR="005E700C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учителя</w:t>
      </w:r>
      <w:r w:rsidR="006E1562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(</w:t>
      </w:r>
      <w:r w:rsidR="005E700C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30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%) счита</w:t>
      </w:r>
      <w:r w:rsidR="005E700C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ют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, что на подготовку к внеклас</w:t>
      </w:r>
      <w:r w:rsidR="005E700C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сной работе с использованием информационных технологий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и без, уходит одинаковое количество времени. </w:t>
      </w:r>
    </w:p>
    <w:p w:rsidR="00F24F8F" w:rsidRPr="007A0761" w:rsidRDefault="006E1562" w:rsidP="00904EA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</w:pP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Все </w:t>
      </w:r>
      <w:r w:rsidR="00F24F8F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опрошенны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е учителя (100%) </w:t>
      </w:r>
      <w:r w:rsidR="00F24F8F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считают, что использование </w:t>
      </w:r>
      <w:r w:rsidR="003750B0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информационных технологий</w:t>
      </w:r>
      <w:r w:rsidR="00F24F8F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на занятиях способствует повышению мотивации и эмоциональности у детей. </w:t>
      </w:r>
    </w:p>
    <w:p w:rsidR="00904EAA" w:rsidRPr="007A0761" w:rsidRDefault="00904EAA" w:rsidP="00904EA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</w:pP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Данное анкетирование позволило выявить наиболее распространённые во внеклассной работе с детьми виды </w:t>
      </w:r>
      <w:r w:rsidR="003750B0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информационных технологий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: презентации, видеоматериалы и музыкальное сопровождение. </w:t>
      </w:r>
    </w:p>
    <w:p w:rsidR="005D5E47" w:rsidRPr="007A0761" w:rsidRDefault="00904EAA" w:rsidP="00904EA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</w:pP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Таким образом, опрос преподавателей начальной школы показал, что информационные технологии используются ими во внеклассной работе часто. Ни один преподаватель не отрицает, что занятие с использованием </w:t>
      </w:r>
      <w:r w:rsidR="00D10CB8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информационных технологий</w:t>
      </w:r>
      <w:r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является эффективным и все согласны с тем, что данные занятия способ</w:t>
      </w:r>
      <w:r w:rsidR="005D5E47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ствуют повышению мотивации и эмоциональности у детей.</w:t>
      </w:r>
      <w:r w:rsidR="006E1562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Но все-таки некоторые считают, что мероприятия с использованием </w:t>
      </w:r>
      <w:r w:rsidR="00D10CB8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информационных технологий</w:t>
      </w:r>
      <w:r w:rsidR="006E1562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и без его использования являются одинаково эффективными.</w:t>
      </w:r>
      <w:r w:rsidR="009D53C5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Для опровержения данного утвер</w:t>
      </w:r>
      <w:r w:rsidR="00635204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ждения был проведен эксперимент: </w:t>
      </w:r>
      <w:r w:rsidR="00635204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разработаны и проведены </w:t>
      </w:r>
      <w:r w:rsidR="00635204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на одном и том же классе </w:t>
      </w:r>
      <w:r w:rsid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(2б) </w:t>
      </w:r>
      <w:r w:rsidR="00635204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два </w:t>
      </w:r>
      <w:r w:rsidR="00635204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внеклассны</w:t>
      </w:r>
      <w:r w:rsidR="00635204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х</w:t>
      </w:r>
      <w:r w:rsidR="00635204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мероприятия: </w:t>
      </w:r>
      <w:r w:rsidR="00635204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одно </w:t>
      </w:r>
      <w:r w:rsidR="00635204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с использован</w:t>
      </w:r>
      <w:r w:rsidR="00635204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ием информационных технологий, другое </w:t>
      </w:r>
      <w:r w:rsidR="00635204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>без использования информационных технологий.</w:t>
      </w:r>
      <w:r w:rsidR="00635204" w:rsidRPr="007A0761"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  <w:t xml:space="preserve"> </w:t>
      </w:r>
    </w:p>
    <w:p w:rsidR="005D5E47" w:rsidRPr="007A0761" w:rsidRDefault="00635204" w:rsidP="005D5E47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7A0761">
        <w:rPr>
          <w:rFonts w:ascii="Times New Roman" w:hAnsi="Times New Roman"/>
          <w:sz w:val="24"/>
          <w:szCs w:val="24"/>
        </w:rPr>
        <w:t xml:space="preserve">Так как </w:t>
      </w:r>
      <w:r w:rsidR="005D5E47" w:rsidRPr="007A0761">
        <w:rPr>
          <w:rFonts w:ascii="Times New Roman" w:hAnsi="Times New Roman"/>
          <w:sz w:val="24"/>
          <w:szCs w:val="24"/>
        </w:rPr>
        <w:t>2017 год в России был объявлен годом экологии</w:t>
      </w:r>
      <w:r w:rsidRPr="007A0761">
        <w:rPr>
          <w:rFonts w:ascii="Times New Roman" w:hAnsi="Times New Roman"/>
          <w:sz w:val="24"/>
          <w:szCs w:val="24"/>
        </w:rPr>
        <w:t xml:space="preserve">, то оба мероприятия проходили в форме интеллектуальной игры </w:t>
      </w:r>
      <w:r w:rsidR="005D5E47" w:rsidRPr="007A0761">
        <w:rPr>
          <w:rFonts w:ascii="Times New Roman" w:hAnsi="Times New Roman"/>
          <w:sz w:val="24"/>
          <w:szCs w:val="24"/>
        </w:rPr>
        <w:t xml:space="preserve">на тему экологии. </w:t>
      </w:r>
      <w:r w:rsidR="005D5E47" w:rsidRPr="007A0761">
        <w:rPr>
          <w:rFonts w:ascii="Times New Roman" w:eastAsia="SimSun" w:hAnsi="Times New Roman"/>
          <w:kern w:val="3"/>
          <w:sz w:val="24"/>
          <w:szCs w:val="24"/>
        </w:rPr>
        <w:t>Правила игры заключались в сле</w:t>
      </w:r>
      <w:r w:rsidR="00871D3D" w:rsidRPr="007A0761">
        <w:rPr>
          <w:rFonts w:ascii="Times New Roman" w:eastAsia="SimSun" w:hAnsi="Times New Roman"/>
          <w:kern w:val="3"/>
          <w:sz w:val="24"/>
          <w:szCs w:val="24"/>
        </w:rPr>
        <w:t xml:space="preserve">дующем. </w:t>
      </w:r>
      <w:r w:rsidR="005D5E47" w:rsidRPr="007A0761">
        <w:rPr>
          <w:rFonts w:ascii="Times New Roman" w:eastAsia="SimSun" w:hAnsi="Times New Roman"/>
          <w:kern w:val="3"/>
          <w:sz w:val="24"/>
          <w:szCs w:val="24"/>
        </w:rPr>
        <w:t xml:space="preserve">Дети делятся на 4 команды. Перед ними находится таблица с категориями вопросов и количеством баллов от 1 до 8, которые можно получить за правильные ответы. Чем выше балл, </w:t>
      </w:r>
      <w:r w:rsidR="006E1562" w:rsidRPr="007A0761">
        <w:rPr>
          <w:rFonts w:ascii="Times New Roman" w:eastAsia="SimSun" w:hAnsi="Times New Roman"/>
          <w:kern w:val="3"/>
          <w:sz w:val="24"/>
          <w:szCs w:val="24"/>
        </w:rPr>
        <w:t>т</w:t>
      </w:r>
      <w:r w:rsidR="005D5E47" w:rsidRPr="007A0761">
        <w:rPr>
          <w:rFonts w:ascii="Times New Roman" w:eastAsia="SimSun" w:hAnsi="Times New Roman"/>
          <w:kern w:val="3"/>
          <w:sz w:val="24"/>
          <w:szCs w:val="24"/>
        </w:rPr>
        <w:t xml:space="preserve">ем сложнее вопрос. Команды отвечают по очереди, начиная с первой. Они называют категорию, им озвучивается вопрос, при этом остальные команды должны вести себя тихо (не выкрикивать свои версии, не вставать с мест, не подсказывать). Если команда дала верный ответ, они получают баллы и право выбора категории переходит к следующей </w:t>
      </w:r>
      <w:r w:rsidR="006E1562" w:rsidRPr="007A0761">
        <w:rPr>
          <w:rFonts w:ascii="Times New Roman" w:eastAsia="SimSun" w:hAnsi="Times New Roman"/>
          <w:kern w:val="3"/>
          <w:sz w:val="24"/>
          <w:szCs w:val="24"/>
        </w:rPr>
        <w:t>команде. Если ответ оказался не</w:t>
      </w:r>
      <w:r w:rsidR="005D5E47" w:rsidRPr="007A0761">
        <w:rPr>
          <w:rFonts w:ascii="Times New Roman" w:eastAsia="SimSun" w:hAnsi="Times New Roman"/>
          <w:kern w:val="3"/>
          <w:sz w:val="24"/>
          <w:szCs w:val="24"/>
        </w:rPr>
        <w:t xml:space="preserve">верным, то балл «сгорает» (ответ не переходит к следующей команде). Команды отвечают по цепочке до тех пор, пока не закончатся вопросы в таблице. После чего жюри подсчитывает баллы и выбирает победителя. </w:t>
      </w:r>
    </w:p>
    <w:p w:rsidR="005D5E47" w:rsidRPr="007A0761" w:rsidRDefault="005D5E47" w:rsidP="005D5E47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7A0761">
        <w:rPr>
          <w:rFonts w:ascii="Times New Roman" w:eastAsia="SimSun" w:hAnsi="Times New Roman"/>
          <w:kern w:val="3"/>
          <w:sz w:val="24"/>
          <w:szCs w:val="24"/>
        </w:rPr>
        <w:lastRenderedPageBreak/>
        <w:t>Первое занятие проводилось без использования каких-либо информационных технологий. Перед детьми была вывешена большая бумажная таблица с категориями вопросов на темы: «животные», «растения», «природные явления» и «творческий вопрос»</w:t>
      </w:r>
      <w:r w:rsidR="00A47029" w:rsidRPr="007A0761">
        <w:rPr>
          <w:rFonts w:ascii="Times New Roman" w:eastAsia="SimSun" w:hAnsi="Times New Roman"/>
          <w:kern w:val="3"/>
          <w:sz w:val="24"/>
          <w:szCs w:val="24"/>
        </w:rPr>
        <w:t>.</w:t>
      </w:r>
      <w:r w:rsidR="00930964" w:rsidRPr="007A0761">
        <w:rPr>
          <w:rFonts w:ascii="Times New Roman" w:eastAsia="SimSun" w:hAnsi="Times New Roman"/>
          <w:kern w:val="3"/>
          <w:sz w:val="24"/>
          <w:szCs w:val="24"/>
        </w:rPr>
        <w:t xml:space="preserve">  </w:t>
      </w:r>
      <w:r w:rsidRPr="007A0761">
        <w:rPr>
          <w:rFonts w:ascii="Times New Roman" w:eastAsia="SimSun" w:hAnsi="Times New Roman"/>
          <w:kern w:val="3"/>
          <w:sz w:val="24"/>
          <w:szCs w:val="24"/>
        </w:rPr>
        <w:t xml:space="preserve"> </w:t>
      </w:r>
    </w:p>
    <w:p w:rsidR="005D5E47" w:rsidRPr="007A0761" w:rsidRDefault="005D5E47" w:rsidP="005D5E47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7A0761">
        <w:rPr>
          <w:rFonts w:ascii="Times New Roman" w:eastAsia="SimSun" w:hAnsi="Times New Roman"/>
          <w:kern w:val="3"/>
          <w:sz w:val="24"/>
          <w:szCs w:val="24"/>
        </w:rPr>
        <w:t>Второе занятие прошло уже с использованием информационных технологий. Перед детьми была такая же таблица с вопросами, как и на первом занятии, только в этот раз она была интерактивная</w:t>
      </w:r>
      <w:r w:rsidR="00871D3D" w:rsidRPr="007A0761">
        <w:rPr>
          <w:rFonts w:ascii="Times New Roman" w:eastAsia="SimSun" w:hAnsi="Times New Roman"/>
          <w:kern w:val="3"/>
          <w:sz w:val="24"/>
          <w:szCs w:val="24"/>
        </w:rPr>
        <w:t xml:space="preserve"> в виде презентации</w:t>
      </w:r>
      <w:r w:rsidRPr="007A0761">
        <w:rPr>
          <w:rFonts w:ascii="Times New Roman" w:eastAsia="SimSun" w:hAnsi="Times New Roman"/>
          <w:kern w:val="3"/>
          <w:sz w:val="24"/>
          <w:szCs w:val="24"/>
        </w:rPr>
        <w:t>. Темы были следующие: «животные», «природные явления», «смекалка», «найди лишнее» и «верю, не верю». Данная игра включала в себя большое количество иллюстраций, а также аудио- и видеовопросы. Помимо этого, после ответа на вопрос верный вариант ответа с иллюстрацией демонстрировался на экране.</w:t>
      </w:r>
    </w:p>
    <w:p w:rsidR="00F51191" w:rsidRPr="007A0761" w:rsidRDefault="00635204" w:rsidP="0063520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7A0761">
        <w:rPr>
          <w:rFonts w:ascii="Times New Roman" w:eastAsia="SimSun" w:hAnsi="Times New Roman"/>
          <w:kern w:val="3"/>
          <w:sz w:val="24"/>
          <w:szCs w:val="24"/>
        </w:rPr>
        <w:t>По окончанию мероприятий был проведен с</w:t>
      </w:r>
      <w:r w:rsidR="00F51191" w:rsidRPr="007A0761">
        <w:rPr>
          <w:rFonts w:ascii="Times New Roman" w:eastAsia="SimSun" w:hAnsi="Times New Roman"/>
          <w:kern w:val="3"/>
          <w:sz w:val="24"/>
          <w:szCs w:val="24"/>
        </w:rPr>
        <w:t xml:space="preserve">равнительный </w:t>
      </w:r>
      <w:r w:rsidRPr="007A0761">
        <w:rPr>
          <w:rFonts w:ascii="Times New Roman" w:eastAsia="SimSun" w:hAnsi="Times New Roman"/>
          <w:kern w:val="3"/>
          <w:sz w:val="24"/>
          <w:szCs w:val="24"/>
        </w:rPr>
        <w:t xml:space="preserve">анализ </w:t>
      </w:r>
      <w:r w:rsidR="00FB6857" w:rsidRPr="007A0761">
        <w:rPr>
          <w:rFonts w:ascii="Times New Roman" w:eastAsia="SimSun" w:hAnsi="Times New Roman"/>
          <w:kern w:val="3"/>
          <w:sz w:val="24"/>
          <w:szCs w:val="24"/>
        </w:rPr>
        <w:t xml:space="preserve">по нескольким критериям: </w:t>
      </w:r>
    </w:p>
    <w:p w:rsidR="00635204" w:rsidRPr="007A0761" w:rsidRDefault="00635204" w:rsidP="00635204">
      <w:pPr>
        <w:pStyle w:val="a3"/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7A0761">
        <w:rPr>
          <w:rFonts w:ascii="Times New Roman" w:eastAsia="SimSun" w:hAnsi="Times New Roman"/>
          <w:kern w:val="3"/>
          <w:sz w:val="24"/>
          <w:szCs w:val="24"/>
        </w:rPr>
        <w:t>интерес детей</w:t>
      </w:r>
      <w:r w:rsidR="007628A4" w:rsidRPr="007A0761">
        <w:rPr>
          <w:rFonts w:ascii="Times New Roman" w:eastAsia="SimSun" w:hAnsi="Times New Roman"/>
          <w:kern w:val="3"/>
          <w:sz w:val="24"/>
          <w:szCs w:val="24"/>
        </w:rPr>
        <w:t xml:space="preserve"> к мероприятию</w:t>
      </w:r>
      <w:r w:rsidRPr="007A0761">
        <w:rPr>
          <w:rFonts w:ascii="Times New Roman" w:eastAsia="SimSun" w:hAnsi="Times New Roman"/>
          <w:kern w:val="3"/>
          <w:sz w:val="24"/>
          <w:szCs w:val="24"/>
        </w:rPr>
        <w:t>;</w:t>
      </w:r>
    </w:p>
    <w:p w:rsidR="005E700C" w:rsidRPr="007A0761" w:rsidRDefault="00635204" w:rsidP="001047E4">
      <w:pPr>
        <w:pStyle w:val="a3"/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7A0761">
        <w:rPr>
          <w:rFonts w:ascii="Times New Roman" w:eastAsia="SimSun" w:hAnsi="Times New Roman"/>
          <w:kern w:val="3"/>
          <w:sz w:val="24"/>
          <w:szCs w:val="24"/>
        </w:rPr>
        <w:t>эмоциональное состояние детей</w:t>
      </w:r>
      <w:r w:rsidR="007A0761">
        <w:rPr>
          <w:rFonts w:ascii="Times New Roman" w:eastAsia="SimSun" w:hAnsi="Times New Roman"/>
          <w:kern w:val="3"/>
          <w:sz w:val="24"/>
          <w:szCs w:val="24"/>
        </w:rPr>
        <w:t xml:space="preserve"> во время мероприятия</w:t>
      </w:r>
      <w:r w:rsidRPr="007A0761">
        <w:rPr>
          <w:rFonts w:ascii="Times New Roman" w:eastAsia="SimSun" w:hAnsi="Times New Roman"/>
          <w:kern w:val="3"/>
          <w:sz w:val="24"/>
          <w:szCs w:val="24"/>
        </w:rPr>
        <w:t>;</w:t>
      </w:r>
    </w:p>
    <w:p w:rsidR="005E700C" w:rsidRPr="007A0761" w:rsidRDefault="00635204" w:rsidP="001047E4">
      <w:pPr>
        <w:pStyle w:val="a3"/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7A0761">
        <w:rPr>
          <w:rFonts w:ascii="Times New Roman" w:eastAsia="SimSun" w:hAnsi="Times New Roman"/>
          <w:kern w:val="3"/>
          <w:sz w:val="24"/>
          <w:szCs w:val="24"/>
        </w:rPr>
        <w:t>уровень остаточных знаний;</w:t>
      </w:r>
    </w:p>
    <w:p w:rsidR="005E700C" w:rsidRPr="007A0761" w:rsidRDefault="00635204" w:rsidP="001047E4">
      <w:pPr>
        <w:pStyle w:val="a3"/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7A0761">
        <w:rPr>
          <w:rFonts w:ascii="Times New Roman" w:eastAsia="SimSun" w:hAnsi="Times New Roman"/>
          <w:kern w:val="3"/>
          <w:sz w:val="24"/>
          <w:szCs w:val="24"/>
        </w:rPr>
        <w:t>м</w:t>
      </w:r>
      <w:r w:rsidR="005E700C" w:rsidRPr="007A0761">
        <w:rPr>
          <w:rFonts w:ascii="Times New Roman" w:eastAsia="SimSun" w:hAnsi="Times New Roman"/>
          <w:kern w:val="3"/>
          <w:sz w:val="24"/>
          <w:szCs w:val="24"/>
        </w:rPr>
        <w:t>ате</w:t>
      </w:r>
      <w:r w:rsidRPr="007A0761">
        <w:rPr>
          <w:rFonts w:ascii="Times New Roman" w:eastAsia="SimSun" w:hAnsi="Times New Roman"/>
          <w:kern w:val="3"/>
          <w:sz w:val="24"/>
          <w:szCs w:val="24"/>
        </w:rPr>
        <w:t>риальные затраты на мероприятия;</w:t>
      </w:r>
    </w:p>
    <w:p w:rsidR="005E700C" w:rsidRPr="007A0761" w:rsidRDefault="00635204" w:rsidP="001047E4">
      <w:pPr>
        <w:pStyle w:val="a3"/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7A0761">
        <w:rPr>
          <w:rFonts w:ascii="Times New Roman" w:eastAsia="SimSun" w:hAnsi="Times New Roman"/>
          <w:kern w:val="3"/>
          <w:sz w:val="24"/>
          <w:szCs w:val="24"/>
        </w:rPr>
        <w:t>в</w:t>
      </w:r>
      <w:r w:rsidR="005E700C" w:rsidRPr="007A0761">
        <w:rPr>
          <w:rFonts w:ascii="Times New Roman" w:eastAsia="SimSun" w:hAnsi="Times New Roman"/>
          <w:kern w:val="3"/>
          <w:sz w:val="24"/>
          <w:szCs w:val="24"/>
        </w:rPr>
        <w:t>ременные затраты на подготовку мероприятий.</w:t>
      </w:r>
    </w:p>
    <w:p w:rsidR="00635204" w:rsidRPr="007A0761" w:rsidRDefault="00635204" w:rsidP="0063520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A0761">
        <w:rPr>
          <w:rFonts w:ascii="Times New Roman" w:eastAsiaTheme="minorHAnsi" w:hAnsi="Times New Roman"/>
          <w:sz w:val="24"/>
          <w:szCs w:val="24"/>
        </w:rPr>
        <w:t>В конце первого занятия, рефлексия была проведена в форме рисунков на стикерах в виде цветов эмоций, которые у них остались после игры. Данные стикеры были приклеены на доску (чтобы получилась цветочная поляна). Детям предлагалось три варианта эмоций:</w:t>
      </w:r>
    </w:p>
    <w:p w:rsidR="00635204" w:rsidRPr="007A0761" w:rsidRDefault="00635204" w:rsidP="0063520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A0761"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06FEB5" wp14:editId="59665505">
                <wp:simplePos x="0" y="0"/>
                <wp:positionH relativeFrom="column">
                  <wp:posOffset>1596390</wp:posOffset>
                </wp:positionH>
                <wp:positionV relativeFrom="paragraph">
                  <wp:posOffset>1905</wp:posOffset>
                </wp:positionV>
                <wp:extent cx="171450" cy="200025"/>
                <wp:effectExtent l="0" t="0" r="19050" b="28575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976A0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125.7pt;margin-top:.15pt;width:13.5pt;height:15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" fillcolor="white [3212]" strokecolor="black [3213]"/>
            </w:pict>
          </mc:Fallback>
        </mc:AlternateContent>
      </w:r>
      <w:r w:rsidRPr="007A0761">
        <w:rPr>
          <w:rFonts w:ascii="Times New Roman" w:eastAsiaTheme="minorHAnsi" w:hAnsi="Times New Roman"/>
          <w:sz w:val="24"/>
          <w:szCs w:val="24"/>
        </w:rPr>
        <w:t>Улыбка        –   всё понравилось;</w:t>
      </w:r>
    </w:p>
    <w:p w:rsidR="00635204" w:rsidRPr="007A0761" w:rsidRDefault="00635204" w:rsidP="0063520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A0761"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D896E7" wp14:editId="2121FFF3">
                <wp:simplePos x="0" y="0"/>
                <wp:positionH relativeFrom="column">
                  <wp:posOffset>1910281</wp:posOffset>
                </wp:positionH>
                <wp:positionV relativeFrom="paragraph">
                  <wp:posOffset>9825</wp:posOffset>
                </wp:positionV>
                <wp:extent cx="171450" cy="200025"/>
                <wp:effectExtent l="0" t="0" r="19050" b="28575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smileyFace">
                          <a:avLst>
                            <a:gd name="adj" fmla="val 186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C9C72" id="Улыбающееся лицо 3" o:spid="_x0000_s1026" type="#_x0000_t96" style="position:absolute;margin-left:150.4pt;margin-top:.75pt;width:13.5pt;height:15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" adj="16555" fillcolor="window" strokecolor="windowText"/>
            </w:pict>
          </mc:Fallback>
        </mc:AlternateContent>
      </w:r>
      <w:r w:rsidRPr="007A0761">
        <w:rPr>
          <w:rFonts w:ascii="Times New Roman" w:eastAsiaTheme="minorHAnsi" w:hAnsi="Times New Roman"/>
          <w:sz w:val="24"/>
          <w:szCs w:val="24"/>
        </w:rPr>
        <w:t>Безразличие       – понравилось не всё;</w:t>
      </w:r>
    </w:p>
    <w:p w:rsidR="00635204" w:rsidRPr="007A0761" w:rsidRDefault="00635204" w:rsidP="0063520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A0761"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64D390" wp14:editId="2714FD54">
                <wp:simplePos x="0" y="0"/>
                <wp:positionH relativeFrom="column">
                  <wp:posOffset>1451591</wp:posOffset>
                </wp:positionH>
                <wp:positionV relativeFrom="paragraph">
                  <wp:posOffset>12098</wp:posOffset>
                </wp:positionV>
                <wp:extent cx="171450" cy="200025"/>
                <wp:effectExtent l="0" t="0" r="19050" b="28575"/>
                <wp:wrapNone/>
                <wp:docPr id="4" name="Улыбающееся лиц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54DF9" id="Улыбающееся лицо 4" o:spid="_x0000_s1026" type="#_x0000_t96" style="position:absolute;margin-left:114.3pt;margin-top:.95pt;width:13.5pt;height:15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" adj="15510" fillcolor="window" strokecolor="windowText"/>
            </w:pict>
          </mc:Fallback>
        </mc:AlternateContent>
      </w:r>
      <w:r w:rsidRPr="007A0761">
        <w:rPr>
          <w:rFonts w:ascii="Times New Roman" w:eastAsiaTheme="minorHAnsi" w:hAnsi="Times New Roman"/>
          <w:sz w:val="24"/>
          <w:szCs w:val="24"/>
        </w:rPr>
        <w:t>Грусть      – совсем не понравилось.</w:t>
      </w:r>
    </w:p>
    <w:p w:rsidR="00635204" w:rsidRPr="007A0761" w:rsidRDefault="00635204" w:rsidP="0063520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A0761">
        <w:rPr>
          <w:rFonts w:ascii="Times New Roman" w:eastAsiaTheme="minorHAnsi" w:hAnsi="Times New Roman"/>
          <w:sz w:val="24"/>
          <w:szCs w:val="24"/>
        </w:rPr>
        <w:t>Результат получился следующий: из 24 человек 22 (92%) понравилось всё, а 2 (8%) понравилось не всё. Недовольство детей было вызвано тем, что их команде не досталась желаемая категория вопросов с необходимым количеством баллов.</w:t>
      </w:r>
    </w:p>
    <w:p w:rsidR="00635204" w:rsidRPr="007A0761" w:rsidRDefault="00635204" w:rsidP="0063520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A0761">
        <w:rPr>
          <w:rFonts w:ascii="Times New Roman" w:eastAsiaTheme="minorHAnsi" w:hAnsi="Times New Roman"/>
          <w:sz w:val="24"/>
          <w:szCs w:val="24"/>
        </w:rPr>
        <w:t>В конце второго занятия на этапе рефлексии на экран выводилась поляна, на которой, если детям всё на занятии понравилось – выходили красные цветы, если не все понравилось – желтые цветы, если все не понравилось – то зеленые.</w:t>
      </w:r>
      <w:r w:rsidR="007628A4" w:rsidRPr="007A0761">
        <w:rPr>
          <w:rFonts w:ascii="Times New Roman" w:eastAsiaTheme="minorHAnsi" w:hAnsi="Times New Roman"/>
          <w:sz w:val="24"/>
          <w:szCs w:val="24"/>
        </w:rPr>
        <w:t xml:space="preserve"> </w:t>
      </w:r>
      <w:r w:rsidRPr="007A0761">
        <w:rPr>
          <w:rFonts w:ascii="Times New Roman" w:eastAsiaTheme="minorHAnsi" w:hAnsi="Times New Roman"/>
          <w:sz w:val="24"/>
          <w:szCs w:val="24"/>
        </w:rPr>
        <w:t xml:space="preserve">По итогам данного опроса, получилось, что всем детям (21 человек – 100%) понравилось данное мероприятие. </w:t>
      </w:r>
    </w:p>
    <w:p w:rsidR="007628A4" w:rsidRPr="007A0761" w:rsidRDefault="00635204" w:rsidP="00F5119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A0761">
        <w:rPr>
          <w:rFonts w:ascii="Times New Roman" w:eastAsiaTheme="minorHAnsi" w:hAnsi="Times New Roman"/>
          <w:sz w:val="24"/>
          <w:szCs w:val="24"/>
        </w:rPr>
        <w:t xml:space="preserve">Анализ эмоционального состояния детей проводился посредством наблюдения. </w:t>
      </w:r>
      <w:r w:rsidR="00F51191" w:rsidRPr="007A0761">
        <w:rPr>
          <w:rFonts w:ascii="Times New Roman" w:eastAsiaTheme="minorHAnsi" w:hAnsi="Times New Roman"/>
          <w:sz w:val="24"/>
          <w:szCs w:val="24"/>
        </w:rPr>
        <w:t xml:space="preserve">На занятии без использования информационных технологий дети были более активны и неусидчивы чем на занятии с использованием информационных технологий. При ответе одной из команд остальные позволяли себе общаться друг с другом, вставать с мест, то есть не прислушиваться к ответам. Это объясняется тем, что внимание детей не было привязано ни к какому объекту, как например, иллюстрациям или видеофрагментам на занятии с </w:t>
      </w:r>
      <w:r w:rsidR="00F51191" w:rsidRPr="007A0761">
        <w:rPr>
          <w:rFonts w:ascii="Times New Roman" w:eastAsiaTheme="minorHAnsi" w:hAnsi="Times New Roman"/>
          <w:sz w:val="24"/>
          <w:szCs w:val="24"/>
        </w:rPr>
        <w:lastRenderedPageBreak/>
        <w:t xml:space="preserve">использованием информационных технологий. Соответственно, их внимание </w:t>
      </w:r>
      <w:r w:rsidR="006E1562" w:rsidRPr="007A0761">
        <w:rPr>
          <w:rFonts w:ascii="Times New Roman" w:eastAsiaTheme="minorHAnsi" w:hAnsi="Times New Roman"/>
          <w:sz w:val="24"/>
          <w:szCs w:val="24"/>
        </w:rPr>
        <w:t>утрачивалось,</w:t>
      </w:r>
      <w:r w:rsidR="00F51191" w:rsidRPr="007A0761">
        <w:rPr>
          <w:rFonts w:ascii="Times New Roman" w:eastAsiaTheme="minorHAnsi" w:hAnsi="Times New Roman"/>
          <w:sz w:val="24"/>
          <w:szCs w:val="24"/>
        </w:rPr>
        <w:t xml:space="preserve"> и некоторые дети даже не слушали ответы других команд, что сказалось в дальнейшем на уровне остаточных знаний.</w:t>
      </w:r>
      <w:r w:rsidR="007628A4" w:rsidRPr="007A076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406D6" w:rsidRPr="007A0761" w:rsidRDefault="00F51191" w:rsidP="003406D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A0761">
        <w:rPr>
          <w:rFonts w:ascii="Times New Roman" w:eastAsiaTheme="minorHAnsi" w:hAnsi="Times New Roman"/>
          <w:sz w:val="24"/>
          <w:szCs w:val="24"/>
        </w:rPr>
        <w:t xml:space="preserve">Помимо этого, после каждого мероприятия классному руководителю было предложено заполнить анкету. По ее мнению, </w:t>
      </w:r>
      <w:r w:rsidR="003406D6" w:rsidRPr="007A0761">
        <w:rPr>
          <w:rFonts w:ascii="Times New Roman" w:eastAsiaTheme="minorHAnsi" w:hAnsi="Times New Roman"/>
          <w:sz w:val="24"/>
          <w:szCs w:val="24"/>
        </w:rPr>
        <w:t>во время проведения занятия без использования информационных технологий настроение детей было неустойчивым (переходящим от одного состояния к другому) и наблюдалась высокая активность. На занятии с использованием информационных технологий она также отметила высокую активность, но в отличие от первого занятия настроение у детей было бодрым и жизнерадостным. К занятию с использованием информационных технологий у классного руководителя не осталось никаких замечанием, а к занятию без</w:t>
      </w:r>
      <w:r w:rsidR="00946FEC" w:rsidRPr="007A0761">
        <w:rPr>
          <w:rFonts w:ascii="Times New Roman" w:eastAsiaTheme="minorHAnsi" w:hAnsi="Times New Roman"/>
          <w:sz w:val="24"/>
          <w:szCs w:val="24"/>
        </w:rPr>
        <w:t xml:space="preserve"> их</w:t>
      </w:r>
      <w:r w:rsidR="003406D6" w:rsidRPr="007A0761">
        <w:rPr>
          <w:rFonts w:ascii="Times New Roman" w:eastAsiaTheme="minorHAnsi" w:hAnsi="Times New Roman"/>
          <w:sz w:val="24"/>
          <w:szCs w:val="24"/>
        </w:rPr>
        <w:t xml:space="preserve"> использования она предложила добавить музыкальное сопровождение и наглядность материалов.</w:t>
      </w:r>
      <w:r w:rsidR="007628A4" w:rsidRPr="007A0761">
        <w:rPr>
          <w:rFonts w:ascii="Times New Roman" w:eastAsiaTheme="minorHAnsi" w:hAnsi="Times New Roman"/>
          <w:sz w:val="24"/>
          <w:szCs w:val="24"/>
        </w:rPr>
        <w:t xml:space="preserve"> </w:t>
      </w:r>
      <w:r w:rsidR="003406D6" w:rsidRPr="007A0761">
        <w:rPr>
          <w:rFonts w:ascii="Times New Roman" w:eastAsiaTheme="minorHAnsi" w:hAnsi="Times New Roman"/>
          <w:sz w:val="24"/>
          <w:szCs w:val="24"/>
        </w:rPr>
        <w:t>В остальных вопросах ответы были одинаковыми, то</w:t>
      </w:r>
      <w:r w:rsidR="006E1562" w:rsidRPr="007A0761">
        <w:rPr>
          <w:rFonts w:ascii="Times New Roman" w:eastAsiaTheme="minorHAnsi" w:hAnsi="Times New Roman"/>
          <w:sz w:val="24"/>
          <w:szCs w:val="24"/>
        </w:rPr>
        <w:t xml:space="preserve"> </w:t>
      </w:r>
      <w:r w:rsidR="003406D6" w:rsidRPr="007A0761">
        <w:rPr>
          <w:rFonts w:ascii="Times New Roman" w:eastAsiaTheme="minorHAnsi" w:hAnsi="Times New Roman"/>
          <w:sz w:val="24"/>
          <w:szCs w:val="24"/>
        </w:rPr>
        <w:t xml:space="preserve">есть оба занятия были информативными, оба получили оценку 5 и данные мероприятия, по её мнению, стоит проводить для детей чаще. </w:t>
      </w:r>
    </w:p>
    <w:p w:rsidR="003406D6" w:rsidRPr="007A0761" w:rsidRDefault="003406D6" w:rsidP="003406D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A0761">
        <w:rPr>
          <w:rFonts w:ascii="Times New Roman" w:eastAsiaTheme="minorHAnsi" w:hAnsi="Times New Roman"/>
          <w:sz w:val="24"/>
          <w:szCs w:val="24"/>
        </w:rPr>
        <w:t xml:space="preserve">После проведения двух занятий детям был предложен тест, состоящий из 6 вопросов. Первые 3 </w:t>
      </w:r>
      <w:r w:rsidR="006E1562" w:rsidRPr="007A0761">
        <w:rPr>
          <w:rFonts w:ascii="Times New Roman" w:eastAsiaTheme="minorHAnsi" w:hAnsi="Times New Roman"/>
          <w:sz w:val="24"/>
          <w:szCs w:val="24"/>
        </w:rPr>
        <w:t xml:space="preserve">вопроса </w:t>
      </w:r>
      <w:r w:rsidRPr="007A0761">
        <w:rPr>
          <w:rFonts w:ascii="Times New Roman" w:eastAsiaTheme="minorHAnsi" w:hAnsi="Times New Roman"/>
          <w:sz w:val="24"/>
          <w:szCs w:val="24"/>
        </w:rPr>
        <w:t>были изучены в ходе первой игры, оставшиеся 3</w:t>
      </w:r>
      <w:r w:rsidR="006E1562" w:rsidRPr="007A0761">
        <w:rPr>
          <w:rFonts w:ascii="Times New Roman" w:eastAsiaTheme="minorHAnsi" w:hAnsi="Times New Roman"/>
          <w:sz w:val="24"/>
          <w:szCs w:val="24"/>
        </w:rPr>
        <w:t xml:space="preserve"> вопроса –</w:t>
      </w:r>
      <w:r w:rsidRPr="007A0761">
        <w:rPr>
          <w:rFonts w:ascii="Times New Roman" w:eastAsiaTheme="minorHAnsi" w:hAnsi="Times New Roman"/>
          <w:sz w:val="24"/>
          <w:szCs w:val="24"/>
        </w:rPr>
        <w:t xml:space="preserve"> в ходе второй игры. После проверки результаты оказались следующие: </w:t>
      </w:r>
    </w:p>
    <w:p w:rsidR="003406D6" w:rsidRPr="007A0761" w:rsidRDefault="003406D6" w:rsidP="003406D6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A0761">
        <w:rPr>
          <w:rFonts w:ascii="Times New Roman" w:eastAsiaTheme="minorHAnsi" w:hAnsi="Times New Roman"/>
          <w:sz w:val="24"/>
          <w:szCs w:val="24"/>
        </w:rPr>
        <w:t>- уровень остаточных знаний после  занятия без использования информационных технологий сост</w:t>
      </w:r>
      <w:r w:rsidR="006E1562" w:rsidRPr="007A0761">
        <w:rPr>
          <w:rFonts w:ascii="Times New Roman" w:eastAsiaTheme="minorHAnsi" w:hAnsi="Times New Roman"/>
          <w:sz w:val="24"/>
          <w:szCs w:val="24"/>
        </w:rPr>
        <w:t>авляет – 1,57 из 3 баллов (52%);</w:t>
      </w:r>
    </w:p>
    <w:p w:rsidR="003406D6" w:rsidRPr="007A0761" w:rsidRDefault="003406D6" w:rsidP="003406D6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A0761">
        <w:rPr>
          <w:rFonts w:ascii="Times New Roman" w:eastAsiaTheme="minorHAnsi" w:hAnsi="Times New Roman"/>
          <w:sz w:val="24"/>
          <w:szCs w:val="24"/>
        </w:rPr>
        <w:t>- уровень остаточных знаний после занятия с использованием информационных технологий составляет – 2, 71 из 3 баллов (90%).</w:t>
      </w:r>
    </w:p>
    <w:p w:rsidR="007628A4" w:rsidRPr="007A0761" w:rsidRDefault="007628A4" w:rsidP="007628A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A0761">
        <w:rPr>
          <w:rFonts w:ascii="Times New Roman" w:eastAsiaTheme="minorHAnsi" w:hAnsi="Times New Roman"/>
          <w:sz w:val="24"/>
          <w:szCs w:val="24"/>
        </w:rPr>
        <w:t>Материальные затраты на проведение первого мероприятия оказались намного выше материальных затрат на проведение второго мероприятия</w:t>
      </w:r>
      <w:bookmarkStart w:id="0" w:name="_Toc480782182"/>
      <w:r w:rsidRPr="007A0761">
        <w:rPr>
          <w:rFonts w:ascii="Times New Roman" w:eastAsiaTheme="minorHAnsi" w:hAnsi="Times New Roman"/>
          <w:sz w:val="24"/>
          <w:szCs w:val="24"/>
        </w:rPr>
        <w:t xml:space="preserve">, что отражено в таблице ниже. </w:t>
      </w:r>
    </w:p>
    <w:bookmarkEnd w:id="0"/>
    <w:p w:rsidR="003733C7" w:rsidRPr="007A0761" w:rsidRDefault="003733C7" w:rsidP="007628A4">
      <w:pPr>
        <w:spacing w:after="0" w:line="36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74"/>
        <w:gridCol w:w="1792"/>
        <w:gridCol w:w="2785"/>
        <w:gridCol w:w="1894"/>
      </w:tblGrid>
      <w:tr w:rsidR="003733C7" w:rsidRPr="007A0761" w:rsidTr="00F768CA">
        <w:tc>
          <w:tcPr>
            <w:tcW w:w="4666" w:type="dxa"/>
            <w:gridSpan w:val="2"/>
          </w:tcPr>
          <w:p w:rsidR="003733C7" w:rsidRPr="007A0761" w:rsidRDefault="003733C7" w:rsidP="003733C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Игра №1</w:t>
            </w:r>
          </w:p>
        </w:tc>
        <w:tc>
          <w:tcPr>
            <w:tcW w:w="4679" w:type="dxa"/>
            <w:gridSpan w:val="2"/>
          </w:tcPr>
          <w:p w:rsidR="003733C7" w:rsidRPr="007A0761" w:rsidRDefault="003733C7" w:rsidP="003733C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Игра №2</w:t>
            </w:r>
          </w:p>
        </w:tc>
      </w:tr>
      <w:tr w:rsidR="003733C7" w:rsidRPr="007A0761" w:rsidTr="00F768CA">
        <w:tc>
          <w:tcPr>
            <w:tcW w:w="2874" w:type="dxa"/>
          </w:tcPr>
          <w:p w:rsidR="003733C7" w:rsidRPr="007A0761" w:rsidRDefault="003733C7" w:rsidP="003733C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Вид затрат</w:t>
            </w:r>
          </w:p>
        </w:tc>
        <w:tc>
          <w:tcPr>
            <w:tcW w:w="1792" w:type="dxa"/>
          </w:tcPr>
          <w:p w:rsidR="003733C7" w:rsidRPr="007A0761" w:rsidRDefault="003733C7" w:rsidP="003733C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</w:tc>
        <w:tc>
          <w:tcPr>
            <w:tcW w:w="2785" w:type="dxa"/>
          </w:tcPr>
          <w:p w:rsidR="003733C7" w:rsidRPr="007A0761" w:rsidRDefault="003733C7" w:rsidP="003733C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Вид затрат</w:t>
            </w:r>
          </w:p>
        </w:tc>
        <w:tc>
          <w:tcPr>
            <w:tcW w:w="1894" w:type="dxa"/>
          </w:tcPr>
          <w:p w:rsidR="003733C7" w:rsidRPr="007A0761" w:rsidRDefault="003733C7" w:rsidP="003733C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</w:tc>
      </w:tr>
      <w:tr w:rsidR="003733C7" w:rsidRPr="007A0761" w:rsidTr="00F768CA">
        <w:tc>
          <w:tcPr>
            <w:tcW w:w="9345" w:type="dxa"/>
            <w:gridSpan w:val="4"/>
          </w:tcPr>
          <w:p w:rsidR="003733C7" w:rsidRPr="007A0761" w:rsidRDefault="003733C7" w:rsidP="003733C7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Раздаточные материалы:</w:t>
            </w:r>
          </w:p>
        </w:tc>
      </w:tr>
      <w:tr w:rsidR="00A47029" w:rsidRPr="007A0761" w:rsidTr="00F768CA">
        <w:tc>
          <w:tcPr>
            <w:tcW w:w="2874" w:type="dxa"/>
          </w:tcPr>
          <w:p w:rsidR="00A47029" w:rsidRPr="007A0761" w:rsidRDefault="00A47029" w:rsidP="00A47029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 xml:space="preserve">Стикеры </w:t>
            </w: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br/>
              <w:t>(по 20 шт. 4 цвета)</w:t>
            </w:r>
          </w:p>
        </w:tc>
        <w:tc>
          <w:tcPr>
            <w:tcW w:w="1792" w:type="dxa"/>
          </w:tcPr>
          <w:p w:rsidR="00A47029" w:rsidRPr="007A0761" w:rsidRDefault="00A47029" w:rsidP="00A4702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60 р.</w:t>
            </w:r>
          </w:p>
        </w:tc>
        <w:tc>
          <w:tcPr>
            <w:tcW w:w="2785" w:type="dxa"/>
          </w:tcPr>
          <w:p w:rsidR="00A47029" w:rsidRPr="007A0761" w:rsidRDefault="00A47029" w:rsidP="00A4702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A47029" w:rsidRPr="007A0761" w:rsidRDefault="00A47029" w:rsidP="00A4702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A47029" w:rsidRPr="007A0761" w:rsidTr="00F768CA">
        <w:tc>
          <w:tcPr>
            <w:tcW w:w="2874" w:type="dxa"/>
          </w:tcPr>
          <w:p w:rsidR="00A47029" w:rsidRPr="007A0761" w:rsidRDefault="00A47029" w:rsidP="00A4702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Печать раздаточного материала:</w:t>
            </w:r>
          </w:p>
          <w:p w:rsidR="00A47029" w:rsidRPr="007A0761" w:rsidRDefault="00A47029" w:rsidP="00A4702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- черно-белая (5 л.)</w:t>
            </w:r>
          </w:p>
          <w:p w:rsidR="00A47029" w:rsidRPr="007A0761" w:rsidRDefault="00A47029" w:rsidP="00A4702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- цветная (5 л.)</w:t>
            </w:r>
          </w:p>
        </w:tc>
        <w:tc>
          <w:tcPr>
            <w:tcW w:w="1792" w:type="dxa"/>
          </w:tcPr>
          <w:p w:rsidR="00A47029" w:rsidRPr="007A0761" w:rsidRDefault="00A47029" w:rsidP="00A4702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60 р.</w:t>
            </w:r>
          </w:p>
          <w:p w:rsidR="00A47029" w:rsidRPr="007A0761" w:rsidRDefault="00A47029" w:rsidP="00A4702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47029" w:rsidRPr="007A0761" w:rsidRDefault="00A47029" w:rsidP="00A4702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10 р.</w:t>
            </w:r>
          </w:p>
          <w:p w:rsidR="00A47029" w:rsidRPr="007A0761" w:rsidRDefault="00A47029" w:rsidP="00A4702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50 р.</w:t>
            </w:r>
          </w:p>
        </w:tc>
        <w:tc>
          <w:tcPr>
            <w:tcW w:w="2785" w:type="dxa"/>
          </w:tcPr>
          <w:p w:rsidR="00A47029" w:rsidRPr="007A0761" w:rsidRDefault="00A47029" w:rsidP="00A4702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A47029" w:rsidRPr="007A0761" w:rsidRDefault="00A47029" w:rsidP="00A4702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A47029" w:rsidRPr="007A0761" w:rsidTr="00F768CA">
        <w:tc>
          <w:tcPr>
            <w:tcW w:w="9345" w:type="dxa"/>
            <w:gridSpan w:val="4"/>
          </w:tcPr>
          <w:p w:rsidR="00A47029" w:rsidRPr="007A0761" w:rsidRDefault="00A47029" w:rsidP="00A4702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Расходные материалы:</w:t>
            </w:r>
          </w:p>
        </w:tc>
      </w:tr>
      <w:tr w:rsidR="00A47029" w:rsidRPr="007A0761" w:rsidTr="00F768CA">
        <w:tc>
          <w:tcPr>
            <w:tcW w:w="2874" w:type="dxa"/>
          </w:tcPr>
          <w:p w:rsidR="00A47029" w:rsidRPr="007A0761" w:rsidRDefault="00A47029" w:rsidP="00A4702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Маркеры (2 шт.)</w:t>
            </w:r>
          </w:p>
        </w:tc>
        <w:tc>
          <w:tcPr>
            <w:tcW w:w="1792" w:type="dxa"/>
          </w:tcPr>
          <w:p w:rsidR="00A47029" w:rsidRPr="007A0761" w:rsidRDefault="00A47029" w:rsidP="00A4702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30 р.</w:t>
            </w:r>
          </w:p>
        </w:tc>
        <w:tc>
          <w:tcPr>
            <w:tcW w:w="2785" w:type="dxa"/>
          </w:tcPr>
          <w:p w:rsidR="00A47029" w:rsidRPr="007A0761" w:rsidRDefault="00A47029" w:rsidP="00A4702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A47029" w:rsidRPr="007A0761" w:rsidRDefault="00A47029" w:rsidP="00A4702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A47029" w:rsidRPr="007A0761" w:rsidTr="00F768CA">
        <w:tc>
          <w:tcPr>
            <w:tcW w:w="2874" w:type="dxa"/>
          </w:tcPr>
          <w:p w:rsidR="00A47029" w:rsidRPr="007A0761" w:rsidRDefault="00A47029" w:rsidP="00A4702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Ватман (1 шт.)</w:t>
            </w:r>
          </w:p>
        </w:tc>
        <w:tc>
          <w:tcPr>
            <w:tcW w:w="1792" w:type="dxa"/>
          </w:tcPr>
          <w:p w:rsidR="00A47029" w:rsidRPr="007A0761" w:rsidRDefault="00A47029" w:rsidP="00A4702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15 р.</w:t>
            </w:r>
          </w:p>
        </w:tc>
        <w:tc>
          <w:tcPr>
            <w:tcW w:w="2785" w:type="dxa"/>
          </w:tcPr>
          <w:p w:rsidR="00A47029" w:rsidRPr="007A0761" w:rsidRDefault="00A47029" w:rsidP="00A4702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A47029" w:rsidRPr="007A0761" w:rsidRDefault="00A47029" w:rsidP="00A4702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A47029" w:rsidRPr="007A0761" w:rsidTr="00F768CA">
        <w:tc>
          <w:tcPr>
            <w:tcW w:w="9345" w:type="dxa"/>
            <w:gridSpan w:val="4"/>
          </w:tcPr>
          <w:p w:rsidR="00A47029" w:rsidRPr="007A0761" w:rsidRDefault="00A47029" w:rsidP="00A4702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Наградные материалы:</w:t>
            </w:r>
          </w:p>
        </w:tc>
      </w:tr>
      <w:tr w:rsidR="00A47029" w:rsidRPr="007A0761" w:rsidTr="00F768CA">
        <w:tc>
          <w:tcPr>
            <w:tcW w:w="2874" w:type="dxa"/>
          </w:tcPr>
          <w:p w:rsidR="00A47029" w:rsidRPr="007A0761" w:rsidRDefault="00A47029" w:rsidP="00A4702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 xml:space="preserve">Медали (24 шт.) </w:t>
            </w:r>
          </w:p>
        </w:tc>
        <w:tc>
          <w:tcPr>
            <w:tcW w:w="1792" w:type="dxa"/>
          </w:tcPr>
          <w:p w:rsidR="00A47029" w:rsidRPr="007A0761" w:rsidRDefault="00A47029" w:rsidP="00A4702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192 р.</w:t>
            </w:r>
          </w:p>
        </w:tc>
        <w:tc>
          <w:tcPr>
            <w:tcW w:w="2785" w:type="dxa"/>
          </w:tcPr>
          <w:p w:rsidR="00A47029" w:rsidRPr="007A0761" w:rsidRDefault="00A47029" w:rsidP="00A4702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Грамоты (4 шт., распечатаны на цветном принтере, формат А4)</w:t>
            </w:r>
          </w:p>
        </w:tc>
        <w:tc>
          <w:tcPr>
            <w:tcW w:w="1894" w:type="dxa"/>
          </w:tcPr>
          <w:p w:rsidR="00A47029" w:rsidRPr="007A0761" w:rsidRDefault="00A47029" w:rsidP="00A4702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40 р.</w:t>
            </w:r>
          </w:p>
        </w:tc>
      </w:tr>
      <w:tr w:rsidR="00A47029" w:rsidRPr="007A0761" w:rsidTr="00F768CA">
        <w:tc>
          <w:tcPr>
            <w:tcW w:w="2874" w:type="dxa"/>
          </w:tcPr>
          <w:p w:rsidR="00A47029" w:rsidRPr="007A0761" w:rsidRDefault="00A47029" w:rsidP="00A4702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 xml:space="preserve">Конфеты </w:t>
            </w:r>
          </w:p>
        </w:tc>
        <w:tc>
          <w:tcPr>
            <w:tcW w:w="1792" w:type="dxa"/>
          </w:tcPr>
          <w:p w:rsidR="00A47029" w:rsidRPr="007A0761" w:rsidRDefault="00A47029" w:rsidP="00A4702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120 р.</w:t>
            </w:r>
          </w:p>
        </w:tc>
        <w:tc>
          <w:tcPr>
            <w:tcW w:w="2785" w:type="dxa"/>
          </w:tcPr>
          <w:p w:rsidR="00A47029" w:rsidRPr="007A0761" w:rsidRDefault="00A47029" w:rsidP="00A47029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Конфеты</w:t>
            </w:r>
          </w:p>
        </w:tc>
        <w:tc>
          <w:tcPr>
            <w:tcW w:w="1894" w:type="dxa"/>
          </w:tcPr>
          <w:p w:rsidR="00A47029" w:rsidRPr="007A0761" w:rsidRDefault="00A47029" w:rsidP="00A47029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sz w:val="24"/>
                <w:szCs w:val="24"/>
              </w:rPr>
              <w:t>120 р.</w:t>
            </w:r>
          </w:p>
        </w:tc>
      </w:tr>
      <w:tr w:rsidR="00A47029" w:rsidRPr="007A0761" w:rsidTr="00F768CA">
        <w:tc>
          <w:tcPr>
            <w:tcW w:w="4666" w:type="dxa"/>
            <w:gridSpan w:val="2"/>
          </w:tcPr>
          <w:p w:rsidR="00A47029" w:rsidRPr="007A0761" w:rsidRDefault="00A47029" w:rsidP="00A4702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b/>
                <w:sz w:val="24"/>
                <w:szCs w:val="24"/>
              </w:rPr>
              <w:t>Итог: 477 р.</w:t>
            </w:r>
          </w:p>
        </w:tc>
        <w:tc>
          <w:tcPr>
            <w:tcW w:w="4679" w:type="dxa"/>
            <w:gridSpan w:val="2"/>
          </w:tcPr>
          <w:p w:rsidR="00A47029" w:rsidRPr="007A0761" w:rsidRDefault="00A47029" w:rsidP="00A47029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761">
              <w:rPr>
                <w:rFonts w:ascii="Times New Roman" w:eastAsiaTheme="minorHAnsi" w:hAnsi="Times New Roman"/>
                <w:b/>
                <w:sz w:val="24"/>
                <w:szCs w:val="24"/>
              </w:rPr>
              <w:t>Итог: 160 р.</w:t>
            </w:r>
          </w:p>
        </w:tc>
      </w:tr>
    </w:tbl>
    <w:p w:rsidR="003733C7" w:rsidRPr="007A0761" w:rsidRDefault="003733C7" w:rsidP="003733C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733C7" w:rsidRPr="007A0761" w:rsidRDefault="003733C7" w:rsidP="003733C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A0761">
        <w:rPr>
          <w:rFonts w:ascii="Times New Roman" w:eastAsiaTheme="minorHAnsi" w:hAnsi="Times New Roman"/>
          <w:sz w:val="24"/>
          <w:szCs w:val="24"/>
        </w:rPr>
        <w:t>На подготовку игры без использования информационных технологий ушёл 1 день. На подготовку игры с использованием информационных технологий ушло 3 дня. Это объясняется тем, что подготовка занятия с использованием информационных технологий является более трудоёмкой. Однако подготовка такого занятия является более рациональной, ведь в дальнейшем данную игру можно будет использовать неограниченное количество раз, в отличие от первой игры, которая является «одноразовой», ведь в дальнейшем педагогу придётся вновь создавать эту таблицу и готовить раздаточные материалы, а это требует не малых затрат.</w:t>
      </w:r>
    </w:p>
    <w:p w:rsidR="003733C7" w:rsidRPr="007A0761" w:rsidRDefault="003733C7" w:rsidP="003733C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A0761">
        <w:rPr>
          <w:rFonts w:ascii="Times New Roman" w:eastAsiaTheme="minorHAnsi" w:hAnsi="Times New Roman"/>
          <w:sz w:val="24"/>
          <w:szCs w:val="24"/>
        </w:rPr>
        <w:t xml:space="preserve">Таким образом, сравнительный анализ показал, что по </w:t>
      </w:r>
      <w:r w:rsidR="007628A4" w:rsidRPr="007A0761">
        <w:rPr>
          <w:rFonts w:ascii="Times New Roman" w:eastAsiaTheme="minorHAnsi" w:hAnsi="Times New Roman"/>
          <w:sz w:val="24"/>
          <w:szCs w:val="24"/>
        </w:rPr>
        <w:t>четырем</w:t>
      </w:r>
      <w:r w:rsidRPr="007A0761">
        <w:rPr>
          <w:rFonts w:ascii="Times New Roman" w:eastAsiaTheme="minorHAnsi" w:hAnsi="Times New Roman"/>
          <w:sz w:val="24"/>
          <w:szCs w:val="24"/>
        </w:rPr>
        <w:t xml:space="preserve"> показателям </w:t>
      </w:r>
      <w:r w:rsidR="007628A4" w:rsidRPr="007A0761">
        <w:rPr>
          <w:rFonts w:ascii="Times New Roman" w:eastAsiaTheme="minorHAnsi" w:hAnsi="Times New Roman"/>
          <w:sz w:val="24"/>
          <w:szCs w:val="24"/>
        </w:rPr>
        <w:t xml:space="preserve">из пяти </w:t>
      </w:r>
      <w:r w:rsidRPr="007A0761">
        <w:rPr>
          <w:rFonts w:ascii="Times New Roman" w:eastAsiaTheme="minorHAnsi" w:hAnsi="Times New Roman"/>
          <w:sz w:val="24"/>
          <w:szCs w:val="24"/>
        </w:rPr>
        <w:t xml:space="preserve">внеклассное мероприятие с использованием информационных технологий оказалось эффективнее. Во-первых, уровень остаточных знаний выше; во-вторых, эмоциональное состояние детей более работоспособное; в-третьих, </w:t>
      </w:r>
      <w:r w:rsidR="007A0761" w:rsidRPr="007A0761">
        <w:rPr>
          <w:rFonts w:ascii="Times New Roman" w:eastAsiaTheme="minorHAnsi" w:hAnsi="Times New Roman"/>
          <w:sz w:val="24"/>
          <w:szCs w:val="24"/>
        </w:rPr>
        <w:t xml:space="preserve">интерес к мероприятию выше; в –четвертых, </w:t>
      </w:r>
      <w:r w:rsidRPr="007A0761">
        <w:rPr>
          <w:rFonts w:ascii="Times New Roman" w:eastAsiaTheme="minorHAnsi" w:hAnsi="Times New Roman"/>
          <w:sz w:val="24"/>
          <w:szCs w:val="24"/>
        </w:rPr>
        <w:t xml:space="preserve">расходы на данное занятие минимальны, могут даже отсутствовать совсем. </w:t>
      </w:r>
    </w:p>
    <w:p w:rsidR="007A0761" w:rsidRDefault="003733C7" w:rsidP="007A076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A0761">
        <w:rPr>
          <w:rFonts w:ascii="Times New Roman" w:eastAsiaTheme="minorHAnsi" w:hAnsi="Times New Roman"/>
          <w:sz w:val="24"/>
          <w:szCs w:val="24"/>
        </w:rPr>
        <w:t xml:space="preserve">Из вышесказанного можно сделать вывод о том, что применение информационных технологий во внеклассной работе с детьми младшего школьного возраста необходимо. Они способны повысить творческий и интеллектуальный потенциал ребёнка, что скажется на его дальнейшем обучении в старшей школе и </w:t>
      </w:r>
      <w:r w:rsidR="007A0761" w:rsidRPr="007A0761">
        <w:rPr>
          <w:rFonts w:ascii="Times New Roman" w:eastAsiaTheme="minorHAnsi" w:hAnsi="Times New Roman"/>
          <w:sz w:val="24"/>
          <w:szCs w:val="24"/>
        </w:rPr>
        <w:t>профессиональном учреждении</w:t>
      </w:r>
      <w:r w:rsidRPr="007A0761">
        <w:rPr>
          <w:rFonts w:ascii="Times New Roman" w:eastAsiaTheme="minorHAnsi" w:hAnsi="Times New Roman"/>
          <w:sz w:val="24"/>
          <w:szCs w:val="24"/>
        </w:rPr>
        <w:t>.</w:t>
      </w:r>
      <w:bookmarkStart w:id="1" w:name="_Toc480782185"/>
    </w:p>
    <w:p w:rsidR="009E4230" w:rsidRPr="007A0761" w:rsidRDefault="009E4230" w:rsidP="007A0761">
      <w:pPr>
        <w:spacing w:after="0" w:line="36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A0761">
        <w:rPr>
          <w:rFonts w:ascii="Times New Roman" w:eastAsia="SimSun" w:hAnsi="Times New Roman"/>
          <w:color w:val="000000" w:themeColor="text1"/>
          <w:sz w:val="24"/>
          <w:szCs w:val="24"/>
        </w:rPr>
        <w:t>Список используемой литературы</w:t>
      </w:r>
      <w:bookmarkEnd w:id="1"/>
    </w:p>
    <w:p w:rsidR="00F15A16" w:rsidRPr="007A0761" w:rsidRDefault="00F15A16" w:rsidP="001047E4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Захарова, Г. И. Информационные технологии в образовании [Текст] / Г. И. Захарова. – Москва: Академия, 2013. – 208с.</w:t>
      </w:r>
    </w:p>
    <w:p w:rsidR="00F15A16" w:rsidRPr="007A0761" w:rsidRDefault="00A263D6" w:rsidP="001047E4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Кагемазова</w:t>
      </w:r>
      <w:r w:rsidR="00F15A16"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Л. Ц. Возрас</w:t>
      </w:r>
      <w:r w:rsidR="00624125"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тная психология [Текст] / Л.Ц. </w:t>
      </w:r>
      <w:r w:rsidR="00F15A16"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Кагемазова. – Москва: КБГУ, 2010. – 276 с.</w:t>
      </w:r>
    </w:p>
    <w:p w:rsidR="00F15A16" w:rsidRPr="007A0761" w:rsidRDefault="00A263D6" w:rsidP="001047E4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Киселёв</w:t>
      </w:r>
      <w:r w:rsidR="00F15A16"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Г. М. Информационные технологии в педагогическом образовании [Текст] / Г. М. Киселёв. – Москва: Дашков и К, 2014. – 304с. </w:t>
      </w:r>
    </w:p>
    <w:p w:rsidR="00F15A16" w:rsidRPr="007A0761" w:rsidRDefault="00F15A16" w:rsidP="001047E4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Мельникова, Т. М. Информа</w:t>
      </w:r>
      <w:r w:rsidR="00A263D6"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ционные педагогические технолог</w:t>
      </w:r>
      <w:r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ии формы обучения – средство эффективной образовательной деятельности [Текст] / Т. М.  Мельникова. – Москва: Квазар, 2015. – 8с.</w:t>
      </w:r>
    </w:p>
    <w:p w:rsidR="00F15A16" w:rsidRPr="007A0761" w:rsidRDefault="00A263D6" w:rsidP="001047E4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Мухина</w:t>
      </w:r>
      <w:r w:rsidR="00F15A16"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В. С. Возрастная </w:t>
      </w:r>
      <w:r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психология</w:t>
      </w:r>
      <w:r w:rsidR="00F15A16"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: </w:t>
      </w:r>
      <w:r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ф</w:t>
      </w:r>
      <w:r w:rsidR="00F15A16"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еноменология развития, детство, отрочество [Текст] / В. С. Мухина. – Москва: Академия, 1999 – 456с.</w:t>
      </w:r>
    </w:p>
    <w:p w:rsidR="00F15A16" w:rsidRPr="007A0761" w:rsidRDefault="003A3409" w:rsidP="001047E4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Реан</w:t>
      </w:r>
      <w:r w:rsidR="00F15A16"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А. А. Психология и педагогика [Текст] / А. А. Реан. -  Москва: Издательский дом «Питер», 2002. –  432с.</w:t>
      </w:r>
    </w:p>
    <w:p w:rsidR="00F15A16" w:rsidRPr="007A0761" w:rsidRDefault="003A3409" w:rsidP="001047E4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Селевко</w:t>
      </w:r>
      <w:r w:rsidR="00F15A16"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Г. К. Современ</w:t>
      </w:r>
      <w:r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н</w:t>
      </w:r>
      <w:r w:rsidR="00F15A16"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ые образовательные технологи</w:t>
      </w:r>
      <w:r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[Текст]</w:t>
      </w:r>
      <w:r w:rsidR="00F15A16"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: учебное пособие / Г. К. Селевко. – Москва: Народное образование, 2008. – 256 с.</w:t>
      </w:r>
    </w:p>
    <w:p w:rsidR="00F15A16" w:rsidRPr="007A0761" w:rsidRDefault="00F15A16" w:rsidP="001047E4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Эльконин Д. Б. Психология обучения младшего школьника. Психическое развитие в детских возрастах</w:t>
      </w:r>
      <w:r w:rsidR="003A3409"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[Текст]</w:t>
      </w:r>
      <w:r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: </w:t>
      </w:r>
      <w:r w:rsidR="003A3409"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и</w:t>
      </w:r>
      <w:r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збранные психологические труды / Д. Б. Эльконин. – Воронеж: НПО «МОДЭК», 1997. – 284с.</w:t>
      </w:r>
    </w:p>
    <w:p w:rsidR="00F15A16" w:rsidRPr="007A0761" w:rsidRDefault="00F15A16" w:rsidP="001047E4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Возрастные особенности детей младшего школьного возраста [Электронный ресурс]. – Режим доступа:https://kopilkaurokov.ru/nachalniyeKlassi/prochee/vozrastnyieosobiennostidietieimladshieghoshkolnoghovozrasta (дата обращения </w:t>
      </w:r>
      <w:r w:rsidR="003A3409"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– </w:t>
      </w:r>
      <w:r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02.02.17)</w:t>
      </w:r>
      <w:r w:rsidR="00624125"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F15A16" w:rsidRPr="007A0761" w:rsidRDefault="00F15A16" w:rsidP="007A0761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В</w:t>
      </w:r>
    </w:p>
    <w:p w:rsidR="00F15A16" w:rsidRPr="007A0761" w:rsidRDefault="00F15A16" w:rsidP="001047E4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Информационные технологии в образовании [Электронный ресурс]. – Режим доступа: http://studopedia.ru/9_115649_informatsionnie-tehnologii-v-obrazovanii.html (дата обращения </w:t>
      </w:r>
      <w:r w:rsidR="003A3409"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– </w:t>
      </w:r>
      <w:r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02.02.17)</w:t>
      </w:r>
      <w:r w:rsidR="00624125"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F15A16" w:rsidRPr="007A0761" w:rsidRDefault="00F15A16" w:rsidP="001047E4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Медиаобразование в мире [Электронный ресурс]. – Режим доступа:http://knowledge.allbest.ru/pedagogics/2c0b65625b2ad79a5d43a88521216d37_0.html (дата обращения </w:t>
      </w:r>
      <w:r w:rsidR="003A3409"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– </w:t>
      </w:r>
      <w:r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02.02.17)</w:t>
      </w:r>
      <w:r w:rsidR="00624125"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F15A16" w:rsidRPr="007A0761" w:rsidRDefault="00F15A16" w:rsidP="001047E4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Применение информационных технологий в начальной школе [Электронный ресурс]. – Режим доступа: https://infourok.ru/primenenie-informacionnih-tehnologiy-v-nachalnoy-shkole-737553.html (дата обращения </w:t>
      </w:r>
      <w:r w:rsidR="003A3409"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–</w:t>
      </w:r>
      <w:r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02.02.17)</w:t>
      </w:r>
      <w:r w:rsidR="00624125" w:rsidRPr="007A0761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  <w:bookmarkStart w:id="2" w:name="_GoBack"/>
      <w:bookmarkEnd w:id="2"/>
    </w:p>
    <w:sectPr w:rsidR="00F15A16" w:rsidRPr="007A0761" w:rsidSect="007A0761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5AF" w:rsidRDefault="004C55AF" w:rsidP="002972F1">
      <w:pPr>
        <w:spacing w:after="0" w:line="240" w:lineRule="auto"/>
      </w:pPr>
      <w:r>
        <w:separator/>
      </w:r>
    </w:p>
  </w:endnote>
  <w:endnote w:type="continuationSeparator" w:id="0">
    <w:p w:rsidR="004C55AF" w:rsidRDefault="004C55AF" w:rsidP="0029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5AF" w:rsidRDefault="004C55AF" w:rsidP="002972F1">
      <w:pPr>
        <w:spacing w:after="0" w:line="240" w:lineRule="auto"/>
      </w:pPr>
      <w:r>
        <w:separator/>
      </w:r>
    </w:p>
  </w:footnote>
  <w:footnote w:type="continuationSeparator" w:id="0">
    <w:p w:rsidR="004C55AF" w:rsidRDefault="004C55AF" w:rsidP="00297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9FA"/>
    <w:multiLevelType w:val="hybridMultilevel"/>
    <w:tmpl w:val="5052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C3D"/>
    <w:multiLevelType w:val="hybridMultilevel"/>
    <w:tmpl w:val="FF4A4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C5D74"/>
    <w:multiLevelType w:val="hybridMultilevel"/>
    <w:tmpl w:val="AAC6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3137"/>
    <w:multiLevelType w:val="hybridMultilevel"/>
    <w:tmpl w:val="18BE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75DE6"/>
    <w:multiLevelType w:val="hybridMultilevel"/>
    <w:tmpl w:val="A306A60A"/>
    <w:lvl w:ilvl="0" w:tplc="DDA21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A4130"/>
    <w:multiLevelType w:val="hybridMultilevel"/>
    <w:tmpl w:val="875C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72C69"/>
    <w:multiLevelType w:val="hybridMultilevel"/>
    <w:tmpl w:val="9246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30236"/>
    <w:multiLevelType w:val="hybridMultilevel"/>
    <w:tmpl w:val="BFC0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04103"/>
    <w:multiLevelType w:val="hybridMultilevel"/>
    <w:tmpl w:val="D0C0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A31E3"/>
    <w:multiLevelType w:val="multilevel"/>
    <w:tmpl w:val="1584EE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1" w:hanging="2160"/>
      </w:pPr>
      <w:rPr>
        <w:rFonts w:hint="default"/>
      </w:rPr>
    </w:lvl>
  </w:abstractNum>
  <w:abstractNum w:abstractNumId="10" w15:restartNumberingAfterBreak="0">
    <w:nsid w:val="412025ED"/>
    <w:multiLevelType w:val="hybridMultilevel"/>
    <w:tmpl w:val="02688A0C"/>
    <w:lvl w:ilvl="0" w:tplc="086A0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B00928"/>
    <w:multiLevelType w:val="hybridMultilevel"/>
    <w:tmpl w:val="8F064566"/>
    <w:lvl w:ilvl="0" w:tplc="206E8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4C4974"/>
    <w:multiLevelType w:val="hybridMultilevel"/>
    <w:tmpl w:val="E132EC78"/>
    <w:lvl w:ilvl="0" w:tplc="D5C47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CA2CF2"/>
    <w:multiLevelType w:val="hybridMultilevel"/>
    <w:tmpl w:val="2C529624"/>
    <w:lvl w:ilvl="0" w:tplc="076AC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1D76D5"/>
    <w:multiLevelType w:val="hybridMultilevel"/>
    <w:tmpl w:val="F5FC65CE"/>
    <w:lvl w:ilvl="0" w:tplc="ECC4C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AD06E1"/>
    <w:multiLevelType w:val="hybridMultilevel"/>
    <w:tmpl w:val="32623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075431"/>
    <w:multiLevelType w:val="hybridMultilevel"/>
    <w:tmpl w:val="C30E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A60FC"/>
    <w:multiLevelType w:val="hybridMultilevel"/>
    <w:tmpl w:val="C958D8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4F163E4"/>
    <w:multiLevelType w:val="hybridMultilevel"/>
    <w:tmpl w:val="5800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25F99"/>
    <w:multiLevelType w:val="hybridMultilevel"/>
    <w:tmpl w:val="A306A60A"/>
    <w:lvl w:ilvl="0" w:tplc="DDA21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EA1BA0"/>
    <w:multiLevelType w:val="multilevel"/>
    <w:tmpl w:val="1584EE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1" w:hanging="2160"/>
      </w:pPr>
      <w:rPr>
        <w:rFonts w:hint="default"/>
      </w:rPr>
    </w:lvl>
  </w:abstractNum>
  <w:abstractNum w:abstractNumId="21" w15:restartNumberingAfterBreak="0">
    <w:nsid w:val="5E3A184A"/>
    <w:multiLevelType w:val="hybridMultilevel"/>
    <w:tmpl w:val="FF948B04"/>
    <w:lvl w:ilvl="0" w:tplc="CF568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846E5F"/>
    <w:multiLevelType w:val="hybridMultilevel"/>
    <w:tmpl w:val="D438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9"/>
  </w:num>
  <w:num w:numId="5">
    <w:abstractNumId w:val="21"/>
  </w:num>
  <w:num w:numId="6">
    <w:abstractNumId w:val="17"/>
  </w:num>
  <w:num w:numId="7">
    <w:abstractNumId w:val="10"/>
  </w:num>
  <w:num w:numId="8">
    <w:abstractNumId w:val="15"/>
  </w:num>
  <w:num w:numId="9">
    <w:abstractNumId w:val="19"/>
  </w:num>
  <w:num w:numId="10">
    <w:abstractNumId w:val="12"/>
  </w:num>
  <w:num w:numId="11">
    <w:abstractNumId w:val="2"/>
  </w:num>
  <w:num w:numId="12">
    <w:abstractNumId w:val="6"/>
  </w:num>
  <w:num w:numId="13">
    <w:abstractNumId w:val="22"/>
  </w:num>
  <w:num w:numId="14">
    <w:abstractNumId w:val="5"/>
  </w:num>
  <w:num w:numId="15">
    <w:abstractNumId w:val="1"/>
  </w:num>
  <w:num w:numId="16">
    <w:abstractNumId w:val="4"/>
  </w:num>
  <w:num w:numId="17">
    <w:abstractNumId w:val="7"/>
  </w:num>
  <w:num w:numId="18">
    <w:abstractNumId w:val="13"/>
  </w:num>
  <w:num w:numId="19">
    <w:abstractNumId w:val="8"/>
  </w:num>
  <w:num w:numId="20">
    <w:abstractNumId w:val="16"/>
  </w:num>
  <w:num w:numId="21">
    <w:abstractNumId w:val="0"/>
  </w:num>
  <w:num w:numId="22">
    <w:abstractNumId w:val="18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1F"/>
    <w:rsid w:val="0001496E"/>
    <w:rsid w:val="00017760"/>
    <w:rsid w:val="00045A0E"/>
    <w:rsid w:val="000518E2"/>
    <w:rsid w:val="00065FB0"/>
    <w:rsid w:val="000918EA"/>
    <w:rsid w:val="00095946"/>
    <w:rsid w:val="000B79F5"/>
    <w:rsid w:val="000C7B12"/>
    <w:rsid w:val="000D55D0"/>
    <w:rsid w:val="000E4758"/>
    <w:rsid w:val="000E5130"/>
    <w:rsid w:val="000F29D4"/>
    <w:rsid w:val="001047E4"/>
    <w:rsid w:val="00106929"/>
    <w:rsid w:val="001159D4"/>
    <w:rsid w:val="00120D3E"/>
    <w:rsid w:val="00122018"/>
    <w:rsid w:val="00124832"/>
    <w:rsid w:val="00127356"/>
    <w:rsid w:val="00127435"/>
    <w:rsid w:val="00127880"/>
    <w:rsid w:val="00131434"/>
    <w:rsid w:val="00131CE6"/>
    <w:rsid w:val="0013721D"/>
    <w:rsid w:val="00140495"/>
    <w:rsid w:val="0015157A"/>
    <w:rsid w:val="001708E6"/>
    <w:rsid w:val="00173822"/>
    <w:rsid w:val="001841DF"/>
    <w:rsid w:val="001A5F51"/>
    <w:rsid w:val="001B59B5"/>
    <w:rsid w:val="001C77D1"/>
    <w:rsid w:val="002402AD"/>
    <w:rsid w:val="002436BD"/>
    <w:rsid w:val="00246A4F"/>
    <w:rsid w:val="002522F8"/>
    <w:rsid w:val="00266BC8"/>
    <w:rsid w:val="00273BB3"/>
    <w:rsid w:val="0029297E"/>
    <w:rsid w:val="002972F1"/>
    <w:rsid w:val="002C0BF5"/>
    <w:rsid w:val="002C3F1D"/>
    <w:rsid w:val="002D1A1F"/>
    <w:rsid w:val="002D2E18"/>
    <w:rsid w:val="002E7630"/>
    <w:rsid w:val="002F2383"/>
    <w:rsid w:val="002F4314"/>
    <w:rsid w:val="00301E00"/>
    <w:rsid w:val="00331200"/>
    <w:rsid w:val="0033789F"/>
    <w:rsid w:val="003406D6"/>
    <w:rsid w:val="00346B95"/>
    <w:rsid w:val="003479AC"/>
    <w:rsid w:val="00354470"/>
    <w:rsid w:val="00355230"/>
    <w:rsid w:val="00367454"/>
    <w:rsid w:val="00367798"/>
    <w:rsid w:val="003733C7"/>
    <w:rsid w:val="003750B0"/>
    <w:rsid w:val="003A16D3"/>
    <w:rsid w:val="003A3409"/>
    <w:rsid w:val="003A3DEA"/>
    <w:rsid w:val="003D3555"/>
    <w:rsid w:val="003D49A4"/>
    <w:rsid w:val="003E5F78"/>
    <w:rsid w:val="003F1C05"/>
    <w:rsid w:val="003F224A"/>
    <w:rsid w:val="00425A40"/>
    <w:rsid w:val="0043731C"/>
    <w:rsid w:val="00455EF0"/>
    <w:rsid w:val="00472449"/>
    <w:rsid w:val="00482820"/>
    <w:rsid w:val="00486919"/>
    <w:rsid w:val="00487FEC"/>
    <w:rsid w:val="00495A5C"/>
    <w:rsid w:val="004A0D10"/>
    <w:rsid w:val="004B7462"/>
    <w:rsid w:val="004C3DF7"/>
    <w:rsid w:val="004C55AF"/>
    <w:rsid w:val="004D3BC5"/>
    <w:rsid w:val="004D42AC"/>
    <w:rsid w:val="004D70F6"/>
    <w:rsid w:val="004E6944"/>
    <w:rsid w:val="004F0040"/>
    <w:rsid w:val="004F7D19"/>
    <w:rsid w:val="005133A0"/>
    <w:rsid w:val="00516529"/>
    <w:rsid w:val="0052057D"/>
    <w:rsid w:val="00520DAB"/>
    <w:rsid w:val="00535D1E"/>
    <w:rsid w:val="00557C39"/>
    <w:rsid w:val="00563A3E"/>
    <w:rsid w:val="005A030C"/>
    <w:rsid w:val="005B51B4"/>
    <w:rsid w:val="005B78E1"/>
    <w:rsid w:val="005D5E47"/>
    <w:rsid w:val="005E3A94"/>
    <w:rsid w:val="005E4F5B"/>
    <w:rsid w:val="005E5695"/>
    <w:rsid w:val="005E700C"/>
    <w:rsid w:val="005F77EE"/>
    <w:rsid w:val="006060F3"/>
    <w:rsid w:val="00607250"/>
    <w:rsid w:val="006119BA"/>
    <w:rsid w:val="006177ED"/>
    <w:rsid w:val="00624125"/>
    <w:rsid w:val="006329FC"/>
    <w:rsid w:val="00635204"/>
    <w:rsid w:val="00635613"/>
    <w:rsid w:val="00670A82"/>
    <w:rsid w:val="006910BF"/>
    <w:rsid w:val="006A3830"/>
    <w:rsid w:val="006C4008"/>
    <w:rsid w:val="006C4B89"/>
    <w:rsid w:val="006C7CB6"/>
    <w:rsid w:val="006D14F8"/>
    <w:rsid w:val="006D7CDB"/>
    <w:rsid w:val="006E1562"/>
    <w:rsid w:val="0070398C"/>
    <w:rsid w:val="007062AA"/>
    <w:rsid w:val="00712D46"/>
    <w:rsid w:val="007147A0"/>
    <w:rsid w:val="00715745"/>
    <w:rsid w:val="00726CE7"/>
    <w:rsid w:val="0073669E"/>
    <w:rsid w:val="00740068"/>
    <w:rsid w:val="00740BAB"/>
    <w:rsid w:val="007628A4"/>
    <w:rsid w:val="00764B04"/>
    <w:rsid w:val="00774C9E"/>
    <w:rsid w:val="007860A3"/>
    <w:rsid w:val="007A0761"/>
    <w:rsid w:val="007A1823"/>
    <w:rsid w:val="007A3830"/>
    <w:rsid w:val="007A4299"/>
    <w:rsid w:val="007B0717"/>
    <w:rsid w:val="007D1EE6"/>
    <w:rsid w:val="007F0531"/>
    <w:rsid w:val="0080313C"/>
    <w:rsid w:val="00804988"/>
    <w:rsid w:val="00805DD8"/>
    <w:rsid w:val="00810D32"/>
    <w:rsid w:val="00814ACC"/>
    <w:rsid w:val="0081627D"/>
    <w:rsid w:val="00817485"/>
    <w:rsid w:val="00821FBB"/>
    <w:rsid w:val="00822869"/>
    <w:rsid w:val="008453F1"/>
    <w:rsid w:val="00845B5C"/>
    <w:rsid w:val="00846A72"/>
    <w:rsid w:val="00847A5D"/>
    <w:rsid w:val="00863F2D"/>
    <w:rsid w:val="00871D3D"/>
    <w:rsid w:val="00876ADC"/>
    <w:rsid w:val="008809B6"/>
    <w:rsid w:val="00883C9F"/>
    <w:rsid w:val="008A065D"/>
    <w:rsid w:val="008B30C5"/>
    <w:rsid w:val="008B4D5E"/>
    <w:rsid w:val="008C18E6"/>
    <w:rsid w:val="008F0BDA"/>
    <w:rsid w:val="00904EAA"/>
    <w:rsid w:val="00913908"/>
    <w:rsid w:val="00917E39"/>
    <w:rsid w:val="009257D8"/>
    <w:rsid w:val="00925D55"/>
    <w:rsid w:val="00930964"/>
    <w:rsid w:val="00946FEC"/>
    <w:rsid w:val="009609A8"/>
    <w:rsid w:val="00982B71"/>
    <w:rsid w:val="00986048"/>
    <w:rsid w:val="009B2E80"/>
    <w:rsid w:val="009B4F29"/>
    <w:rsid w:val="009D53C5"/>
    <w:rsid w:val="009E4230"/>
    <w:rsid w:val="009E521D"/>
    <w:rsid w:val="009E6544"/>
    <w:rsid w:val="009E7D1B"/>
    <w:rsid w:val="009F0BF9"/>
    <w:rsid w:val="00A044E0"/>
    <w:rsid w:val="00A054E3"/>
    <w:rsid w:val="00A06351"/>
    <w:rsid w:val="00A10114"/>
    <w:rsid w:val="00A1343F"/>
    <w:rsid w:val="00A263D6"/>
    <w:rsid w:val="00A35458"/>
    <w:rsid w:val="00A47029"/>
    <w:rsid w:val="00A50E54"/>
    <w:rsid w:val="00A96E3E"/>
    <w:rsid w:val="00AA5993"/>
    <w:rsid w:val="00AA5FAF"/>
    <w:rsid w:val="00AB57D3"/>
    <w:rsid w:val="00AD30B7"/>
    <w:rsid w:val="00AE094C"/>
    <w:rsid w:val="00AE0B40"/>
    <w:rsid w:val="00B06E6B"/>
    <w:rsid w:val="00B62162"/>
    <w:rsid w:val="00B6441B"/>
    <w:rsid w:val="00B80E3B"/>
    <w:rsid w:val="00B919B5"/>
    <w:rsid w:val="00BF1767"/>
    <w:rsid w:val="00BF3440"/>
    <w:rsid w:val="00BF7455"/>
    <w:rsid w:val="00C00DED"/>
    <w:rsid w:val="00C05E39"/>
    <w:rsid w:val="00C65474"/>
    <w:rsid w:val="00C72E7A"/>
    <w:rsid w:val="00C902CE"/>
    <w:rsid w:val="00CA5E8A"/>
    <w:rsid w:val="00CA7B00"/>
    <w:rsid w:val="00CA7DFB"/>
    <w:rsid w:val="00CC7B6D"/>
    <w:rsid w:val="00CD1FE1"/>
    <w:rsid w:val="00CD2629"/>
    <w:rsid w:val="00CF181E"/>
    <w:rsid w:val="00D0119A"/>
    <w:rsid w:val="00D10CB8"/>
    <w:rsid w:val="00D20E56"/>
    <w:rsid w:val="00D34A4E"/>
    <w:rsid w:val="00D430A4"/>
    <w:rsid w:val="00D50E4B"/>
    <w:rsid w:val="00D56588"/>
    <w:rsid w:val="00D65568"/>
    <w:rsid w:val="00DA454A"/>
    <w:rsid w:val="00DA6D79"/>
    <w:rsid w:val="00DA6F66"/>
    <w:rsid w:val="00DD36C5"/>
    <w:rsid w:val="00DE2130"/>
    <w:rsid w:val="00DF0C13"/>
    <w:rsid w:val="00DF3CB3"/>
    <w:rsid w:val="00E14CAD"/>
    <w:rsid w:val="00E2694C"/>
    <w:rsid w:val="00E33579"/>
    <w:rsid w:val="00E35282"/>
    <w:rsid w:val="00E51000"/>
    <w:rsid w:val="00E6603E"/>
    <w:rsid w:val="00E67E1A"/>
    <w:rsid w:val="00E960FE"/>
    <w:rsid w:val="00EA1252"/>
    <w:rsid w:val="00EB1E24"/>
    <w:rsid w:val="00EB30CC"/>
    <w:rsid w:val="00EB3B0B"/>
    <w:rsid w:val="00EC4C3B"/>
    <w:rsid w:val="00EC7E68"/>
    <w:rsid w:val="00EE640A"/>
    <w:rsid w:val="00F04EFB"/>
    <w:rsid w:val="00F065D3"/>
    <w:rsid w:val="00F11DFC"/>
    <w:rsid w:val="00F124EF"/>
    <w:rsid w:val="00F15A16"/>
    <w:rsid w:val="00F216E8"/>
    <w:rsid w:val="00F229F9"/>
    <w:rsid w:val="00F24F8F"/>
    <w:rsid w:val="00F3159E"/>
    <w:rsid w:val="00F40939"/>
    <w:rsid w:val="00F46867"/>
    <w:rsid w:val="00F51191"/>
    <w:rsid w:val="00F56BEB"/>
    <w:rsid w:val="00F7679D"/>
    <w:rsid w:val="00F768CA"/>
    <w:rsid w:val="00F85D79"/>
    <w:rsid w:val="00FA0969"/>
    <w:rsid w:val="00FA42E1"/>
    <w:rsid w:val="00FA7518"/>
    <w:rsid w:val="00FA7638"/>
    <w:rsid w:val="00FB6857"/>
    <w:rsid w:val="00FD39E8"/>
    <w:rsid w:val="00FD60CD"/>
    <w:rsid w:val="00FE4F2B"/>
    <w:rsid w:val="00FF05E2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E545E-672C-4DD0-9B26-0303139D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6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7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7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7D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6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0D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6B9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3555"/>
  </w:style>
  <w:style w:type="paragraph" w:styleId="a6">
    <w:name w:val="Balloon Text"/>
    <w:basedOn w:val="a"/>
    <w:link w:val="a7"/>
    <w:uiPriority w:val="99"/>
    <w:semiHidden/>
    <w:unhideWhenUsed/>
    <w:rsid w:val="00F5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191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37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7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7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7D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TOC Heading"/>
    <w:basedOn w:val="1"/>
    <w:next w:val="a"/>
    <w:uiPriority w:val="39"/>
    <w:semiHidden/>
    <w:unhideWhenUsed/>
    <w:qFormat/>
    <w:rsid w:val="00CF181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181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63F2D"/>
    <w:pPr>
      <w:tabs>
        <w:tab w:val="right" w:leader="dot" w:pos="9345"/>
      </w:tabs>
      <w:spacing w:after="100" w:line="360" w:lineRule="auto"/>
      <w:ind w:left="220"/>
      <w:jc w:val="both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CF181E"/>
    <w:pPr>
      <w:spacing w:after="100"/>
      <w:ind w:left="440"/>
    </w:pPr>
  </w:style>
  <w:style w:type="paragraph" w:styleId="aa">
    <w:name w:val="header"/>
    <w:basedOn w:val="a"/>
    <w:link w:val="ab"/>
    <w:uiPriority w:val="99"/>
    <w:unhideWhenUsed/>
    <w:rsid w:val="0029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72F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72F1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5E7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4FA7-78AE-4106-8C9A-CF88D0DE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Цыпышева</dc:creator>
  <cp:lastModifiedBy>Вячеслав Утёмов</cp:lastModifiedBy>
  <cp:revision>2</cp:revision>
  <dcterms:created xsi:type="dcterms:W3CDTF">2017-06-14T11:00:00Z</dcterms:created>
  <dcterms:modified xsi:type="dcterms:W3CDTF">2017-06-14T11:00:00Z</dcterms:modified>
</cp:coreProperties>
</file>