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D" w:rsidRPr="00AF475D" w:rsidRDefault="002504F3" w:rsidP="00AF475D">
      <w:pPr>
        <w:jc w:val="center"/>
        <w:rPr>
          <w:b/>
        </w:rPr>
      </w:pPr>
      <w:r>
        <w:rPr>
          <w:b/>
        </w:rPr>
        <w:t>Методическая р</w:t>
      </w:r>
      <w:r w:rsidR="00536122" w:rsidRPr="00AF475D">
        <w:rPr>
          <w:b/>
        </w:rPr>
        <w:t>азработка открытого учебного занятия</w:t>
      </w:r>
    </w:p>
    <w:p w:rsidR="00AF475D" w:rsidRPr="00536122" w:rsidRDefault="00AF475D" w:rsidP="00AF475D">
      <w:pPr>
        <w:jc w:val="center"/>
        <w:rPr>
          <w:b/>
        </w:rPr>
      </w:pPr>
      <w:r w:rsidRPr="00536122">
        <w:rPr>
          <w:b/>
        </w:rPr>
        <w:t xml:space="preserve">по дисциплине «Русский язык  и литература. Русский язык» </w:t>
      </w:r>
    </w:p>
    <w:p w:rsidR="00536122" w:rsidRPr="00AF475D" w:rsidRDefault="00536122" w:rsidP="00AF475D">
      <w:pPr>
        <w:jc w:val="center"/>
      </w:pPr>
    </w:p>
    <w:p w:rsidR="006850F5" w:rsidRPr="00B728F4" w:rsidRDefault="006850F5" w:rsidP="00B728F4">
      <w:pPr>
        <w:ind w:right="-143"/>
        <w:jc w:val="both"/>
      </w:pPr>
      <w:bookmarkStart w:id="0" w:name="_GoBack"/>
      <w:bookmarkEnd w:id="0"/>
      <w:r w:rsidRPr="00B728F4">
        <w:rPr>
          <w:b/>
        </w:rPr>
        <w:t>Тема:</w:t>
      </w:r>
      <w:r w:rsidRPr="00B728F4">
        <w:t xml:space="preserve"> Орфоэпические нормы русского литературного языка</w:t>
      </w:r>
    </w:p>
    <w:p w:rsidR="006850F5" w:rsidRPr="00B728F4" w:rsidRDefault="006850F5" w:rsidP="00B728F4">
      <w:pPr>
        <w:ind w:right="-143"/>
        <w:contextualSpacing/>
        <w:jc w:val="both"/>
        <w:rPr>
          <w:bCs/>
        </w:rPr>
      </w:pPr>
      <w:r w:rsidRPr="00B728F4">
        <w:rPr>
          <w:b/>
        </w:rPr>
        <w:t>Тип занятия:</w:t>
      </w:r>
      <w:r w:rsidR="00B728F4">
        <w:t xml:space="preserve"> повторительно-обобщающий</w:t>
      </w:r>
      <w:r w:rsidRPr="00B728F4">
        <w:t xml:space="preserve">  </w:t>
      </w:r>
    </w:p>
    <w:p w:rsidR="006850F5" w:rsidRPr="00B728F4" w:rsidRDefault="006850F5" w:rsidP="00B728F4">
      <w:pPr>
        <w:ind w:right="-143"/>
        <w:contextualSpacing/>
        <w:jc w:val="both"/>
        <w:rPr>
          <w:bCs/>
        </w:rPr>
      </w:pPr>
      <w:r w:rsidRPr="00B728F4">
        <w:rPr>
          <w:b/>
          <w:bCs/>
        </w:rPr>
        <w:t xml:space="preserve">Форма занятия: </w:t>
      </w:r>
      <w:r w:rsidRPr="00B728F4">
        <w:rPr>
          <w:bCs/>
        </w:rPr>
        <w:t>учебный практикум</w:t>
      </w:r>
    </w:p>
    <w:p w:rsidR="006850F5" w:rsidRPr="00B728F4" w:rsidRDefault="006850F5" w:rsidP="00B728F4">
      <w:pPr>
        <w:ind w:right="-143"/>
        <w:jc w:val="both"/>
      </w:pPr>
      <w:r w:rsidRPr="00B728F4">
        <w:rPr>
          <w:b/>
        </w:rPr>
        <w:t xml:space="preserve">Цель: </w:t>
      </w:r>
      <w:r w:rsidRPr="00B728F4">
        <w:t xml:space="preserve">отработать на практике умения применять в устной речи орфоэпические нормы </w:t>
      </w:r>
      <w:r w:rsidR="00DE4F36" w:rsidRPr="00B728F4">
        <w:t xml:space="preserve">русского </w:t>
      </w:r>
      <w:r w:rsidRPr="00B728F4">
        <w:t xml:space="preserve">литературного языка, использовать орфоэпические словари, развивать умения сотрудничества, самоконтроля и взаимоконтроля. </w:t>
      </w:r>
    </w:p>
    <w:p w:rsidR="006850F5" w:rsidRPr="00B728F4" w:rsidRDefault="006850F5" w:rsidP="00B728F4">
      <w:pPr>
        <w:ind w:right="-143"/>
        <w:contextualSpacing/>
        <w:jc w:val="both"/>
      </w:pPr>
      <w:r w:rsidRPr="00B728F4">
        <w:t xml:space="preserve">Студент должен </w:t>
      </w:r>
    </w:p>
    <w:p w:rsidR="006850F5" w:rsidRPr="00B728F4" w:rsidRDefault="006850F5" w:rsidP="00B728F4">
      <w:pPr>
        <w:ind w:right="-143" w:firstLine="709"/>
        <w:contextualSpacing/>
        <w:jc w:val="both"/>
        <w:rPr>
          <w:b/>
          <w:i/>
        </w:rPr>
      </w:pPr>
      <w:r w:rsidRPr="00B728F4">
        <w:rPr>
          <w:b/>
          <w:i/>
        </w:rPr>
        <w:t>знать:</w:t>
      </w:r>
    </w:p>
    <w:p w:rsidR="006850F5" w:rsidRPr="00B728F4" w:rsidRDefault="006850F5" w:rsidP="00B728F4">
      <w:pPr>
        <w:pStyle w:val="a3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B728F4">
        <w:rPr>
          <w:rFonts w:ascii="Times New Roman" w:hAnsi="Times New Roman"/>
          <w:sz w:val="24"/>
          <w:szCs w:val="24"/>
        </w:rPr>
        <w:t xml:space="preserve">- </w:t>
      </w:r>
      <w:r w:rsidRPr="00B728F4">
        <w:rPr>
          <w:rFonts w:ascii="Times New Roman" w:hAnsi="Times New Roman"/>
          <w:color w:val="000000"/>
          <w:sz w:val="24"/>
          <w:szCs w:val="24"/>
        </w:rPr>
        <w:t>орфоэпические нормы современного русского литературного языка: нормы произношения и ударения</w:t>
      </w:r>
      <w:r w:rsidRPr="00B728F4">
        <w:rPr>
          <w:rFonts w:ascii="Times New Roman" w:hAnsi="Times New Roman"/>
          <w:sz w:val="24"/>
          <w:szCs w:val="24"/>
        </w:rPr>
        <w:t>;</w:t>
      </w:r>
    </w:p>
    <w:p w:rsidR="006850F5" w:rsidRPr="00B728F4" w:rsidRDefault="006850F5" w:rsidP="00B728F4">
      <w:pPr>
        <w:ind w:right="-143" w:firstLine="709"/>
        <w:jc w:val="both"/>
        <w:rPr>
          <w:color w:val="000000"/>
        </w:rPr>
      </w:pPr>
      <w:r w:rsidRPr="00B728F4">
        <w:t>- варианты литературного произношения и их употребление в речи</w:t>
      </w:r>
    </w:p>
    <w:p w:rsidR="006850F5" w:rsidRPr="00B728F4" w:rsidRDefault="006850F5" w:rsidP="00B728F4">
      <w:pPr>
        <w:ind w:right="-143" w:firstLine="709"/>
        <w:contextualSpacing/>
        <w:jc w:val="both"/>
        <w:rPr>
          <w:b/>
        </w:rPr>
      </w:pPr>
      <w:r w:rsidRPr="00B728F4">
        <w:rPr>
          <w:b/>
          <w:i/>
        </w:rPr>
        <w:t>уметь:</w:t>
      </w:r>
      <w:r w:rsidRPr="00B728F4">
        <w:rPr>
          <w:b/>
        </w:rPr>
        <w:t xml:space="preserve"> </w:t>
      </w:r>
    </w:p>
    <w:p w:rsidR="006850F5" w:rsidRPr="00B728F4" w:rsidRDefault="006850F5" w:rsidP="00B728F4">
      <w:pPr>
        <w:pStyle w:val="a3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B728F4">
        <w:rPr>
          <w:rFonts w:ascii="Times New Roman" w:hAnsi="Times New Roman"/>
          <w:sz w:val="24"/>
          <w:szCs w:val="24"/>
        </w:rPr>
        <w:t>- извлекать необходимую информацию по изучаемой теме из учебника, орфоэпических</w:t>
      </w:r>
      <w:r w:rsidRPr="00B728F4">
        <w:rPr>
          <w:rFonts w:ascii="Times New Roman" w:hAnsi="Times New Roman"/>
          <w:sz w:val="24"/>
          <w:szCs w:val="24"/>
        </w:rPr>
        <w:tab/>
        <w:t>словарей  и  справочников;  использовать  ее  в различных видах деятельности;</w:t>
      </w:r>
    </w:p>
    <w:p w:rsidR="006850F5" w:rsidRPr="00B728F4" w:rsidRDefault="006850F5" w:rsidP="00B728F4">
      <w:pPr>
        <w:pStyle w:val="a3"/>
        <w:ind w:right="-143" w:firstLine="709"/>
        <w:rPr>
          <w:rFonts w:ascii="Times New Roman" w:hAnsi="Times New Roman"/>
          <w:sz w:val="24"/>
          <w:szCs w:val="24"/>
        </w:rPr>
      </w:pPr>
      <w:r w:rsidRPr="00B728F4">
        <w:rPr>
          <w:rFonts w:ascii="Times New Roman" w:hAnsi="Times New Roman"/>
          <w:color w:val="000000"/>
          <w:sz w:val="24"/>
          <w:szCs w:val="24"/>
        </w:rPr>
        <w:t>- выполнять орфоэпический анализ слов;</w:t>
      </w:r>
      <w:r w:rsidRPr="00B728F4">
        <w:rPr>
          <w:rFonts w:ascii="Times New Roman" w:hAnsi="Times New Roman"/>
          <w:sz w:val="24"/>
          <w:szCs w:val="24"/>
        </w:rPr>
        <w:tab/>
      </w:r>
    </w:p>
    <w:p w:rsidR="006850F5" w:rsidRPr="00B728F4" w:rsidRDefault="006850F5" w:rsidP="00B728F4">
      <w:pPr>
        <w:pStyle w:val="a3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B728F4">
        <w:rPr>
          <w:rFonts w:ascii="Times New Roman" w:hAnsi="Times New Roman"/>
          <w:sz w:val="24"/>
          <w:szCs w:val="24"/>
        </w:rPr>
        <w:t xml:space="preserve">- </w:t>
      </w:r>
      <w:r w:rsidRPr="00B728F4">
        <w:rPr>
          <w:rFonts w:ascii="Times New Roman" w:hAnsi="Times New Roman"/>
          <w:color w:val="000000"/>
          <w:sz w:val="24"/>
          <w:szCs w:val="24"/>
        </w:rPr>
        <w:t>осуществлять речевой самоконтроль</w:t>
      </w:r>
      <w:r w:rsidRPr="00B728F4">
        <w:rPr>
          <w:rFonts w:ascii="Times New Roman" w:hAnsi="Times New Roman"/>
          <w:sz w:val="24"/>
          <w:szCs w:val="24"/>
        </w:rPr>
        <w:t xml:space="preserve">; </w:t>
      </w:r>
    </w:p>
    <w:p w:rsidR="006850F5" w:rsidRPr="00B728F4" w:rsidRDefault="006850F5" w:rsidP="00B728F4">
      <w:pPr>
        <w:pStyle w:val="a3"/>
        <w:ind w:right="-143" w:firstLine="709"/>
        <w:rPr>
          <w:rFonts w:ascii="Times New Roman" w:hAnsi="Times New Roman"/>
          <w:color w:val="000000"/>
          <w:sz w:val="24"/>
          <w:szCs w:val="24"/>
        </w:rPr>
      </w:pPr>
      <w:r w:rsidRPr="00B728F4">
        <w:rPr>
          <w:rFonts w:ascii="Times New Roman" w:hAnsi="Times New Roman"/>
          <w:sz w:val="24"/>
          <w:szCs w:val="24"/>
        </w:rPr>
        <w:t xml:space="preserve">- строить  рассуждения  с  целью  анализа  проделанной  работы  </w:t>
      </w:r>
    </w:p>
    <w:p w:rsidR="006850F5" w:rsidRPr="00B728F4" w:rsidRDefault="006850F5" w:rsidP="00B728F4">
      <w:pPr>
        <w:ind w:right="-143"/>
        <w:rPr>
          <w:b/>
          <w:color w:val="FF0000"/>
        </w:rPr>
      </w:pPr>
      <w:r w:rsidRPr="00B728F4">
        <w:rPr>
          <w:b/>
        </w:rPr>
        <w:t xml:space="preserve">Планируемые результаты: </w:t>
      </w:r>
    </w:p>
    <w:p w:rsidR="006850F5" w:rsidRPr="00B728F4" w:rsidRDefault="006850F5" w:rsidP="0058456A">
      <w:pPr>
        <w:ind w:right="-143" w:firstLine="709"/>
        <w:rPr>
          <w:i/>
        </w:rPr>
      </w:pPr>
      <w:r w:rsidRPr="00B728F4">
        <w:rPr>
          <w:b/>
          <w:i/>
        </w:rPr>
        <w:t>Личностные:</w:t>
      </w:r>
      <w:r w:rsidRPr="00B728F4">
        <w:rPr>
          <w:i/>
        </w:rPr>
        <w:t xml:space="preserve"> </w:t>
      </w:r>
    </w:p>
    <w:p w:rsidR="006850F5" w:rsidRPr="00B728F4" w:rsidRDefault="006850F5" w:rsidP="00B728F4">
      <w:pPr>
        <w:ind w:right="-143" w:firstLine="709"/>
        <w:jc w:val="both"/>
      </w:pPr>
      <w:r w:rsidRPr="00B728F4">
        <w:t xml:space="preserve">- готовность и способность к самостоятельной, творческой и исследовательской деятельности; </w:t>
      </w:r>
    </w:p>
    <w:p w:rsidR="006850F5" w:rsidRPr="00B728F4" w:rsidRDefault="006850F5" w:rsidP="00B728F4">
      <w:pPr>
        <w:tabs>
          <w:tab w:val="left" w:pos="548"/>
        </w:tabs>
        <w:ind w:right="-143" w:firstLine="709"/>
        <w:jc w:val="both"/>
      </w:pPr>
      <w:r w:rsidRPr="00B728F4">
        <w:t>- способность  к  речевому  самоконтролю;  оцениванию  устных  и  письменных  высказываний  с  точки  зрения  языкового  оформления;</w:t>
      </w:r>
    </w:p>
    <w:p w:rsidR="006850F5" w:rsidRPr="00B728F4" w:rsidRDefault="006850F5" w:rsidP="00B728F4">
      <w:pPr>
        <w:tabs>
          <w:tab w:val="left" w:pos="548"/>
        </w:tabs>
        <w:ind w:right="-143" w:firstLine="709"/>
        <w:jc w:val="both"/>
      </w:pPr>
      <w:r w:rsidRPr="00B728F4">
        <w:t>- способность  к  самооценке  на  основе  наблюдения  за  собственной  речью,  потребность речевого самосовершенствования;</w:t>
      </w:r>
    </w:p>
    <w:p w:rsidR="006850F5" w:rsidRPr="00B728F4" w:rsidRDefault="006850F5" w:rsidP="00B728F4">
      <w:pPr>
        <w:ind w:right="-143" w:firstLine="709"/>
      </w:pPr>
      <w:r w:rsidRPr="00B728F4">
        <w:t>- готовность и способность  к сотрудничеству</w:t>
      </w:r>
    </w:p>
    <w:p w:rsidR="006850F5" w:rsidRPr="00B728F4" w:rsidRDefault="006850F5" w:rsidP="0058456A">
      <w:pPr>
        <w:ind w:right="-143" w:firstLine="709"/>
        <w:rPr>
          <w:b/>
          <w:i/>
        </w:rPr>
      </w:pPr>
      <w:proofErr w:type="spellStart"/>
      <w:r w:rsidRPr="00B728F4">
        <w:rPr>
          <w:b/>
          <w:i/>
        </w:rPr>
        <w:t>Метапредметные</w:t>
      </w:r>
      <w:proofErr w:type="spellEnd"/>
      <w:r w:rsidRPr="00B728F4">
        <w:rPr>
          <w:b/>
          <w:i/>
        </w:rPr>
        <w:t>:</w:t>
      </w:r>
    </w:p>
    <w:p w:rsidR="006850F5" w:rsidRPr="00B728F4" w:rsidRDefault="006850F5" w:rsidP="00B728F4">
      <w:pPr>
        <w:tabs>
          <w:tab w:val="left" w:pos="709"/>
        </w:tabs>
        <w:ind w:right="-143"/>
        <w:jc w:val="both"/>
      </w:pPr>
      <w:r w:rsidRPr="00B728F4">
        <w:t xml:space="preserve">           - овладение нормами устной речи в различных ситуациях межличностного и межкультурного общения;</w:t>
      </w:r>
    </w:p>
    <w:p w:rsidR="006850F5" w:rsidRPr="00B728F4" w:rsidRDefault="006850F5" w:rsidP="00B728F4">
      <w:pPr>
        <w:tabs>
          <w:tab w:val="left" w:pos="709"/>
        </w:tabs>
        <w:ind w:right="-143" w:firstLine="709"/>
        <w:jc w:val="both"/>
      </w:pPr>
      <w:r w:rsidRPr="00B728F4">
        <w:t>- умение понимать проблему, структурировать материал,  формулировать выводы;</w:t>
      </w:r>
    </w:p>
    <w:p w:rsidR="006850F5" w:rsidRPr="00B728F4" w:rsidRDefault="006850F5" w:rsidP="00B728F4">
      <w:pPr>
        <w:ind w:right="-143" w:firstLine="709"/>
        <w:jc w:val="both"/>
      </w:pPr>
      <w:r w:rsidRPr="00B728F4">
        <w:t>- умение самостоятельно организовывать собственную деятельность, оценивать  её;</w:t>
      </w:r>
    </w:p>
    <w:p w:rsidR="006850F5" w:rsidRPr="00B728F4" w:rsidRDefault="006850F5" w:rsidP="00B728F4">
      <w:pPr>
        <w:ind w:right="-143" w:firstLine="709"/>
        <w:jc w:val="both"/>
      </w:pPr>
      <w:r w:rsidRPr="00B728F4">
        <w:t xml:space="preserve">- умение работать с разными источниками информации, включая лингвистические словари,  использовать её в самостоятельной деятельности; </w:t>
      </w:r>
    </w:p>
    <w:p w:rsidR="006850F5" w:rsidRPr="00B728F4" w:rsidRDefault="006850F5" w:rsidP="00B728F4">
      <w:pPr>
        <w:ind w:right="-143" w:firstLine="709"/>
        <w:jc w:val="both"/>
      </w:pPr>
      <w:r w:rsidRPr="00B728F4">
        <w:t xml:space="preserve">- использование  приобретенных  знаний  и  умений  для  анализа  языковых  явлений  на </w:t>
      </w:r>
      <w:proofErr w:type="spellStart"/>
      <w:r w:rsidRPr="00B728F4">
        <w:t>межпредметном</w:t>
      </w:r>
      <w:proofErr w:type="spellEnd"/>
      <w:r w:rsidRPr="00B728F4">
        <w:t xml:space="preserve"> уровне</w:t>
      </w:r>
    </w:p>
    <w:p w:rsidR="006850F5" w:rsidRPr="00B728F4" w:rsidRDefault="006850F5" w:rsidP="0058456A">
      <w:pPr>
        <w:ind w:right="-143" w:firstLine="709"/>
        <w:rPr>
          <w:b/>
          <w:i/>
        </w:rPr>
      </w:pPr>
      <w:r w:rsidRPr="00B728F4">
        <w:rPr>
          <w:b/>
          <w:i/>
        </w:rPr>
        <w:t>Предметные:</w:t>
      </w:r>
      <w:r w:rsidRPr="00B728F4">
        <w:rPr>
          <w:i/>
        </w:rPr>
        <w:t xml:space="preserve"> </w:t>
      </w:r>
    </w:p>
    <w:p w:rsidR="006850F5" w:rsidRPr="00B728F4" w:rsidRDefault="006850F5" w:rsidP="00B728F4">
      <w:pPr>
        <w:tabs>
          <w:tab w:val="left" w:pos="548"/>
        </w:tabs>
        <w:ind w:right="-143" w:firstLine="709"/>
        <w:jc w:val="both"/>
      </w:pPr>
      <w:r w:rsidRPr="00B728F4">
        <w:t xml:space="preserve">-  </w:t>
      </w:r>
      <w:proofErr w:type="spellStart"/>
      <w:r w:rsidRPr="00B728F4">
        <w:t>сформированность</w:t>
      </w:r>
      <w:proofErr w:type="spellEnd"/>
      <w:r w:rsidRPr="00B728F4">
        <w:t xml:space="preserve">  понятий  об орфоэпических   нормах  русского  литературного  языка  и  применение знаний о них в речевой практике;</w:t>
      </w:r>
    </w:p>
    <w:p w:rsidR="006850F5" w:rsidRPr="00B728F4" w:rsidRDefault="006850F5" w:rsidP="00B728F4">
      <w:pPr>
        <w:ind w:right="-143" w:firstLine="709"/>
        <w:jc w:val="both"/>
      </w:pPr>
      <w:r w:rsidRPr="00B728F4">
        <w:t xml:space="preserve">- </w:t>
      </w:r>
      <w:proofErr w:type="spellStart"/>
      <w:r w:rsidRPr="00B728F4">
        <w:t>сформированность</w:t>
      </w:r>
      <w:proofErr w:type="spellEnd"/>
      <w:r w:rsidRPr="00B728F4">
        <w:t xml:space="preserve"> умений создавать устные и письменные высказывания </w:t>
      </w:r>
      <w:r w:rsidRPr="00B728F4">
        <w:tab/>
        <w:t>в различных сферах общения;</w:t>
      </w:r>
    </w:p>
    <w:p w:rsidR="006850F5" w:rsidRPr="00B728F4" w:rsidRDefault="006850F5" w:rsidP="00B728F4">
      <w:pPr>
        <w:tabs>
          <w:tab w:val="left" w:pos="548"/>
        </w:tabs>
        <w:ind w:right="-143" w:firstLine="709"/>
        <w:jc w:val="both"/>
      </w:pPr>
      <w:r w:rsidRPr="00B728F4">
        <w:t>- владение умением преобразовывать информацию и представлять тексты в виде опорных конспектов,  схем, таблиц;</w:t>
      </w:r>
    </w:p>
    <w:p w:rsidR="006850F5" w:rsidRPr="00B728F4" w:rsidRDefault="006850F5" w:rsidP="00B728F4">
      <w:pPr>
        <w:pStyle w:val="a3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28F4">
        <w:rPr>
          <w:rFonts w:ascii="Times New Roman" w:hAnsi="Times New Roman"/>
          <w:sz w:val="24"/>
          <w:szCs w:val="24"/>
        </w:rPr>
        <w:t xml:space="preserve">- владение  навыками  самоанализа  и  самооценки  на  основе  наблюдений   за собственной </w:t>
      </w:r>
      <w:r w:rsidRPr="00B728F4">
        <w:rPr>
          <w:rFonts w:ascii="Times New Roman" w:hAnsi="Times New Roman"/>
          <w:sz w:val="24"/>
          <w:szCs w:val="24"/>
        </w:rPr>
        <w:tab/>
        <w:t xml:space="preserve"> речью;</w:t>
      </w:r>
    </w:p>
    <w:p w:rsidR="006850F5" w:rsidRPr="00B728F4" w:rsidRDefault="006850F5" w:rsidP="00B728F4">
      <w:pPr>
        <w:ind w:right="-143"/>
        <w:jc w:val="both"/>
      </w:pPr>
      <w:r w:rsidRPr="00B728F4">
        <w:rPr>
          <w:b/>
        </w:rPr>
        <w:t xml:space="preserve">Методы и приёмы обучения: </w:t>
      </w:r>
      <w:r w:rsidRPr="00B728F4">
        <w:t>словесный, наглядный, проблемный, поисковый.</w:t>
      </w:r>
    </w:p>
    <w:p w:rsidR="006850F5" w:rsidRPr="00B728F4" w:rsidRDefault="006850F5" w:rsidP="00B728F4">
      <w:pPr>
        <w:ind w:right="-143"/>
        <w:jc w:val="both"/>
        <w:rPr>
          <w:b/>
        </w:rPr>
      </w:pPr>
      <w:r w:rsidRPr="00B728F4">
        <w:rPr>
          <w:b/>
        </w:rPr>
        <w:t xml:space="preserve">Формы организации учебной работы: </w:t>
      </w:r>
      <w:r w:rsidRPr="00B728F4">
        <w:t>работа в парах, в группах, индивидуальная работа.</w:t>
      </w:r>
    </w:p>
    <w:p w:rsidR="006850F5" w:rsidRPr="00B728F4" w:rsidRDefault="006850F5" w:rsidP="00B728F4">
      <w:pPr>
        <w:ind w:right="-143"/>
        <w:jc w:val="both"/>
      </w:pPr>
      <w:r w:rsidRPr="00B728F4">
        <w:rPr>
          <w:b/>
        </w:rPr>
        <w:t>Дидактические средства обучения:</w:t>
      </w:r>
      <w:r w:rsidRPr="00B728F4">
        <w:t xml:space="preserve">  компьютер, проектор, экран, орфоэпические</w:t>
      </w:r>
      <w:r w:rsidR="00DE4F36" w:rsidRPr="00B728F4">
        <w:t xml:space="preserve">, толковые </w:t>
      </w:r>
      <w:r w:rsidRPr="00B728F4">
        <w:t xml:space="preserve"> словари, раз</w:t>
      </w:r>
      <w:r w:rsidR="00895054" w:rsidRPr="00B728F4">
        <w:t xml:space="preserve">даточный материал, листы учёта учебных результатов </w:t>
      </w:r>
      <w:r w:rsidRPr="00B728F4">
        <w:t>студента.</w:t>
      </w:r>
    </w:p>
    <w:p w:rsidR="006850F5" w:rsidRDefault="006850F5" w:rsidP="00A14A4D">
      <w:pPr>
        <w:pStyle w:val="2"/>
        <w:widowControl w:val="0"/>
        <w:suppressAutoHyphens/>
        <w:ind w:left="0" w:right="-143" w:firstLine="0"/>
        <w:jc w:val="both"/>
      </w:pPr>
      <w:r w:rsidRPr="00B728F4">
        <w:rPr>
          <w:b/>
        </w:rPr>
        <w:t>Междисциплинарные связи:</w:t>
      </w:r>
      <w:r w:rsidRPr="00B728F4">
        <w:t xml:space="preserve"> студенты применяют знания, полученные при изучении </w:t>
      </w:r>
      <w:r w:rsidRPr="00B728F4">
        <w:lastRenderedPageBreak/>
        <w:t xml:space="preserve">дисциплины «Русский язык» при работе с текстами  </w:t>
      </w:r>
      <w:r w:rsidR="00A14A4D">
        <w:t>профессиональной направленности</w:t>
      </w:r>
      <w:r w:rsidR="00A816E7">
        <w:t xml:space="preserve"> по специальности «Правоохранительная деятельность»</w:t>
      </w:r>
    </w:p>
    <w:p w:rsidR="00536122" w:rsidRPr="00A14A4D" w:rsidRDefault="00536122" w:rsidP="00A14A4D">
      <w:pPr>
        <w:pStyle w:val="2"/>
        <w:widowControl w:val="0"/>
        <w:suppressAutoHyphens/>
        <w:ind w:left="0" w:right="-143" w:firstLine="0"/>
        <w:jc w:val="both"/>
      </w:pPr>
    </w:p>
    <w:p w:rsidR="006850F5" w:rsidRPr="00B728F4" w:rsidRDefault="006850F5" w:rsidP="00B728F4">
      <w:pPr>
        <w:ind w:right="-143"/>
        <w:jc w:val="center"/>
        <w:rPr>
          <w:b/>
        </w:rPr>
      </w:pPr>
      <w:r w:rsidRPr="00B728F4">
        <w:rPr>
          <w:b/>
        </w:rPr>
        <w:t>Источники информации</w:t>
      </w:r>
    </w:p>
    <w:p w:rsidR="00AB21D0" w:rsidRPr="00B728F4" w:rsidRDefault="00AB21D0" w:rsidP="00B728F4">
      <w:pPr>
        <w:ind w:right="-143"/>
        <w:jc w:val="center"/>
        <w:rPr>
          <w:b/>
        </w:rPr>
      </w:pPr>
    </w:p>
    <w:p w:rsidR="006850F5" w:rsidRPr="00B728F4" w:rsidRDefault="006850F5" w:rsidP="00B728F4">
      <w:pPr>
        <w:tabs>
          <w:tab w:val="left" w:pos="0"/>
        </w:tabs>
        <w:ind w:right="-143"/>
        <w:jc w:val="both"/>
      </w:pPr>
      <w:r w:rsidRPr="00B728F4">
        <w:t xml:space="preserve">           1. Антонова, Е.С. Русский язык и культура речи: учебник для студ. сред</w:t>
      </w:r>
      <w:proofErr w:type="gramStart"/>
      <w:r w:rsidRPr="00B728F4">
        <w:t>.</w:t>
      </w:r>
      <w:proofErr w:type="gramEnd"/>
      <w:r w:rsidRPr="00B728F4">
        <w:t xml:space="preserve"> </w:t>
      </w:r>
      <w:proofErr w:type="gramStart"/>
      <w:r w:rsidRPr="00B728F4">
        <w:t>п</w:t>
      </w:r>
      <w:proofErr w:type="gramEnd"/>
      <w:r w:rsidRPr="00B728F4">
        <w:t xml:space="preserve">роф. учеб. заведений / Е.С. Антонова, Т.М. </w:t>
      </w:r>
      <w:proofErr w:type="spellStart"/>
      <w:r w:rsidRPr="00B728F4">
        <w:t>Воителева</w:t>
      </w:r>
      <w:proofErr w:type="spellEnd"/>
      <w:r w:rsidR="00B728F4">
        <w:t xml:space="preserve"> - М.: Изд.</w:t>
      </w:r>
      <w:r w:rsidRPr="00B728F4">
        <w:t xml:space="preserve"> центр «Академия», 2010. – 320 с.</w:t>
      </w:r>
    </w:p>
    <w:p w:rsidR="006850F5" w:rsidRPr="00B728F4" w:rsidRDefault="006850F5" w:rsidP="00B728F4">
      <w:pPr>
        <w:ind w:right="-143" w:firstLine="426"/>
        <w:jc w:val="both"/>
      </w:pPr>
      <w:r w:rsidRPr="00B728F4">
        <w:t xml:space="preserve">     2. Введенская Л.А. Русский язык и культура речи: учебное пособие / Л.А. Введенская, М.Н. Черкасова. -  Изд. 14-е, стер. -  Ростов н/Д.: «Феникс», 2013. – (Среднее профессиональное образование).</w:t>
      </w:r>
    </w:p>
    <w:p w:rsidR="006850F5" w:rsidRPr="00B728F4" w:rsidRDefault="006850F5" w:rsidP="00B728F4">
      <w:pPr>
        <w:pStyle w:val="a4"/>
        <w:tabs>
          <w:tab w:val="left" w:pos="540"/>
          <w:tab w:val="left" w:pos="8789"/>
        </w:tabs>
        <w:ind w:left="0" w:right="-143" w:firstLine="709"/>
        <w:jc w:val="both"/>
      </w:pPr>
      <w:r w:rsidRPr="00B728F4">
        <w:t xml:space="preserve">3.     </w:t>
      </w:r>
      <w:proofErr w:type="spellStart"/>
      <w:r w:rsidRPr="00B728F4">
        <w:t>Воителева</w:t>
      </w:r>
      <w:proofErr w:type="spellEnd"/>
      <w:r w:rsidRPr="00B728F4">
        <w:t xml:space="preserve"> Т.М.  Примерная программа общеобразовательной учебной дисциплины «Русский язык и литература. Русский язык» для профессиональных образовательных организаций. - М.:  Издательский центр «Академия», 2015</w:t>
      </w:r>
    </w:p>
    <w:p w:rsidR="006850F5" w:rsidRPr="00B728F4" w:rsidRDefault="006850F5" w:rsidP="00B728F4">
      <w:pPr>
        <w:pStyle w:val="a6"/>
        <w:tabs>
          <w:tab w:val="left" w:pos="8789"/>
        </w:tabs>
        <w:ind w:right="-143"/>
        <w:jc w:val="both"/>
        <w:rPr>
          <w:b w:val="0"/>
        </w:rPr>
      </w:pPr>
      <w:r w:rsidRPr="00B728F4">
        <w:rPr>
          <w:b w:val="0"/>
        </w:rPr>
        <w:t xml:space="preserve">4. Подготовка учителей литературы к реализации ФГОС общего образования: обучающие и диагностирующие материалы: учебное пособие / сост. Л.Н.Савина, О.О. </w:t>
      </w:r>
      <w:proofErr w:type="spellStart"/>
      <w:r w:rsidRPr="00B728F4">
        <w:rPr>
          <w:b w:val="0"/>
        </w:rPr>
        <w:t>Путило</w:t>
      </w:r>
      <w:proofErr w:type="spellEnd"/>
      <w:r w:rsidRPr="00B728F4">
        <w:rPr>
          <w:b w:val="0"/>
        </w:rPr>
        <w:t xml:space="preserve">. – Волгоград: Изд-во ВГАПО, 2015. – 48 </w:t>
      </w:r>
      <w:proofErr w:type="gramStart"/>
      <w:r w:rsidRPr="00B728F4">
        <w:rPr>
          <w:b w:val="0"/>
        </w:rPr>
        <w:t>с</w:t>
      </w:r>
      <w:proofErr w:type="gramEnd"/>
      <w:r w:rsidRPr="00B728F4">
        <w:rPr>
          <w:b w:val="0"/>
        </w:rPr>
        <w:t>.</w:t>
      </w:r>
    </w:p>
    <w:p w:rsidR="006850F5" w:rsidRPr="00B728F4" w:rsidRDefault="006850F5" w:rsidP="00B728F4">
      <w:pPr>
        <w:pStyle w:val="a4"/>
        <w:numPr>
          <w:ilvl w:val="0"/>
          <w:numId w:val="1"/>
        </w:numPr>
        <w:tabs>
          <w:tab w:val="left" w:pos="540"/>
        </w:tabs>
        <w:ind w:right="-143"/>
        <w:jc w:val="both"/>
      </w:pPr>
      <w:r w:rsidRPr="00B728F4">
        <w:t xml:space="preserve">5. </w:t>
      </w:r>
      <w:hyperlink r:id="rId8" w:history="1">
        <w:r w:rsidRPr="00B728F4">
          <w:rPr>
            <w:rStyle w:val="a5"/>
            <w:rFonts w:ascii="Times New Roman" w:hAnsi="Times New Roman" w:cs="Times New Roman"/>
            <w:color w:val="auto"/>
          </w:rPr>
          <w:t>http://www.zaitseva-irina.ru/html/f1120327872.html</w:t>
        </w:r>
      </w:hyperlink>
    </w:p>
    <w:p w:rsidR="006850F5" w:rsidRDefault="006850F5" w:rsidP="00B728F4">
      <w:pPr>
        <w:jc w:val="both"/>
        <w:rPr>
          <w:b/>
        </w:rPr>
      </w:pPr>
    </w:p>
    <w:p w:rsidR="00AF475D" w:rsidRPr="00AF475D" w:rsidRDefault="00AF475D" w:rsidP="00AF475D">
      <w:pPr>
        <w:spacing w:line="270" w:lineRule="atLeast"/>
        <w:jc w:val="center"/>
        <w:rPr>
          <w:b/>
        </w:rPr>
      </w:pPr>
      <w:r w:rsidRPr="00AF475D">
        <w:rPr>
          <w:b/>
        </w:rPr>
        <w:t>Ход учебного занятия</w:t>
      </w:r>
    </w:p>
    <w:p w:rsidR="00AF475D" w:rsidRDefault="00AF475D" w:rsidP="00AF475D">
      <w:pPr>
        <w:jc w:val="center"/>
        <w:rPr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1384"/>
        <w:gridCol w:w="1985"/>
        <w:gridCol w:w="2126"/>
        <w:gridCol w:w="2268"/>
        <w:gridCol w:w="2091"/>
      </w:tblGrid>
      <w:tr w:rsidR="00AF475D" w:rsidTr="00536122">
        <w:tc>
          <w:tcPr>
            <w:tcW w:w="1384" w:type="dxa"/>
          </w:tcPr>
          <w:p w:rsidR="00AF475D" w:rsidRPr="00A14A4D" w:rsidRDefault="00AF475D" w:rsidP="00A14A4D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A14A4D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985" w:type="dxa"/>
          </w:tcPr>
          <w:p w:rsidR="00AF475D" w:rsidRPr="00A14A4D" w:rsidRDefault="00AF475D" w:rsidP="00A14A4D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A14A4D">
              <w:rPr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126" w:type="dxa"/>
          </w:tcPr>
          <w:p w:rsidR="00AF475D" w:rsidRPr="00A14A4D" w:rsidRDefault="00AF475D" w:rsidP="00A14A4D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A14A4D">
              <w:rPr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68" w:type="dxa"/>
          </w:tcPr>
          <w:p w:rsidR="00AF475D" w:rsidRPr="00A14A4D" w:rsidRDefault="00AF475D" w:rsidP="00A14A4D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A14A4D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14A4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1" w:type="dxa"/>
          </w:tcPr>
          <w:p w:rsidR="00AF475D" w:rsidRPr="00AF475D" w:rsidRDefault="00AF475D" w:rsidP="00A14A4D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AF475D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A14A4D" w:rsidTr="00536122">
        <w:tc>
          <w:tcPr>
            <w:tcW w:w="1384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Организацион</w:t>
            </w:r>
            <w:r w:rsidRPr="00A14A4D">
              <w:rPr>
                <w:sz w:val="24"/>
                <w:szCs w:val="24"/>
              </w:rPr>
              <w:t>ный момент</w:t>
            </w:r>
          </w:p>
        </w:tc>
        <w:tc>
          <w:tcPr>
            <w:tcW w:w="1985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к работе </w:t>
            </w:r>
          </w:p>
        </w:tc>
        <w:tc>
          <w:tcPr>
            <w:tcW w:w="2126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Приветствует обучающихся, отмечает отсутствующих, создаёт положительный эмоциональный настрой.</w:t>
            </w:r>
          </w:p>
        </w:tc>
        <w:tc>
          <w:tcPr>
            <w:tcW w:w="2268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Приветствуют преподавателя, готовятся к занятию</w:t>
            </w:r>
          </w:p>
        </w:tc>
        <w:tc>
          <w:tcPr>
            <w:tcW w:w="2091" w:type="dxa"/>
          </w:tcPr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Полная готовность группы и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оборудования,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быстрое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включение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в деловой ритм. </w:t>
            </w:r>
          </w:p>
          <w:p w:rsidR="00A14A4D" w:rsidRPr="0036334D" w:rsidRDefault="00A14A4D" w:rsidP="00D24800">
            <w:pPr>
              <w:spacing w:line="270" w:lineRule="atLeast"/>
              <w:jc w:val="left"/>
            </w:pPr>
          </w:p>
        </w:tc>
      </w:tr>
      <w:tr w:rsidR="00A14A4D" w:rsidTr="00536122">
        <w:tc>
          <w:tcPr>
            <w:tcW w:w="1384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2. Определение темы и целей занятия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Сформулировать тему и цели занятия.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Определить место в общей системе занятий.</w:t>
            </w:r>
          </w:p>
        </w:tc>
        <w:tc>
          <w:tcPr>
            <w:tcW w:w="2126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Представляет видеоролик. Задает </w:t>
            </w:r>
            <w:proofErr w:type="gramStart"/>
            <w:r w:rsidRPr="00A14A4D">
              <w:rPr>
                <w:sz w:val="24"/>
                <w:szCs w:val="24"/>
              </w:rPr>
              <w:t>обучающимся</w:t>
            </w:r>
            <w:proofErr w:type="gramEnd"/>
            <w:r w:rsidRPr="00A14A4D">
              <w:rPr>
                <w:sz w:val="24"/>
                <w:szCs w:val="24"/>
              </w:rPr>
              <w:t xml:space="preserve"> наводящие вопросы, корректирует ответы обучающихся, озвучивает тему, цели, форму проведения занятия, осуществляет мотивацию.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Смотрят видеоролик.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Отвечают на вопросы преподавателя. Обсуждают проблему, высказывают своё мнение. Называют варианты темы и цели занятия.</w:t>
            </w:r>
          </w:p>
        </w:tc>
        <w:tc>
          <w:tcPr>
            <w:tcW w:w="2091" w:type="dxa"/>
          </w:tcPr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Тема и цели занятия 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сформулированы.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Сформирован интерес к проблеме.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Обеспечено понимание 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A14A4D">
              <w:rPr>
                <w:sz w:val="24"/>
                <w:szCs w:val="24"/>
              </w:rPr>
              <w:t>обучающимися</w:t>
            </w:r>
            <w:proofErr w:type="gramEnd"/>
            <w:r w:rsidRPr="00A14A4D">
              <w:rPr>
                <w:sz w:val="24"/>
                <w:szCs w:val="24"/>
              </w:rPr>
              <w:t xml:space="preserve"> смысла </w:t>
            </w:r>
          </w:p>
          <w:p w:rsidR="00A14A4D" w:rsidRDefault="00A14A4D" w:rsidP="00D24800">
            <w:pPr>
              <w:spacing w:line="270" w:lineRule="atLeast"/>
              <w:jc w:val="left"/>
            </w:pPr>
            <w:r w:rsidRPr="00A14A4D">
              <w:rPr>
                <w:sz w:val="24"/>
                <w:szCs w:val="24"/>
              </w:rPr>
              <w:t>их деятельности</w:t>
            </w:r>
            <w:r>
              <w:t>.</w:t>
            </w:r>
          </w:p>
          <w:p w:rsidR="00A14A4D" w:rsidRPr="0036334D" w:rsidRDefault="00A14A4D" w:rsidP="00D24800">
            <w:pPr>
              <w:spacing w:line="270" w:lineRule="atLeast"/>
              <w:jc w:val="left"/>
            </w:pPr>
          </w:p>
        </w:tc>
      </w:tr>
      <w:tr w:rsidR="00A14A4D" w:rsidTr="00536122">
        <w:tc>
          <w:tcPr>
            <w:tcW w:w="1384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3. Актуализация опорных знаний 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>3.1.Орфоэпическая разминка</w:t>
            </w:r>
          </w:p>
        </w:tc>
        <w:tc>
          <w:tcPr>
            <w:tcW w:w="1985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 xml:space="preserve">Проверить уровень владения знаниями по теме. 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 xml:space="preserve">Осуществляет входной контроль знаний обучающихся. 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Использует </w:t>
            </w:r>
            <w:r w:rsidRPr="00A14A4D">
              <w:rPr>
                <w:sz w:val="24"/>
                <w:szCs w:val="24"/>
              </w:rPr>
              <w:lastRenderedPageBreak/>
              <w:t>раздаточный материал, слайды презентации.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Знакомит с критериями оценки.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 xml:space="preserve">Внимательно слушают, самостоятельно выполняют задание, </w:t>
            </w:r>
            <w:r w:rsidRPr="00A14A4D">
              <w:rPr>
                <w:sz w:val="24"/>
                <w:szCs w:val="24"/>
              </w:rPr>
              <w:lastRenderedPageBreak/>
              <w:t>осуществляют самопроверку,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выставляют оценки в листы учёта результатов студента.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lastRenderedPageBreak/>
              <w:t xml:space="preserve">Готовность учащихся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</w:t>
            </w:r>
          </w:p>
          <w:p w:rsidR="00A14A4D" w:rsidRPr="00A14A4D" w:rsidRDefault="00536122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14A4D" w:rsidRPr="00A14A4D">
              <w:rPr>
                <w:color w:val="000000"/>
                <w:sz w:val="24"/>
                <w:szCs w:val="24"/>
              </w:rPr>
              <w:t>ктивной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учебно-познавательной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lastRenderedPageBreak/>
              <w:t xml:space="preserve">деятельности на основе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опорных знаний</w:t>
            </w:r>
            <w:r w:rsidRPr="00A14A4D">
              <w:rPr>
                <w:sz w:val="24"/>
                <w:szCs w:val="24"/>
              </w:rPr>
              <w:t>.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Демонстрация знаний по теме.</w:t>
            </w:r>
          </w:p>
          <w:p w:rsidR="00A14A4D" w:rsidRPr="0036334D" w:rsidRDefault="00A14A4D" w:rsidP="00D24800">
            <w:pPr>
              <w:spacing w:line="270" w:lineRule="atLeast"/>
              <w:jc w:val="left"/>
            </w:pPr>
          </w:p>
        </w:tc>
      </w:tr>
      <w:tr w:rsidR="00A14A4D" w:rsidTr="00536122">
        <w:tc>
          <w:tcPr>
            <w:tcW w:w="1384" w:type="dxa"/>
          </w:tcPr>
          <w:p w:rsidR="00A14A4D" w:rsidRPr="00A14A4D" w:rsidRDefault="00A14A4D" w:rsidP="00AF475D">
            <w:pPr>
              <w:jc w:val="center"/>
              <w:rPr>
                <w:b/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>3.2. Теоретическое  повторение материала</w:t>
            </w:r>
          </w:p>
        </w:tc>
        <w:tc>
          <w:tcPr>
            <w:tcW w:w="1985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Выполнение заданий повторительно-обобщающего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характера, </w:t>
            </w:r>
            <w:proofErr w:type="gramStart"/>
            <w:r w:rsidRPr="00A14A4D">
              <w:rPr>
                <w:sz w:val="24"/>
                <w:szCs w:val="24"/>
              </w:rPr>
              <w:t>отражающих</w:t>
            </w:r>
            <w:proofErr w:type="gramEnd"/>
            <w:r w:rsidRPr="00A14A4D">
              <w:rPr>
                <w:sz w:val="24"/>
                <w:szCs w:val="24"/>
              </w:rPr>
              <w:t xml:space="preserve"> основные правила произношения и ударения.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Активизация практической деятельности </w:t>
            </w:r>
            <w:proofErr w:type="gramStart"/>
            <w:r w:rsidRPr="00A14A4D">
              <w:rPr>
                <w:sz w:val="24"/>
                <w:szCs w:val="24"/>
              </w:rPr>
              <w:t>обучающихся</w:t>
            </w:r>
            <w:proofErr w:type="gramEnd"/>
            <w:r w:rsidRPr="00A14A4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Задаёт вопросы. Приводит примеры. Опирается на материал учебника. Предлагает  </w:t>
            </w:r>
            <w:proofErr w:type="gramStart"/>
            <w:r w:rsidRPr="00A14A4D">
              <w:rPr>
                <w:sz w:val="24"/>
                <w:szCs w:val="24"/>
              </w:rPr>
              <w:t>обучающимся</w:t>
            </w:r>
            <w:proofErr w:type="gramEnd"/>
            <w:r w:rsidRPr="00A14A4D">
              <w:rPr>
                <w:sz w:val="24"/>
                <w:szCs w:val="24"/>
              </w:rPr>
              <w:t xml:space="preserve"> структурировать материал, составить опорные схемы «Варианты русского литературного произношения», «Особенности русского ударения».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Внимательно слушают,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отвечают на вопросы. Извлекают материал из учебника, проводят исследование, делают выводы. 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 Составляют опорные схемы, комментируют её. 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Работают в парах. 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Выставляют оценки в листы учёта результатов студента.</w:t>
            </w:r>
          </w:p>
        </w:tc>
        <w:tc>
          <w:tcPr>
            <w:tcW w:w="2091" w:type="dxa"/>
          </w:tcPr>
          <w:p w:rsidR="00A14A4D" w:rsidRPr="00A14A4D" w:rsidRDefault="00536122" w:rsidP="00D24800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Структурирование,</w:t>
            </w:r>
            <w:r w:rsidR="00A14A4D" w:rsidRPr="00A14A4D">
              <w:rPr>
                <w:sz w:val="24"/>
                <w:szCs w:val="24"/>
              </w:rPr>
              <w:t xml:space="preserve">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комментирование материала. </w:t>
            </w:r>
          </w:p>
          <w:p w:rsidR="00A14A4D" w:rsidRPr="0036334D" w:rsidRDefault="00A14A4D" w:rsidP="00D24800">
            <w:pPr>
              <w:spacing w:line="270" w:lineRule="atLeast"/>
              <w:jc w:val="left"/>
            </w:pPr>
            <w:r w:rsidRPr="00A14A4D">
              <w:rPr>
                <w:sz w:val="24"/>
                <w:szCs w:val="24"/>
              </w:rPr>
              <w:t xml:space="preserve">Самооценка, </w:t>
            </w:r>
            <w:proofErr w:type="spellStart"/>
            <w:r w:rsidRPr="00A14A4D">
              <w:rPr>
                <w:sz w:val="24"/>
                <w:szCs w:val="24"/>
              </w:rPr>
              <w:t>взаимооценка</w:t>
            </w:r>
            <w:proofErr w:type="spellEnd"/>
            <w:r>
              <w:t>.</w:t>
            </w:r>
          </w:p>
        </w:tc>
      </w:tr>
      <w:tr w:rsidR="00A14A4D" w:rsidTr="00536122">
        <w:tc>
          <w:tcPr>
            <w:tcW w:w="1384" w:type="dxa"/>
          </w:tcPr>
          <w:p w:rsidR="00A14A4D" w:rsidRPr="00A14A4D" w:rsidRDefault="00A14A4D" w:rsidP="00AF475D">
            <w:pPr>
              <w:jc w:val="center"/>
              <w:rPr>
                <w:b/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4. Практическая часть</w:t>
            </w:r>
          </w:p>
        </w:tc>
        <w:tc>
          <w:tcPr>
            <w:tcW w:w="1985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Отработать практическое применение правил произношения с использованием общеупотребительной и профессиональной лексики, умение работать  со словарями, организовывать 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сотрудничество.</w:t>
            </w:r>
          </w:p>
        </w:tc>
        <w:tc>
          <w:tcPr>
            <w:tcW w:w="2126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Дифференцирует задания, объясняет критерии оценивания, привлекает </w:t>
            </w:r>
            <w:proofErr w:type="gramStart"/>
            <w:r w:rsidRPr="00A14A4D">
              <w:rPr>
                <w:sz w:val="24"/>
                <w:szCs w:val="24"/>
              </w:rPr>
              <w:t>обучающихся</w:t>
            </w:r>
            <w:proofErr w:type="gramEnd"/>
            <w:r w:rsidRPr="00A14A4D">
              <w:rPr>
                <w:sz w:val="24"/>
                <w:szCs w:val="24"/>
              </w:rPr>
              <w:t xml:space="preserve"> к экспертной деятельности.  Наблюдает, консультирует, обобщает. </w:t>
            </w:r>
          </w:p>
        </w:tc>
        <w:tc>
          <w:tcPr>
            <w:tcW w:w="2268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Самостоятельно выполняют задания с использованием словарей. Работают с текстом в группах,  составляют связные высказывания с использованием профессиональной лексики. Выступают, осуществляют взаимопроверку, оценивают чужую речь с точки зрения нормативности.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Активная и продуктивная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.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Практическое освоение материала. 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Демонстрация знаний по теме, 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установление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междисциплинарных связей, 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умение работать в команде,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самооценка, </w:t>
            </w:r>
            <w:proofErr w:type="spellStart"/>
            <w:r w:rsidRPr="00A14A4D">
              <w:rPr>
                <w:sz w:val="24"/>
                <w:szCs w:val="24"/>
              </w:rPr>
              <w:t>взаимооценка</w:t>
            </w:r>
            <w:proofErr w:type="spellEnd"/>
            <w:r w:rsidRPr="00A14A4D">
              <w:rPr>
                <w:sz w:val="24"/>
                <w:szCs w:val="24"/>
              </w:rPr>
              <w:t>.</w:t>
            </w:r>
          </w:p>
        </w:tc>
      </w:tr>
      <w:tr w:rsidR="00A14A4D" w:rsidTr="00536122">
        <w:tc>
          <w:tcPr>
            <w:tcW w:w="1384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5. Подведение итогов занятия. Оценка деятельнос</w:t>
            </w:r>
            <w:r w:rsidRPr="00A14A4D">
              <w:rPr>
                <w:sz w:val="24"/>
                <w:szCs w:val="24"/>
              </w:rPr>
              <w:lastRenderedPageBreak/>
              <w:t xml:space="preserve">ти </w:t>
            </w:r>
            <w:proofErr w:type="gramStart"/>
            <w:r w:rsidRPr="00A14A4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lastRenderedPageBreak/>
              <w:t xml:space="preserve">Дать анализ и оценку успешности достижения целей и наметить </w:t>
            </w:r>
            <w:r w:rsidRPr="00A14A4D">
              <w:rPr>
                <w:color w:val="000000"/>
                <w:sz w:val="24"/>
                <w:szCs w:val="24"/>
              </w:rPr>
              <w:lastRenderedPageBreak/>
              <w:t>перспективу последующей работы.</w:t>
            </w:r>
          </w:p>
        </w:tc>
        <w:tc>
          <w:tcPr>
            <w:tcW w:w="2126" w:type="dxa"/>
          </w:tcPr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>Предлагает провести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самооценку учебной деятельности.</w:t>
            </w:r>
          </w:p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Проводит беседу, </w:t>
            </w:r>
            <w:r w:rsidRPr="00A14A4D">
              <w:rPr>
                <w:sz w:val="24"/>
                <w:szCs w:val="24"/>
              </w:rPr>
              <w:lastRenderedPageBreak/>
              <w:t xml:space="preserve">анализирует работу </w:t>
            </w:r>
            <w:proofErr w:type="gramStart"/>
            <w:r w:rsidRPr="00A14A4D">
              <w:rPr>
                <w:sz w:val="24"/>
                <w:szCs w:val="24"/>
              </w:rPr>
              <w:t>обучающихся</w:t>
            </w:r>
            <w:proofErr w:type="gramEnd"/>
            <w:r w:rsidRPr="00A14A4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 xml:space="preserve"> Подводят итоги. Выставляют итоговую оценку 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в листы учёта знаний студента.</w:t>
            </w:r>
          </w:p>
        </w:tc>
        <w:tc>
          <w:tcPr>
            <w:tcW w:w="2091" w:type="dxa"/>
          </w:tcPr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информации о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реальных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A14A4D">
              <w:rPr>
                <w:color w:val="000000"/>
                <w:sz w:val="24"/>
                <w:szCs w:val="24"/>
              </w:rPr>
              <w:t>результатах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</w:t>
            </w:r>
            <w:r w:rsidR="00536122">
              <w:rPr>
                <w:color w:val="000000"/>
                <w:sz w:val="24"/>
                <w:szCs w:val="24"/>
              </w:rPr>
              <w:t>работы.</w:t>
            </w:r>
          </w:p>
          <w:p w:rsidR="00A14A4D" w:rsidRPr="00A14A4D" w:rsidRDefault="00536122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A14A4D" w:rsidRPr="00A14A4D">
              <w:rPr>
                <w:sz w:val="24"/>
                <w:szCs w:val="24"/>
              </w:rPr>
              <w:t xml:space="preserve">ыставление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итоговой оценки.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Адекватность самооценки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A14A4D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оценке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преподавателя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</w:p>
        </w:tc>
      </w:tr>
      <w:tr w:rsidR="00A14A4D" w:rsidTr="00536122">
        <w:tc>
          <w:tcPr>
            <w:tcW w:w="1384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lastRenderedPageBreak/>
              <w:t xml:space="preserve">6. Рефлексия </w:t>
            </w:r>
          </w:p>
        </w:tc>
        <w:tc>
          <w:tcPr>
            <w:tcW w:w="1985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Подвести итоги занятия, мотивировать 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на дальнейшее изучение дисциплины</w:t>
            </w:r>
          </w:p>
        </w:tc>
        <w:tc>
          <w:tcPr>
            <w:tcW w:w="2126" w:type="dxa"/>
          </w:tcPr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Предлагает </w:t>
            </w:r>
            <w:proofErr w:type="gramStart"/>
            <w:r w:rsidRPr="00A14A4D">
              <w:rPr>
                <w:sz w:val="24"/>
                <w:szCs w:val="24"/>
              </w:rPr>
              <w:t>обучающимся</w:t>
            </w:r>
            <w:proofErr w:type="gramEnd"/>
            <w:r w:rsidRPr="00A14A4D">
              <w:rPr>
                <w:sz w:val="24"/>
                <w:szCs w:val="24"/>
              </w:rPr>
              <w:t xml:space="preserve"> оценить свой вклад в достижение поставленных целей, уровень освоения материала, свою активность, эффективность работы группы, увлекательность и полезность выбранных форм работы. Подводит итоги занятия.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Осуществляют рефлексию деятельности и результатов.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Оценивают  результаты работы с точки зрения целей, задач, планируемого результата.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Открытость </w:t>
            </w:r>
            <w:proofErr w:type="gramStart"/>
            <w:r w:rsidRPr="00A14A4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в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A14A4D">
              <w:rPr>
                <w:color w:val="000000"/>
                <w:sz w:val="24"/>
                <w:szCs w:val="24"/>
              </w:rPr>
              <w:t>осмыслении</w:t>
            </w:r>
            <w:proofErr w:type="gramEnd"/>
            <w:r w:rsidRPr="00A14A4D">
              <w:rPr>
                <w:color w:val="000000"/>
                <w:sz w:val="24"/>
                <w:szCs w:val="24"/>
              </w:rPr>
              <w:t xml:space="preserve"> своих действий и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в самооценке.</w:t>
            </w:r>
          </w:p>
          <w:p w:rsidR="00536122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Сформирован</w:t>
            </w:r>
            <w:r w:rsidR="00536122">
              <w:rPr>
                <w:sz w:val="24"/>
                <w:szCs w:val="24"/>
              </w:rPr>
              <w:t>-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A14A4D">
              <w:rPr>
                <w:sz w:val="24"/>
                <w:szCs w:val="24"/>
              </w:rPr>
              <w:t>ность</w:t>
            </w:r>
            <w:proofErr w:type="spellEnd"/>
            <w:r w:rsidRPr="00A14A4D">
              <w:rPr>
                <w:sz w:val="24"/>
                <w:szCs w:val="24"/>
              </w:rPr>
              <w:t xml:space="preserve">  </w:t>
            </w:r>
          </w:p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интереса к дальнейшему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 изучению дисциплины.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</w:p>
        </w:tc>
      </w:tr>
      <w:tr w:rsidR="00A14A4D" w:rsidTr="00536122">
        <w:tc>
          <w:tcPr>
            <w:tcW w:w="1384" w:type="dxa"/>
          </w:tcPr>
          <w:p w:rsidR="00A14A4D" w:rsidRDefault="00536122" w:rsidP="00AF475D">
            <w:pPr>
              <w:jc w:val="center"/>
              <w:rPr>
                <w:sz w:val="24"/>
                <w:szCs w:val="24"/>
              </w:rPr>
            </w:pPr>
            <w:r w:rsidRPr="00536122">
              <w:rPr>
                <w:sz w:val="24"/>
                <w:szCs w:val="24"/>
              </w:rPr>
              <w:t xml:space="preserve">7. </w:t>
            </w:r>
          </w:p>
          <w:p w:rsidR="00536122" w:rsidRPr="00536122" w:rsidRDefault="00536122" w:rsidP="00AF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домашнем задании</w:t>
            </w:r>
          </w:p>
          <w:p w:rsidR="00536122" w:rsidRPr="00A14A4D" w:rsidRDefault="00536122" w:rsidP="00AF47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122" w:rsidRPr="00A14A4D" w:rsidRDefault="002504F3" w:rsidP="0053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</w:t>
            </w:r>
            <w:r w:rsidR="00536122">
              <w:rPr>
                <w:sz w:val="24"/>
                <w:szCs w:val="24"/>
              </w:rPr>
              <w:t>цировать  задания</w:t>
            </w:r>
            <w:r w:rsidR="00536122" w:rsidRPr="00A14A4D">
              <w:rPr>
                <w:sz w:val="24"/>
                <w:szCs w:val="24"/>
              </w:rPr>
              <w:t xml:space="preserve"> по итогам листа самооценки.</w:t>
            </w:r>
          </w:p>
          <w:p w:rsidR="00A14A4D" w:rsidRPr="00A14A4D" w:rsidRDefault="00A14A4D" w:rsidP="00AF47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A4D" w:rsidRPr="00A14A4D" w:rsidRDefault="00A14A4D" w:rsidP="00D24800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Даёт инструкцию о выполнении </w:t>
            </w:r>
          </w:p>
          <w:p w:rsidR="00A14A4D" w:rsidRPr="00A14A4D" w:rsidRDefault="00A14A4D" w:rsidP="00D24800">
            <w:pPr>
              <w:jc w:val="center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домашнего задания:</w:t>
            </w:r>
          </w:p>
          <w:p w:rsidR="00A14A4D" w:rsidRPr="00A14A4D" w:rsidRDefault="00A14A4D" w:rsidP="00D24800">
            <w:pPr>
              <w:jc w:val="center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1 гр. - составление малого </w:t>
            </w:r>
          </w:p>
          <w:p w:rsidR="00A14A4D" w:rsidRPr="00A14A4D" w:rsidRDefault="00A14A4D" w:rsidP="00D24800">
            <w:pPr>
              <w:jc w:val="center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>орфоэпического словарика, включающего произношение профессиональной лексики.</w:t>
            </w:r>
          </w:p>
          <w:p w:rsidR="00A14A4D" w:rsidRPr="00A14A4D" w:rsidRDefault="00A14A4D" w:rsidP="00D24800">
            <w:pPr>
              <w:jc w:val="center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2 гр.- проведение исследования с использованием нормативных помет словаря. </w:t>
            </w:r>
          </w:p>
          <w:p w:rsidR="00A14A4D" w:rsidRPr="00A14A4D" w:rsidRDefault="00A14A4D" w:rsidP="0053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4A4D" w:rsidRPr="00A14A4D" w:rsidRDefault="00A14A4D" w:rsidP="00D24800">
            <w:pPr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>Внимательно слушают,</w:t>
            </w:r>
          </w:p>
          <w:p w:rsidR="00A14A4D" w:rsidRPr="00A14A4D" w:rsidRDefault="00A14A4D" w:rsidP="00D24800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задают вопросы, записывают домашнее задание. </w:t>
            </w:r>
          </w:p>
        </w:tc>
        <w:tc>
          <w:tcPr>
            <w:tcW w:w="2091" w:type="dxa"/>
          </w:tcPr>
          <w:p w:rsidR="00A14A4D" w:rsidRPr="00A14A4D" w:rsidRDefault="00A14A4D" w:rsidP="00D24800">
            <w:pPr>
              <w:spacing w:line="270" w:lineRule="atLeast"/>
              <w:rPr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Понимание </w:t>
            </w:r>
            <w:proofErr w:type="gramStart"/>
            <w:r w:rsidRPr="00A14A4D">
              <w:rPr>
                <w:sz w:val="24"/>
                <w:szCs w:val="24"/>
              </w:rPr>
              <w:t>обучающимися</w:t>
            </w:r>
            <w:proofErr w:type="gramEnd"/>
            <w:r w:rsidRPr="00A14A4D">
              <w:rPr>
                <w:sz w:val="24"/>
                <w:szCs w:val="24"/>
              </w:rPr>
              <w:t xml:space="preserve">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sz w:val="24"/>
                <w:szCs w:val="24"/>
              </w:rPr>
              <w:t xml:space="preserve">задачи этапа.  </w:t>
            </w:r>
            <w:r w:rsidRPr="00A14A4D">
              <w:rPr>
                <w:color w:val="000000"/>
                <w:sz w:val="24"/>
                <w:szCs w:val="24"/>
              </w:rPr>
              <w:t xml:space="preserve">Реализация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необходимых условий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для успешного выполнения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домашнего задания всеми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обучающимися </w:t>
            </w:r>
          </w:p>
          <w:p w:rsidR="00A14A4D" w:rsidRPr="00A14A4D" w:rsidRDefault="00A14A4D" w:rsidP="00D248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в соответствии с уровнем </w:t>
            </w:r>
          </w:p>
          <w:p w:rsidR="00A14A4D" w:rsidRPr="00A14A4D" w:rsidRDefault="00A14A4D" w:rsidP="00D24800">
            <w:pPr>
              <w:spacing w:line="270" w:lineRule="atLeast"/>
              <w:jc w:val="left"/>
              <w:rPr>
                <w:sz w:val="24"/>
                <w:szCs w:val="24"/>
              </w:rPr>
            </w:pPr>
            <w:r w:rsidRPr="00A14A4D">
              <w:rPr>
                <w:color w:val="000000"/>
                <w:sz w:val="24"/>
                <w:szCs w:val="24"/>
              </w:rPr>
              <w:t xml:space="preserve">их развития. </w:t>
            </w:r>
          </w:p>
        </w:tc>
      </w:tr>
    </w:tbl>
    <w:p w:rsidR="00536122" w:rsidRDefault="00536122" w:rsidP="00536122">
      <w:pPr>
        <w:jc w:val="right"/>
        <w:rPr>
          <w:b/>
          <w:i/>
        </w:rPr>
      </w:pPr>
    </w:p>
    <w:p w:rsidR="00536122" w:rsidRPr="00E91641" w:rsidRDefault="00536122" w:rsidP="00536122">
      <w:pPr>
        <w:jc w:val="right"/>
        <w:rPr>
          <w:b/>
          <w:i/>
        </w:rPr>
      </w:pPr>
      <w:r w:rsidRPr="00B728F4">
        <w:rPr>
          <w:b/>
          <w:i/>
        </w:rPr>
        <w:t>Приложение 1</w:t>
      </w:r>
    </w:p>
    <w:p w:rsidR="00AF475D" w:rsidRDefault="00AF475D" w:rsidP="00536122">
      <w:pPr>
        <w:rPr>
          <w:b/>
        </w:rPr>
      </w:pPr>
    </w:p>
    <w:p w:rsidR="00536122" w:rsidRPr="00095994" w:rsidRDefault="00536122" w:rsidP="00536122">
      <w:pPr>
        <w:ind w:right="20"/>
        <w:jc w:val="center"/>
        <w:rPr>
          <w:b/>
          <w:i/>
          <w:color w:val="000000"/>
        </w:rPr>
      </w:pPr>
      <w:r w:rsidRPr="00095994">
        <w:rPr>
          <w:b/>
          <w:i/>
          <w:color w:val="000000"/>
        </w:rPr>
        <w:t>Практические задания</w:t>
      </w:r>
    </w:p>
    <w:p w:rsidR="00536122" w:rsidRPr="00095994" w:rsidRDefault="00536122" w:rsidP="00536122">
      <w:pPr>
        <w:pStyle w:val="a4"/>
        <w:numPr>
          <w:ilvl w:val="0"/>
          <w:numId w:val="13"/>
        </w:numPr>
        <w:jc w:val="center"/>
        <w:rPr>
          <w:b/>
          <w:i/>
          <w:sz w:val="26"/>
          <w:szCs w:val="26"/>
        </w:rPr>
      </w:pPr>
      <w:r w:rsidRPr="00095994">
        <w:rPr>
          <w:b/>
          <w:i/>
        </w:rPr>
        <w:t>Конкурс на лучшего диктора</w:t>
      </w:r>
      <w:r w:rsidRPr="00095994">
        <w:rPr>
          <w:b/>
          <w:i/>
          <w:sz w:val="26"/>
          <w:szCs w:val="26"/>
        </w:rPr>
        <w:t>.</w:t>
      </w:r>
    </w:p>
    <w:p w:rsidR="00536122" w:rsidRPr="00E91641" w:rsidRDefault="00536122" w:rsidP="00536122">
      <w:pPr>
        <w:pStyle w:val="a6"/>
        <w:ind w:firstLine="0"/>
        <w:rPr>
          <w:b w:val="0"/>
          <w:bCs w:val="0"/>
          <w:i/>
        </w:rPr>
      </w:pPr>
      <w:r w:rsidRPr="00095994">
        <w:rPr>
          <w:b w:val="0"/>
          <w:i/>
        </w:rPr>
        <w:t>Прочитайте микротексты, соблюдая орфоэпические нормы (по материалам новостей). Определите значение выделенных слов. Максимальный балл - 4</w:t>
      </w:r>
    </w:p>
    <w:p w:rsidR="00536122" w:rsidRPr="002504F3" w:rsidRDefault="00536122" w:rsidP="00536122">
      <w:pPr>
        <w:pStyle w:val="a6"/>
        <w:ind w:firstLine="0"/>
        <w:rPr>
          <w:b w:val="0"/>
          <w:i/>
        </w:rPr>
      </w:pPr>
      <w:r w:rsidRPr="002504F3">
        <w:rPr>
          <w:b w:val="0"/>
          <w:i/>
        </w:rPr>
        <w:t>1 группа</w:t>
      </w:r>
    </w:p>
    <w:p w:rsidR="00536122" w:rsidRPr="00095994" w:rsidRDefault="00536122" w:rsidP="00536122">
      <w:pPr>
        <w:pStyle w:val="a6"/>
        <w:numPr>
          <w:ilvl w:val="0"/>
          <w:numId w:val="12"/>
        </w:numPr>
        <w:tabs>
          <w:tab w:val="left" w:pos="426"/>
        </w:tabs>
        <w:ind w:left="0" w:firstLine="992"/>
        <w:jc w:val="both"/>
        <w:rPr>
          <w:b w:val="0"/>
          <w:bCs w:val="0"/>
        </w:rPr>
      </w:pPr>
      <w:r w:rsidRPr="00095994">
        <w:rPr>
          <w:b w:val="0"/>
          <w:bCs w:val="0"/>
        </w:rPr>
        <w:lastRenderedPageBreak/>
        <w:t xml:space="preserve">Прибывшие на </w:t>
      </w:r>
      <w:r w:rsidRPr="002504F3">
        <w:rPr>
          <w:i/>
        </w:rPr>
        <w:t>саммит</w:t>
      </w:r>
      <w:r w:rsidRPr="002504F3">
        <w:rPr>
          <w:bCs w:val="0"/>
          <w:i/>
        </w:rPr>
        <w:t xml:space="preserve"> </w:t>
      </w:r>
      <w:r w:rsidRPr="00095994">
        <w:rPr>
          <w:b w:val="0"/>
          <w:bCs w:val="0"/>
        </w:rPr>
        <w:t>лидеры европейских стран выслушали заключение экспертной комиссии. По обсуждавшимся вопросам состоялось подписание договора.</w:t>
      </w:r>
    </w:p>
    <w:p w:rsidR="00536122" w:rsidRPr="00095994" w:rsidRDefault="00536122" w:rsidP="00536122">
      <w:pPr>
        <w:pStyle w:val="a6"/>
        <w:numPr>
          <w:ilvl w:val="0"/>
          <w:numId w:val="12"/>
        </w:numPr>
        <w:ind w:left="0" w:firstLine="992"/>
        <w:jc w:val="both"/>
        <w:rPr>
          <w:b w:val="0"/>
          <w:bCs w:val="0"/>
        </w:rPr>
      </w:pPr>
      <w:r w:rsidRPr="00095994">
        <w:rPr>
          <w:b w:val="0"/>
          <w:bCs w:val="0"/>
        </w:rPr>
        <w:t xml:space="preserve">В результате сложных </w:t>
      </w:r>
      <w:proofErr w:type="spellStart"/>
      <w:r w:rsidRPr="00095994">
        <w:rPr>
          <w:b w:val="0"/>
        </w:rPr>
        <w:t>ма</w:t>
      </w:r>
      <w:proofErr w:type="gramStart"/>
      <w:r w:rsidRPr="00095994">
        <w:rPr>
          <w:b w:val="0"/>
        </w:rPr>
        <w:t>н</w:t>
      </w:r>
      <w:proofErr w:type="spellEnd"/>
      <w:r w:rsidRPr="00095994">
        <w:rPr>
          <w:b w:val="0"/>
        </w:rPr>
        <w:t>(</w:t>
      </w:r>
      <w:proofErr w:type="spellStart"/>
      <w:proofErr w:type="gramEnd"/>
      <w:r w:rsidRPr="00095994">
        <w:rPr>
          <w:b w:val="0"/>
        </w:rPr>
        <w:t>е,ё</w:t>
      </w:r>
      <w:proofErr w:type="spellEnd"/>
      <w:r w:rsidRPr="00095994">
        <w:rPr>
          <w:b w:val="0"/>
        </w:rPr>
        <w:t>)</w:t>
      </w:r>
      <w:proofErr w:type="spellStart"/>
      <w:r w:rsidRPr="00095994">
        <w:rPr>
          <w:b w:val="0"/>
        </w:rPr>
        <w:t>вров</w:t>
      </w:r>
      <w:proofErr w:type="spellEnd"/>
      <w:r w:rsidRPr="00095994">
        <w:rPr>
          <w:b w:val="0"/>
          <w:bCs w:val="0"/>
        </w:rPr>
        <w:t xml:space="preserve"> самолёты наёмников смогли бомбардировать военный объект противника.</w:t>
      </w:r>
    </w:p>
    <w:p w:rsidR="00536122" w:rsidRPr="00095994" w:rsidRDefault="00536122" w:rsidP="00536122">
      <w:pPr>
        <w:pStyle w:val="a6"/>
        <w:numPr>
          <w:ilvl w:val="0"/>
          <w:numId w:val="12"/>
        </w:numPr>
        <w:ind w:left="0" w:firstLine="992"/>
        <w:jc w:val="both"/>
        <w:rPr>
          <w:b w:val="0"/>
          <w:bCs w:val="0"/>
        </w:rPr>
      </w:pPr>
      <w:r w:rsidRPr="00095994">
        <w:rPr>
          <w:b w:val="0"/>
          <w:bCs w:val="0"/>
        </w:rPr>
        <w:t xml:space="preserve">Денежные средства акционеров уже работают во всех ключевых отраслях экономики. Ведущие специалисты по </w:t>
      </w:r>
      <w:r w:rsidRPr="00095994">
        <w:rPr>
          <w:b w:val="0"/>
        </w:rPr>
        <w:t>маркетингу</w:t>
      </w:r>
      <w:r w:rsidRPr="00095994">
        <w:rPr>
          <w:b w:val="0"/>
          <w:bCs w:val="0"/>
        </w:rPr>
        <w:t xml:space="preserve"> прекрасно знают </w:t>
      </w:r>
      <w:r w:rsidRPr="002504F3">
        <w:rPr>
          <w:i/>
        </w:rPr>
        <w:t>конъюнктуру</w:t>
      </w:r>
      <w:r w:rsidRPr="00095994">
        <w:rPr>
          <w:b w:val="0"/>
          <w:bCs w:val="0"/>
        </w:rPr>
        <w:t xml:space="preserve"> рынка. Мы являемся держателями акций крупнейших промышленных предприятий, нефтепроводов</w:t>
      </w:r>
      <w:r w:rsidRPr="00095994">
        <w:rPr>
          <w:bCs w:val="0"/>
        </w:rPr>
        <w:t xml:space="preserve"> </w:t>
      </w:r>
      <w:r w:rsidRPr="00095994">
        <w:rPr>
          <w:b w:val="0"/>
          <w:bCs w:val="0"/>
        </w:rPr>
        <w:t>и газопроводов.</w:t>
      </w:r>
    </w:p>
    <w:p w:rsidR="00536122" w:rsidRPr="00E91641" w:rsidRDefault="00536122" w:rsidP="00536122">
      <w:pPr>
        <w:pStyle w:val="a6"/>
        <w:numPr>
          <w:ilvl w:val="0"/>
          <w:numId w:val="12"/>
        </w:numPr>
        <w:tabs>
          <w:tab w:val="left" w:pos="1276"/>
        </w:tabs>
        <w:ind w:left="0" w:firstLine="992"/>
        <w:jc w:val="both"/>
        <w:rPr>
          <w:b w:val="0"/>
          <w:bCs w:val="0"/>
        </w:rPr>
      </w:pPr>
      <w:r w:rsidRPr="00095994">
        <w:rPr>
          <w:b w:val="0"/>
          <w:bCs w:val="0"/>
        </w:rPr>
        <w:t xml:space="preserve">Выяснилось, что эту </w:t>
      </w:r>
      <w:proofErr w:type="spellStart"/>
      <w:r w:rsidRPr="00095994">
        <w:rPr>
          <w:b w:val="0"/>
        </w:rPr>
        <w:t>а</w:t>
      </w:r>
      <w:proofErr w:type="gramStart"/>
      <w:r w:rsidRPr="00095994">
        <w:rPr>
          <w:b w:val="0"/>
        </w:rPr>
        <w:t>ф</w:t>
      </w:r>
      <w:proofErr w:type="spellEnd"/>
      <w:r w:rsidRPr="00095994">
        <w:rPr>
          <w:b w:val="0"/>
        </w:rPr>
        <w:t>(</w:t>
      </w:r>
      <w:proofErr w:type="spellStart"/>
      <w:proofErr w:type="gramEnd"/>
      <w:r w:rsidRPr="00095994">
        <w:rPr>
          <w:b w:val="0"/>
        </w:rPr>
        <w:t>е,ё</w:t>
      </w:r>
      <w:proofErr w:type="spellEnd"/>
      <w:r w:rsidRPr="00095994">
        <w:rPr>
          <w:b w:val="0"/>
        </w:rPr>
        <w:t>)</w:t>
      </w:r>
      <w:proofErr w:type="spellStart"/>
      <w:r w:rsidRPr="00095994">
        <w:rPr>
          <w:b w:val="0"/>
        </w:rPr>
        <w:t>ру</w:t>
      </w:r>
      <w:proofErr w:type="spellEnd"/>
      <w:r w:rsidRPr="00095994">
        <w:rPr>
          <w:b w:val="0"/>
          <w:bCs w:val="0"/>
        </w:rPr>
        <w:t xml:space="preserve"> осуществила одна неплатежеспособная фирма. Тем самым она безнадежно скомпрометировала себя.</w:t>
      </w:r>
    </w:p>
    <w:p w:rsidR="00536122" w:rsidRPr="002504F3" w:rsidRDefault="00536122" w:rsidP="00536122">
      <w:pPr>
        <w:spacing w:line="276" w:lineRule="auto"/>
        <w:ind w:right="20"/>
        <w:jc w:val="center"/>
        <w:rPr>
          <w:i/>
          <w:color w:val="000000"/>
        </w:rPr>
      </w:pPr>
      <w:r w:rsidRPr="00E91641">
        <w:rPr>
          <w:b/>
          <w:i/>
          <w:color w:val="000000"/>
        </w:rPr>
        <w:t xml:space="preserve">   </w:t>
      </w:r>
      <w:r w:rsidRPr="002504F3">
        <w:rPr>
          <w:i/>
          <w:color w:val="000000"/>
        </w:rPr>
        <w:t>2 группа</w:t>
      </w:r>
    </w:p>
    <w:p w:rsidR="00536122" w:rsidRPr="00095994" w:rsidRDefault="00536122" w:rsidP="00536122">
      <w:pPr>
        <w:pStyle w:val="a6"/>
        <w:numPr>
          <w:ilvl w:val="0"/>
          <w:numId w:val="12"/>
        </w:numPr>
        <w:spacing w:line="276" w:lineRule="auto"/>
        <w:ind w:left="0" w:firstLine="992"/>
        <w:jc w:val="both"/>
        <w:rPr>
          <w:b w:val="0"/>
          <w:bCs w:val="0"/>
        </w:rPr>
      </w:pPr>
      <w:r w:rsidRPr="00095994">
        <w:rPr>
          <w:b w:val="0"/>
          <w:bCs w:val="0"/>
        </w:rPr>
        <w:t xml:space="preserve">Размер нашего уставного фонда – более 387 млрд. рублей. Выплата </w:t>
      </w:r>
      <w:r w:rsidRPr="00095994">
        <w:rPr>
          <w:b w:val="0"/>
        </w:rPr>
        <w:t xml:space="preserve">дивидендов </w:t>
      </w:r>
      <w:r w:rsidRPr="00095994">
        <w:rPr>
          <w:b w:val="0"/>
          <w:bCs w:val="0"/>
        </w:rPr>
        <w:t>производится каждый квартал. Товар со склада продается в розницу и оптом, для оптовых покупателей делаются существенные скидки.</w:t>
      </w:r>
    </w:p>
    <w:p w:rsidR="00536122" w:rsidRPr="00095994" w:rsidRDefault="00536122" w:rsidP="00536122">
      <w:pPr>
        <w:pStyle w:val="a6"/>
        <w:numPr>
          <w:ilvl w:val="0"/>
          <w:numId w:val="12"/>
        </w:numPr>
        <w:spacing w:line="276" w:lineRule="auto"/>
        <w:ind w:left="0" w:firstLine="992"/>
        <w:jc w:val="both"/>
        <w:rPr>
          <w:b w:val="0"/>
          <w:bCs w:val="0"/>
        </w:rPr>
      </w:pPr>
      <w:r w:rsidRPr="00095994">
        <w:rPr>
          <w:b w:val="0"/>
          <w:bCs w:val="0"/>
        </w:rPr>
        <w:t>Выборы явились тестом на политическую зрелость. Необходимо углубить и упрочить начинающиеся позитивные процессы в политической жизни страны.</w:t>
      </w:r>
    </w:p>
    <w:p w:rsidR="00536122" w:rsidRPr="00095994" w:rsidRDefault="00536122" w:rsidP="00536122">
      <w:pPr>
        <w:pStyle w:val="a6"/>
        <w:numPr>
          <w:ilvl w:val="0"/>
          <w:numId w:val="12"/>
        </w:numPr>
        <w:tabs>
          <w:tab w:val="left" w:pos="1418"/>
        </w:tabs>
        <w:spacing w:line="276" w:lineRule="auto"/>
        <w:ind w:left="0" w:firstLine="992"/>
        <w:jc w:val="both"/>
        <w:rPr>
          <w:b w:val="0"/>
          <w:bCs w:val="0"/>
        </w:rPr>
      </w:pPr>
      <w:r w:rsidRPr="00095994">
        <w:rPr>
          <w:b w:val="0"/>
        </w:rPr>
        <w:t xml:space="preserve">При раскопках </w:t>
      </w:r>
      <w:r w:rsidRPr="002504F3">
        <w:rPr>
          <w:i/>
        </w:rPr>
        <w:t>акрополя</w:t>
      </w:r>
      <w:r w:rsidRPr="00095994">
        <w:rPr>
          <w:b w:val="0"/>
        </w:rPr>
        <w:t xml:space="preserve"> были обнаружены необычные находки. Эксперты установили, что найденным предметам более двух тысяч лет. Желающие</w:t>
      </w:r>
      <w:r w:rsidRPr="00095994">
        <w:t xml:space="preserve"> </w:t>
      </w:r>
      <w:r w:rsidRPr="00095994">
        <w:rPr>
          <w:b w:val="0"/>
        </w:rPr>
        <w:t>прикоснуться к таинству могут совершить</w:t>
      </w:r>
      <w:r w:rsidRPr="00095994">
        <w:t xml:space="preserve"> </w:t>
      </w:r>
      <w:r w:rsidRPr="002504F3">
        <w:rPr>
          <w:i/>
        </w:rPr>
        <w:t>экскурс</w:t>
      </w:r>
      <w:r w:rsidRPr="002504F3">
        <w:rPr>
          <w:b w:val="0"/>
          <w:i/>
        </w:rPr>
        <w:t xml:space="preserve"> </w:t>
      </w:r>
      <w:r w:rsidRPr="00095994">
        <w:rPr>
          <w:b w:val="0"/>
        </w:rPr>
        <w:t>по страницам каталога.</w:t>
      </w:r>
    </w:p>
    <w:p w:rsidR="00536122" w:rsidRPr="00095994" w:rsidRDefault="00536122" w:rsidP="00536122">
      <w:pPr>
        <w:pStyle w:val="a6"/>
        <w:numPr>
          <w:ilvl w:val="0"/>
          <w:numId w:val="12"/>
        </w:numPr>
        <w:tabs>
          <w:tab w:val="left" w:pos="1418"/>
        </w:tabs>
        <w:spacing w:line="276" w:lineRule="auto"/>
        <w:ind w:left="0" w:firstLine="992"/>
        <w:jc w:val="both"/>
        <w:rPr>
          <w:bCs w:val="0"/>
        </w:rPr>
      </w:pPr>
      <w:r w:rsidRPr="00095994">
        <w:rPr>
          <w:b w:val="0"/>
        </w:rPr>
        <w:t>В Израиль из США прибыли эксперты ФБР. Они подтвердили намерение продолжить мирные переговоры с целью обеспечения мира на Ближнем Востоке.</w:t>
      </w:r>
    </w:p>
    <w:p w:rsidR="00536122" w:rsidRPr="00E91641" w:rsidRDefault="00536122" w:rsidP="00536122">
      <w:pPr>
        <w:spacing w:line="276" w:lineRule="auto"/>
        <w:ind w:firstLine="709"/>
        <w:jc w:val="both"/>
        <w:rPr>
          <w:bCs/>
          <w:i/>
          <w:iCs/>
        </w:rPr>
      </w:pPr>
      <w:r w:rsidRPr="00095994">
        <w:t xml:space="preserve">           </w:t>
      </w:r>
      <w:r>
        <w:rPr>
          <w:bCs/>
          <w:i/>
          <w:iCs/>
        </w:rPr>
        <w:t>Оценивают эксперты – обучающиеся, используя образец.</w:t>
      </w:r>
    </w:p>
    <w:p w:rsidR="00536122" w:rsidRPr="00095994" w:rsidRDefault="00536122" w:rsidP="00536122">
      <w:pPr>
        <w:spacing w:line="276" w:lineRule="auto"/>
        <w:jc w:val="center"/>
        <w:rPr>
          <w:b/>
          <w:i/>
        </w:rPr>
      </w:pPr>
      <w:r w:rsidRPr="00095994">
        <w:rPr>
          <w:b/>
          <w:i/>
          <w:sz w:val="26"/>
          <w:szCs w:val="26"/>
        </w:rPr>
        <w:t>2</w:t>
      </w:r>
      <w:r w:rsidRPr="00095994">
        <w:rPr>
          <w:b/>
          <w:i/>
        </w:rPr>
        <w:t>. Работа с текстом с использованием словарей</w:t>
      </w:r>
    </w:p>
    <w:p w:rsidR="00536122" w:rsidRPr="00095994" w:rsidRDefault="00536122" w:rsidP="00536122">
      <w:pPr>
        <w:pStyle w:val="a6"/>
        <w:spacing w:line="276" w:lineRule="auto"/>
        <w:ind w:firstLine="0"/>
        <w:rPr>
          <w:b w:val="0"/>
          <w:i/>
        </w:rPr>
      </w:pPr>
      <w:r w:rsidRPr="00095994">
        <w:rPr>
          <w:b w:val="0"/>
          <w:i/>
        </w:rPr>
        <w:t xml:space="preserve">Прочитайте текст и расставьте ударения в «трудных» словах. В </w:t>
      </w:r>
      <w:r>
        <w:rPr>
          <w:b w:val="0"/>
          <w:i/>
        </w:rPr>
        <w:t>случае затруднения обращайтесь к</w:t>
      </w:r>
      <w:r w:rsidRPr="00095994">
        <w:rPr>
          <w:b w:val="0"/>
          <w:i/>
        </w:rPr>
        <w:t xml:space="preserve"> орфоэпическому словарю.</w:t>
      </w:r>
      <w:r w:rsidRPr="00095994">
        <w:rPr>
          <w:b w:val="0"/>
          <w:bCs w:val="0"/>
          <w:i/>
        </w:rPr>
        <w:t xml:space="preserve"> </w:t>
      </w:r>
      <w:r w:rsidRPr="00095994">
        <w:rPr>
          <w:b w:val="0"/>
          <w:i/>
        </w:rPr>
        <w:t>Максимальный балл – 5</w:t>
      </w:r>
    </w:p>
    <w:p w:rsidR="00536122" w:rsidRPr="002504F3" w:rsidRDefault="00536122" w:rsidP="00536122">
      <w:pPr>
        <w:spacing w:line="276" w:lineRule="auto"/>
        <w:jc w:val="center"/>
        <w:rPr>
          <w:bCs/>
          <w:i/>
        </w:rPr>
      </w:pPr>
      <w:r w:rsidRPr="002504F3">
        <w:rPr>
          <w:bCs/>
          <w:i/>
        </w:rPr>
        <w:t>3, 4 группы</w:t>
      </w:r>
    </w:p>
    <w:p w:rsidR="00536122" w:rsidRPr="00E431D7" w:rsidRDefault="00536122" w:rsidP="00536122">
      <w:pPr>
        <w:spacing w:line="276" w:lineRule="auto"/>
        <w:jc w:val="center"/>
        <w:rPr>
          <w:b/>
          <w:bCs/>
        </w:rPr>
      </w:pPr>
      <w:r>
        <w:rPr>
          <w:b/>
        </w:rPr>
        <w:t>«На приёме у врача»</w:t>
      </w:r>
    </w:p>
    <w:p w:rsidR="00536122" w:rsidRPr="00E431D7" w:rsidRDefault="00536122" w:rsidP="00536122">
      <w:pPr>
        <w:spacing w:line="276" w:lineRule="auto"/>
        <w:jc w:val="both"/>
      </w:pPr>
      <w:r w:rsidRPr="009F5206">
        <w:tab/>
      </w:r>
      <w:r w:rsidRPr="00E431D7">
        <w:rPr>
          <w:bCs/>
          <w:iCs/>
        </w:rPr>
        <w:t>Пожилой врач, экспе</w:t>
      </w:r>
      <w:proofErr w:type="gramStart"/>
      <w:r w:rsidRPr="00E431D7">
        <w:rPr>
          <w:bCs/>
          <w:iCs/>
        </w:rPr>
        <w:t>рт в св</w:t>
      </w:r>
      <w:proofErr w:type="gramEnd"/>
      <w:r w:rsidRPr="00E431D7">
        <w:rPr>
          <w:bCs/>
          <w:iCs/>
        </w:rPr>
        <w:t>оей об</w:t>
      </w:r>
      <w:r>
        <w:rPr>
          <w:bCs/>
          <w:iCs/>
        </w:rPr>
        <w:t>ласти, подал женщине знак рукой</w:t>
      </w:r>
      <w:r w:rsidRPr="00E431D7">
        <w:rPr>
          <w:bCs/>
          <w:iCs/>
        </w:rPr>
        <w:t xml:space="preserve"> и </w:t>
      </w:r>
      <w:r>
        <w:rPr>
          <w:bCs/>
          <w:iCs/>
        </w:rPr>
        <w:t>спросил:</w:t>
      </w:r>
    </w:p>
    <w:p w:rsidR="00536122" w:rsidRPr="00E431D7" w:rsidRDefault="00536122" w:rsidP="00536122">
      <w:pPr>
        <w:spacing w:line="276" w:lineRule="auto"/>
        <w:ind w:firstLine="709"/>
        <w:jc w:val="both"/>
      </w:pPr>
      <w:r w:rsidRPr="00E431D7">
        <w:rPr>
          <w:bCs/>
          <w:iCs/>
        </w:rPr>
        <w:t>- Что Вас беспокоит?</w:t>
      </w:r>
    </w:p>
    <w:p w:rsidR="00536122" w:rsidRPr="00E431D7" w:rsidRDefault="00536122" w:rsidP="00536122">
      <w:pPr>
        <w:spacing w:line="276" w:lineRule="auto"/>
        <w:ind w:firstLine="709"/>
        <w:jc w:val="both"/>
      </w:pPr>
      <w:r w:rsidRPr="00E431D7">
        <w:rPr>
          <w:bCs/>
          <w:iCs/>
        </w:rPr>
        <w:t>-</w:t>
      </w:r>
      <w:r>
        <w:rPr>
          <w:bCs/>
          <w:iCs/>
        </w:rPr>
        <w:t xml:space="preserve"> </w:t>
      </w:r>
      <w:r w:rsidRPr="00E431D7">
        <w:rPr>
          <w:bCs/>
          <w:iCs/>
        </w:rPr>
        <w:t>Я работаю в кулинарии и люблю побаловать себя делика</w:t>
      </w:r>
      <w:r>
        <w:rPr>
          <w:bCs/>
        </w:rPr>
        <w:t>те</w:t>
      </w:r>
      <w:r w:rsidRPr="00E431D7">
        <w:rPr>
          <w:bCs/>
          <w:iCs/>
        </w:rPr>
        <w:t>сами: грушевым желе, сливовым варенье</w:t>
      </w:r>
      <w:r>
        <w:rPr>
          <w:bCs/>
          <w:iCs/>
        </w:rPr>
        <w:t>м, тортами с кедровыми орешками</w:t>
      </w:r>
      <w:r w:rsidRPr="00E431D7">
        <w:rPr>
          <w:bCs/>
          <w:iCs/>
        </w:rPr>
        <w:t xml:space="preserve"> и арахисом. Все эти сладости приносят мне несказанное удовольствие. </w:t>
      </w:r>
      <w:r>
        <w:rPr>
          <w:bCs/>
          <w:iCs/>
        </w:rPr>
        <w:t>Н</w:t>
      </w:r>
      <w:r w:rsidRPr="00E431D7">
        <w:rPr>
          <w:bCs/>
          <w:iCs/>
        </w:rPr>
        <w:t xml:space="preserve">о </w:t>
      </w:r>
      <w:r>
        <w:rPr>
          <w:bCs/>
          <w:iCs/>
        </w:rPr>
        <w:t xml:space="preserve">я </w:t>
      </w:r>
      <w:r w:rsidRPr="00E431D7">
        <w:rPr>
          <w:bCs/>
          <w:iCs/>
        </w:rPr>
        <w:t>очень боюсь поправиться, ведь моя мечта – стать танцовщицей. Я задала себе задачу: сесть на диету, есть легкий суп (например, щавелевый), овощи (вареную свеклу)  и творог, нормировать свой вес, похудеть и одновременно стать красивее. Однако вчера вечером мое намерение потерпело фиаско. Я подождала, пока моего мужа охватит дремота</w:t>
      </w:r>
      <w:r>
        <w:rPr>
          <w:bCs/>
          <w:iCs/>
        </w:rPr>
        <w:t>,</w:t>
      </w:r>
      <w:r w:rsidRPr="00E431D7">
        <w:rPr>
          <w:bCs/>
          <w:iCs/>
        </w:rPr>
        <w:t xml:space="preserve"> пробралась к кухонному столу, налила тарелку украинского борща, разорвала от нетерпения пакет сметаны, отпила половину.</w:t>
      </w:r>
    </w:p>
    <w:p w:rsidR="00536122" w:rsidRDefault="00536122" w:rsidP="00536122">
      <w:pPr>
        <w:spacing w:line="276" w:lineRule="auto"/>
        <w:ind w:firstLine="709"/>
        <w:jc w:val="both"/>
        <w:rPr>
          <w:bCs/>
          <w:iCs/>
        </w:rPr>
      </w:pPr>
      <w:r w:rsidRPr="00E431D7">
        <w:rPr>
          <w:bCs/>
          <w:iCs/>
        </w:rPr>
        <w:t xml:space="preserve">- Я постараюсь Вам помочь. В этом квартале к нам прибыл известный врач из Великого Устюга. Он продал нашей клинике каталог, в нем представлены новейшие препараты для тех, кто желает сбалансировать свое питание. </w:t>
      </w:r>
    </w:p>
    <w:p w:rsidR="00536122" w:rsidRDefault="00536122" w:rsidP="00536122">
      <w:pPr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Оценивают эксперты – обучающиеся, используя образец.</w:t>
      </w:r>
    </w:p>
    <w:p w:rsidR="00536122" w:rsidRPr="00E91641" w:rsidRDefault="00536122" w:rsidP="00536122">
      <w:pPr>
        <w:spacing w:line="276" w:lineRule="auto"/>
        <w:ind w:left="709"/>
        <w:jc w:val="center"/>
        <w:rPr>
          <w:b/>
          <w:i/>
        </w:rPr>
      </w:pPr>
      <w:r>
        <w:rPr>
          <w:b/>
          <w:i/>
        </w:rPr>
        <w:t xml:space="preserve">3. </w:t>
      </w:r>
      <w:r w:rsidRPr="00E91641">
        <w:rPr>
          <w:b/>
          <w:i/>
        </w:rPr>
        <w:t>Творческая работа. Составление текста.</w:t>
      </w:r>
    </w:p>
    <w:p w:rsidR="00536122" w:rsidRDefault="00536122" w:rsidP="00536122">
      <w:pPr>
        <w:pStyle w:val="a6"/>
        <w:spacing w:line="276" w:lineRule="auto"/>
        <w:ind w:firstLine="0"/>
        <w:rPr>
          <w:b w:val="0"/>
          <w:i/>
        </w:rPr>
      </w:pPr>
      <w:r w:rsidRPr="00095994">
        <w:rPr>
          <w:b w:val="0"/>
          <w:i/>
        </w:rPr>
        <w:t>Используя данные слова, составьте связный текст и прочитайте его, соблюдая орфоэпические нормы</w:t>
      </w:r>
      <w:r w:rsidRPr="00095994">
        <w:rPr>
          <w:i/>
        </w:rPr>
        <w:t xml:space="preserve">. </w:t>
      </w:r>
      <w:r w:rsidRPr="00095994">
        <w:rPr>
          <w:b w:val="0"/>
          <w:i/>
        </w:rPr>
        <w:t>Максимальный балл – 5</w:t>
      </w:r>
    </w:p>
    <w:p w:rsidR="00536122" w:rsidRPr="002504F3" w:rsidRDefault="00536122" w:rsidP="00536122">
      <w:pPr>
        <w:pStyle w:val="a6"/>
        <w:spacing w:line="276" w:lineRule="auto"/>
        <w:ind w:firstLine="0"/>
        <w:rPr>
          <w:b w:val="0"/>
          <w:i/>
        </w:rPr>
      </w:pPr>
      <w:r w:rsidRPr="002504F3">
        <w:rPr>
          <w:b w:val="0"/>
          <w:i/>
        </w:rPr>
        <w:t>5 группа</w:t>
      </w:r>
    </w:p>
    <w:p w:rsidR="00536122" w:rsidRPr="00095994" w:rsidRDefault="00536122" w:rsidP="00536122">
      <w:pPr>
        <w:spacing w:line="276" w:lineRule="auto"/>
        <w:ind w:firstLine="993"/>
        <w:jc w:val="center"/>
        <w:rPr>
          <w:b/>
        </w:rPr>
      </w:pPr>
      <w:r w:rsidRPr="00095994">
        <w:rPr>
          <w:b/>
          <w:i/>
        </w:rPr>
        <w:t>«</w:t>
      </w:r>
      <w:r w:rsidRPr="00095994">
        <w:rPr>
          <w:b/>
        </w:rPr>
        <w:t>Экскурсия правоведов»</w:t>
      </w:r>
    </w:p>
    <w:p w:rsidR="00536122" w:rsidRPr="00E91641" w:rsidRDefault="00536122" w:rsidP="00536122">
      <w:pPr>
        <w:spacing w:line="276" w:lineRule="auto"/>
        <w:ind w:firstLine="851"/>
        <w:jc w:val="both"/>
      </w:pPr>
      <w:proofErr w:type="gramStart"/>
      <w:r w:rsidRPr="00095994">
        <w:lastRenderedPageBreak/>
        <w:t xml:space="preserve">Студенты, юриспруденция, куратор Вера </w:t>
      </w:r>
      <w:r w:rsidR="002504F3">
        <w:t>Ильинична Семёнова, спецкурс, «т</w:t>
      </w:r>
      <w:r w:rsidRPr="00095994">
        <w:t xml:space="preserve">ехнико-криминалистическое обеспечение судопроизводства», </w:t>
      </w:r>
      <w:proofErr w:type="spellStart"/>
      <w:r w:rsidRPr="00095994">
        <w:t>экпертно-криминалистический</w:t>
      </w:r>
      <w:proofErr w:type="spellEnd"/>
      <w:r w:rsidRPr="00095994">
        <w:t xml:space="preserve"> центр, экспертиза, система, сбор информации, технические средства, компьютерная техника, дактилоскопический учёт, идентификация, личность преступника, уголовный, регистрация, осужденные, конечно, интерес.</w:t>
      </w:r>
      <w:proofErr w:type="gramEnd"/>
    </w:p>
    <w:p w:rsidR="00536122" w:rsidRPr="00095994" w:rsidRDefault="00536122" w:rsidP="00536122">
      <w:pPr>
        <w:spacing w:line="276" w:lineRule="auto"/>
        <w:ind w:firstLine="709"/>
        <w:jc w:val="both"/>
        <w:rPr>
          <w:bCs/>
          <w:i/>
          <w:iCs/>
        </w:rPr>
      </w:pPr>
      <w:r w:rsidRPr="00095994">
        <w:rPr>
          <w:bCs/>
          <w:i/>
          <w:iCs/>
        </w:rPr>
        <w:t>Оценивают эксперты – обучающиеся, используя образец.</w:t>
      </w:r>
    </w:p>
    <w:p w:rsidR="00536122" w:rsidRPr="00E91641" w:rsidRDefault="00536122" w:rsidP="00536122">
      <w:pPr>
        <w:spacing w:line="270" w:lineRule="atLeast"/>
        <w:jc w:val="right"/>
        <w:rPr>
          <w:b/>
          <w:i/>
        </w:rPr>
      </w:pPr>
      <w:r w:rsidRPr="00095994">
        <w:rPr>
          <w:b/>
          <w:i/>
        </w:rPr>
        <w:t>Приложение 2</w:t>
      </w:r>
    </w:p>
    <w:p w:rsidR="00536122" w:rsidRPr="00E91641" w:rsidRDefault="00536122" w:rsidP="00536122">
      <w:pPr>
        <w:jc w:val="center"/>
        <w:rPr>
          <w:b/>
          <w:i/>
        </w:rPr>
      </w:pPr>
      <w:r w:rsidRPr="00E91641">
        <w:rPr>
          <w:b/>
          <w:i/>
        </w:rPr>
        <w:t>Лист учёта учебных результатов студента</w:t>
      </w:r>
    </w:p>
    <w:p w:rsidR="00536122" w:rsidRPr="00B728F4" w:rsidRDefault="00536122" w:rsidP="00536122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5"/>
        <w:gridCol w:w="1276"/>
        <w:gridCol w:w="1985"/>
        <w:gridCol w:w="1559"/>
        <w:gridCol w:w="1559"/>
        <w:gridCol w:w="1276"/>
      </w:tblGrid>
      <w:tr w:rsidR="00536122" w:rsidRPr="00B728F4" w:rsidTr="00D24800">
        <w:tc>
          <w:tcPr>
            <w:tcW w:w="9923" w:type="dxa"/>
            <w:gridSpan w:val="7"/>
          </w:tcPr>
          <w:p w:rsidR="00536122" w:rsidRPr="00B728F4" w:rsidRDefault="00536122" w:rsidP="00D24800"/>
          <w:p w:rsidR="00536122" w:rsidRPr="00B728F4" w:rsidRDefault="00536122" w:rsidP="00D24800">
            <w:r w:rsidRPr="00B728F4">
              <w:t xml:space="preserve">Группа   ____________ </w:t>
            </w:r>
          </w:p>
          <w:p w:rsidR="00536122" w:rsidRPr="00B728F4" w:rsidRDefault="00536122" w:rsidP="00D24800">
            <w:r w:rsidRPr="00B728F4">
              <w:t>Фамилия, имя студента</w:t>
            </w:r>
            <w:r>
              <w:t xml:space="preserve"> _____________________________</w:t>
            </w:r>
          </w:p>
          <w:p w:rsidR="00536122" w:rsidRPr="00B728F4" w:rsidRDefault="00536122" w:rsidP="00D24800"/>
        </w:tc>
      </w:tr>
      <w:tr w:rsidR="00536122" w:rsidRPr="00B728F4" w:rsidTr="00D24800">
        <w:trPr>
          <w:trHeight w:val="1212"/>
        </w:trPr>
        <w:tc>
          <w:tcPr>
            <w:tcW w:w="993" w:type="dxa"/>
          </w:tcPr>
          <w:p w:rsidR="00536122" w:rsidRPr="00B728F4" w:rsidRDefault="00536122" w:rsidP="00D24800">
            <w:pPr>
              <w:jc w:val="center"/>
            </w:pPr>
            <w:r w:rsidRPr="00B728F4">
              <w:t>Вид работы</w:t>
            </w:r>
          </w:p>
        </w:tc>
        <w:tc>
          <w:tcPr>
            <w:tcW w:w="1275" w:type="dxa"/>
          </w:tcPr>
          <w:p w:rsidR="00536122" w:rsidRPr="00B728F4" w:rsidRDefault="00536122" w:rsidP="00D24800">
            <w:pPr>
              <w:jc w:val="center"/>
            </w:pPr>
            <w:proofErr w:type="spellStart"/>
            <w:r w:rsidRPr="00B728F4">
              <w:t>Орфоэпи</w:t>
            </w:r>
            <w:proofErr w:type="spellEnd"/>
            <w:r w:rsidRPr="00B728F4">
              <w:t>-</w:t>
            </w:r>
          </w:p>
          <w:p w:rsidR="00536122" w:rsidRPr="00B728F4" w:rsidRDefault="00536122" w:rsidP="00D24800">
            <w:pPr>
              <w:jc w:val="center"/>
            </w:pPr>
            <w:proofErr w:type="spellStart"/>
            <w:r w:rsidRPr="00B728F4">
              <w:t>ческая</w:t>
            </w:r>
            <w:proofErr w:type="spellEnd"/>
          </w:p>
          <w:p w:rsidR="00536122" w:rsidRPr="00B728F4" w:rsidRDefault="00536122" w:rsidP="00D24800">
            <w:pPr>
              <w:jc w:val="center"/>
            </w:pPr>
            <w:r w:rsidRPr="00B728F4">
              <w:t>разминка</w:t>
            </w:r>
          </w:p>
        </w:tc>
        <w:tc>
          <w:tcPr>
            <w:tcW w:w="1276" w:type="dxa"/>
          </w:tcPr>
          <w:p w:rsidR="00536122" w:rsidRPr="00B728F4" w:rsidRDefault="00536122" w:rsidP="00D24800">
            <w:pPr>
              <w:jc w:val="center"/>
            </w:pPr>
            <w:r w:rsidRPr="00B728F4">
              <w:t>Теоретическое задание</w:t>
            </w:r>
          </w:p>
        </w:tc>
        <w:tc>
          <w:tcPr>
            <w:tcW w:w="1985" w:type="dxa"/>
          </w:tcPr>
          <w:p w:rsidR="00536122" w:rsidRPr="00B728F4" w:rsidRDefault="00536122" w:rsidP="00D24800">
            <w:pPr>
              <w:jc w:val="center"/>
            </w:pPr>
            <w:r w:rsidRPr="00B728F4">
              <w:t>Работа с текстом с использованием словарей</w:t>
            </w:r>
          </w:p>
        </w:tc>
        <w:tc>
          <w:tcPr>
            <w:tcW w:w="1559" w:type="dxa"/>
          </w:tcPr>
          <w:p w:rsidR="00536122" w:rsidRPr="00B728F4" w:rsidRDefault="00536122" w:rsidP="00D24800">
            <w:pPr>
              <w:jc w:val="center"/>
            </w:pPr>
            <w:r w:rsidRPr="00B728F4">
              <w:t>Конкурс дикторов</w:t>
            </w:r>
          </w:p>
        </w:tc>
        <w:tc>
          <w:tcPr>
            <w:tcW w:w="1559" w:type="dxa"/>
          </w:tcPr>
          <w:p w:rsidR="00536122" w:rsidRPr="00B728F4" w:rsidRDefault="00536122" w:rsidP="00D24800">
            <w:pPr>
              <w:jc w:val="center"/>
            </w:pPr>
            <w:r w:rsidRPr="00B728F4">
              <w:t xml:space="preserve">Творческая работа. Составление </w:t>
            </w:r>
          </w:p>
          <w:p w:rsidR="00536122" w:rsidRPr="00B728F4" w:rsidRDefault="00536122" w:rsidP="00D24800">
            <w:pPr>
              <w:jc w:val="center"/>
            </w:pPr>
            <w:r w:rsidRPr="00B728F4">
              <w:t>текста</w:t>
            </w:r>
          </w:p>
        </w:tc>
        <w:tc>
          <w:tcPr>
            <w:tcW w:w="1276" w:type="dxa"/>
          </w:tcPr>
          <w:p w:rsidR="00536122" w:rsidRPr="00B728F4" w:rsidRDefault="00536122" w:rsidP="00D24800">
            <w:pPr>
              <w:jc w:val="center"/>
            </w:pPr>
            <w:r w:rsidRPr="00B728F4">
              <w:t>Итоговая оценка</w:t>
            </w:r>
          </w:p>
          <w:p w:rsidR="00536122" w:rsidRPr="00B728F4" w:rsidRDefault="00536122" w:rsidP="00D24800">
            <w:pPr>
              <w:jc w:val="center"/>
            </w:pPr>
          </w:p>
        </w:tc>
      </w:tr>
      <w:tr w:rsidR="00536122" w:rsidRPr="00B728F4" w:rsidTr="00D24800">
        <w:tc>
          <w:tcPr>
            <w:tcW w:w="993" w:type="dxa"/>
          </w:tcPr>
          <w:p w:rsidR="00536122" w:rsidRPr="00B728F4" w:rsidRDefault="00536122" w:rsidP="00D24800">
            <w:pPr>
              <w:jc w:val="center"/>
            </w:pPr>
            <w:r w:rsidRPr="00B728F4">
              <w:t>Оценка</w:t>
            </w:r>
          </w:p>
          <w:p w:rsidR="00536122" w:rsidRPr="00B728F4" w:rsidRDefault="00536122" w:rsidP="00D24800"/>
        </w:tc>
        <w:tc>
          <w:tcPr>
            <w:tcW w:w="1275" w:type="dxa"/>
          </w:tcPr>
          <w:p w:rsidR="00536122" w:rsidRPr="00B728F4" w:rsidRDefault="00536122" w:rsidP="00D24800">
            <w:pPr>
              <w:jc w:val="center"/>
            </w:pPr>
          </w:p>
        </w:tc>
        <w:tc>
          <w:tcPr>
            <w:tcW w:w="1276" w:type="dxa"/>
          </w:tcPr>
          <w:p w:rsidR="00536122" w:rsidRPr="00B728F4" w:rsidRDefault="00536122" w:rsidP="00D24800">
            <w:pPr>
              <w:jc w:val="center"/>
            </w:pPr>
          </w:p>
        </w:tc>
        <w:tc>
          <w:tcPr>
            <w:tcW w:w="1985" w:type="dxa"/>
          </w:tcPr>
          <w:p w:rsidR="00536122" w:rsidRPr="00B728F4" w:rsidRDefault="00536122" w:rsidP="00D24800">
            <w:pPr>
              <w:jc w:val="center"/>
            </w:pPr>
          </w:p>
        </w:tc>
        <w:tc>
          <w:tcPr>
            <w:tcW w:w="1559" w:type="dxa"/>
          </w:tcPr>
          <w:p w:rsidR="00536122" w:rsidRPr="00B728F4" w:rsidRDefault="00536122" w:rsidP="00D24800">
            <w:pPr>
              <w:jc w:val="center"/>
            </w:pPr>
          </w:p>
        </w:tc>
        <w:tc>
          <w:tcPr>
            <w:tcW w:w="1559" w:type="dxa"/>
          </w:tcPr>
          <w:p w:rsidR="00536122" w:rsidRPr="00B728F4" w:rsidRDefault="00536122" w:rsidP="00D24800">
            <w:pPr>
              <w:jc w:val="center"/>
            </w:pPr>
          </w:p>
        </w:tc>
        <w:tc>
          <w:tcPr>
            <w:tcW w:w="1276" w:type="dxa"/>
          </w:tcPr>
          <w:p w:rsidR="00536122" w:rsidRPr="00B728F4" w:rsidRDefault="00536122" w:rsidP="00D24800">
            <w:pPr>
              <w:jc w:val="center"/>
            </w:pPr>
          </w:p>
        </w:tc>
      </w:tr>
    </w:tbl>
    <w:p w:rsidR="00536122" w:rsidRDefault="00536122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p w:rsidR="008E2758" w:rsidRDefault="008E2758" w:rsidP="00536122">
      <w:pPr>
        <w:rPr>
          <w:b/>
        </w:rPr>
      </w:pPr>
    </w:p>
    <w:sectPr w:rsidR="008E2758" w:rsidSect="00E916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03" w:rsidRDefault="00551F03" w:rsidP="00DE4F36">
      <w:r>
        <w:separator/>
      </w:r>
    </w:p>
  </w:endnote>
  <w:endnote w:type="continuationSeparator" w:id="0">
    <w:p w:rsidR="00551F03" w:rsidRDefault="00551F03" w:rsidP="00DE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03" w:rsidRDefault="00551F03" w:rsidP="00DE4F36">
      <w:r>
        <w:separator/>
      </w:r>
    </w:p>
  </w:footnote>
  <w:footnote w:type="continuationSeparator" w:id="0">
    <w:p w:rsidR="00551F03" w:rsidRDefault="00551F03" w:rsidP="00DE4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lank" style="width:.5pt;height:.5pt;visibility:visible;mso-wrap-style:square" o:bullet="t">
        <v:imagedata r:id="rId1" o:title="blank"/>
      </v:shape>
    </w:pict>
  </w:numPicBullet>
  <w:abstractNum w:abstractNumId="0">
    <w:nsid w:val="0666298E"/>
    <w:multiLevelType w:val="hybridMultilevel"/>
    <w:tmpl w:val="2DEA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437"/>
    <w:multiLevelType w:val="hybridMultilevel"/>
    <w:tmpl w:val="2974B662"/>
    <w:lvl w:ilvl="0" w:tplc="E7729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D4D7A"/>
    <w:multiLevelType w:val="hybridMultilevel"/>
    <w:tmpl w:val="3D14B902"/>
    <w:lvl w:ilvl="0" w:tplc="E68082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A5E2A"/>
    <w:multiLevelType w:val="hybridMultilevel"/>
    <w:tmpl w:val="FAB6C2C0"/>
    <w:lvl w:ilvl="0" w:tplc="C0203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B6865"/>
    <w:multiLevelType w:val="hybridMultilevel"/>
    <w:tmpl w:val="A776E762"/>
    <w:lvl w:ilvl="0" w:tplc="041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5">
    <w:nsid w:val="44023E53"/>
    <w:multiLevelType w:val="hybridMultilevel"/>
    <w:tmpl w:val="BD0297A4"/>
    <w:lvl w:ilvl="0" w:tplc="99BAD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C0BEC"/>
    <w:multiLevelType w:val="hybridMultilevel"/>
    <w:tmpl w:val="E820D1D8"/>
    <w:lvl w:ilvl="0" w:tplc="F6DE65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103752"/>
    <w:multiLevelType w:val="hybridMultilevel"/>
    <w:tmpl w:val="E10AF402"/>
    <w:lvl w:ilvl="0" w:tplc="256CE7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29738C"/>
    <w:multiLevelType w:val="hybridMultilevel"/>
    <w:tmpl w:val="2C2E414A"/>
    <w:lvl w:ilvl="0" w:tplc="30045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8D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22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BA1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25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82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A7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E6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64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DE6DC3"/>
    <w:multiLevelType w:val="hybridMultilevel"/>
    <w:tmpl w:val="CF7A1764"/>
    <w:lvl w:ilvl="0" w:tplc="BAF02A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C84A57"/>
    <w:multiLevelType w:val="singleLevel"/>
    <w:tmpl w:val="A3FA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7B7734"/>
    <w:multiLevelType w:val="hybridMultilevel"/>
    <w:tmpl w:val="26DAF5E0"/>
    <w:lvl w:ilvl="0" w:tplc="B77CC0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2E4A14"/>
    <w:multiLevelType w:val="hybridMultilevel"/>
    <w:tmpl w:val="2B64F3B8"/>
    <w:lvl w:ilvl="0" w:tplc="46ACB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0F5"/>
    <w:rsid w:val="0006290D"/>
    <w:rsid w:val="00066D8B"/>
    <w:rsid w:val="00095994"/>
    <w:rsid w:val="00102CFD"/>
    <w:rsid w:val="002504F3"/>
    <w:rsid w:val="00267721"/>
    <w:rsid w:val="00275EFE"/>
    <w:rsid w:val="003078C7"/>
    <w:rsid w:val="003B587D"/>
    <w:rsid w:val="00456160"/>
    <w:rsid w:val="00536122"/>
    <w:rsid w:val="00551F03"/>
    <w:rsid w:val="0058456A"/>
    <w:rsid w:val="006157EA"/>
    <w:rsid w:val="00615D84"/>
    <w:rsid w:val="00617F8F"/>
    <w:rsid w:val="006850F5"/>
    <w:rsid w:val="007548A9"/>
    <w:rsid w:val="007570FF"/>
    <w:rsid w:val="007709CA"/>
    <w:rsid w:val="007B40BD"/>
    <w:rsid w:val="00895054"/>
    <w:rsid w:val="008B26C7"/>
    <w:rsid w:val="008B4B4B"/>
    <w:rsid w:val="008E2758"/>
    <w:rsid w:val="008E4CAB"/>
    <w:rsid w:val="009157DA"/>
    <w:rsid w:val="00945299"/>
    <w:rsid w:val="009971A3"/>
    <w:rsid w:val="00A14A4D"/>
    <w:rsid w:val="00A816E7"/>
    <w:rsid w:val="00AB21D0"/>
    <w:rsid w:val="00AF475D"/>
    <w:rsid w:val="00B04713"/>
    <w:rsid w:val="00B14418"/>
    <w:rsid w:val="00B728F4"/>
    <w:rsid w:val="00C00000"/>
    <w:rsid w:val="00C13D47"/>
    <w:rsid w:val="00D95725"/>
    <w:rsid w:val="00DE4F36"/>
    <w:rsid w:val="00DE7536"/>
    <w:rsid w:val="00E03207"/>
    <w:rsid w:val="00E5030A"/>
    <w:rsid w:val="00E91641"/>
    <w:rsid w:val="00F4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6850F5"/>
    <w:pPr>
      <w:ind w:left="566" w:hanging="283"/>
    </w:pPr>
  </w:style>
  <w:style w:type="paragraph" w:styleId="a3">
    <w:name w:val="No Spacing"/>
    <w:uiPriority w:val="99"/>
    <w:qFormat/>
    <w:rsid w:val="006850F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850F5"/>
    <w:pPr>
      <w:ind w:left="720"/>
      <w:contextualSpacing/>
    </w:pPr>
  </w:style>
  <w:style w:type="character" w:styleId="a5">
    <w:name w:val="Hyperlink"/>
    <w:basedOn w:val="a0"/>
    <w:rsid w:val="006850F5"/>
    <w:rPr>
      <w:rFonts w:ascii="Arial" w:hAnsi="Arial" w:cs="Arial" w:hint="default"/>
      <w:strike w:val="0"/>
      <w:dstrike w:val="0"/>
      <w:color w:val="ED2F2F"/>
      <w:u w:val="none"/>
      <w:effect w:val="none"/>
    </w:rPr>
  </w:style>
  <w:style w:type="paragraph" w:styleId="a6">
    <w:name w:val="Title"/>
    <w:basedOn w:val="a"/>
    <w:link w:val="a7"/>
    <w:qFormat/>
    <w:rsid w:val="006850F5"/>
    <w:pPr>
      <w:ind w:firstLine="709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85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4F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E4F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4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0"/>
    <w:rsid w:val="007709C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709CA"/>
    <w:rPr>
      <w:rFonts w:ascii="Bookman Old Style" w:eastAsia="Bookman Old Style" w:hAnsi="Bookman Old Style" w:cs="Bookman Old Style"/>
      <w:i/>
      <w:iCs/>
      <w:spacing w:val="11"/>
      <w:sz w:val="18"/>
      <w:szCs w:val="18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7709CA"/>
    <w:rPr>
      <w:rFonts w:ascii="Bookman Old Style" w:eastAsia="Bookman Old Style" w:hAnsi="Bookman Old Style" w:cs="Bookman Old Style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709CA"/>
    <w:pPr>
      <w:widowControl w:val="0"/>
      <w:shd w:val="clear" w:color="auto" w:fill="FFFFFF"/>
      <w:spacing w:line="254" w:lineRule="exact"/>
      <w:ind w:firstLine="320"/>
      <w:jc w:val="both"/>
    </w:pPr>
    <w:rPr>
      <w:rFonts w:ascii="Bookman Old Style" w:eastAsia="Bookman Old Style" w:hAnsi="Bookman Old Style" w:cs="Bookman Old Style"/>
      <w:i/>
      <w:iCs/>
      <w:spacing w:val="11"/>
      <w:sz w:val="18"/>
      <w:szCs w:val="18"/>
      <w:lang w:eastAsia="en-US"/>
    </w:rPr>
  </w:style>
  <w:style w:type="character" w:customStyle="1" w:styleId="85pt0pt">
    <w:name w:val="Основной текст + 8;5 pt;Полужирный;Интервал 0 pt"/>
    <w:basedOn w:val="a0"/>
    <w:rsid w:val="007709C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0"/>
    <w:rsid w:val="007709CA"/>
    <w:rPr>
      <w:rFonts w:ascii="Sylfaen" w:eastAsia="Sylfaen" w:hAnsi="Sylfaen" w:cs="Sylfae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c"/>
    <w:rsid w:val="007709CA"/>
    <w:pPr>
      <w:widowControl w:val="0"/>
      <w:shd w:val="clear" w:color="auto" w:fill="FFFFFF"/>
      <w:spacing w:line="274" w:lineRule="exact"/>
      <w:jc w:val="both"/>
    </w:pPr>
    <w:rPr>
      <w:rFonts w:ascii="Sylfaen" w:eastAsia="Sylfaen" w:hAnsi="Sylfaen" w:cs="Sylfaen"/>
      <w:spacing w:val="3"/>
      <w:sz w:val="21"/>
      <w:szCs w:val="21"/>
      <w:lang w:eastAsia="en-US"/>
    </w:rPr>
  </w:style>
  <w:style w:type="character" w:customStyle="1" w:styleId="1">
    <w:name w:val="Основной текст1"/>
    <w:basedOn w:val="ac"/>
    <w:rsid w:val="007709C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7709CA"/>
    <w:rPr>
      <w:rFonts w:ascii="Sylfaen" w:eastAsia="Sylfaen" w:hAnsi="Sylfaen" w:cs="Sylfaen"/>
      <w:i/>
      <w:iCs/>
      <w:spacing w:val="2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7709CA"/>
    <w:rPr>
      <w:rFonts w:ascii="Sylfaen" w:eastAsia="Sylfaen" w:hAnsi="Sylfaen" w:cs="Sylfae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709CA"/>
    <w:pPr>
      <w:widowControl w:val="0"/>
      <w:shd w:val="clear" w:color="auto" w:fill="FFFFFF"/>
      <w:spacing w:line="274" w:lineRule="exact"/>
      <w:ind w:firstLine="280"/>
      <w:jc w:val="both"/>
    </w:pPr>
    <w:rPr>
      <w:rFonts w:ascii="Sylfaen" w:eastAsia="Sylfaen" w:hAnsi="Sylfaen" w:cs="Sylfaen"/>
      <w:i/>
      <w:iCs/>
      <w:spacing w:val="2"/>
      <w:sz w:val="21"/>
      <w:szCs w:val="21"/>
      <w:lang w:eastAsia="en-US"/>
    </w:rPr>
  </w:style>
  <w:style w:type="character" w:customStyle="1" w:styleId="11pt0pt">
    <w:name w:val="Основной текст + 11 pt;Полужирный;Интервал 0 pt"/>
    <w:basedOn w:val="ac"/>
    <w:rsid w:val="007709C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E75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753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F47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tseva-irina.ru/html/f112032787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667B-2585-4271-8607-AEDC311F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22</cp:revision>
  <cp:lastPrinted>2017-01-26T10:55:00Z</cp:lastPrinted>
  <dcterms:created xsi:type="dcterms:W3CDTF">2016-04-24T14:51:00Z</dcterms:created>
  <dcterms:modified xsi:type="dcterms:W3CDTF">2017-04-13T09:00:00Z</dcterms:modified>
</cp:coreProperties>
</file>