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0C" w:rsidRPr="00D9240C" w:rsidRDefault="00D9240C" w:rsidP="00D92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C">
        <w:rPr>
          <w:rFonts w:ascii="Times New Roman" w:hAnsi="Times New Roman" w:cs="Times New Roman"/>
          <w:b/>
          <w:sz w:val="24"/>
          <w:szCs w:val="24"/>
        </w:rPr>
        <w:t xml:space="preserve">Работа с лексическими словарями на уроках русского языка как один из способов развития речевой культуры </w:t>
      </w:r>
    </w:p>
    <w:p w:rsidR="00D9240C" w:rsidRPr="00D9240C" w:rsidRDefault="00D9240C" w:rsidP="00D92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0C" w:rsidRPr="00D9240C" w:rsidRDefault="00D9240C" w:rsidP="00D9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240C">
        <w:rPr>
          <w:rFonts w:ascii="Times New Roman" w:hAnsi="Times New Roman" w:cs="Times New Roman"/>
          <w:sz w:val="24"/>
          <w:szCs w:val="24"/>
        </w:rPr>
        <w:t>Котыш</w:t>
      </w:r>
      <w:proofErr w:type="spellEnd"/>
      <w:r w:rsidRPr="00D9240C">
        <w:rPr>
          <w:rFonts w:ascii="Times New Roman" w:hAnsi="Times New Roman" w:cs="Times New Roman"/>
          <w:sz w:val="24"/>
          <w:szCs w:val="24"/>
        </w:rPr>
        <w:t xml:space="preserve"> Елена Петровна, преподаватель литературы и русского языка</w:t>
      </w:r>
    </w:p>
    <w:p w:rsidR="00D9240C" w:rsidRPr="00D9240C" w:rsidRDefault="00D9240C" w:rsidP="00D9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40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</w:p>
    <w:p w:rsidR="00D9240C" w:rsidRPr="00D9240C" w:rsidRDefault="00D9240C" w:rsidP="00D9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40C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</w:p>
    <w:p w:rsidR="000B4356" w:rsidRPr="002A79B1" w:rsidRDefault="000B4356" w:rsidP="00DB2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9B1" w:rsidRPr="002A79B1" w:rsidRDefault="002A79B1" w:rsidP="00DB2FC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79B1">
        <w:rPr>
          <w:rFonts w:ascii="Times New Roman" w:hAnsi="Times New Roman" w:cs="Times New Roman"/>
          <w:i/>
          <w:sz w:val="24"/>
          <w:szCs w:val="24"/>
        </w:rPr>
        <w:t xml:space="preserve">«Язык имеет континуальную (прерывисто непрерывную) природу, </w:t>
      </w:r>
    </w:p>
    <w:p w:rsidR="002A79B1" w:rsidRPr="002A79B1" w:rsidRDefault="002A79B1" w:rsidP="00DB2FC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79B1">
        <w:rPr>
          <w:rFonts w:ascii="Times New Roman" w:hAnsi="Times New Roman" w:cs="Times New Roman"/>
          <w:i/>
          <w:sz w:val="24"/>
          <w:szCs w:val="24"/>
        </w:rPr>
        <w:t xml:space="preserve">и в этом основная трудность его исследования и преподавания». </w:t>
      </w:r>
    </w:p>
    <w:p w:rsidR="002A79B1" w:rsidRDefault="002A79B1" w:rsidP="00DB2FC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79B1">
        <w:rPr>
          <w:rFonts w:ascii="Times New Roman" w:hAnsi="Times New Roman" w:cs="Times New Roman"/>
          <w:i/>
          <w:sz w:val="24"/>
          <w:szCs w:val="24"/>
        </w:rPr>
        <w:t>В.С. Юрченко</w:t>
      </w:r>
    </w:p>
    <w:p w:rsidR="00ED3566" w:rsidRPr="002A79B1" w:rsidRDefault="00ED3566" w:rsidP="00DB2FC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79B1" w:rsidRPr="002A79B1" w:rsidRDefault="002A79B1" w:rsidP="00DB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 xml:space="preserve">Введение Федеральных государственных образовательных стандартов нацеливает на подготовку квалифицированного специалиста, конкурентоспособной личности с высокой профессиональной культурой; в том числе речевой культурой. Намечая способы решения вопроса о качестве образования, </w:t>
      </w:r>
      <w:proofErr w:type="spellStart"/>
      <w:r w:rsidRPr="002A79B1">
        <w:rPr>
          <w:rFonts w:ascii="Times New Roman" w:hAnsi="Times New Roman" w:cs="Times New Roman"/>
          <w:sz w:val="24"/>
          <w:szCs w:val="24"/>
        </w:rPr>
        <w:t>А.Дейкина</w:t>
      </w:r>
      <w:proofErr w:type="spellEnd"/>
      <w:r w:rsidRPr="002A79B1">
        <w:rPr>
          <w:rFonts w:ascii="Times New Roman" w:hAnsi="Times New Roman" w:cs="Times New Roman"/>
          <w:sz w:val="24"/>
          <w:szCs w:val="24"/>
        </w:rPr>
        <w:t xml:space="preserve"> указывает на необходимость «усилить исследовательскую </w:t>
      </w:r>
      <w:r>
        <w:rPr>
          <w:rFonts w:ascii="Times New Roman" w:hAnsi="Times New Roman" w:cs="Times New Roman"/>
          <w:sz w:val="24"/>
          <w:szCs w:val="24"/>
        </w:rPr>
        <w:t xml:space="preserve">составляющую </w:t>
      </w:r>
      <w:r w:rsidRPr="002A79B1">
        <w:rPr>
          <w:rFonts w:ascii="Times New Roman" w:hAnsi="Times New Roman" w:cs="Times New Roman"/>
          <w:sz w:val="24"/>
          <w:szCs w:val="24"/>
        </w:rPr>
        <w:t>изучения русского языка, ведь лингвистика – это наука, размышляющая о языке»», поэтому на занятиях «должно быть место поиску, доказательствам, открытию нового. Работа в данном направлении может вестись разными способами, среди которых одним из наиболее действенных является обращение к лингвистическим словарям, бумажным и электронным. Перед традиционными бумажными словарями электронные имеют значительные преимущества, среди которых отметим следующие: удобство работы, высокая скорость обработки информации, портативность носителей, большое количество примеров и т.д. К тому же компьютерные словари в интерактивном режиме требуют от пользователей определенного опыта работы с ними. Для повышения эффективности такой работы нужно четко определять алгоритм, по которому пользователь в сравнительно короткое время сможет достигнуть желаемого результата. В самом общем виде подобный алгоритм таков: открыть ссылку на словарь, выбрать словарь, ввести в поле поиска интересующее слово, работать непосредственно со словарной статьей.</w:t>
      </w:r>
      <w:r w:rsidR="001C1BAC">
        <w:rPr>
          <w:rFonts w:ascii="Times New Roman" w:hAnsi="Times New Roman" w:cs="Times New Roman"/>
          <w:sz w:val="24"/>
          <w:szCs w:val="24"/>
        </w:rPr>
        <w:t xml:space="preserve"> Носители языка не всегда знают, «как правильно сказать»: «безоговорочное решение» (сравните: «безоговорочное согласие»), «</w:t>
      </w:r>
      <w:proofErr w:type="gramStart"/>
      <w:r w:rsidR="001C1BAC">
        <w:rPr>
          <w:rFonts w:ascii="Times New Roman" w:hAnsi="Times New Roman" w:cs="Times New Roman"/>
          <w:sz w:val="24"/>
          <w:szCs w:val="24"/>
        </w:rPr>
        <w:t>оголтелая</w:t>
      </w:r>
      <w:proofErr w:type="gramEnd"/>
      <w:r w:rsidR="001C1BAC">
        <w:rPr>
          <w:rFonts w:ascii="Times New Roman" w:hAnsi="Times New Roman" w:cs="Times New Roman"/>
          <w:sz w:val="24"/>
          <w:szCs w:val="24"/>
        </w:rPr>
        <w:t xml:space="preserve"> ложь» (сравните: «беспардонная ложь). Трудности могут возникать и потому, что многие</w:t>
      </w:r>
      <w:r w:rsidR="001137B9">
        <w:rPr>
          <w:rFonts w:ascii="Times New Roman" w:hAnsi="Times New Roman" w:cs="Times New Roman"/>
          <w:sz w:val="24"/>
          <w:szCs w:val="24"/>
        </w:rPr>
        <w:t xml:space="preserve"> лексические сочетания имеют книжный характер («неоценимый вклад», «непререкаемый авторитет», «кровная заинтересованность»), а книжная, официальная речь вообще труднее усваивается </w:t>
      </w:r>
      <w:r w:rsidR="00DB1AB2">
        <w:rPr>
          <w:rFonts w:ascii="Times New Roman" w:hAnsi="Times New Roman" w:cs="Times New Roman"/>
          <w:sz w:val="24"/>
          <w:szCs w:val="24"/>
        </w:rPr>
        <w:t>студентами</w:t>
      </w:r>
      <w:r w:rsidR="001137B9">
        <w:rPr>
          <w:rFonts w:ascii="Times New Roman" w:hAnsi="Times New Roman" w:cs="Times New Roman"/>
          <w:sz w:val="24"/>
          <w:szCs w:val="24"/>
        </w:rPr>
        <w:t xml:space="preserve">. </w:t>
      </w:r>
      <w:r w:rsidRPr="002A79B1">
        <w:rPr>
          <w:rFonts w:ascii="Times New Roman" w:hAnsi="Times New Roman" w:cs="Times New Roman"/>
          <w:sz w:val="24"/>
          <w:szCs w:val="24"/>
        </w:rPr>
        <w:t xml:space="preserve"> </w:t>
      </w:r>
      <w:r w:rsidR="001137B9">
        <w:rPr>
          <w:rFonts w:ascii="Times New Roman" w:hAnsi="Times New Roman" w:cs="Times New Roman"/>
          <w:sz w:val="24"/>
          <w:szCs w:val="24"/>
        </w:rPr>
        <w:t>К тому же наш</w:t>
      </w:r>
      <w:r w:rsidR="00B5739A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2A79B1">
        <w:rPr>
          <w:rFonts w:ascii="Times New Roman" w:hAnsi="Times New Roman" w:cs="Times New Roman"/>
          <w:sz w:val="24"/>
          <w:szCs w:val="24"/>
        </w:rPr>
        <w:t xml:space="preserve"> постоянно пополняется новыми словами за счет развития многозначности, метафоризации, заимствований. </w:t>
      </w:r>
      <w:r w:rsidR="00B5739A">
        <w:rPr>
          <w:rFonts w:ascii="Times New Roman" w:hAnsi="Times New Roman" w:cs="Times New Roman"/>
          <w:sz w:val="24"/>
          <w:szCs w:val="24"/>
        </w:rPr>
        <w:t>Использование иноязычных слов модно и</w:t>
      </w:r>
      <w:r w:rsidRPr="002A79B1">
        <w:rPr>
          <w:rFonts w:ascii="Times New Roman" w:hAnsi="Times New Roman" w:cs="Times New Roman"/>
          <w:sz w:val="24"/>
          <w:szCs w:val="24"/>
        </w:rPr>
        <w:t xml:space="preserve"> «престижно»</w:t>
      </w:r>
      <w:r w:rsidR="00B5739A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молодежной среде: термины, связанные  с потребительской сферой </w:t>
      </w:r>
      <w:r w:rsidRPr="002A79B1">
        <w:rPr>
          <w:rFonts w:ascii="Times New Roman" w:hAnsi="Times New Roman" w:cs="Times New Roman"/>
          <w:sz w:val="24"/>
          <w:szCs w:val="24"/>
        </w:rPr>
        <w:t>(«промо», «</w:t>
      </w:r>
      <w:proofErr w:type="spellStart"/>
      <w:r w:rsidRPr="002A79B1">
        <w:rPr>
          <w:rFonts w:ascii="Times New Roman" w:hAnsi="Times New Roman" w:cs="Times New Roman"/>
          <w:sz w:val="24"/>
          <w:szCs w:val="24"/>
        </w:rPr>
        <w:t>пиартехнолог</w:t>
      </w:r>
      <w:proofErr w:type="spellEnd"/>
      <w:r w:rsidRPr="002A79B1">
        <w:rPr>
          <w:rFonts w:ascii="Times New Roman" w:hAnsi="Times New Roman" w:cs="Times New Roman"/>
          <w:sz w:val="24"/>
          <w:szCs w:val="24"/>
        </w:rPr>
        <w:t>», «трансферт»); компьютерный сленг, переносящийся в разные области речевого общения («</w:t>
      </w:r>
      <w:proofErr w:type="spellStart"/>
      <w:r w:rsidRPr="002A79B1">
        <w:rPr>
          <w:rFonts w:ascii="Times New Roman" w:hAnsi="Times New Roman" w:cs="Times New Roman"/>
          <w:sz w:val="24"/>
          <w:szCs w:val="24"/>
        </w:rPr>
        <w:t>клава</w:t>
      </w:r>
      <w:proofErr w:type="spellEnd"/>
      <w:r w:rsidRPr="002A79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A79B1">
        <w:rPr>
          <w:rFonts w:ascii="Times New Roman" w:hAnsi="Times New Roman" w:cs="Times New Roman"/>
          <w:sz w:val="24"/>
          <w:szCs w:val="24"/>
        </w:rPr>
        <w:t>вирт</w:t>
      </w:r>
      <w:proofErr w:type="spellEnd"/>
      <w:r w:rsidRPr="002A79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A79B1">
        <w:rPr>
          <w:rFonts w:ascii="Times New Roman" w:hAnsi="Times New Roman" w:cs="Times New Roman"/>
          <w:sz w:val="24"/>
          <w:szCs w:val="24"/>
        </w:rPr>
        <w:t>анлим</w:t>
      </w:r>
      <w:proofErr w:type="spellEnd"/>
      <w:r w:rsidRPr="002A79B1">
        <w:rPr>
          <w:rFonts w:ascii="Times New Roman" w:hAnsi="Times New Roman" w:cs="Times New Roman"/>
          <w:sz w:val="24"/>
          <w:szCs w:val="24"/>
        </w:rPr>
        <w:t>»); американский сленг, распространенный в молодежной среде («</w:t>
      </w:r>
      <w:proofErr w:type="spellStart"/>
      <w:r w:rsidRPr="002A79B1">
        <w:rPr>
          <w:rFonts w:ascii="Times New Roman" w:hAnsi="Times New Roman" w:cs="Times New Roman"/>
          <w:sz w:val="24"/>
          <w:szCs w:val="24"/>
        </w:rPr>
        <w:t>дивайз</w:t>
      </w:r>
      <w:proofErr w:type="spellEnd"/>
      <w:r w:rsidRPr="002A79B1">
        <w:rPr>
          <w:rFonts w:ascii="Times New Roman" w:hAnsi="Times New Roman" w:cs="Times New Roman"/>
          <w:sz w:val="24"/>
          <w:szCs w:val="24"/>
        </w:rPr>
        <w:t>», «драйв», «</w:t>
      </w:r>
      <w:proofErr w:type="spellStart"/>
      <w:r w:rsidRPr="002A79B1">
        <w:rPr>
          <w:rFonts w:ascii="Times New Roman" w:hAnsi="Times New Roman" w:cs="Times New Roman"/>
          <w:sz w:val="24"/>
          <w:szCs w:val="24"/>
        </w:rPr>
        <w:t>меседж</w:t>
      </w:r>
      <w:proofErr w:type="spellEnd"/>
      <w:r w:rsidRPr="002A79B1">
        <w:rPr>
          <w:rFonts w:ascii="Times New Roman" w:hAnsi="Times New Roman" w:cs="Times New Roman"/>
          <w:sz w:val="24"/>
          <w:szCs w:val="24"/>
        </w:rPr>
        <w:t xml:space="preserve">»). Словари содержат сотни тысяч слов, разнообразных по значению, происхождению, стилистической окраске, употреблению, грамматическим признакам. Лексические единицы образуют антонимические пары, синонимические ряды, третьи – лексико-семантические объединения. Лексический материал огромен и разнообразен. </w:t>
      </w:r>
    </w:p>
    <w:p w:rsidR="002A79B1" w:rsidRPr="002A79B1" w:rsidRDefault="002A79B1" w:rsidP="00DB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>Квалифицированное пользование словарем предполагает развитую способность обучаемых извлекать из справочной литературы необходимую информацию. К сожалению, лексикографическая грамотность у современных студентов практически отсутствует, что свидетельствует о низком уровне их речевой культуры в целом, и требует обучения работе со словарями для развития лексических стратегий у обучающихся.</w:t>
      </w:r>
    </w:p>
    <w:p w:rsidR="002A79B1" w:rsidRPr="002A79B1" w:rsidRDefault="002A79B1" w:rsidP="00DB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 xml:space="preserve">Работая со словарем, студенты сталкиваются с многочисленными проблемами: затрудняются интерпретировать лексикографические пометы, не знают описательную символику, не различают омонимы, полисемию, трудности у студентов вызывает </w:t>
      </w:r>
      <w:r w:rsidRPr="002A79B1">
        <w:rPr>
          <w:rFonts w:ascii="Times New Roman" w:hAnsi="Times New Roman" w:cs="Times New Roman"/>
          <w:sz w:val="24"/>
          <w:szCs w:val="24"/>
        </w:rPr>
        <w:lastRenderedPageBreak/>
        <w:t xml:space="preserve">лексический анализ слова и его системных связях в языке, поэтому при выполнении упражнений по лексике необходимо обращаться к словарям, в том числе современным изданиям. Сопоставление материалов словарей научит студента не только самостоятельно анализировать особенности лексических значений, но и критически оценивать выбор слова при написании творческих работ. </w:t>
      </w:r>
    </w:p>
    <w:p w:rsidR="002A79B1" w:rsidRPr="002A79B1" w:rsidRDefault="002A79B1" w:rsidP="00DB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>С целью формирования лексических стратегий студентам могут быть предложены задания с использованием толковых, фразеологических</w:t>
      </w:r>
      <w:r w:rsidR="00FB0FD6">
        <w:rPr>
          <w:rFonts w:ascii="Times New Roman" w:hAnsi="Times New Roman" w:cs="Times New Roman"/>
          <w:sz w:val="24"/>
          <w:szCs w:val="24"/>
        </w:rPr>
        <w:t>, этимологических</w:t>
      </w:r>
      <w:r w:rsidRPr="002A79B1">
        <w:rPr>
          <w:rFonts w:ascii="Times New Roman" w:hAnsi="Times New Roman" w:cs="Times New Roman"/>
          <w:sz w:val="24"/>
          <w:szCs w:val="24"/>
        </w:rPr>
        <w:t xml:space="preserve"> словарей, словарей синонимов, антонимов, омонимов, паронимов, иноязычных слов:                     </w:t>
      </w:r>
    </w:p>
    <w:p w:rsidR="002A79B1" w:rsidRPr="002A79B1" w:rsidRDefault="00075530" w:rsidP="00DB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75530">
        <w:rPr>
          <w:rFonts w:ascii="Times New Roman" w:hAnsi="Times New Roman" w:cs="Times New Roman"/>
          <w:sz w:val="24"/>
          <w:szCs w:val="24"/>
        </w:rPr>
        <w:t>истолковать соотносимые значения слов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530">
        <w:rPr>
          <w:rFonts w:ascii="Times New Roman" w:hAnsi="Times New Roman" w:cs="Times New Roman"/>
          <w:sz w:val="24"/>
          <w:szCs w:val="24"/>
        </w:rPr>
        <w:t xml:space="preserve"> </w:t>
      </w:r>
      <w:r w:rsidR="002A79B1" w:rsidRPr="002A79B1">
        <w:rPr>
          <w:rFonts w:ascii="Times New Roman" w:hAnsi="Times New Roman" w:cs="Times New Roman"/>
          <w:sz w:val="24"/>
          <w:szCs w:val="24"/>
        </w:rPr>
        <w:t xml:space="preserve">определить, какими компонентами различаются </w:t>
      </w:r>
      <w:r>
        <w:rPr>
          <w:rFonts w:ascii="Times New Roman" w:hAnsi="Times New Roman" w:cs="Times New Roman"/>
          <w:sz w:val="24"/>
          <w:szCs w:val="24"/>
        </w:rPr>
        <w:t>лексические значения (</w:t>
      </w:r>
      <w:r w:rsidRPr="00D42417">
        <w:rPr>
          <w:rFonts w:ascii="Times New Roman" w:hAnsi="Times New Roman" w:cs="Times New Roman"/>
          <w:i/>
          <w:sz w:val="24"/>
          <w:szCs w:val="24"/>
        </w:rPr>
        <w:t>Возвысить – возвыситься. Глаз – очи – зенки. З</w:t>
      </w:r>
      <w:r w:rsidR="002A79B1" w:rsidRPr="00D42417">
        <w:rPr>
          <w:rFonts w:ascii="Times New Roman" w:hAnsi="Times New Roman" w:cs="Times New Roman"/>
          <w:i/>
          <w:sz w:val="24"/>
          <w:szCs w:val="24"/>
        </w:rPr>
        <w:t>ащита – предохран</w:t>
      </w:r>
      <w:r w:rsidRPr="00D42417">
        <w:rPr>
          <w:rFonts w:ascii="Times New Roman" w:hAnsi="Times New Roman" w:cs="Times New Roman"/>
          <w:i/>
          <w:sz w:val="24"/>
          <w:szCs w:val="24"/>
        </w:rPr>
        <w:t>ение – щит – прикрытие – заслон. Зверь – зверюга – зверюшка. И</w:t>
      </w:r>
      <w:r w:rsidR="002A79B1" w:rsidRPr="00D42417">
        <w:rPr>
          <w:rFonts w:ascii="Times New Roman" w:hAnsi="Times New Roman" w:cs="Times New Roman"/>
          <w:i/>
          <w:sz w:val="24"/>
          <w:szCs w:val="24"/>
        </w:rPr>
        <w:t>дти – шагать – плестись –</w:t>
      </w:r>
      <w:r w:rsidR="00B67C4F" w:rsidRPr="00D42417">
        <w:rPr>
          <w:rFonts w:ascii="Times New Roman" w:hAnsi="Times New Roman" w:cs="Times New Roman"/>
          <w:i/>
          <w:sz w:val="24"/>
          <w:szCs w:val="24"/>
        </w:rPr>
        <w:t xml:space="preserve"> шествовать – тащиться</w:t>
      </w:r>
      <w:r w:rsidR="002A79B1" w:rsidRPr="002A79B1">
        <w:rPr>
          <w:rFonts w:ascii="Times New Roman" w:hAnsi="Times New Roman" w:cs="Times New Roman"/>
          <w:sz w:val="24"/>
          <w:szCs w:val="24"/>
        </w:rPr>
        <w:t>);</w:t>
      </w:r>
    </w:p>
    <w:p w:rsidR="00FD30A9" w:rsidRPr="00FD30A9" w:rsidRDefault="002A79B1" w:rsidP="00450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30A9">
        <w:rPr>
          <w:rFonts w:ascii="Times New Roman" w:hAnsi="Times New Roman" w:cs="Times New Roman"/>
          <w:sz w:val="24"/>
          <w:szCs w:val="24"/>
        </w:rPr>
        <w:t xml:space="preserve">2) проверить себя по толковому словарю, в каком значении употребляется </w:t>
      </w:r>
      <w:r w:rsidR="00FD30A9" w:rsidRPr="00FD30A9">
        <w:rPr>
          <w:rFonts w:ascii="Times New Roman" w:hAnsi="Times New Roman" w:cs="Times New Roman"/>
          <w:sz w:val="24"/>
          <w:szCs w:val="24"/>
        </w:rPr>
        <w:t xml:space="preserve">подчеркнутое </w:t>
      </w:r>
      <w:r w:rsidR="00450D60">
        <w:rPr>
          <w:rFonts w:ascii="Times New Roman" w:hAnsi="Times New Roman" w:cs="Times New Roman"/>
          <w:sz w:val="24"/>
          <w:szCs w:val="24"/>
        </w:rPr>
        <w:t>слово</w:t>
      </w:r>
      <w:r w:rsidR="00450D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D30A9">
        <w:rPr>
          <w:rFonts w:ascii="Times New Roman" w:hAnsi="Times New Roman" w:cs="Times New Roman"/>
          <w:i/>
          <w:sz w:val="24"/>
          <w:szCs w:val="24"/>
        </w:rPr>
        <w:t>«</w:t>
      </w:r>
      <w:r w:rsidR="00FD30A9" w:rsidRPr="00FD30A9">
        <w:rPr>
          <w:rFonts w:ascii="Times New Roman" w:hAnsi="Times New Roman" w:cs="Times New Roman"/>
          <w:i/>
          <w:sz w:val="24"/>
          <w:szCs w:val="24"/>
        </w:rPr>
        <w:t xml:space="preserve">Этот салат особенно вкусен с </w:t>
      </w:r>
      <w:r w:rsidR="00FD30A9" w:rsidRPr="00FD30A9">
        <w:rPr>
          <w:rFonts w:ascii="Times New Roman" w:hAnsi="Times New Roman" w:cs="Times New Roman"/>
          <w:i/>
          <w:sz w:val="24"/>
          <w:szCs w:val="24"/>
          <w:u w:val="single"/>
        </w:rPr>
        <w:t>молодой</w:t>
      </w:r>
      <w:r w:rsidR="00FD30A9" w:rsidRPr="00FD30A9">
        <w:rPr>
          <w:rFonts w:ascii="Times New Roman" w:hAnsi="Times New Roman" w:cs="Times New Roman"/>
          <w:i/>
          <w:sz w:val="24"/>
          <w:szCs w:val="24"/>
        </w:rPr>
        <w:t xml:space="preserve"> капустой». «Молодым талантом восхищаются, одобряют, хвалят». «</w:t>
      </w:r>
      <w:r w:rsidR="00450D60">
        <w:rPr>
          <w:rFonts w:ascii="Times New Roman" w:hAnsi="Times New Roman" w:cs="Times New Roman"/>
          <w:i/>
          <w:sz w:val="24"/>
          <w:szCs w:val="24"/>
        </w:rPr>
        <w:t>Визит  к родителям молодой</w:t>
      </w:r>
      <w:r w:rsidR="00FD30A9" w:rsidRPr="00FD30A9">
        <w:rPr>
          <w:rFonts w:ascii="Times New Roman" w:hAnsi="Times New Roman" w:cs="Times New Roman"/>
          <w:i/>
          <w:sz w:val="24"/>
          <w:szCs w:val="24"/>
        </w:rPr>
        <w:t>»</w:t>
      </w:r>
      <w:r w:rsidR="00450D60">
        <w:rPr>
          <w:rFonts w:ascii="Times New Roman" w:hAnsi="Times New Roman" w:cs="Times New Roman"/>
          <w:i/>
          <w:sz w:val="24"/>
          <w:szCs w:val="24"/>
        </w:rPr>
        <w:t>.</w:t>
      </w:r>
      <w:r w:rsidR="00450D60" w:rsidRPr="00450D60">
        <w:t xml:space="preserve"> </w:t>
      </w:r>
      <w:r w:rsidR="00450D60">
        <w:t>«</w:t>
      </w:r>
      <w:r w:rsidR="00450D60" w:rsidRPr="00450D60">
        <w:rPr>
          <w:rFonts w:ascii="Times New Roman" w:hAnsi="Times New Roman" w:cs="Times New Roman"/>
          <w:i/>
          <w:sz w:val="24"/>
          <w:szCs w:val="24"/>
        </w:rPr>
        <w:t>Молодой маме необходимо разумно распределить своё внимание, заботу и ласку между главой семейства и первенцем</w:t>
      </w:r>
      <w:r w:rsidR="00450D60">
        <w:rPr>
          <w:rFonts w:ascii="Times New Roman" w:hAnsi="Times New Roman" w:cs="Times New Roman"/>
          <w:i/>
          <w:sz w:val="24"/>
          <w:szCs w:val="24"/>
        </w:rPr>
        <w:t>»</w:t>
      </w:r>
      <w:r w:rsidR="007D216B">
        <w:rPr>
          <w:rFonts w:ascii="Times New Roman" w:hAnsi="Times New Roman" w:cs="Times New Roman"/>
          <w:i/>
          <w:sz w:val="24"/>
          <w:szCs w:val="24"/>
        </w:rPr>
        <w:t>;</w:t>
      </w:r>
    </w:p>
    <w:p w:rsidR="002A79B1" w:rsidRPr="00FD30A9" w:rsidRDefault="002A79B1" w:rsidP="00450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30A9">
        <w:rPr>
          <w:rFonts w:ascii="Times New Roman" w:hAnsi="Times New Roman" w:cs="Times New Roman"/>
          <w:sz w:val="24"/>
          <w:szCs w:val="24"/>
        </w:rPr>
        <w:t>3) определить тип лексического значения (</w:t>
      </w:r>
      <w:proofErr w:type="gramStart"/>
      <w:r w:rsidRPr="00FD30A9">
        <w:rPr>
          <w:rFonts w:ascii="Times New Roman" w:hAnsi="Times New Roman" w:cs="Times New Roman"/>
          <w:sz w:val="24"/>
          <w:szCs w:val="24"/>
        </w:rPr>
        <w:t>прямое</w:t>
      </w:r>
      <w:proofErr w:type="gramEnd"/>
      <w:r w:rsidRPr="00FD30A9">
        <w:rPr>
          <w:rFonts w:ascii="Times New Roman" w:hAnsi="Times New Roman" w:cs="Times New Roman"/>
          <w:sz w:val="24"/>
          <w:szCs w:val="24"/>
        </w:rPr>
        <w:t>/переносное; свободное/несвободное) п</w:t>
      </w:r>
      <w:r w:rsidR="000672D6">
        <w:rPr>
          <w:rFonts w:ascii="Times New Roman" w:hAnsi="Times New Roman" w:cs="Times New Roman"/>
          <w:sz w:val="24"/>
          <w:szCs w:val="24"/>
        </w:rPr>
        <w:t>о словарю</w:t>
      </w:r>
      <w:r w:rsidR="00C5060B">
        <w:rPr>
          <w:rFonts w:ascii="Times New Roman" w:hAnsi="Times New Roman" w:cs="Times New Roman"/>
          <w:sz w:val="24"/>
          <w:szCs w:val="24"/>
        </w:rPr>
        <w:t xml:space="preserve">. </w:t>
      </w:r>
      <w:r w:rsidR="000672D6" w:rsidRPr="000672D6">
        <w:rPr>
          <w:rFonts w:ascii="Times New Roman" w:hAnsi="Times New Roman" w:cs="Times New Roman"/>
          <w:i/>
          <w:sz w:val="24"/>
          <w:szCs w:val="24"/>
        </w:rPr>
        <w:t>«Проснулся от того, что падал вбок». «Какая прелесть! В нем проснулся мужчина!» «После издания скандально знаменитых "Тайных записок А. С. Пушкина" наш бывший соотечественник проснулся знаменитым». «Забыть эту командировку невозможно лишь по одной причине ― в поисках позитива я познакомился со своей будущей женой. ― Когда интерес проснулся всерьёз</w:t>
      </w:r>
      <w:r w:rsidR="00893555">
        <w:rPr>
          <w:rFonts w:ascii="Times New Roman" w:hAnsi="Times New Roman" w:cs="Times New Roman"/>
          <w:i/>
          <w:sz w:val="24"/>
          <w:szCs w:val="24"/>
        </w:rPr>
        <w:t>?</w:t>
      </w:r>
      <w:r w:rsidR="000672D6" w:rsidRPr="000672D6">
        <w:rPr>
          <w:rFonts w:ascii="Times New Roman" w:hAnsi="Times New Roman" w:cs="Times New Roman"/>
          <w:i/>
          <w:sz w:val="24"/>
          <w:szCs w:val="24"/>
        </w:rPr>
        <w:t>»</w:t>
      </w:r>
      <w:r w:rsidR="00C5060B">
        <w:rPr>
          <w:rFonts w:ascii="Times New Roman" w:hAnsi="Times New Roman" w:cs="Times New Roman"/>
          <w:i/>
          <w:sz w:val="24"/>
          <w:szCs w:val="24"/>
        </w:rPr>
        <w:t>.</w:t>
      </w:r>
    </w:p>
    <w:p w:rsidR="002A79B1" w:rsidRPr="00FD30A9" w:rsidRDefault="002A79B1" w:rsidP="00450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30A9">
        <w:rPr>
          <w:rFonts w:ascii="Times New Roman" w:hAnsi="Times New Roman" w:cs="Times New Roman"/>
          <w:sz w:val="24"/>
          <w:szCs w:val="24"/>
        </w:rPr>
        <w:t>4) найти примеры лексической омоним</w:t>
      </w:r>
      <w:r w:rsidR="00D42417" w:rsidRPr="00FD30A9">
        <w:rPr>
          <w:rFonts w:ascii="Times New Roman" w:hAnsi="Times New Roman" w:cs="Times New Roman"/>
          <w:sz w:val="24"/>
          <w:szCs w:val="24"/>
        </w:rPr>
        <w:t xml:space="preserve">ии, проверить себя </w:t>
      </w:r>
      <w:r w:rsidR="00C5060B">
        <w:rPr>
          <w:rFonts w:ascii="Times New Roman" w:hAnsi="Times New Roman" w:cs="Times New Roman"/>
          <w:sz w:val="24"/>
          <w:szCs w:val="24"/>
        </w:rPr>
        <w:t xml:space="preserve">по словарю. </w:t>
      </w:r>
      <w:r w:rsidR="00D42417" w:rsidRPr="00C5060B">
        <w:rPr>
          <w:rFonts w:ascii="Times New Roman" w:hAnsi="Times New Roman" w:cs="Times New Roman"/>
          <w:i/>
          <w:sz w:val="24"/>
          <w:szCs w:val="24"/>
        </w:rPr>
        <w:t>В</w:t>
      </w:r>
      <w:r w:rsidRPr="00C5060B">
        <w:rPr>
          <w:rFonts w:ascii="Times New Roman" w:hAnsi="Times New Roman" w:cs="Times New Roman"/>
          <w:i/>
          <w:sz w:val="24"/>
          <w:szCs w:val="24"/>
        </w:rPr>
        <w:t>ешать люст</w:t>
      </w:r>
      <w:r w:rsidR="00D42417" w:rsidRPr="00C5060B">
        <w:rPr>
          <w:rFonts w:ascii="Times New Roman" w:hAnsi="Times New Roman" w:cs="Times New Roman"/>
          <w:i/>
          <w:sz w:val="24"/>
          <w:szCs w:val="24"/>
        </w:rPr>
        <w:t>ру – вешать крупу по килограмму. Г</w:t>
      </w:r>
      <w:r w:rsidRPr="00C5060B">
        <w:rPr>
          <w:rFonts w:ascii="Times New Roman" w:hAnsi="Times New Roman" w:cs="Times New Roman"/>
          <w:i/>
          <w:sz w:val="24"/>
          <w:szCs w:val="24"/>
        </w:rPr>
        <w:t>риф ми</w:t>
      </w:r>
      <w:r w:rsidR="00D42417" w:rsidRPr="00C5060B">
        <w:rPr>
          <w:rFonts w:ascii="Times New Roman" w:hAnsi="Times New Roman" w:cs="Times New Roman"/>
          <w:i/>
          <w:sz w:val="24"/>
          <w:szCs w:val="24"/>
        </w:rPr>
        <w:t>нистерства – старый гриф улетел. Д</w:t>
      </w:r>
      <w:r w:rsidRPr="00C5060B">
        <w:rPr>
          <w:rFonts w:ascii="Times New Roman" w:hAnsi="Times New Roman" w:cs="Times New Roman"/>
          <w:i/>
          <w:sz w:val="24"/>
          <w:szCs w:val="24"/>
        </w:rPr>
        <w:t>орога вела к ле</w:t>
      </w:r>
      <w:r w:rsidR="00D42417" w:rsidRPr="00C5060B">
        <w:rPr>
          <w:rFonts w:ascii="Times New Roman" w:hAnsi="Times New Roman" w:cs="Times New Roman"/>
          <w:i/>
          <w:sz w:val="24"/>
          <w:szCs w:val="24"/>
        </w:rPr>
        <w:t>су – вещь дорога мне как память. Л</w:t>
      </w:r>
      <w:r w:rsidRPr="00C5060B">
        <w:rPr>
          <w:rFonts w:ascii="Times New Roman" w:hAnsi="Times New Roman" w:cs="Times New Roman"/>
          <w:i/>
          <w:sz w:val="24"/>
          <w:szCs w:val="24"/>
        </w:rPr>
        <w:t>юбоваться залом в новой кварт</w:t>
      </w:r>
      <w:r w:rsidR="00D42417" w:rsidRPr="00C5060B">
        <w:rPr>
          <w:rFonts w:ascii="Times New Roman" w:hAnsi="Times New Roman" w:cs="Times New Roman"/>
          <w:i/>
          <w:sz w:val="24"/>
          <w:szCs w:val="24"/>
        </w:rPr>
        <w:t>ире – разгладить залом на ткани. Н</w:t>
      </w:r>
      <w:r w:rsidRPr="00C5060B">
        <w:rPr>
          <w:rFonts w:ascii="Times New Roman" w:hAnsi="Times New Roman" w:cs="Times New Roman"/>
          <w:i/>
          <w:sz w:val="24"/>
          <w:szCs w:val="24"/>
        </w:rPr>
        <w:t>е вижу острова</w:t>
      </w:r>
      <w:r w:rsidR="00D42417" w:rsidRPr="00C5060B">
        <w:rPr>
          <w:rFonts w:ascii="Times New Roman" w:hAnsi="Times New Roman" w:cs="Times New Roman"/>
          <w:i/>
          <w:sz w:val="24"/>
          <w:szCs w:val="24"/>
        </w:rPr>
        <w:t xml:space="preserve"> – не ешьте много острого. П</w:t>
      </w:r>
      <w:r w:rsidRPr="00C5060B">
        <w:rPr>
          <w:rFonts w:ascii="Times New Roman" w:hAnsi="Times New Roman" w:cs="Times New Roman"/>
          <w:i/>
          <w:sz w:val="24"/>
          <w:szCs w:val="24"/>
        </w:rPr>
        <w:t>обедил благодаря длительным</w:t>
      </w:r>
      <w:r w:rsidR="00C5060B">
        <w:rPr>
          <w:rFonts w:ascii="Times New Roman" w:hAnsi="Times New Roman" w:cs="Times New Roman"/>
          <w:i/>
          <w:sz w:val="24"/>
          <w:szCs w:val="24"/>
        </w:rPr>
        <w:t xml:space="preserve"> тренировкам – ушёл,</w:t>
      </w:r>
      <w:r w:rsidRPr="00C5060B">
        <w:rPr>
          <w:rFonts w:ascii="Times New Roman" w:hAnsi="Times New Roman" w:cs="Times New Roman"/>
          <w:i/>
          <w:sz w:val="24"/>
          <w:szCs w:val="24"/>
        </w:rPr>
        <w:t xml:space="preserve"> кланяясь</w:t>
      </w:r>
      <w:r w:rsidR="00C5060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C5060B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FD30A9">
        <w:rPr>
          <w:rFonts w:ascii="Times New Roman" w:hAnsi="Times New Roman" w:cs="Times New Roman"/>
          <w:sz w:val="24"/>
          <w:szCs w:val="24"/>
        </w:rPr>
        <w:t>;</w:t>
      </w:r>
    </w:p>
    <w:p w:rsidR="002A79B1" w:rsidRPr="002A79B1" w:rsidRDefault="002A79B1" w:rsidP="004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 xml:space="preserve">5) </w:t>
      </w:r>
      <w:r w:rsidR="005E096E">
        <w:rPr>
          <w:rFonts w:ascii="Times New Roman" w:hAnsi="Times New Roman" w:cs="Times New Roman"/>
          <w:sz w:val="24"/>
          <w:szCs w:val="24"/>
        </w:rPr>
        <w:t>подобрать</w:t>
      </w:r>
      <w:r w:rsidR="00C5060B">
        <w:rPr>
          <w:rFonts w:ascii="Times New Roman" w:hAnsi="Times New Roman" w:cs="Times New Roman"/>
          <w:sz w:val="24"/>
          <w:szCs w:val="24"/>
        </w:rPr>
        <w:t xml:space="preserve"> паронимы, употребить паронимы в контексте. </w:t>
      </w:r>
      <w:r w:rsidR="00C5060B" w:rsidRPr="00C5060B">
        <w:rPr>
          <w:rFonts w:ascii="Times New Roman" w:hAnsi="Times New Roman" w:cs="Times New Roman"/>
          <w:i/>
          <w:sz w:val="24"/>
          <w:szCs w:val="24"/>
        </w:rPr>
        <w:t>Он был, как ей казалось, безответный, доверчивый, непутевый, что с ним могло произойти что-нибудь страшное. Парень безответный, золотые руки, в оборонке работал. Она и есть ребёнок: безответственный, любимый, влюбляющий в себя и не замечающий, что причиняет боль. Этот бесшабашный, плывущий в руки безответственный шанс прекрасно улавливают и передают участ</w:t>
      </w:r>
      <w:r w:rsidR="00C5060B">
        <w:rPr>
          <w:rFonts w:ascii="Times New Roman" w:hAnsi="Times New Roman" w:cs="Times New Roman"/>
          <w:i/>
          <w:sz w:val="24"/>
          <w:szCs w:val="24"/>
        </w:rPr>
        <w:t>ники и белых, и египетских ночей</w:t>
      </w:r>
      <w:r w:rsidRPr="00D42417">
        <w:rPr>
          <w:rFonts w:ascii="Times New Roman" w:hAnsi="Times New Roman" w:cs="Times New Roman"/>
          <w:i/>
          <w:sz w:val="24"/>
          <w:szCs w:val="24"/>
        </w:rPr>
        <w:t>;</w:t>
      </w:r>
    </w:p>
    <w:p w:rsidR="002A79B1" w:rsidRPr="002A79B1" w:rsidRDefault="002A79B1" w:rsidP="004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>6) подобрать синонимы к выделенным словам, прове</w:t>
      </w:r>
      <w:r w:rsidR="00C5060B">
        <w:rPr>
          <w:rFonts w:ascii="Times New Roman" w:hAnsi="Times New Roman" w:cs="Times New Roman"/>
          <w:sz w:val="24"/>
          <w:szCs w:val="24"/>
        </w:rPr>
        <w:t xml:space="preserve">рить себя по словарям синонимов. </w:t>
      </w:r>
      <w:r w:rsidRPr="00D42417">
        <w:rPr>
          <w:rFonts w:ascii="Times New Roman" w:hAnsi="Times New Roman" w:cs="Times New Roman"/>
          <w:i/>
          <w:sz w:val="24"/>
          <w:szCs w:val="24"/>
        </w:rPr>
        <w:t xml:space="preserve">«Все мы на земле </w:t>
      </w:r>
      <w:r w:rsidRPr="00F25FD8">
        <w:rPr>
          <w:rFonts w:ascii="Times New Roman" w:hAnsi="Times New Roman" w:cs="Times New Roman"/>
          <w:i/>
          <w:sz w:val="24"/>
          <w:szCs w:val="24"/>
          <w:u w:val="single"/>
        </w:rPr>
        <w:t>странники</w:t>
      </w:r>
      <w:r w:rsidRPr="00D42417">
        <w:rPr>
          <w:rFonts w:ascii="Times New Roman" w:hAnsi="Times New Roman" w:cs="Times New Roman"/>
          <w:i/>
          <w:sz w:val="24"/>
          <w:szCs w:val="24"/>
        </w:rPr>
        <w:t xml:space="preserve">…», «Не пренебрегай врагами: они первыми замечают твои </w:t>
      </w:r>
      <w:r w:rsidRPr="00F25FD8">
        <w:rPr>
          <w:rFonts w:ascii="Times New Roman" w:hAnsi="Times New Roman" w:cs="Times New Roman"/>
          <w:i/>
          <w:sz w:val="24"/>
          <w:szCs w:val="24"/>
          <w:u w:val="single"/>
        </w:rPr>
        <w:t>погрешности</w:t>
      </w:r>
      <w:r w:rsidRPr="00D42417">
        <w:rPr>
          <w:rFonts w:ascii="Times New Roman" w:hAnsi="Times New Roman" w:cs="Times New Roman"/>
          <w:i/>
          <w:sz w:val="24"/>
          <w:szCs w:val="24"/>
        </w:rPr>
        <w:t xml:space="preserve">», «Поэзия – это душа подвига, обращающего </w:t>
      </w:r>
      <w:r w:rsidRPr="00F25FD8">
        <w:rPr>
          <w:rFonts w:ascii="Times New Roman" w:hAnsi="Times New Roman" w:cs="Times New Roman"/>
          <w:i/>
          <w:sz w:val="24"/>
          <w:szCs w:val="24"/>
          <w:u w:val="single"/>
        </w:rPr>
        <w:t>красоту</w:t>
      </w:r>
      <w:r w:rsidRPr="00D42417">
        <w:rPr>
          <w:rFonts w:ascii="Times New Roman" w:hAnsi="Times New Roman" w:cs="Times New Roman"/>
          <w:i/>
          <w:sz w:val="24"/>
          <w:szCs w:val="24"/>
        </w:rPr>
        <w:t xml:space="preserve"> в добро»; «Разве </w:t>
      </w:r>
      <w:r w:rsidRPr="00F25FD8">
        <w:rPr>
          <w:rFonts w:ascii="Times New Roman" w:hAnsi="Times New Roman" w:cs="Times New Roman"/>
          <w:i/>
          <w:sz w:val="24"/>
          <w:szCs w:val="24"/>
          <w:u w:val="single"/>
        </w:rPr>
        <w:t>доброту</w:t>
      </w:r>
      <w:r w:rsidRPr="00D42417">
        <w:rPr>
          <w:rFonts w:ascii="Times New Roman" w:hAnsi="Times New Roman" w:cs="Times New Roman"/>
          <w:i/>
          <w:sz w:val="24"/>
          <w:szCs w:val="24"/>
        </w:rPr>
        <w:t xml:space="preserve"> сердца с деньгами можно равнять?»</w:t>
      </w:r>
      <w:r w:rsidRPr="002A79B1">
        <w:rPr>
          <w:rFonts w:ascii="Times New Roman" w:hAnsi="Times New Roman" w:cs="Times New Roman"/>
          <w:sz w:val="24"/>
          <w:szCs w:val="24"/>
        </w:rPr>
        <w:t>;</w:t>
      </w:r>
    </w:p>
    <w:p w:rsidR="002A79B1" w:rsidRPr="002A79B1" w:rsidRDefault="002A79B1" w:rsidP="004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 xml:space="preserve">7) определить функционально-стилистическую нагрузку синонимов в тексте, проверить себя по словарю синонимов </w:t>
      </w:r>
      <w:r w:rsidRPr="00D42417">
        <w:rPr>
          <w:rFonts w:ascii="Times New Roman" w:hAnsi="Times New Roman" w:cs="Times New Roman"/>
          <w:i/>
          <w:sz w:val="24"/>
          <w:szCs w:val="24"/>
        </w:rPr>
        <w:t xml:space="preserve">(«Бескорыстное вранье – это не ложь, это поэзия», «Глупая спесь – неотъемлемая принадлежность душ мелких и ничтожных», «Мужественные </w:t>
      </w:r>
      <w:proofErr w:type="gramStart"/>
      <w:r w:rsidRPr="00D42417">
        <w:rPr>
          <w:rFonts w:ascii="Times New Roman" w:hAnsi="Times New Roman" w:cs="Times New Roman"/>
          <w:i/>
          <w:sz w:val="24"/>
          <w:szCs w:val="24"/>
        </w:rPr>
        <w:t>бывают</w:t>
      </w:r>
      <w:proofErr w:type="gramEnd"/>
      <w:r w:rsidRPr="00D42417">
        <w:rPr>
          <w:rFonts w:ascii="Times New Roman" w:hAnsi="Times New Roman" w:cs="Times New Roman"/>
          <w:i/>
          <w:sz w:val="24"/>
          <w:szCs w:val="24"/>
        </w:rPr>
        <w:t xml:space="preserve"> смелы, но не все смелые мужественны»);</w:t>
      </w:r>
    </w:p>
    <w:p w:rsidR="002A79B1" w:rsidRPr="002A79B1" w:rsidRDefault="002A79B1" w:rsidP="004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 xml:space="preserve">8) определите функционально-стилистическую нагрузку антонимов в тексте </w:t>
      </w:r>
      <w:r w:rsidRPr="009E1330">
        <w:rPr>
          <w:rFonts w:ascii="Times New Roman" w:hAnsi="Times New Roman" w:cs="Times New Roman"/>
          <w:i/>
          <w:sz w:val="24"/>
          <w:szCs w:val="24"/>
        </w:rPr>
        <w:t>(«Знай меру в речи и в молчании», «Трусливый друг страшнее врага, ибо врага опасаешься, а на друга надеешься», «Кто согрешит в одном чем-нибудь, тот становится виновным во всем»</w:t>
      </w:r>
      <w:r w:rsidRPr="002A79B1">
        <w:rPr>
          <w:rFonts w:ascii="Times New Roman" w:hAnsi="Times New Roman" w:cs="Times New Roman"/>
          <w:sz w:val="24"/>
          <w:szCs w:val="24"/>
        </w:rPr>
        <w:t>);</w:t>
      </w:r>
    </w:p>
    <w:p w:rsidR="002A79B1" w:rsidRPr="002A79B1" w:rsidRDefault="002A79B1" w:rsidP="004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9B1">
        <w:rPr>
          <w:rFonts w:ascii="Times New Roman" w:hAnsi="Times New Roman" w:cs="Times New Roman"/>
          <w:sz w:val="24"/>
          <w:szCs w:val="24"/>
        </w:rPr>
        <w:t xml:space="preserve">9) используя словарь иноязычных выражений и </w:t>
      </w:r>
      <w:r w:rsidR="00BA4BC5">
        <w:rPr>
          <w:rFonts w:ascii="Times New Roman" w:hAnsi="Times New Roman" w:cs="Times New Roman"/>
          <w:sz w:val="24"/>
          <w:szCs w:val="24"/>
        </w:rPr>
        <w:t xml:space="preserve">слов, определить происхождение: </w:t>
      </w:r>
      <w:r w:rsidR="00BA4BC5" w:rsidRPr="00BA4BC5">
        <w:rPr>
          <w:rFonts w:ascii="Times New Roman" w:hAnsi="Times New Roman" w:cs="Times New Roman"/>
          <w:i/>
          <w:sz w:val="24"/>
          <w:szCs w:val="24"/>
        </w:rPr>
        <w:t>адажио, ассамблея, баклажан, бестселлер, брифинг, вокзал, дилер, комментатор, поэзия, силуэт, президиум, рейтинг, силуэт, театр, термос, терраса, триллер, фойе, фонарь, штатив, эгоизм;</w:t>
      </w:r>
      <w:proofErr w:type="gramEnd"/>
    </w:p>
    <w:p w:rsidR="002A79B1" w:rsidRPr="002A79B1" w:rsidRDefault="002A79B1" w:rsidP="004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 xml:space="preserve">10) продолжить список прилагательных, сочетающихся со словами: </w:t>
      </w:r>
      <w:r w:rsidR="009E1330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="00B852ED">
        <w:rPr>
          <w:rFonts w:ascii="Times New Roman" w:hAnsi="Times New Roman" w:cs="Times New Roman"/>
          <w:i/>
          <w:sz w:val="24"/>
          <w:szCs w:val="24"/>
        </w:rPr>
        <w:t>Интеркулер</w:t>
      </w:r>
      <w:proofErr w:type="spellEnd"/>
      <w:r w:rsidRPr="009E133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852ED">
        <w:rPr>
          <w:rFonts w:ascii="Times New Roman" w:hAnsi="Times New Roman" w:cs="Times New Roman"/>
          <w:i/>
          <w:sz w:val="24"/>
          <w:szCs w:val="24"/>
        </w:rPr>
        <w:t>жидкостно-воздушный…</w:t>
      </w:r>
      <w:r w:rsidR="009E1330">
        <w:rPr>
          <w:rFonts w:ascii="Times New Roman" w:hAnsi="Times New Roman" w:cs="Times New Roman"/>
          <w:i/>
          <w:sz w:val="24"/>
          <w:szCs w:val="24"/>
        </w:rPr>
        <w:t xml:space="preserve">  Б. </w:t>
      </w:r>
      <w:r w:rsidR="00B852ED">
        <w:rPr>
          <w:rFonts w:ascii="Times New Roman" w:hAnsi="Times New Roman" w:cs="Times New Roman"/>
          <w:i/>
          <w:sz w:val="24"/>
          <w:szCs w:val="24"/>
        </w:rPr>
        <w:t>Радиатор: чугунный… В. Инжектор: механический… Г. Маховик: рычажно-шарнирный. Д. Поршень: прочный. Е. Генератор: мощный…</w:t>
      </w:r>
    </w:p>
    <w:p w:rsidR="002A79B1" w:rsidRPr="002A79B1" w:rsidRDefault="002A79B1" w:rsidP="004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9B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A4BC5">
        <w:rPr>
          <w:rFonts w:ascii="Times New Roman" w:hAnsi="Times New Roman" w:cs="Times New Roman"/>
          <w:sz w:val="24"/>
          <w:szCs w:val="24"/>
        </w:rPr>
        <w:t>1</w:t>
      </w:r>
      <w:r w:rsidRPr="002A79B1">
        <w:rPr>
          <w:rFonts w:ascii="Times New Roman" w:hAnsi="Times New Roman" w:cs="Times New Roman"/>
          <w:sz w:val="24"/>
          <w:szCs w:val="24"/>
        </w:rPr>
        <w:t>) определить по словарям значения слов, распределив по трем группам: а) историзмы; б) архаизмы; в) новые слова (</w:t>
      </w:r>
      <w:r w:rsidRPr="004A6A2F">
        <w:rPr>
          <w:rFonts w:ascii="Times New Roman" w:hAnsi="Times New Roman" w:cs="Times New Roman"/>
          <w:i/>
          <w:sz w:val="24"/>
          <w:szCs w:val="24"/>
        </w:rPr>
        <w:t xml:space="preserve">аэроплан, баталия, бдеть, бояре, ветрило, городничий, есаул, имидж, курсистка, ланиты, маркетинг, менеджер, омоновец, персты, пиит, писарь, рейтинг, стольник, стряпчий, супермаркет, </w:t>
      </w:r>
      <w:proofErr w:type="spellStart"/>
      <w:r w:rsidRPr="004A6A2F">
        <w:rPr>
          <w:rFonts w:ascii="Times New Roman" w:hAnsi="Times New Roman" w:cs="Times New Roman"/>
          <w:i/>
          <w:sz w:val="24"/>
          <w:szCs w:val="24"/>
        </w:rPr>
        <w:t>флешка</w:t>
      </w:r>
      <w:proofErr w:type="spellEnd"/>
      <w:r w:rsidRPr="004A6A2F">
        <w:rPr>
          <w:rFonts w:ascii="Times New Roman" w:hAnsi="Times New Roman" w:cs="Times New Roman"/>
          <w:i/>
          <w:sz w:val="24"/>
          <w:szCs w:val="24"/>
        </w:rPr>
        <w:t>, фрейлина, яства</w:t>
      </w:r>
      <w:r w:rsidRPr="002A79B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A79B1" w:rsidRPr="002A79B1" w:rsidRDefault="002A79B1" w:rsidP="004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>1</w:t>
      </w:r>
      <w:r w:rsidR="00BA4BC5">
        <w:rPr>
          <w:rFonts w:ascii="Times New Roman" w:hAnsi="Times New Roman" w:cs="Times New Roman"/>
          <w:sz w:val="24"/>
          <w:szCs w:val="24"/>
        </w:rPr>
        <w:t>2</w:t>
      </w:r>
      <w:r w:rsidRPr="002A79B1">
        <w:rPr>
          <w:rFonts w:ascii="Times New Roman" w:hAnsi="Times New Roman" w:cs="Times New Roman"/>
          <w:sz w:val="24"/>
          <w:szCs w:val="24"/>
        </w:rPr>
        <w:t xml:space="preserve">) определить, в какой профессиональной среде могли возникнуть следующие фразеологизмы: </w:t>
      </w:r>
      <w:r w:rsidRPr="004A6A2F">
        <w:rPr>
          <w:rFonts w:ascii="Times New Roman" w:hAnsi="Times New Roman" w:cs="Times New Roman"/>
          <w:i/>
          <w:sz w:val="24"/>
          <w:szCs w:val="24"/>
        </w:rPr>
        <w:t>без сучка и без задоринки; взять старт; встретить в штыки, выбросить за борт; выдать на-гора; грош цена; довести до белого каления; достичь потолка; дымовая завеса; зайти в тупик; закусить удила; играть первую скрипку; летальный исход; ловить рыбку в мутной воде; на два фронта; первый блин комом; подвести итоги; поднять на щит; расти на дрожжах; сиамские близнецы</w:t>
      </w:r>
      <w:r w:rsidR="004A6A2F">
        <w:rPr>
          <w:rFonts w:ascii="Times New Roman" w:hAnsi="Times New Roman" w:cs="Times New Roman"/>
          <w:i/>
          <w:sz w:val="24"/>
          <w:szCs w:val="24"/>
        </w:rPr>
        <w:t>;</w:t>
      </w:r>
    </w:p>
    <w:p w:rsidR="002A79B1" w:rsidRPr="002A79B1" w:rsidRDefault="002A79B1" w:rsidP="004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>1</w:t>
      </w:r>
      <w:r w:rsidR="00BA4BC5">
        <w:rPr>
          <w:rFonts w:ascii="Times New Roman" w:hAnsi="Times New Roman" w:cs="Times New Roman"/>
          <w:sz w:val="24"/>
          <w:szCs w:val="24"/>
        </w:rPr>
        <w:t>3</w:t>
      </w:r>
      <w:r w:rsidRPr="002A79B1">
        <w:rPr>
          <w:rFonts w:ascii="Times New Roman" w:hAnsi="Times New Roman" w:cs="Times New Roman"/>
          <w:sz w:val="24"/>
          <w:szCs w:val="24"/>
        </w:rPr>
        <w:t>) найти в словах приметы (словообразовательны</w:t>
      </w:r>
      <w:r w:rsidR="009E1330">
        <w:rPr>
          <w:rFonts w:ascii="Times New Roman" w:hAnsi="Times New Roman" w:cs="Times New Roman"/>
          <w:sz w:val="24"/>
          <w:szCs w:val="24"/>
        </w:rPr>
        <w:t xml:space="preserve">е и семантико-этимологические). </w:t>
      </w:r>
      <w:proofErr w:type="gramStart"/>
      <w:r w:rsidR="009E133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A79B1">
        <w:rPr>
          <w:rFonts w:ascii="Times New Roman" w:hAnsi="Times New Roman" w:cs="Times New Roman"/>
          <w:sz w:val="24"/>
          <w:szCs w:val="24"/>
        </w:rPr>
        <w:t xml:space="preserve">свойственные лексике разговорного стиля: </w:t>
      </w:r>
      <w:r w:rsidR="009E1330">
        <w:rPr>
          <w:rFonts w:ascii="Times New Roman" w:hAnsi="Times New Roman" w:cs="Times New Roman"/>
          <w:sz w:val="24"/>
          <w:szCs w:val="24"/>
        </w:rPr>
        <w:t>(</w:t>
      </w:r>
      <w:r w:rsidRPr="00F01405">
        <w:rPr>
          <w:rFonts w:ascii="Times New Roman" w:hAnsi="Times New Roman" w:cs="Times New Roman"/>
          <w:i/>
          <w:sz w:val="24"/>
          <w:szCs w:val="24"/>
        </w:rPr>
        <w:t xml:space="preserve">балакать, безнадега, варенка, вдобавок, верхогляд, втемяшиться, втихую, втолкнуться, высотка, генеральша, глазастый, далековато, домишко, домище, затесаться, злющий, конкретика, мамаша, нелегал, раскудахтаться, </w:t>
      </w:r>
      <w:proofErr w:type="spellStart"/>
      <w:r w:rsidRPr="00F01405">
        <w:rPr>
          <w:rFonts w:ascii="Times New Roman" w:hAnsi="Times New Roman" w:cs="Times New Roman"/>
          <w:i/>
          <w:sz w:val="24"/>
          <w:szCs w:val="24"/>
        </w:rPr>
        <w:t>сбацать</w:t>
      </w:r>
      <w:proofErr w:type="spellEnd"/>
      <w:r w:rsidRPr="00F01405">
        <w:rPr>
          <w:rFonts w:ascii="Times New Roman" w:hAnsi="Times New Roman" w:cs="Times New Roman"/>
          <w:i/>
          <w:sz w:val="24"/>
          <w:szCs w:val="24"/>
        </w:rPr>
        <w:t>, толкотня</w:t>
      </w:r>
      <w:r w:rsidRPr="002A79B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A79B1" w:rsidRPr="00D12BAB" w:rsidRDefault="002A79B1" w:rsidP="0045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>1</w:t>
      </w:r>
      <w:r w:rsidR="00BA4BC5">
        <w:rPr>
          <w:rFonts w:ascii="Times New Roman" w:hAnsi="Times New Roman" w:cs="Times New Roman"/>
          <w:sz w:val="24"/>
          <w:szCs w:val="24"/>
        </w:rPr>
        <w:t>4</w:t>
      </w:r>
      <w:r w:rsidR="004A6A2F">
        <w:rPr>
          <w:rFonts w:ascii="Times New Roman" w:hAnsi="Times New Roman" w:cs="Times New Roman"/>
          <w:sz w:val="24"/>
          <w:szCs w:val="24"/>
        </w:rPr>
        <w:t>)</w:t>
      </w:r>
      <w:r w:rsidR="00ED3566">
        <w:rPr>
          <w:rFonts w:ascii="Times New Roman" w:hAnsi="Times New Roman" w:cs="Times New Roman"/>
          <w:sz w:val="24"/>
          <w:szCs w:val="24"/>
        </w:rPr>
        <w:t xml:space="preserve"> </w:t>
      </w:r>
      <w:r w:rsidR="009211C1">
        <w:rPr>
          <w:rFonts w:ascii="Times New Roman" w:hAnsi="Times New Roman" w:cs="Times New Roman"/>
          <w:sz w:val="24"/>
          <w:szCs w:val="24"/>
        </w:rPr>
        <w:t>выяснить значение устойчивого сочетания</w:t>
      </w:r>
      <w:r w:rsidRPr="002A79B1">
        <w:rPr>
          <w:rFonts w:ascii="Times New Roman" w:hAnsi="Times New Roman" w:cs="Times New Roman"/>
          <w:sz w:val="24"/>
          <w:szCs w:val="24"/>
        </w:rPr>
        <w:t xml:space="preserve">; </w:t>
      </w:r>
      <w:r w:rsidR="009211C1">
        <w:rPr>
          <w:rFonts w:ascii="Times New Roman" w:hAnsi="Times New Roman" w:cs="Times New Roman"/>
          <w:sz w:val="24"/>
          <w:szCs w:val="24"/>
        </w:rPr>
        <w:t>определить</w:t>
      </w:r>
      <w:r w:rsidRPr="002A79B1">
        <w:rPr>
          <w:rFonts w:ascii="Times New Roman" w:hAnsi="Times New Roman" w:cs="Times New Roman"/>
          <w:sz w:val="24"/>
          <w:szCs w:val="24"/>
        </w:rPr>
        <w:t xml:space="preserve"> многозначные</w:t>
      </w:r>
      <w:r w:rsidR="009211C1">
        <w:rPr>
          <w:rFonts w:ascii="Times New Roman" w:hAnsi="Times New Roman" w:cs="Times New Roman"/>
          <w:sz w:val="24"/>
          <w:szCs w:val="24"/>
        </w:rPr>
        <w:t>/однозначные</w:t>
      </w:r>
      <w:r w:rsidRPr="002A79B1">
        <w:rPr>
          <w:rFonts w:ascii="Times New Roman" w:hAnsi="Times New Roman" w:cs="Times New Roman"/>
          <w:sz w:val="24"/>
          <w:szCs w:val="24"/>
        </w:rPr>
        <w:t xml:space="preserve"> фразеологизмы; подобрать к фразеологизмам синонимы и антонимы; </w:t>
      </w:r>
      <w:r w:rsidR="009211C1">
        <w:rPr>
          <w:rFonts w:ascii="Times New Roman" w:hAnsi="Times New Roman" w:cs="Times New Roman"/>
          <w:sz w:val="24"/>
          <w:szCs w:val="24"/>
        </w:rPr>
        <w:t>включить фразеологический оборот в контекст</w:t>
      </w:r>
      <w:r w:rsidRPr="002A79B1">
        <w:rPr>
          <w:rFonts w:ascii="Times New Roman" w:hAnsi="Times New Roman" w:cs="Times New Roman"/>
          <w:sz w:val="24"/>
          <w:szCs w:val="24"/>
        </w:rPr>
        <w:t xml:space="preserve">; </w:t>
      </w:r>
      <w:r w:rsidR="009211C1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2A79B1">
        <w:rPr>
          <w:rFonts w:ascii="Times New Roman" w:hAnsi="Times New Roman" w:cs="Times New Roman"/>
          <w:sz w:val="24"/>
          <w:szCs w:val="24"/>
        </w:rPr>
        <w:t>стилистическую принадлежность фразеологизмов:</w:t>
      </w:r>
      <w:r w:rsidR="009211C1">
        <w:rPr>
          <w:rFonts w:ascii="Times New Roman" w:hAnsi="Times New Roman" w:cs="Times New Roman"/>
          <w:sz w:val="24"/>
          <w:szCs w:val="24"/>
        </w:rPr>
        <w:t xml:space="preserve"> </w:t>
      </w:r>
      <w:r w:rsidR="009211C1" w:rsidRPr="009211C1">
        <w:rPr>
          <w:rFonts w:ascii="Times New Roman" w:hAnsi="Times New Roman" w:cs="Times New Roman"/>
          <w:i/>
          <w:sz w:val="24"/>
          <w:szCs w:val="24"/>
        </w:rPr>
        <w:t>с ветерком в голове</w:t>
      </w:r>
      <w:r w:rsidR="009211C1">
        <w:rPr>
          <w:rFonts w:ascii="Times New Roman" w:hAnsi="Times New Roman" w:cs="Times New Roman"/>
          <w:sz w:val="24"/>
          <w:szCs w:val="24"/>
        </w:rPr>
        <w:t xml:space="preserve">, </w:t>
      </w:r>
      <w:r w:rsidR="00D12BAB" w:rsidRPr="00D12BAB">
        <w:rPr>
          <w:rFonts w:ascii="Times New Roman" w:hAnsi="Times New Roman" w:cs="Times New Roman"/>
          <w:i/>
          <w:sz w:val="24"/>
          <w:szCs w:val="24"/>
        </w:rPr>
        <w:t>дать голову на отсечение</w:t>
      </w:r>
      <w:r w:rsidR="00D12BAB">
        <w:rPr>
          <w:rFonts w:ascii="Times New Roman" w:hAnsi="Times New Roman" w:cs="Times New Roman"/>
          <w:sz w:val="24"/>
          <w:szCs w:val="24"/>
        </w:rPr>
        <w:t xml:space="preserve">, </w:t>
      </w:r>
      <w:r w:rsidR="009211C1" w:rsidRPr="009211C1">
        <w:rPr>
          <w:rFonts w:ascii="Times New Roman" w:hAnsi="Times New Roman" w:cs="Times New Roman"/>
          <w:i/>
          <w:sz w:val="24"/>
          <w:szCs w:val="24"/>
        </w:rPr>
        <w:t>пустить пыль в глаза</w:t>
      </w:r>
      <w:r w:rsidR="00D12BAB">
        <w:rPr>
          <w:rFonts w:ascii="Times New Roman" w:hAnsi="Times New Roman" w:cs="Times New Roman"/>
          <w:sz w:val="24"/>
          <w:szCs w:val="24"/>
        </w:rPr>
        <w:t xml:space="preserve">, </w:t>
      </w:r>
      <w:r w:rsidR="00D12BAB" w:rsidRPr="00D12BAB">
        <w:rPr>
          <w:rFonts w:ascii="Times New Roman" w:hAnsi="Times New Roman" w:cs="Times New Roman"/>
          <w:i/>
          <w:sz w:val="24"/>
          <w:szCs w:val="24"/>
        </w:rPr>
        <w:t>высоко держать нос</w:t>
      </w:r>
      <w:r w:rsidR="00D12BAB">
        <w:rPr>
          <w:rFonts w:ascii="Times New Roman" w:hAnsi="Times New Roman" w:cs="Times New Roman"/>
          <w:i/>
          <w:sz w:val="24"/>
          <w:szCs w:val="24"/>
        </w:rPr>
        <w:t>, звонить языком, голова на плечах, не отворять рта</w:t>
      </w:r>
      <w:r w:rsidRPr="00D12B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79B1" w:rsidRPr="002A79B1" w:rsidRDefault="002A79B1" w:rsidP="004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>1</w:t>
      </w:r>
      <w:r w:rsidR="00BA4BC5">
        <w:rPr>
          <w:rFonts w:ascii="Times New Roman" w:hAnsi="Times New Roman" w:cs="Times New Roman"/>
          <w:sz w:val="24"/>
          <w:szCs w:val="24"/>
        </w:rPr>
        <w:t>5</w:t>
      </w:r>
      <w:r w:rsidRPr="002A79B1">
        <w:rPr>
          <w:rFonts w:ascii="Times New Roman" w:hAnsi="Times New Roman" w:cs="Times New Roman"/>
          <w:sz w:val="24"/>
          <w:szCs w:val="24"/>
        </w:rPr>
        <w:t>) распределить сочетания слов в две группы: 1) свободные сочетания слов; 2) фразеологизмы и близкие к ним выражения. Определить лексическое значение по фразеологическим словарям (</w:t>
      </w:r>
      <w:r w:rsidRPr="004A6A2F">
        <w:rPr>
          <w:rFonts w:ascii="Times New Roman" w:hAnsi="Times New Roman" w:cs="Times New Roman"/>
          <w:i/>
          <w:sz w:val="24"/>
          <w:szCs w:val="24"/>
        </w:rPr>
        <w:t xml:space="preserve">алчущие и жаждущие, белые нитки, бразды правления,  быть как на иголках, взять за жабры взяточника, взять рыбу за жабры, делать было нечего, закрыть глаза в полудреме, закрыть глаза на преступление, кормить завтраками, кормить завтраком, кромешная тьма, медовый месяц, навострить уши, ни </w:t>
      </w:r>
      <w:proofErr w:type="gramStart"/>
      <w:r w:rsidRPr="004A6A2F">
        <w:rPr>
          <w:rFonts w:ascii="Times New Roman" w:hAnsi="Times New Roman" w:cs="Times New Roman"/>
          <w:i/>
          <w:sz w:val="24"/>
          <w:szCs w:val="24"/>
        </w:rPr>
        <w:t>кола</w:t>
      </w:r>
      <w:proofErr w:type="gramEnd"/>
      <w:r w:rsidRPr="004A6A2F">
        <w:rPr>
          <w:rFonts w:ascii="Times New Roman" w:hAnsi="Times New Roman" w:cs="Times New Roman"/>
          <w:i/>
          <w:sz w:val="24"/>
          <w:szCs w:val="24"/>
        </w:rPr>
        <w:t xml:space="preserve"> ни двора, ни на йоту, отделать под орех, сбить с панталыку, сдать дела в архив</w:t>
      </w:r>
      <w:proofErr w:type="gramStart"/>
      <w:r w:rsidRPr="004A6A2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A6A2F">
        <w:rPr>
          <w:rFonts w:ascii="Times New Roman" w:hAnsi="Times New Roman" w:cs="Times New Roman"/>
          <w:i/>
          <w:sz w:val="24"/>
          <w:szCs w:val="24"/>
        </w:rPr>
        <w:t>скатертью дорога, смешать песок с грязью, сосредоточить внимание, смешать чье-то имя с грязью, умыть руки</w:t>
      </w:r>
      <w:r w:rsidRPr="002A79B1">
        <w:rPr>
          <w:rFonts w:ascii="Times New Roman" w:hAnsi="Times New Roman" w:cs="Times New Roman"/>
          <w:sz w:val="24"/>
          <w:szCs w:val="24"/>
        </w:rPr>
        <w:t>);</w:t>
      </w:r>
    </w:p>
    <w:p w:rsidR="002A79B1" w:rsidRDefault="002A79B1" w:rsidP="004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>1</w:t>
      </w:r>
      <w:r w:rsidR="00BA4BC5">
        <w:rPr>
          <w:rFonts w:ascii="Times New Roman" w:hAnsi="Times New Roman" w:cs="Times New Roman"/>
          <w:sz w:val="24"/>
          <w:szCs w:val="24"/>
        </w:rPr>
        <w:t>6</w:t>
      </w:r>
      <w:r w:rsidRPr="002A79B1">
        <w:rPr>
          <w:rFonts w:ascii="Times New Roman" w:hAnsi="Times New Roman" w:cs="Times New Roman"/>
          <w:sz w:val="24"/>
          <w:szCs w:val="24"/>
        </w:rPr>
        <w:t>) определить происхождение фразеологизмов, опираясь на справочную литературу (</w:t>
      </w:r>
      <w:r w:rsidRPr="004A6A2F">
        <w:rPr>
          <w:rFonts w:ascii="Times New Roman" w:hAnsi="Times New Roman" w:cs="Times New Roman"/>
          <w:i/>
          <w:sz w:val="24"/>
          <w:szCs w:val="24"/>
        </w:rPr>
        <w:t xml:space="preserve">альфа и омега, ахиллесова пята, буриданов осел, гомерический хохот, гордиев узел, казанская сирота, притча </w:t>
      </w:r>
      <w:proofErr w:type="gramStart"/>
      <w:r w:rsidRPr="004A6A2F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4A6A2F">
        <w:rPr>
          <w:rFonts w:ascii="Times New Roman" w:hAnsi="Times New Roman" w:cs="Times New Roman"/>
          <w:i/>
          <w:sz w:val="24"/>
          <w:szCs w:val="24"/>
        </w:rPr>
        <w:t xml:space="preserve"> языцех, прокрустово ложе, сапоги всмят</w:t>
      </w:r>
      <w:r w:rsidR="00310A08" w:rsidRPr="004A6A2F">
        <w:rPr>
          <w:rFonts w:ascii="Times New Roman" w:hAnsi="Times New Roman" w:cs="Times New Roman"/>
          <w:i/>
          <w:sz w:val="24"/>
          <w:szCs w:val="24"/>
        </w:rPr>
        <w:t>ку, сжечь корабли, синий чулок</w:t>
      </w:r>
      <w:r w:rsidR="00310A08">
        <w:rPr>
          <w:rFonts w:ascii="Times New Roman" w:hAnsi="Times New Roman" w:cs="Times New Roman"/>
          <w:sz w:val="24"/>
          <w:szCs w:val="24"/>
        </w:rPr>
        <w:t>);</w:t>
      </w:r>
    </w:p>
    <w:p w:rsidR="00310A08" w:rsidRPr="002A79B1" w:rsidRDefault="00310A08" w:rsidP="004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4B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написать сочинение-миниатюру (</w:t>
      </w:r>
      <w:r w:rsidRPr="00310A08">
        <w:rPr>
          <w:rFonts w:ascii="Times New Roman" w:hAnsi="Times New Roman" w:cs="Times New Roman"/>
          <w:sz w:val="24"/>
          <w:szCs w:val="24"/>
        </w:rPr>
        <w:t>«</w:t>
      </w:r>
      <w:r w:rsidRPr="004A6A2F">
        <w:rPr>
          <w:rFonts w:ascii="Times New Roman" w:hAnsi="Times New Roman" w:cs="Times New Roman"/>
          <w:i/>
          <w:sz w:val="24"/>
          <w:szCs w:val="24"/>
        </w:rPr>
        <w:t>Роль словарей в жизни студента», «Усердней с каждым днем гляжу в словарь», «Благодарим за созданный словарь</w:t>
      </w:r>
      <w:r w:rsidRPr="00310A08">
        <w:rPr>
          <w:rFonts w:ascii="Times New Roman" w:hAnsi="Times New Roman" w:cs="Times New Roman"/>
          <w:sz w:val="24"/>
          <w:szCs w:val="24"/>
        </w:rPr>
        <w:t>!</w:t>
      </w:r>
      <w:r w:rsidR="004A6A2F">
        <w:rPr>
          <w:rFonts w:ascii="Times New Roman" w:hAnsi="Times New Roman" w:cs="Times New Roman"/>
          <w:sz w:val="24"/>
          <w:szCs w:val="24"/>
        </w:rPr>
        <w:t>»</w:t>
      </w:r>
      <w:r w:rsidR="00E762A1">
        <w:rPr>
          <w:rFonts w:ascii="Times New Roman" w:hAnsi="Times New Roman" w:cs="Times New Roman"/>
          <w:sz w:val="24"/>
          <w:szCs w:val="24"/>
        </w:rPr>
        <w:t>)</w:t>
      </w:r>
      <w:r w:rsidR="004A6A2F">
        <w:rPr>
          <w:rFonts w:ascii="Times New Roman" w:hAnsi="Times New Roman" w:cs="Times New Roman"/>
          <w:sz w:val="24"/>
          <w:szCs w:val="24"/>
        </w:rPr>
        <w:t>.</w:t>
      </w:r>
    </w:p>
    <w:p w:rsidR="002A79B1" w:rsidRPr="002A79B1" w:rsidRDefault="00F42814" w:rsidP="00450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эффективной работы на</w:t>
      </w:r>
      <w:r w:rsidR="002A79B1" w:rsidRPr="002A79B1">
        <w:rPr>
          <w:rFonts w:ascii="Times New Roman" w:hAnsi="Times New Roman" w:cs="Times New Roman"/>
          <w:sz w:val="24"/>
          <w:szCs w:val="24"/>
        </w:rPr>
        <w:t xml:space="preserve"> каждом занятии должно быть предусмотрено выполнение заданий по отысканию языковых явлений, которые студенты выполняют с помощью словаря, бумажного или электронного. Систематическая лексическая работа со словарем научит студентов комментировать специальные знаки, символы, пометы, убедит в том, что словарь содержит не только толкование лексического значения слова, но и информацию о стилистических свойствах, сведения о написании, ударении, о грамматических формах, которые определяют поведение слова в тексте. </w:t>
      </w:r>
    </w:p>
    <w:p w:rsidR="002A79B1" w:rsidRPr="002A79B1" w:rsidRDefault="002A79B1" w:rsidP="00450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B1">
        <w:rPr>
          <w:rFonts w:ascii="Times New Roman" w:hAnsi="Times New Roman" w:cs="Times New Roman"/>
          <w:sz w:val="24"/>
          <w:szCs w:val="24"/>
        </w:rPr>
        <w:t>Работа с лексическим словарями в контексте развития речевой культуры позволит расширить активный и пассивный словарный запас обучающихся, продолжит совершенствование навыка поиска не только точного средства для выражения мысли, но и наиболее доходчивого (т.е. наиболее выразительного) и наиболее уместного (т.е. самого подходящего для данного случая) и, следовательно, стилистически оправданного.</w:t>
      </w:r>
    </w:p>
    <w:p w:rsidR="002A79B1" w:rsidRPr="002A79B1" w:rsidRDefault="002A79B1" w:rsidP="00450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9B1" w:rsidRPr="009E1330" w:rsidRDefault="002A79B1" w:rsidP="0045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330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литературы:</w:t>
      </w:r>
    </w:p>
    <w:p w:rsidR="00AD6678" w:rsidRPr="00AD6678" w:rsidRDefault="00AD6678" w:rsidP="00450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678">
        <w:rPr>
          <w:rFonts w:ascii="Times New Roman" w:hAnsi="Times New Roman" w:cs="Times New Roman"/>
          <w:sz w:val="24"/>
          <w:szCs w:val="24"/>
        </w:rPr>
        <w:t xml:space="preserve">1. </w:t>
      </w:r>
      <w:r w:rsidR="002A79B1" w:rsidRPr="00AD6678">
        <w:rPr>
          <w:rFonts w:ascii="Times New Roman" w:hAnsi="Times New Roman" w:cs="Times New Roman"/>
          <w:sz w:val="24"/>
          <w:szCs w:val="24"/>
        </w:rPr>
        <w:t>Кузнецова Э.В. Лексикология русского языка. – М., 1989.</w:t>
      </w:r>
    </w:p>
    <w:p w:rsidR="00FA60A3" w:rsidRDefault="00AD6678" w:rsidP="00450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6678">
        <w:rPr>
          <w:rFonts w:ascii="Times New Roman" w:hAnsi="Times New Roman" w:cs="Times New Roman"/>
          <w:sz w:val="24"/>
          <w:szCs w:val="24"/>
        </w:rPr>
        <w:t>2. Ожегов, О. И. Лексикология. Культура речи : учеб</w:t>
      </w:r>
      <w:proofErr w:type="gramStart"/>
      <w:r w:rsidRPr="00AD66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6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6678">
        <w:rPr>
          <w:rFonts w:ascii="Times New Roman" w:hAnsi="Times New Roman" w:cs="Times New Roman"/>
          <w:sz w:val="24"/>
          <w:szCs w:val="24"/>
        </w:rPr>
        <w:t>особие</w:t>
      </w:r>
      <w:r w:rsidR="00DB2FC1">
        <w:rPr>
          <w:rFonts w:ascii="Times New Roman" w:hAnsi="Times New Roman" w:cs="Times New Roman"/>
          <w:sz w:val="24"/>
          <w:szCs w:val="24"/>
        </w:rPr>
        <w:t xml:space="preserve"> для вузов / О. И. Ожегов. – М.</w:t>
      </w:r>
      <w:r w:rsidRPr="00AD66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67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D66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67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D6678">
        <w:rPr>
          <w:rFonts w:ascii="Times New Roman" w:hAnsi="Times New Roman" w:cs="Times New Roman"/>
          <w:sz w:val="24"/>
          <w:szCs w:val="24"/>
        </w:rPr>
        <w:t>., 1974</w:t>
      </w:r>
      <w:r w:rsidR="00D9240C">
        <w:rPr>
          <w:rFonts w:ascii="Times New Roman" w:hAnsi="Times New Roman" w:cs="Times New Roman"/>
          <w:sz w:val="24"/>
          <w:szCs w:val="24"/>
        </w:rPr>
        <w:t>.</w:t>
      </w:r>
    </w:p>
    <w:p w:rsidR="00DB1AB2" w:rsidRDefault="00DB1AB2" w:rsidP="00450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DB1AB2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DB1AB2">
        <w:rPr>
          <w:rFonts w:ascii="Times New Roman" w:hAnsi="Times New Roman" w:cs="Times New Roman"/>
          <w:sz w:val="24"/>
          <w:szCs w:val="24"/>
        </w:rPr>
        <w:t>, А.Д. Формирование языковой личности с ценностным взглядом на русский язык: методологические проблемы преподавания русского языка</w:t>
      </w:r>
      <w:r w:rsidR="00AE3EC9">
        <w:rPr>
          <w:rFonts w:ascii="Times New Roman" w:hAnsi="Times New Roman" w:cs="Times New Roman"/>
          <w:sz w:val="24"/>
          <w:szCs w:val="24"/>
        </w:rPr>
        <w:t xml:space="preserve"> / А.Д. </w:t>
      </w:r>
      <w:proofErr w:type="spellStart"/>
      <w:r w:rsidR="00AE3EC9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="00AE3EC9">
        <w:rPr>
          <w:rFonts w:ascii="Times New Roman" w:hAnsi="Times New Roman" w:cs="Times New Roman"/>
          <w:sz w:val="24"/>
          <w:szCs w:val="24"/>
        </w:rPr>
        <w:t>. — М.,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Оренбург</w:t>
      </w:r>
      <w:r w:rsidRPr="00DB1AB2">
        <w:rPr>
          <w:rFonts w:ascii="Times New Roman" w:hAnsi="Times New Roman" w:cs="Times New Roman"/>
          <w:sz w:val="24"/>
          <w:szCs w:val="24"/>
        </w:rPr>
        <w:t xml:space="preserve">: Пресса, 2009. </w:t>
      </w:r>
    </w:p>
    <w:sectPr w:rsidR="00DB1AB2" w:rsidSect="00DB2F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410"/>
    <w:multiLevelType w:val="hybridMultilevel"/>
    <w:tmpl w:val="4956BD6E"/>
    <w:lvl w:ilvl="0" w:tplc="188E81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F75"/>
    <w:multiLevelType w:val="hybridMultilevel"/>
    <w:tmpl w:val="28AA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F4"/>
    <w:rsid w:val="000672D6"/>
    <w:rsid w:val="00075530"/>
    <w:rsid w:val="000B4356"/>
    <w:rsid w:val="001117F4"/>
    <w:rsid w:val="001137B9"/>
    <w:rsid w:val="001C1BAC"/>
    <w:rsid w:val="002A79B1"/>
    <w:rsid w:val="00310A08"/>
    <w:rsid w:val="003148F5"/>
    <w:rsid w:val="00343655"/>
    <w:rsid w:val="00355C5B"/>
    <w:rsid w:val="00450D60"/>
    <w:rsid w:val="00460CAC"/>
    <w:rsid w:val="004A6A2F"/>
    <w:rsid w:val="00596B96"/>
    <w:rsid w:val="005E096E"/>
    <w:rsid w:val="00624617"/>
    <w:rsid w:val="007D216B"/>
    <w:rsid w:val="008228B0"/>
    <w:rsid w:val="00893555"/>
    <w:rsid w:val="009211C1"/>
    <w:rsid w:val="009E1330"/>
    <w:rsid w:val="00AA4029"/>
    <w:rsid w:val="00AD6678"/>
    <w:rsid w:val="00AE3EC9"/>
    <w:rsid w:val="00B5739A"/>
    <w:rsid w:val="00B67C4F"/>
    <w:rsid w:val="00B852ED"/>
    <w:rsid w:val="00BA4BC5"/>
    <w:rsid w:val="00C5060B"/>
    <w:rsid w:val="00D12BAB"/>
    <w:rsid w:val="00D42417"/>
    <w:rsid w:val="00D44AFE"/>
    <w:rsid w:val="00D9240C"/>
    <w:rsid w:val="00DB1AB2"/>
    <w:rsid w:val="00DB2FC1"/>
    <w:rsid w:val="00E762A1"/>
    <w:rsid w:val="00ED3566"/>
    <w:rsid w:val="00F01405"/>
    <w:rsid w:val="00F25FD8"/>
    <w:rsid w:val="00F42814"/>
    <w:rsid w:val="00FA60A3"/>
    <w:rsid w:val="00FB0FD6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9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5530"/>
    <w:pPr>
      <w:ind w:left="720"/>
      <w:contextualSpacing/>
    </w:pPr>
  </w:style>
  <w:style w:type="character" w:customStyle="1" w:styleId="b-wrd-expl">
    <w:name w:val="b-wrd-expl"/>
    <w:basedOn w:val="a0"/>
    <w:rsid w:val="00893555"/>
  </w:style>
  <w:style w:type="character" w:customStyle="1" w:styleId="10">
    <w:name w:val="Заголовок 1 Знак"/>
    <w:basedOn w:val="a0"/>
    <w:link w:val="1"/>
    <w:uiPriority w:val="9"/>
    <w:rsid w:val="00893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9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5530"/>
    <w:pPr>
      <w:ind w:left="720"/>
      <w:contextualSpacing/>
    </w:pPr>
  </w:style>
  <w:style w:type="character" w:customStyle="1" w:styleId="b-wrd-expl">
    <w:name w:val="b-wrd-expl"/>
    <w:basedOn w:val="a0"/>
    <w:rsid w:val="00893555"/>
  </w:style>
  <w:style w:type="character" w:customStyle="1" w:styleId="10">
    <w:name w:val="Заголовок 1 Знак"/>
    <w:basedOn w:val="a0"/>
    <w:link w:val="1"/>
    <w:uiPriority w:val="9"/>
    <w:rsid w:val="00893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F2E5-5B0F-4A4A-870B-1C58FC8E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2017-04-18T01:09:00Z</dcterms:created>
  <dcterms:modified xsi:type="dcterms:W3CDTF">2017-04-18T09:54:00Z</dcterms:modified>
</cp:coreProperties>
</file>