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профессиональное </w:t>
      </w: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>« Волгоградский экономико-технический колледж»</w:t>
      </w:r>
      <w:proofErr w:type="gramEnd"/>
      <w:r w:rsidR="00F37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Методическая разработка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“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фасона платья</w:t>
      </w: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Учебный элемент</w:t>
      </w:r>
    </w:p>
    <w:p w:rsidR="00BC31BF" w:rsidRPr="00BC31BF" w:rsidRDefault="007B0C18" w:rsidP="007B0C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0C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«Ведение диалога с заказчиком»</w:t>
      </w:r>
    </w:p>
    <w:p w:rsidR="000656B5" w:rsidRDefault="000656B5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«З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арисовка модели платья»</w:t>
      </w:r>
    </w:p>
    <w:p w:rsidR="000656B5" w:rsidRPr="00BC31BF" w:rsidRDefault="000656B5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</w:t>
      </w:r>
      <w:r w:rsidRPr="000656B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нятие мерок для построения чер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тежа конструкции платья</w:t>
      </w:r>
      <w:r w:rsidRPr="000656B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 фигуры заказчика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Профессия 29.01.05.Закройщик 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ПМ.01 УП.01</w:t>
      </w: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</w:t>
      </w: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1BF" w:rsidRPr="00BC31BF" w:rsidRDefault="00BC31BF" w:rsidP="00BC31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</w:t>
      </w: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W w:w="0" w:type="auto"/>
        <w:tblInd w:w="-318" w:type="dxa"/>
        <w:tblLook w:val="00A0" w:firstRow="1" w:lastRow="0" w:firstColumn="1" w:lastColumn="0" w:noHBand="0" w:noVBand="0"/>
      </w:tblPr>
      <w:tblGrid>
        <w:gridCol w:w="9445"/>
        <w:gridCol w:w="222"/>
        <w:gridCol w:w="222"/>
      </w:tblGrid>
      <w:tr w:rsidR="00BC31BF" w:rsidRPr="00BC31BF" w:rsidTr="006E1EE9">
        <w:trPr>
          <w:trHeight w:val="2127"/>
        </w:trPr>
        <w:tc>
          <w:tcPr>
            <w:tcW w:w="9445" w:type="dxa"/>
            <w:hideMark/>
          </w:tcPr>
          <w:tbl>
            <w:tblPr>
              <w:tblW w:w="9288" w:type="dxa"/>
              <w:tblInd w:w="102" w:type="dxa"/>
              <w:tblLook w:val="04A0" w:firstRow="1" w:lastRow="0" w:firstColumn="1" w:lastColumn="0" w:noHBand="0" w:noVBand="1"/>
            </w:tblPr>
            <w:tblGrid>
              <w:gridCol w:w="4606"/>
              <w:gridCol w:w="430"/>
              <w:gridCol w:w="4252"/>
            </w:tblGrid>
            <w:tr w:rsidR="00BC31BF" w:rsidRPr="00BC31BF" w:rsidTr="006E1EE9">
              <w:trPr>
                <w:trHeight w:val="2127"/>
              </w:trPr>
              <w:tc>
                <w:tcPr>
                  <w:tcW w:w="4606" w:type="dxa"/>
                </w:tcPr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MS Mincho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Рассмотрено и рекомендовано к использованию в учебном процессе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  <w:r w:rsidRPr="00BC31BF"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  <w:t>Методическим Советом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  <w:r w:rsidRPr="00BC31BF"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  <w:t>ГБПОУ «ВЭТК»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  <w:r w:rsidRPr="00BC31BF"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  <w:t xml:space="preserve">протокол №  от «___» ______ 20    г.   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Зам. директора по НМР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MS Mincho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_________________ С.А. Костина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30" w:type="dxa"/>
                </w:tcPr>
                <w:p w:rsidR="00BC31BF" w:rsidRPr="00BC31BF" w:rsidRDefault="00BC31BF" w:rsidP="00BC31BF">
                  <w:pPr>
                    <w:widowControl w:val="0"/>
                    <w:snapToGrid w:val="0"/>
                    <w:spacing w:after="0" w:line="240" w:lineRule="auto"/>
                    <w:jc w:val="both"/>
                    <w:rPr>
                      <w:rFonts w:ascii="Times New Roman" w:eastAsia="MS Mincho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252" w:type="dxa"/>
                </w:tcPr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Утверждаю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Зам. директора по УР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_________________ В.А. Спицын</w:t>
                  </w: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C31BF" w:rsidRPr="00BC31BF" w:rsidRDefault="00BC31BF" w:rsidP="00BC31B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«____» ______________ 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 w:rsidRPr="00BC31BF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2016 г</w:t>
                    </w:r>
                  </w:smartTag>
                  <w:r w:rsidRPr="00BC31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</w:tbl>
          <w:p w:rsidR="00BC31BF" w:rsidRPr="00BC31BF" w:rsidRDefault="00BC31BF" w:rsidP="00BC31BF">
            <w:pPr>
              <w:widowControl w:val="0"/>
              <w:spacing w:after="0" w:line="240" w:lineRule="auto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</w:tcPr>
          <w:p w:rsidR="00BC31BF" w:rsidRPr="00BC31BF" w:rsidRDefault="00BC31BF" w:rsidP="00BC31BF">
            <w:pPr>
              <w:widowControl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</w:tcPr>
          <w:p w:rsidR="00BC31BF" w:rsidRPr="00BC31BF" w:rsidRDefault="00BC31BF" w:rsidP="00BC31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C31BF" w:rsidRPr="00BC31BF" w:rsidRDefault="00BC31BF" w:rsidP="00BC31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Организация-разработчик: </w:t>
      </w:r>
      <w:r w:rsidRPr="00BC31BF">
        <w:rPr>
          <w:rFonts w:ascii="Times New Roman" w:eastAsia="Times New Roman" w:hAnsi="Times New Roman" w:cs="Times New Roman"/>
          <w:sz w:val="32"/>
          <w:szCs w:val="28"/>
          <w:lang w:eastAsia="ru-RU"/>
        </w:rPr>
        <w:t>государственное бюджетное профессиональное  образовательное учреждение «Волгоградский экономико-технический колледж»</w:t>
      </w: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</w:t>
      </w: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377"/>
        <w:gridCol w:w="2519"/>
        <w:gridCol w:w="2568"/>
      </w:tblGrid>
      <w:tr w:rsidR="00BC31BF" w:rsidRPr="00BC31BF" w:rsidTr="006E1EE9">
        <w:tc>
          <w:tcPr>
            <w:tcW w:w="4644" w:type="dxa"/>
            <w:hideMark/>
          </w:tcPr>
          <w:p w:rsidR="00BC31BF" w:rsidRPr="00BC31BF" w:rsidRDefault="00BC31BF" w:rsidP="00BC31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Немцова Ирина Александровна</w:t>
            </w:r>
          </w:p>
        </w:tc>
        <w:tc>
          <w:tcPr>
            <w:tcW w:w="1984" w:type="dxa"/>
            <w:hideMark/>
          </w:tcPr>
          <w:p w:rsidR="00BC31BF" w:rsidRPr="00BC31BF" w:rsidRDefault="00BC31BF" w:rsidP="00BC31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производственного обучения</w:t>
            </w:r>
          </w:p>
          <w:p w:rsidR="00BC31BF" w:rsidRPr="00BC31BF" w:rsidRDefault="00BC31BF" w:rsidP="00BC31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высшей квалификационной категории</w:t>
            </w:r>
          </w:p>
          <w:p w:rsidR="00BC31BF" w:rsidRPr="00BC31BF" w:rsidRDefault="00BC31BF" w:rsidP="00BC31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«ВЭТК»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31BF" w:rsidRPr="00BC31BF" w:rsidRDefault="00BC31BF" w:rsidP="00BC31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18" w:type="dxa"/>
        <w:tblLook w:val="00A0" w:firstRow="1" w:lastRow="0" w:firstColumn="1" w:lastColumn="0" w:noHBand="0" w:noVBand="0"/>
      </w:tblPr>
      <w:tblGrid>
        <w:gridCol w:w="9782"/>
      </w:tblGrid>
      <w:tr w:rsidR="00BC31BF" w:rsidRPr="00BC31BF" w:rsidTr="006E1EE9">
        <w:trPr>
          <w:trHeight w:val="2127"/>
        </w:trPr>
        <w:tc>
          <w:tcPr>
            <w:tcW w:w="9782" w:type="dxa"/>
          </w:tcPr>
          <w:p w:rsidR="00BC31BF" w:rsidRPr="00BC31BF" w:rsidRDefault="00BC31BF" w:rsidP="00BC31BF">
            <w:pPr>
              <w:widowControl w:val="0"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Одобрено </w:t>
            </w:r>
            <w:r w:rsidRPr="00BC31B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предметной (цикловой) комиссией преподавателей ППКРС</w:t>
            </w:r>
          </w:p>
          <w:p w:rsidR="00BC31BF" w:rsidRPr="00BC31BF" w:rsidRDefault="00BC31BF" w:rsidP="00BC31BF">
            <w:pPr>
              <w:widowControl w:val="0"/>
              <w:spacing w:after="0" w:line="240" w:lineRule="auto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протокол №    от «   »                 20    г. </w:t>
            </w:r>
          </w:p>
          <w:p w:rsidR="00BC31BF" w:rsidRPr="00BC31BF" w:rsidRDefault="00BC31BF" w:rsidP="00BC31BF">
            <w:pPr>
              <w:widowControl w:val="0"/>
              <w:spacing w:after="0" w:line="240" w:lineRule="auto"/>
              <w:jc w:val="right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31BF" w:rsidRPr="00BC31BF" w:rsidRDefault="00BC31BF" w:rsidP="00BC31BF">
            <w:pPr>
              <w:widowControl w:val="0"/>
              <w:spacing w:after="0" w:line="240" w:lineRule="auto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BC31BF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Председатель ПЦК преподавателей ППКРС_____________ Е.А. </w:t>
            </w:r>
            <w:proofErr w:type="spellStart"/>
            <w:r w:rsidRPr="00BC31BF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Пракопова</w:t>
            </w:r>
            <w:proofErr w:type="spellEnd"/>
          </w:p>
        </w:tc>
      </w:tr>
    </w:tbl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Рецензент: </w:t>
      </w:r>
      <w:proofErr w:type="spellStart"/>
      <w:r w:rsidR="005027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Пракопова</w:t>
      </w:r>
      <w:proofErr w:type="spellEnd"/>
      <w:r w:rsidR="00502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</w:t>
      </w: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высшей квалификационной категории ГБПОУ «ВЭТК»</w:t>
      </w:r>
    </w:p>
    <w:p w:rsidR="00BC31BF" w:rsidRPr="00BC31BF" w:rsidRDefault="00BC31BF" w:rsidP="00BC31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Учебный элемент</w:t>
      </w:r>
    </w:p>
    <w:p w:rsidR="00BC31BF" w:rsidRPr="00BC31BF" w:rsidRDefault="00BC31BF" w:rsidP="00BC3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E17FB" w:rsidRDefault="00BC31BF" w:rsidP="000E1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Наименование:</w:t>
      </w: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28A3" w:rsidRDefault="008128A3" w:rsidP="000E1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A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«Ведение диалога с заказчиком»</w:t>
      </w:r>
    </w:p>
    <w:p w:rsidR="000E17FB" w:rsidRPr="000E17FB" w:rsidRDefault="000E17FB" w:rsidP="000E1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7F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«Зарисовка модели платья»</w:t>
      </w:r>
    </w:p>
    <w:p w:rsidR="00BC31BF" w:rsidRPr="00BC31BF" w:rsidRDefault="000E17FB" w:rsidP="000E1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0E17F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«Снятие мерок для построения чертежа конструкции платья с фигуры заказчика»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применения: </w:t>
      </w:r>
      <w:r w:rsidR="000E17FB"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УП.01</w:t>
      </w: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>.01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профессия 20.01.05 Закройщик 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данный учебный элемент, Вы сможете:</w:t>
      </w:r>
    </w:p>
    <w:p w:rsidR="00BC31BF" w:rsidRPr="00BC31BF" w:rsidRDefault="00910759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вести диалог с заказчиком</w:t>
      </w:r>
    </w:p>
    <w:p w:rsidR="00BC31BF" w:rsidRPr="00F65BA6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выполнять </w:t>
      </w:r>
      <w:r w:rsidR="000E17FB"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зарисовку модели платья на предложенном шаблоне</w:t>
      </w:r>
    </w:p>
    <w:p w:rsidR="000E17FB" w:rsidRPr="00BC31BF" w:rsidRDefault="000E17FB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снятие мерок с фигуры заказчика</w:t>
      </w: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1BF" w:rsidRPr="00BC31BF" w:rsidRDefault="00BC31BF" w:rsidP="00BC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Оборудование, материалы и вспомогательные средства:</w:t>
      </w:r>
    </w:p>
    <w:p w:rsidR="00BC31BF" w:rsidRPr="00F65BA6" w:rsidRDefault="000E17FB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Инструкционно</w:t>
      </w:r>
      <w:proofErr w:type="spellEnd"/>
      <w:r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-технологическая карта по снятию мерок</w:t>
      </w:r>
    </w:p>
    <w:p w:rsidR="000E17FB" w:rsidRPr="00F65BA6" w:rsidRDefault="000E17FB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Манекен</w:t>
      </w:r>
    </w:p>
    <w:p w:rsidR="000E17FB" w:rsidRPr="00F65BA6" w:rsidRDefault="000E17FB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Сантиметровая лента</w:t>
      </w:r>
    </w:p>
    <w:p w:rsidR="000E17FB" w:rsidRPr="00BC31BF" w:rsidRDefault="000E17FB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 для записи мерок и зарисовки модели</w:t>
      </w:r>
      <w:r w:rsidR="007B0C18" w:rsidRPr="00F65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</w:p>
    <w:p w:rsidR="000E17FB" w:rsidRDefault="000E17FB" w:rsidP="00BC3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128A3" w:rsidRDefault="008128A3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287"/>
        <w:gridCol w:w="1496"/>
      </w:tblGrid>
      <w:tr w:rsidR="008128A3" w:rsidRPr="000656B5" w:rsidTr="006E1EE9">
        <w:trPr>
          <w:trHeight w:val="1464"/>
        </w:trPr>
        <w:tc>
          <w:tcPr>
            <w:tcW w:w="8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128A3" w:rsidRPr="000656B5" w:rsidRDefault="008128A3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Учебный элемент</w:t>
            </w:r>
          </w:p>
          <w:p w:rsidR="008128A3" w:rsidRDefault="008128A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Наименование:</w:t>
            </w: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«Ведение диалога с заказчиком»</w:t>
            </w:r>
          </w:p>
          <w:p w:rsidR="008128A3" w:rsidRDefault="008128A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«Зарисовка модели платья» </w:t>
            </w:r>
          </w:p>
          <w:p w:rsidR="008128A3" w:rsidRPr="000656B5" w:rsidRDefault="008128A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8128A3" w:rsidRPr="000656B5" w:rsidRDefault="008128A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Профессия</w:t>
            </w:r>
            <w:r w:rsidRPr="00065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Закройщик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8128A3" w:rsidRPr="000656B5" w:rsidRDefault="008128A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8128A3" w:rsidRPr="000656B5" w:rsidRDefault="008128A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8128A3" w:rsidRPr="000656B5" w:rsidRDefault="008128A3" w:rsidP="00A15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</w:t>
            </w:r>
          </w:p>
        </w:tc>
      </w:tr>
      <w:tr w:rsidR="008128A3" w:rsidRPr="000656B5" w:rsidTr="006E1EE9">
        <w:trPr>
          <w:trHeight w:val="1228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8A3" w:rsidRPr="000656B5" w:rsidRDefault="008128A3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CADEF" wp14:editId="4E59963F">
                  <wp:extent cx="1938130" cy="698674"/>
                  <wp:effectExtent l="0" t="0" r="508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18" cy="70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8A3" w:rsidRPr="000656B5" w:rsidRDefault="008128A3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8128A3" w:rsidRPr="000656B5" w:rsidTr="006E1EE9">
        <w:trPr>
          <w:trHeight w:val="1612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128A3" w:rsidRPr="000656B5" w:rsidRDefault="008128A3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  <w:p w:rsidR="008128A3" w:rsidRPr="000656B5" w:rsidRDefault="008128A3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8128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«Ведение диалога с заказчиком»</w:t>
            </w:r>
          </w:p>
          <w:p w:rsidR="008128A3" w:rsidRDefault="00116CF2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общество построено на рыночных отношениях – одни продают, а другие покупают. И не важно, что это будет – товар, услуги, физический или умственный труд. Все равно есть люди, которым что-то нужно, а есть те, кто может им это дать. И очень важным моментом таких отношений является общение. Ведь от того, как вы будете вести ра</w:t>
            </w:r>
            <w:r w:rsid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зговор с потенциальным клиентом</w:t>
            </w:r>
            <w:r w:rsidRPr="0011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зависит будущее самой сделки. Существуют определенные правила общения с клиентами, которые выработаны опытным путем, и приносят положительный результат.</w:t>
            </w:r>
          </w:p>
          <w:p w:rsid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6CF2" w:rsidRPr="00116CF2" w:rsidRDefault="00116CF2" w:rsidP="0011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6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Простые правила общения с клиентом</w:t>
            </w:r>
          </w:p>
          <w:p w:rsidR="00116CF2" w:rsidRDefault="00116CF2" w:rsidP="0011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5C26E" wp14:editId="5260E41B">
                  <wp:extent cx="2694940" cy="19081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6CF2" w:rsidRDefault="00116CF2" w:rsidP="0011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6CF2" w:rsidRPr="000656B5" w:rsidRDefault="00116CF2" w:rsidP="0011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128A3" w:rsidRPr="00F65BA6" w:rsidTr="006E1EE9">
        <w:trPr>
          <w:trHeight w:val="1316"/>
        </w:trPr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128A3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Ориентированность на клиента. </w:t>
            </w: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Самое важное при общении с человеком это показать, что он вам интересен. Ваша заинтересованность расположит собеседника к вам, а это уже первый шаг на пути к успеху.</w:t>
            </w: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F65BA6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BA6" w:rsidRPr="000656B5" w:rsidRDefault="00F65BA6" w:rsidP="00116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BA6" w:rsidRPr="00F65BA6" w:rsidRDefault="00F65BA6" w:rsidP="00F65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беседе заинтересованность можно проявлять по-разному. Вот несколько примеров, как проявить заинтересованность:</w:t>
            </w:r>
          </w:p>
          <w:p w:rsidR="00F65BA6" w:rsidRPr="00F65BA6" w:rsidRDefault="00F65BA6" w:rsidP="00F65B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занимайтесь посторонними делами, когда общаетесь с клиентом</w:t>
            </w:r>
          </w:p>
          <w:p w:rsidR="00F65BA6" w:rsidRPr="00F65BA6" w:rsidRDefault="00F65BA6" w:rsidP="00F65B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исключите монотонный голос</w:t>
            </w:r>
          </w:p>
          <w:p w:rsidR="00F65BA6" w:rsidRPr="00F65BA6" w:rsidRDefault="00F65BA6" w:rsidP="00F65B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смотрите в глаза клиенту, когда говорите с ним</w:t>
            </w:r>
          </w:p>
          <w:p w:rsidR="00F65BA6" w:rsidRPr="00F65BA6" w:rsidRDefault="00F65BA6" w:rsidP="00F65BA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ведите диалог с клиентом, спрашивая его мнение и пожелания в выборе модели платья</w:t>
            </w:r>
          </w:p>
          <w:p w:rsidR="00F65BA6" w:rsidRPr="000656B5" w:rsidRDefault="00F65BA6" w:rsidP="006E1E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максимум информации о предлагаемом фасоне платья</w:t>
            </w:r>
          </w:p>
        </w:tc>
      </w:tr>
      <w:tr w:rsidR="00F65BA6" w:rsidRPr="000656B5" w:rsidTr="006E1EE9">
        <w:trPr>
          <w:trHeight w:val="1464"/>
        </w:trPr>
        <w:tc>
          <w:tcPr>
            <w:tcW w:w="8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65BA6" w:rsidRPr="000656B5" w:rsidRDefault="00F65BA6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Учебный элемент</w:t>
            </w: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Наименование:</w:t>
            </w: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«Ведение диалога с заказчиком»</w:t>
            </w: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«Зарисовка модели платья» </w:t>
            </w:r>
          </w:p>
          <w:p w:rsidR="00F65BA6" w:rsidRPr="000656B5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F65BA6" w:rsidRPr="000656B5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Профессия</w:t>
            </w:r>
            <w:r w:rsidRPr="00065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Закройщик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F65BA6" w:rsidRPr="000656B5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F65BA6" w:rsidRPr="000656B5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F65BA6" w:rsidRPr="000656B5" w:rsidRDefault="00F65BA6" w:rsidP="00A15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65BA6" w:rsidRPr="000656B5" w:rsidTr="008C5045">
        <w:trPr>
          <w:trHeight w:val="1164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BA6" w:rsidRPr="000656B5" w:rsidRDefault="00F65BA6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8B2DC" wp14:editId="73E26AD3">
                  <wp:extent cx="1938130" cy="698674"/>
                  <wp:effectExtent l="0" t="0" r="508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18" cy="70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5BA6" w:rsidRPr="000656B5" w:rsidRDefault="00F65BA6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F65BA6" w:rsidRPr="000656B5" w:rsidTr="00F65BA6">
        <w:trPr>
          <w:trHeight w:val="73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5BA6" w:rsidRPr="000656B5" w:rsidRDefault="00F65BA6" w:rsidP="00F65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65BA6" w:rsidRPr="000656B5" w:rsidTr="008C5045">
        <w:trPr>
          <w:trHeight w:val="9407"/>
        </w:trPr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65BA6" w:rsidRPr="004C5619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Говорите с клиентом на понятном и доступном ему языке. 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одно из ключевых правил общения с клиентами.</w:t>
            </w:r>
            <w:r w:rsidRPr="004C5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опускайтесь до уровня клиента. 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правило общения может показаться вам странным. Ведь мы только что говорили, что с клиентом необходимо общаться на его языке.</w:t>
            </w: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E3" w:rsidRDefault="00070DE3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C5619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6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Клиент всегда прав. 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Забудьте это правило общения с клиентами.</w:t>
            </w:r>
          </w:p>
          <w:p w:rsidR="008C5045" w:rsidRDefault="008C5045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045" w:rsidRDefault="008C5045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045" w:rsidRDefault="008C5045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B3089" w:rsidRDefault="001B3089" w:rsidP="008C5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C5045" w:rsidRPr="000656B5" w:rsidRDefault="008C5045" w:rsidP="008C5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50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настаивайте. </w:t>
            </w:r>
            <w:r w:rsidRPr="008C5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клиент не готов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йчас сделать заказ</w:t>
            </w:r>
            <w:r w:rsidRPr="008C5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 не стоит его всеми силами заставлять принять решение сейчас.</w:t>
            </w:r>
          </w:p>
        </w:tc>
        <w:tc>
          <w:tcPr>
            <w:tcW w:w="4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BA6" w:rsidRPr="000656B5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4C5619" w:rsidRPr="004C5619" w:rsidRDefault="004C5619" w:rsidP="00F65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65BA6"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стоит 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нагружать</w:t>
            </w:r>
            <w:r w:rsidR="00F65BA6"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собеседника сложной профессиональной терминологией, если он ее не понимает.</w:t>
            </w:r>
          </w:p>
          <w:p w:rsidR="004C5619" w:rsidRPr="004C5619" w:rsidRDefault="00F65BA6" w:rsidP="00F65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Во-первых, вы просто потратите время зря, а клиент ничего не поймет из вашего монолога. </w:t>
            </w:r>
          </w:p>
          <w:p w:rsidR="004C5619" w:rsidRDefault="004C5619" w:rsidP="00F65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65BA6"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Во-вторых, может сложиться впечатление, что вы пытаетесь что-то «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навязать</w:t>
            </w:r>
            <w:r w:rsidR="00F65BA6"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F65BA6" w:rsidRPr="004C5619" w:rsidRDefault="004C5619" w:rsidP="00F65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65BA6"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заинтересовать клиента, вы должны свойства товара перевести в выгоды для потребителя и преподнести это на доступном языке.</w:t>
            </w:r>
          </w:p>
          <w:p w:rsidR="00F65BA6" w:rsidRPr="000656B5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F65BA6" w:rsidRPr="000656B5" w:rsidRDefault="004C561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EF7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 клиент разговаривает с вами не очень корректно</w:t>
            </w:r>
            <w:r w:rsidRPr="004C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это не повод и вам вести себя также. Помните, вы профессионал, так держите марку — говорите вежливо, понятно и доступным языком.  </w:t>
            </w:r>
          </w:p>
          <w:p w:rsidR="00F65BA6" w:rsidRDefault="00F65BA6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F65BA6" w:rsidRDefault="00070DE3" w:rsidP="00070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Порой потенциальные потребители сами не знают, чего хотят. И именно поэтому они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ратились к вам, как специалисту, и В</w:t>
            </w:r>
            <w:r w:rsidRPr="00070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должны помочь ему сделать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правильный </w:t>
            </w:r>
            <w:r w:rsidRPr="00070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выбор.</w:t>
            </w:r>
          </w:p>
          <w:p w:rsidR="008C5045" w:rsidRDefault="008C5045" w:rsidP="00070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045" w:rsidRDefault="008C5045" w:rsidP="008C5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правило общения с клиентами – не давить и не наседать. Человек должен чувствовать себя комфортно, чтобы сделать обдуманный шаг, о котором он не пожалеет в будущем.</w:t>
            </w:r>
          </w:p>
          <w:p w:rsidR="008C5045" w:rsidRPr="000656B5" w:rsidRDefault="008C5045" w:rsidP="008C5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C5045" w:rsidRPr="000656B5" w:rsidTr="006E1EE9">
        <w:trPr>
          <w:trHeight w:val="65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045" w:rsidRPr="008C5045" w:rsidRDefault="008C5045" w:rsidP="008C5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Вот, в принципе и все основные правила общения с клиентами. Придерживаясь их, вы всегда найдете контакт с вашим клиентом и сможете довести разговор до его логического завершен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Pr="008C5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C5045" w:rsidRPr="000656B5" w:rsidRDefault="008C5045" w:rsidP="008C5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0656B5" w:rsidRPr="000656B5" w:rsidTr="006E1EE9">
        <w:trPr>
          <w:trHeight w:val="1464"/>
        </w:trPr>
        <w:tc>
          <w:tcPr>
            <w:tcW w:w="8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656B5" w:rsidRPr="000656B5" w:rsidRDefault="000656B5" w:rsidP="007B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Учебный элемент</w:t>
            </w:r>
          </w:p>
          <w:p w:rsidR="007B0C18" w:rsidRDefault="000656B5" w:rsidP="000E1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Наименование:</w:t>
            </w:r>
            <w:r w:rsidR="000E17FB"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B0C18" w:rsidRPr="007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«Ведение диалога с заказчиком»</w:t>
            </w:r>
          </w:p>
          <w:p w:rsidR="000E17FB" w:rsidRDefault="000E17FB" w:rsidP="000E1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«Зарисовка модели платья» </w:t>
            </w:r>
          </w:p>
          <w:p w:rsidR="000E17FB" w:rsidRPr="000656B5" w:rsidRDefault="000E17FB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0656B5" w:rsidRPr="000656B5" w:rsidRDefault="000656B5" w:rsidP="007B0C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Профессия</w:t>
            </w:r>
            <w:r w:rsidRPr="00065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Закройщик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0656B5" w:rsidRPr="000656B5" w:rsidRDefault="000656B5" w:rsidP="00A15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  <w:r w:rsidR="00A15BF6" w:rsidRPr="00A15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56B5" w:rsidRPr="000656B5" w:rsidTr="007B0C18">
        <w:trPr>
          <w:trHeight w:val="1228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6B5" w:rsidRPr="000656B5" w:rsidRDefault="007B0C18" w:rsidP="007B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1C6F3" wp14:editId="763A030F">
                  <wp:extent cx="1938130" cy="698674"/>
                  <wp:effectExtent l="0" t="0" r="508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18" cy="70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6B5" w:rsidRPr="000656B5" w:rsidRDefault="000656B5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7B0C18" w:rsidRPr="000656B5" w:rsidTr="00A34759">
        <w:trPr>
          <w:trHeight w:val="858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0C18" w:rsidRPr="000656B5" w:rsidRDefault="007B0C18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  <w:p w:rsidR="007B0C18" w:rsidRPr="000656B5" w:rsidRDefault="008128A3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5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7B0C18"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7B0C18" w:rsidRPr="00A15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B0C18" w:rsidRPr="00A15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«Зарисовка модели платья»</w:t>
            </w:r>
          </w:p>
          <w:p w:rsidR="007B0C18" w:rsidRPr="000656B5" w:rsidRDefault="007B0C18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656B5" w:rsidRPr="000656B5" w:rsidTr="00986058">
        <w:trPr>
          <w:trHeight w:val="116"/>
        </w:trPr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E1EE9" w:rsidRPr="000656B5" w:rsidRDefault="006E1EE9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E1EE9" w:rsidRDefault="006E1EE9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7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Силуэты моделей платьев:</w:t>
            </w: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прямой, полуприлегающий, прилегающий, трапециевидный. </w:t>
            </w:r>
          </w:p>
          <w:p w:rsidR="006E1EE9" w:rsidRDefault="006E1EE9" w:rsidP="00A3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AC68DB" wp14:editId="6F3F5A38">
                  <wp:extent cx="2397365" cy="1353329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76" cy="135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EE9" w:rsidRDefault="006E1EE9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Силуэты в одежде классифицируются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прилегания изделия к фигуре человека</w:t>
            </w:r>
          </w:p>
          <w:p w:rsidR="006E1EE9" w:rsidRDefault="006E1EE9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EE9" w:rsidRDefault="006E1EE9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осанки, пропорции заказчика.</w:t>
            </w:r>
          </w:p>
          <w:p w:rsidR="00986058" w:rsidRDefault="00986058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EE9" w:rsidRDefault="00A34759" w:rsidP="00A3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7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50D2D" wp14:editId="61877AD8">
                  <wp:extent cx="2589997" cy="2011680"/>
                  <wp:effectExtent l="0" t="0" r="1270" b="7620"/>
                  <wp:docPr id="94" name="Рисунок 94" descr="http://img-fotki.yandex.ru/get/5635/6565683.10/0_a6f7b_59b5ac5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-fotki.yandex.ru/get/5635/6565683.10/0_a6f7b_59b5ac5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71" cy="202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058" w:rsidRDefault="00986058" w:rsidP="00A3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A3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A3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A3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A3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A3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2B19" w:rsidRPr="000656B5" w:rsidRDefault="00B52B19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0656B5" w:rsidRPr="000656B5" w:rsidRDefault="00A15BF6" w:rsidP="00A15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0A848" wp14:editId="53C496A4">
                  <wp:extent cx="1539240" cy="3681526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85" cy="370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0656B5" w:rsidRDefault="006E1EE9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 выбранной модели платья, соответствующий   желанию заказчика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должен быть выполнен на шаблоне:</w:t>
            </w: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E1EE9" w:rsidRPr="006E1EE9" w:rsidRDefault="006E1EE9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эскиза модели желанию заказчика;</w:t>
            </w:r>
          </w:p>
          <w:p w:rsidR="006E1EE9" w:rsidRPr="006E1EE9" w:rsidRDefault="006E1EE9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эскиза модели  карандашом, согласно приложению 1;</w:t>
            </w:r>
          </w:p>
          <w:p w:rsidR="006E1EE9" w:rsidRPr="006E1EE9" w:rsidRDefault="006E1EE9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чётких конструктивных линий, элементов отделки;</w:t>
            </w:r>
          </w:p>
          <w:p w:rsidR="006E1EE9" w:rsidRPr="000656B5" w:rsidRDefault="006E1EE9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аккуратность  оформления </w:t>
            </w:r>
          </w:p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986058" w:rsidRDefault="00986058" w:rsidP="00065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287"/>
        <w:gridCol w:w="1496"/>
      </w:tblGrid>
      <w:tr w:rsidR="00986058" w:rsidRPr="000656B5" w:rsidTr="00A23659">
        <w:trPr>
          <w:trHeight w:val="1464"/>
        </w:trPr>
        <w:tc>
          <w:tcPr>
            <w:tcW w:w="8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6058" w:rsidRPr="000656B5" w:rsidRDefault="00986058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элемент</w:t>
            </w:r>
          </w:p>
          <w:p w:rsidR="00986058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Наименование:</w:t>
            </w: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«Ведение диалога с заказчиком»</w:t>
            </w:r>
          </w:p>
          <w:p w:rsidR="00986058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«Зарисовка модели платья» </w:t>
            </w:r>
          </w:p>
          <w:p w:rsidR="00986058" w:rsidRPr="000656B5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986058" w:rsidRPr="000656B5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Профессия</w:t>
            </w:r>
            <w:r w:rsidRPr="00065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Закройщик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986058" w:rsidRPr="000656B5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986058" w:rsidRPr="000656B5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986058" w:rsidRPr="000656B5" w:rsidRDefault="00986058" w:rsidP="0098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86058" w:rsidRPr="000656B5" w:rsidTr="00A23659">
        <w:trPr>
          <w:trHeight w:val="1228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058" w:rsidRPr="000656B5" w:rsidRDefault="00986058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28C7C" wp14:editId="1F1413AB">
                  <wp:extent cx="1938130" cy="698674"/>
                  <wp:effectExtent l="0" t="0" r="5080" b="635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18" cy="70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6058" w:rsidRPr="000656B5" w:rsidRDefault="00986058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986058" w:rsidRPr="000656B5" w:rsidTr="00986058">
        <w:trPr>
          <w:trHeight w:val="106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86058" w:rsidRPr="000656B5" w:rsidRDefault="00986058" w:rsidP="0098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6058" w:rsidRPr="000656B5" w:rsidTr="00A23659">
        <w:trPr>
          <w:trHeight w:val="1316"/>
        </w:trPr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азатели, характеризующие осанку:</w:t>
            </w:r>
          </w:p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положение головы и шеи;</w:t>
            </w:r>
          </w:p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4F1CF7"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симметричность</w:t>
            </w: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структур, образующих пояс верхних конечностей (ключицы, лопатки и мышечные группы, окружающие их);</w:t>
            </w:r>
          </w:p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особенности и выраженность изгибов позвоночного столба, что определяет форму и положение спины;</w:t>
            </w:r>
          </w:p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анатомические особенности грудной клетки и формы живота;</w:t>
            </w:r>
          </w:p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положение таза и нижних конечностей.</w:t>
            </w:r>
          </w:p>
          <w:p w:rsidR="00986058" w:rsidRP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Покрой рукавов: </w:t>
            </w:r>
            <w:proofErr w:type="spellStart"/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втачной</w:t>
            </w:r>
            <w:proofErr w:type="spellEnd"/>
            <w:r w:rsidRP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реглан, цельнокроеный</w:t>
            </w:r>
          </w:p>
          <w:p w:rsid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54D7" w:rsidRDefault="00B854D7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4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3183" cy="1449421"/>
                  <wp:effectExtent l="0" t="0" r="8890" b="0"/>
                  <wp:docPr id="113" name="Рисунок 113" descr="http://blog.sewingschool.ru/assets/%D0%9B%D0%B8%D0%BD%D0%B8%D0%B8-%D1%81%D0%B8%D0%BB%D1%83%D1%8D%D1%82%D0%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log.sewingschool.ru/assets/%D0%9B%D0%B8%D0%BD%D0%B8%D0%B8-%D1%81%D0%B8%D0%BB%D1%83%D1%8D%D1%82%D0%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909" cy="145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6058" w:rsidRPr="000656B5" w:rsidRDefault="00986058" w:rsidP="00986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058" w:rsidRPr="000656B5" w:rsidRDefault="00986058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986058" w:rsidRPr="000656B5" w:rsidRDefault="00986058" w:rsidP="0098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0656B5" w:rsidRPr="000656B5" w:rsidRDefault="000656B5" w:rsidP="00065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0656B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0"/>
        <w:gridCol w:w="3107"/>
        <w:gridCol w:w="1496"/>
      </w:tblGrid>
      <w:tr w:rsidR="007B0C18" w:rsidRPr="000656B5" w:rsidTr="006E1EE9">
        <w:trPr>
          <w:trHeight w:val="1464"/>
        </w:trPr>
        <w:tc>
          <w:tcPr>
            <w:tcW w:w="80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B0C18" w:rsidRPr="000656B5" w:rsidRDefault="007B0C18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B0C18" w:rsidRPr="000656B5" w:rsidRDefault="007B0C18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элемент</w:t>
            </w:r>
          </w:p>
          <w:p w:rsidR="007B0C18" w:rsidRDefault="007B0C18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Наименование:</w:t>
            </w: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«Ведение диалога с заказчиком» </w:t>
            </w:r>
          </w:p>
          <w:p w:rsidR="007B0C18" w:rsidRDefault="007B0C18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«Зарисовка модели платья» </w:t>
            </w:r>
          </w:p>
          <w:p w:rsidR="007B0C18" w:rsidRPr="000656B5" w:rsidRDefault="007B0C18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7B0C18" w:rsidRPr="000656B5" w:rsidRDefault="007B0C18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Профессия</w:t>
            </w:r>
            <w:r w:rsidRPr="00065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Закройщик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7B0C18" w:rsidRPr="000656B5" w:rsidRDefault="007B0C18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7B0C18" w:rsidRPr="000656B5" w:rsidRDefault="007B0C18" w:rsidP="006E1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7B0C18" w:rsidRPr="000656B5" w:rsidRDefault="007B0C18" w:rsidP="0098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  <w:r w:rsidR="0098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B0C18" w:rsidRPr="000656B5" w:rsidTr="006E1EE9">
        <w:trPr>
          <w:trHeight w:val="1228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C18" w:rsidRPr="000656B5" w:rsidRDefault="007B0C18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A8705" wp14:editId="001A97D9">
                  <wp:extent cx="1938130" cy="698674"/>
                  <wp:effectExtent l="0" t="0" r="508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18" cy="70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0C18" w:rsidRPr="000656B5" w:rsidRDefault="007B0C18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7B0C18" w:rsidRPr="000656B5" w:rsidTr="006E1EE9">
        <w:trPr>
          <w:trHeight w:val="1612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0C18" w:rsidRPr="000656B5" w:rsidRDefault="007B0C18" w:rsidP="007B0C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  <w:p w:rsidR="007B0C18" w:rsidRPr="000656B5" w:rsidRDefault="008128A3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6767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7B0C18"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7B0C18"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B0C18">
              <w:t xml:space="preserve"> </w:t>
            </w:r>
            <w:r w:rsidR="007B0C18" w:rsidRPr="007B0C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7B0C18" w:rsidRPr="000656B5" w:rsidRDefault="006767A1" w:rsidP="006E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008D2" wp14:editId="0E9F217B">
                  <wp:extent cx="1979271" cy="1320996"/>
                  <wp:effectExtent l="0" t="0" r="254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133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B5" w:rsidRPr="000656B5" w:rsidTr="001C309B">
        <w:trPr>
          <w:trHeight w:val="991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0656B5" w:rsidRDefault="00D72B8E" w:rsidP="006767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снятия мерок с фигуры заказчика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1C309B" w:rsidRDefault="001C309B" w:rsidP="006767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309B" w:rsidRDefault="005C2899" w:rsidP="00C20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изготовления правильной соответствующей фигуре человека 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изделия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(лекал) нужно прежде всего иметь точно снятые мерки.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72B8E" w:rsidRPr="001C309B" w:rsidRDefault="005C2899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 мерки, полученные в результате обмера фигуры челове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можно подразделить на три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группы: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1) обхваты (плеча, шеи, груди, запястья, талии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бедер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2) ширины (спины, груди, плеча);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3) длины (до талии изделия, рукава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изделия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высоты (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груди, 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плеча косая</w:t>
            </w:r>
            <w:r w:rsidR="00C2039A"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высота проймы сзади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Мерки </w:t>
            </w:r>
            <w:proofErr w:type="spellStart"/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полуобхватов</w:t>
            </w:r>
            <w:proofErr w:type="spellEnd"/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(груди, шеи, талии и бедер), обозначаемые прописной буквой С, и ширин, обозначаемые буквой Ш, равны половине величины измерения обхвата или ширины, так как чертеж конструкции благодаря симметричности левой и правой половин изделия строят только на одну половину.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6B5" w:rsidRPr="00D72B8E" w:rsidRDefault="000656B5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0656B5" w:rsidRDefault="00D72B8E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Последовательность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записи</w:t>
            </w:r>
            <w:r w:rsidRPr="00D72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мерок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4505D4" w:rsidRPr="00D72B8E" w:rsidRDefault="004505D4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2B8E" w:rsidRPr="004923E6" w:rsidRDefault="004505D4" w:rsidP="00065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измерения:</w:t>
            </w:r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</w:t>
            </w:r>
            <w:proofErr w:type="spellEnd"/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Сг1</w:t>
            </w:r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Сг2</w:t>
            </w:r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spellEnd"/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Шг1</w:t>
            </w:r>
          </w:p>
          <w:p w:rsid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Шг2</w:t>
            </w:r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Цг</w:t>
            </w:r>
            <w:proofErr w:type="spellEnd"/>
          </w:p>
          <w:p w:rsid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Дтс2</w:t>
            </w:r>
          </w:p>
          <w:p w:rsidR="007C00EA" w:rsidRPr="00AF7F17" w:rsidRDefault="007C00EA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Вг2</w:t>
            </w:r>
          </w:p>
          <w:p w:rsidR="00AF7F17" w:rsidRPr="00AF7F17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Дтп2</w:t>
            </w:r>
          </w:p>
          <w:p w:rsidR="000656B5" w:rsidRPr="001C309B" w:rsidRDefault="00AF7F17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Впрз</w:t>
            </w:r>
            <w:proofErr w:type="spellEnd"/>
          </w:p>
        </w:tc>
      </w:tr>
      <w:tr w:rsidR="001C309B" w:rsidRPr="000656B5" w:rsidTr="00A23659">
        <w:trPr>
          <w:trHeight w:val="1464"/>
        </w:trPr>
        <w:tc>
          <w:tcPr>
            <w:tcW w:w="80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C309B" w:rsidRPr="000656B5" w:rsidRDefault="001C309B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Учебный элемент</w:t>
            </w:r>
          </w:p>
          <w:p w:rsidR="001C309B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Наименование:</w:t>
            </w: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«Ведение диалога с заказчиком»</w:t>
            </w:r>
          </w:p>
          <w:p w:rsidR="001C309B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«Зарисовка модели платья» </w:t>
            </w:r>
          </w:p>
          <w:p w:rsidR="001C309B" w:rsidRPr="000656B5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«Снятие мерок для построения чертежа конструкции платья с фигуры заказчика»</w:t>
            </w:r>
          </w:p>
          <w:p w:rsidR="001C309B" w:rsidRPr="000656B5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Профессия</w:t>
            </w:r>
            <w:r w:rsidRPr="00065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Закройщик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1C309B" w:rsidRPr="000656B5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1C309B" w:rsidRPr="000656B5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1C309B" w:rsidRPr="000656B5" w:rsidRDefault="001C309B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C309B" w:rsidRPr="000656B5" w:rsidTr="00A23659">
        <w:trPr>
          <w:trHeight w:val="1228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09B" w:rsidRPr="000656B5" w:rsidRDefault="001C309B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3C0EAF" wp14:editId="460C27D7">
                  <wp:extent cx="1938130" cy="698674"/>
                  <wp:effectExtent l="0" t="0" r="5080" b="635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18" cy="70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09B" w:rsidRPr="000656B5" w:rsidRDefault="001C309B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1C309B" w:rsidRPr="000656B5" w:rsidTr="00A23659">
        <w:trPr>
          <w:trHeight w:val="106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C309B" w:rsidRPr="000656B5" w:rsidRDefault="001C309B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C309B" w:rsidRPr="000656B5" w:rsidTr="001C309B">
        <w:trPr>
          <w:trHeight w:val="7776"/>
        </w:trPr>
        <w:tc>
          <w:tcPr>
            <w:tcW w:w="47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B" w:rsidRPr="00D72B8E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Мерки обхватов запястья </w:t>
            </w:r>
            <w:proofErr w:type="spellStart"/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плеча Оп и </w:t>
            </w:r>
          </w:p>
          <w:p w:rsid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ширины плеча </w:t>
            </w:r>
            <w:proofErr w:type="spellStart"/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</w:t>
            </w:r>
            <w:proofErr w:type="spellEnd"/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в полном измерении.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Мерки длин, обозначаемые буквой Д, и мерки высот, обозначаемые буквой В, записываются в полном размере, так как полностью входят в чертеж изделия. Малые буквы около заглавных обозначают участки измерений. 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с которого снимают мерки, должен быть одет в легкое платье без больших наслоений ткани, мешающих обмеру, и должен стоять он спокойно, без напряжения, не меняя своей осанки.</w:t>
            </w: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C309B" w:rsidRP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более точного определения балансовых мерок и связанных с ними измерений, необходимо установить опорную горизонталь.  Для этого необходимо завязать по талии заказчика  шнурок так, чтобы он лежал строго горизонтально. </w:t>
            </w:r>
          </w:p>
          <w:p w:rsid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B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 производя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сантиметровой лентой плотно по фигуре с правой стороны.</w:t>
            </w:r>
          </w:p>
          <w:p w:rsidR="004505D4" w:rsidRDefault="004505D4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B" w:rsidRDefault="004505D4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 производя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в определенн</w:t>
            </w:r>
            <w:r w:rsidR="00BD0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последовательности, чтобы  избежать лишних движений и перемещений заказчика.</w:t>
            </w:r>
          </w:p>
          <w:p w:rsidR="001C309B" w:rsidRPr="000656B5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09B" w:rsidRPr="000656B5" w:rsidRDefault="001C309B" w:rsidP="00A23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1C309B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Впк</w:t>
            </w:r>
            <w:proofErr w:type="spellEnd"/>
          </w:p>
          <w:p w:rsidR="001C309B" w:rsidRPr="00AF7F17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Впкп</w:t>
            </w:r>
            <w:proofErr w:type="spellEnd"/>
          </w:p>
          <w:p w:rsidR="001C309B" w:rsidRPr="00AF7F17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</w:t>
            </w:r>
            <w:proofErr w:type="spellEnd"/>
          </w:p>
          <w:p w:rsidR="001C309B" w:rsidRPr="00AF7F17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</w:t>
            </w:r>
            <w:proofErr w:type="spellEnd"/>
          </w:p>
          <w:p w:rsidR="001C309B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</w:p>
          <w:p w:rsidR="001C309B" w:rsidRPr="00AF7F17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</w:p>
          <w:p w:rsidR="001C309B" w:rsidRPr="00AF7F17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Озап</w:t>
            </w:r>
            <w:proofErr w:type="spellEnd"/>
          </w:p>
          <w:p w:rsidR="001C309B" w:rsidRPr="00AF7F17" w:rsidRDefault="001C309B" w:rsidP="001C30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proofErr w:type="spellEnd"/>
          </w:p>
          <w:p w:rsidR="001C309B" w:rsidRPr="000656B5" w:rsidRDefault="001C309B" w:rsidP="00A2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1C309B" w:rsidRPr="000656B5" w:rsidTr="00A23659">
        <w:trPr>
          <w:trHeight w:val="487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09B" w:rsidRPr="000656B5" w:rsidRDefault="001C309B" w:rsidP="001C3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F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в процессе измерения особенностей телосложения фигуры заказчика, помогает не только получить точную конструкцию, но и правильно рекомендовать форму и фасон изделия</w:t>
            </w:r>
          </w:p>
        </w:tc>
      </w:tr>
    </w:tbl>
    <w:p w:rsidR="000656B5" w:rsidRPr="000656B5" w:rsidRDefault="000656B5" w:rsidP="00065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0656B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 w:type="page"/>
      </w:r>
    </w:p>
    <w:p w:rsidR="000656B5" w:rsidRPr="005A6A20" w:rsidRDefault="000656B5" w:rsidP="000656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Контрольные вопросы</w:t>
      </w:r>
    </w:p>
    <w:p w:rsidR="000656B5" w:rsidRPr="005A6A20" w:rsidRDefault="000656B5" w:rsidP="000656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A20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(тест)</w:t>
      </w:r>
    </w:p>
    <w:p w:rsidR="000656B5" w:rsidRPr="005A6A20" w:rsidRDefault="000656B5" w:rsidP="000656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5A6A20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A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вопрос имеет один или несколько правильных ответов. Выберите правильные.</w:t>
      </w:r>
    </w:p>
    <w:p w:rsidR="000656B5" w:rsidRP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65FA1" w:rsidRDefault="00865FA1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EE2800" w:rsidRDefault="00EE2800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Имеет значение ориентированность на клиента при ведении диалога с целью выбора модели изделия (платья):</w:t>
      </w:r>
    </w:p>
    <w:p w:rsidR="000656B5" w:rsidRPr="00EE2800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EE2800" w:rsidRDefault="00EE2800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да;</w:t>
      </w:r>
    </w:p>
    <w:p w:rsidR="000656B5" w:rsidRPr="00EE2800" w:rsidRDefault="00EE2800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  <w:r w:rsid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6B5" w:rsidRPr="001B3089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1B3089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E2800"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ключевых правил общения с клиентами</w:t>
      </w:r>
      <w:r w:rsidR="004F1CF7"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E2800"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6B5" w:rsidRPr="001B3089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1B3089" w:rsidRDefault="004F1CF7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 общении с клиентом необходимо пользоваться только</w:t>
      </w:r>
      <w:r w:rsidRPr="001B3089">
        <w:t xml:space="preserve"> </w:t>
      </w:r>
      <w:r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терминологией</w:t>
      </w:r>
      <w:r w:rsidR="000656B5"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56B5" w:rsidRPr="001B3089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B3089" w:rsidRPr="001B3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говорите с клиентом на понятном и доступном ему языке</w:t>
      </w:r>
      <w:r w:rsidR="004923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23E6" w:rsidRPr="004923E6" w:rsidRDefault="004923E6" w:rsidP="004923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6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учитывать пожелания заказчика при выборе модели платья.</w:t>
      </w:r>
    </w:p>
    <w:p w:rsidR="000656B5" w:rsidRPr="000656B5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923E6" w:rsidRPr="004923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клиент не готов сейчас сделать заказ</w:t>
      </w:r>
      <w:r w:rsidR="004923E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необходимо сделать:</w:t>
      </w:r>
    </w:p>
    <w:p w:rsidR="000656B5" w:rsidRP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A23659" w:rsidRDefault="00A23659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 стоит заставлять принять решение сейчас;</w:t>
      </w:r>
    </w:p>
    <w:p w:rsidR="000656B5" w:rsidRPr="00A23659" w:rsidRDefault="00A23659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стоит настоять принять решение немедленно;</w:t>
      </w:r>
    </w:p>
    <w:p w:rsidR="000656B5" w:rsidRPr="000656B5" w:rsidRDefault="00A23659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лучше дать время заказчику всё хорошо обдумать и принять то решение</w:t>
      </w:r>
      <w:r w:rsidRPr="00A23659">
        <w:t>,</w:t>
      </w:r>
      <w:r>
        <w:t xml:space="preserve"> </w:t>
      </w:r>
      <w:r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котором он не пожалеет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6B5" w:rsidRPr="000656B5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0656B5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7015CD" w:rsidRDefault="007015CD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силуэт имеет наибольшее прилегание к фигуре:</w:t>
      </w:r>
    </w:p>
    <w:p w:rsidR="000656B5" w:rsidRP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7015CD" w:rsidRDefault="007015C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7015C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прямой;</w:t>
      </w:r>
    </w:p>
    <w:p w:rsidR="000656B5" w:rsidRPr="007015CD" w:rsidRDefault="007015C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полуприлегающий</w:t>
      </w:r>
      <w:r w:rsidR="000656B5"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56B5" w:rsidRDefault="007015C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прилегающий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015CD" w:rsidRDefault="007015C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7015CD">
        <w:t xml:space="preserve"> </w:t>
      </w:r>
      <w:r>
        <w:t xml:space="preserve"> </w:t>
      </w: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трапециевидный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15CD" w:rsidRDefault="007015C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5CD" w:rsidRPr="000656B5" w:rsidRDefault="007015C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015CD" w:rsidRPr="007015CD" w:rsidRDefault="007015CD" w:rsidP="00701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Какой силуэт имеет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наименьшее</w:t>
      </w: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прилегание к фигуре:</w:t>
      </w:r>
    </w:p>
    <w:p w:rsidR="007015CD" w:rsidRPr="007015CD" w:rsidRDefault="007015CD" w:rsidP="00701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5CD" w:rsidRPr="007015CD" w:rsidRDefault="007015CD" w:rsidP="007015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прямой;</w:t>
      </w:r>
    </w:p>
    <w:p w:rsidR="007015CD" w:rsidRPr="007015CD" w:rsidRDefault="007015CD" w:rsidP="007015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полуприлегающий;</w:t>
      </w:r>
    </w:p>
    <w:p w:rsidR="007015CD" w:rsidRPr="007015CD" w:rsidRDefault="007015CD" w:rsidP="007015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прилегающий;</w:t>
      </w:r>
    </w:p>
    <w:p w:rsidR="000656B5" w:rsidRPr="000656B5" w:rsidRDefault="007015CD" w:rsidP="007015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015CD">
        <w:rPr>
          <w:rFonts w:ascii="Times New Roman" w:eastAsia="Times New Roman" w:hAnsi="Times New Roman" w:cs="Times New Roman"/>
          <w:sz w:val="28"/>
          <w:szCs w:val="28"/>
          <w:lang w:eastAsia="ru-RU"/>
        </w:rPr>
        <w:t>г)  трапециевидный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6C67" w:rsidRDefault="00786C67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65FA1" w:rsidRDefault="00865FA1" w:rsidP="00786C67">
      <w:pPr>
        <w:tabs>
          <w:tab w:val="left" w:pos="3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65FA1" w:rsidRDefault="00865FA1" w:rsidP="00786C67">
      <w:pPr>
        <w:tabs>
          <w:tab w:val="left" w:pos="3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65FA1" w:rsidRDefault="00865FA1" w:rsidP="00786C67">
      <w:pPr>
        <w:tabs>
          <w:tab w:val="left" w:pos="3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865FA1" w:rsidRDefault="00786C67" w:rsidP="00786C67">
      <w:pPr>
        <w:tabs>
          <w:tab w:val="left" w:pos="3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Основные правила снятия мерок:</w:t>
      </w:r>
    </w:p>
    <w:p w:rsidR="00786C67" w:rsidRPr="00865FA1" w:rsidRDefault="00786C67" w:rsidP="00786C67">
      <w:pPr>
        <w:tabs>
          <w:tab w:val="left" w:pos="3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67" w:rsidRPr="00865FA1" w:rsidRDefault="00786C67" w:rsidP="00786C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человек, с которого снимают мерки, должен быть одет в легкое платье без больших наслоений ткани;</w:t>
      </w:r>
    </w:p>
    <w:p w:rsidR="000656B5" w:rsidRPr="00865FA1" w:rsidRDefault="00786C67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 имеет значение в какой одежде находится заказчик, когда с него снимают мерки;</w:t>
      </w:r>
    </w:p>
    <w:p w:rsidR="00786C67" w:rsidRPr="00865FA1" w:rsidRDefault="00786C67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измерения проводят с любой стороны;</w:t>
      </w:r>
    </w:p>
    <w:p w:rsidR="00786C67" w:rsidRDefault="00786C67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865FA1">
        <w:t xml:space="preserve"> </w:t>
      </w: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 проводят с правой стороны;</w:t>
      </w:r>
    </w:p>
    <w:p w:rsidR="00786C67" w:rsidRDefault="00786C67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</w:t>
      </w:r>
      <w:r w:rsid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 проводят с левой</w:t>
      </w:r>
      <w:r w:rsidR="00865FA1"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стороны;</w:t>
      </w:r>
    </w:p>
    <w:p w:rsidR="00865FA1" w:rsidRDefault="00865FA1" w:rsidP="00865FA1">
      <w:pPr>
        <w:tabs>
          <w:tab w:val="left" w:pos="136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е) </w:t>
      </w: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завязать по талии заказчика  шнурок;</w:t>
      </w:r>
    </w:p>
    <w:p w:rsidR="00865FA1" w:rsidRDefault="00865FA1" w:rsidP="00865FA1">
      <w:pPr>
        <w:tabs>
          <w:tab w:val="left" w:pos="136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ж) </w:t>
      </w: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измерении сантиметровая лента свободно прилегать к фигуре;</w:t>
      </w:r>
    </w:p>
    <w:p w:rsidR="00865FA1" w:rsidRPr="000656B5" w:rsidRDefault="00865FA1" w:rsidP="00865FA1">
      <w:pPr>
        <w:tabs>
          <w:tab w:val="left" w:pos="136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з)</w:t>
      </w:r>
      <w:r w:rsidRPr="00865FA1">
        <w:t xml:space="preserve"> </w:t>
      </w: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сантиметровая лента плотно</w:t>
      </w: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прилегать к фигуре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6B5" w:rsidRPr="00BD01ED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BD01ED" w:rsidRDefault="00865FA1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656B5"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измерения </w:t>
      </w:r>
      <w:r w:rsidR="00BD01ED"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записывают полностью</w:t>
      </w:r>
      <w:r w:rsidR="000656B5"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56B5" w:rsidRPr="00BD01ED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величины измерений </w:t>
      </w:r>
      <w:proofErr w:type="spellStart"/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полуобхватов</w:t>
      </w:r>
      <w:proofErr w:type="spellEnd"/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56B5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величины измерений обхватов</w:t>
      </w:r>
      <w:r w:rsidR="000656B5"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01ED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величины измерений ширин;</w:t>
      </w:r>
    </w:p>
    <w:p w:rsidR="00BD01ED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величины измерений длин;</w:t>
      </w:r>
    </w:p>
    <w:p w:rsidR="00BD01ED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д) величины измерений высот;</w:t>
      </w:r>
    </w:p>
    <w:p w:rsidR="00BD01ED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величина измерения ширины плеча;</w:t>
      </w:r>
    </w:p>
    <w:p w:rsidR="00BD01ED" w:rsidRPr="00BD01ED" w:rsidRDefault="00BD01ED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ж) величина измерения центра груди.</w:t>
      </w:r>
    </w:p>
    <w:p w:rsidR="000656B5" w:rsidRPr="00BD01ED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BD01ED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0656B5" w:rsidRDefault="00BD01ED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656B5"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измерения  записывают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половинном значении</w:t>
      </w: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56B5" w:rsidRP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D01ED" w:rsidRPr="00BD01ED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величины измерений </w:t>
      </w:r>
      <w:proofErr w:type="spellStart"/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полуобхватов</w:t>
      </w:r>
      <w:proofErr w:type="spellEnd"/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01ED" w:rsidRPr="00BD01ED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величины измерений обхватов;</w:t>
      </w:r>
    </w:p>
    <w:p w:rsidR="00BD01ED" w:rsidRPr="00BD01ED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величины измерений ширин;</w:t>
      </w:r>
    </w:p>
    <w:p w:rsidR="00BD01ED" w:rsidRPr="00BD01ED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величины измерений длин;</w:t>
      </w:r>
    </w:p>
    <w:p w:rsidR="00BD01ED" w:rsidRPr="00BD01ED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д) величины измерений высот;</w:t>
      </w:r>
    </w:p>
    <w:p w:rsidR="00BD01ED" w:rsidRPr="00BD01ED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величина измерения ширины плеча;</w:t>
      </w:r>
    </w:p>
    <w:p w:rsidR="000656B5" w:rsidRPr="000656B5" w:rsidRDefault="00BD01ED" w:rsidP="00BD01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ж) величина измерения центра груди.</w:t>
      </w:r>
    </w:p>
    <w:p w:rsidR="000656B5" w:rsidRP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98448E" w:rsidRDefault="0098448E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656B5"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2CF2"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выборе модели платья следует учитывать</w:t>
      </w:r>
      <w:r w:rsidR="000656B5"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56B5" w:rsidRPr="0098448E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98448E" w:rsidRDefault="008D2CF2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8448E"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моды;</w:t>
      </w:r>
    </w:p>
    <w:p w:rsidR="000656B5" w:rsidRPr="0098448E" w:rsidRDefault="0098448E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особенности телосложения заказчика;</w:t>
      </w:r>
    </w:p>
    <w:p w:rsidR="0098448E" w:rsidRPr="0098448E" w:rsidRDefault="0098448E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возраст заказчика</w:t>
      </w:r>
    </w:p>
    <w:p w:rsidR="000656B5" w:rsidRPr="000656B5" w:rsidRDefault="000656B5" w:rsidP="000656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Default="000656B5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67DB8" w:rsidRDefault="00A67DB8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67DB8" w:rsidRPr="000656B5" w:rsidRDefault="00A67DB8" w:rsidP="00065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0656B5" w:rsidRDefault="000656B5" w:rsidP="000656B5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656B5" w:rsidRPr="005A6A20" w:rsidRDefault="000656B5" w:rsidP="000656B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6A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Эталоны ответов на вопросы теста:</w:t>
      </w:r>
    </w:p>
    <w:p w:rsidR="000656B5" w:rsidRPr="000656B5" w:rsidRDefault="000656B5" w:rsidP="000656B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ru-RU"/>
        </w:rPr>
      </w:pPr>
    </w:p>
    <w:p w:rsidR="000656B5" w:rsidRPr="004505D4" w:rsidRDefault="00EE2800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656B5" w:rsidRPr="004505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6B5" w:rsidRPr="004505D4" w:rsidRDefault="000656B5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D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923E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4505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6B5" w:rsidRPr="00A23659" w:rsidRDefault="00A23659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0656B5" w:rsidRPr="00A23659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0656B5" w:rsidRPr="007015CD" w:rsidRDefault="007015CD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0656B5" w:rsidRPr="00786C67" w:rsidRDefault="007015CD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C6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0656B5" w:rsidRPr="00786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6B5" w:rsidRPr="00865FA1" w:rsidRDefault="00786C67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а, г</w:t>
      </w:r>
      <w:r w:rsidR="00865FA1" w:rsidRPr="00865FA1">
        <w:rPr>
          <w:rFonts w:ascii="Times New Roman" w:eastAsia="Times New Roman" w:hAnsi="Times New Roman" w:cs="Times New Roman"/>
          <w:sz w:val="28"/>
          <w:szCs w:val="28"/>
          <w:lang w:eastAsia="ru-RU"/>
        </w:rPr>
        <w:t>, е, з.</w:t>
      </w:r>
    </w:p>
    <w:p w:rsidR="000656B5" w:rsidRPr="00BD01ED" w:rsidRDefault="00BD01ED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б, г, д, е.</w:t>
      </w:r>
    </w:p>
    <w:p w:rsidR="000656B5" w:rsidRPr="00BD01ED" w:rsidRDefault="00BD01ED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а, в, ж.</w:t>
      </w:r>
    </w:p>
    <w:p w:rsidR="000656B5" w:rsidRPr="0098448E" w:rsidRDefault="0098448E" w:rsidP="000656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б, в.</w:t>
      </w:r>
    </w:p>
    <w:p w:rsidR="000656B5" w:rsidRPr="000656B5" w:rsidRDefault="000656B5" w:rsidP="000656B5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6B5" w:rsidRPr="000656B5" w:rsidRDefault="000656B5" w:rsidP="000656B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B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656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0656B5" w:rsidRPr="000656B5" w:rsidRDefault="000656B5" w:rsidP="000656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</w:t>
      </w:r>
      <w:r w:rsidRPr="000656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0656B5" w:rsidRPr="000656B5" w:rsidRDefault="000656B5" w:rsidP="000656B5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1059"/>
        <w:gridCol w:w="4854"/>
        <w:gridCol w:w="1695"/>
        <w:gridCol w:w="767"/>
      </w:tblGrid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Основные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измерения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  <w:r w:rsidRPr="000656B5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      </w:t>
            </w:r>
          </w:p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</w:p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</w:pPr>
          </w:p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6B5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                   </w:t>
            </w:r>
            <w:r w:rsidRPr="000656B5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3CA3F" wp14:editId="3A1296B3">
                  <wp:extent cx="1987550" cy="4800600"/>
                  <wp:effectExtent l="0" t="0" r="0" b="0"/>
                  <wp:docPr id="9" name="Рисунок 2" descr="Описание: C:\Users\Мой-ПК\Desktop\шаб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Мой-ПК\Desktop\шаб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6B5" w:rsidRPr="000656B5" w:rsidRDefault="000656B5" w:rsidP="0006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6B5" w:rsidRPr="000656B5" w:rsidTr="000656B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B5" w:rsidRPr="000656B5" w:rsidRDefault="000656B5" w:rsidP="000656B5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745D" w:rsidRDefault="00C2745D" w:rsidP="000656B5"/>
    <w:p w:rsidR="007E2F57" w:rsidRDefault="00B8299F" w:rsidP="007E2F5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mbria" w:eastAsia="Cambria" w:hAnsi="Cambria" w:cs="Cambria"/>
          <w:sz w:val="24"/>
          <w:szCs w:val="24"/>
          <w:lang w:eastAsia="ru-RU"/>
        </w:rPr>
        <w:br w:type="page"/>
      </w:r>
      <w:r w:rsidR="007E2F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7E2F57" w:rsidRPr="00AD7A2A" w:rsidRDefault="007E2F57" w:rsidP="007E2F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t>Выбор фасона одежды для разных типов фигур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Большинство женщин очень чувствительно относятся к недостаткам своей фигуры. Однако с помощью определенных советов по выбору одежды все-таки можно подчеркнуть достоинства и спрятать некоторые недостатки своей фигуры. Главное, научиться положительно воспринимать свое тело и удачно подбирать фасоны, тогда у окружающих людей будет создаваться ваш идеальный образ.</w:t>
      </w:r>
    </w:p>
    <w:p w:rsidR="007E2F57" w:rsidRPr="00AD7A2A" w:rsidRDefault="007E2F57" w:rsidP="007E2F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t>Прямоугольный тип фигуры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D7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454BE81" wp14:editId="021D45B7">
            <wp:simplePos x="0" y="0"/>
            <wp:positionH relativeFrom="column">
              <wp:posOffset>2506980</wp:posOffset>
            </wp:positionH>
            <wp:positionV relativeFrom="paragraph">
              <wp:posOffset>150495</wp:posOffset>
            </wp:positionV>
            <wp:extent cx="1139190" cy="2987040"/>
            <wp:effectExtent l="0" t="0" r="3810" b="3810"/>
            <wp:wrapSquare wrapText="bothSides"/>
            <wp:docPr id="1" name="Рисунок 1" descr="http://pokroyka.ru/wp-content/uploads/images/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royka.ru/wp-content/uploads/images/figur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Женщина с </w:t>
      </w:r>
      <w:r w:rsidRPr="00AD7A2A">
        <w:rPr>
          <w:rFonts w:ascii="Times New Roman" w:hAnsi="Times New Roman" w:cs="Times New Roman"/>
          <w:b/>
          <w:bCs/>
          <w:sz w:val="24"/>
          <w:szCs w:val="24"/>
        </w:rPr>
        <w:t>фигурой прямоугольник</w:t>
      </w:r>
      <w:r w:rsidRPr="00AD7A2A">
        <w:rPr>
          <w:rFonts w:ascii="Times New Roman" w:hAnsi="Times New Roman" w:cs="Times New Roman"/>
          <w:sz w:val="24"/>
          <w:szCs w:val="24"/>
        </w:rPr>
        <w:t> отличается прямой узкой линией плеч и бедер, не слишком обозначенной талией, не выраженными ягодицами и обычно большой грудью, что несколько смягчает силуэт.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Главной задачей одежды для прямоугольной фигуры становится создание иллюзии округлых форм, смягчив угловатость фигуры за счет фасонов и кроя, обозначить линию талии, ягодиц, бедер, подчеркнуть бюст. Силуэт одежды должен быть полу прилегающим, как бы повторяющим контуры фигуры, с мягким акцентом на талии. Мы должны создать иллюзию силуэта «песочные часы», а для этого можно воспользоваться специальными приемами, к примеру: вертикальными линиями, сходящимися к талии, выточками, складками, накладными карманами на бедрах, контрастным верхом и низом, декоративными швами. В тоже время важно избегать излишней округлости, поэтому крой деталей одежды должен имитировать геометрические формы – отвороты, воротники, края жакетов, вырезы и форма аксессуаров должны быть треугольными, квадратными или прямоугольными.</w:t>
      </w:r>
    </w:p>
    <w:p w:rsidR="007E2F57" w:rsidRPr="00AD7A2A" w:rsidRDefault="007E2F57" w:rsidP="007E2F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lang w:eastAsia="ru-RU"/>
        </w:rPr>
        <w:br w:type="page"/>
      </w:r>
      <w:r w:rsidRPr="00AD7A2A">
        <w:rPr>
          <w:rFonts w:ascii="Times New Roman" w:hAnsi="Times New Roman" w:cs="Times New Roman"/>
          <w:b/>
          <w:bCs/>
          <w:sz w:val="24"/>
          <w:szCs w:val="24"/>
        </w:rPr>
        <w:lastRenderedPageBreak/>
        <w:t>Грушевидный или трапециевидный тип фигуры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D7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7E851" wp14:editId="6C98209F">
            <wp:extent cx="1153550" cy="2979684"/>
            <wp:effectExtent l="0" t="0" r="8890" b="0"/>
            <wp:docPr id="2" name="Рисунок 2" descr="http://pokroyka.ru/wp-content/uploads/images/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kroyka.ru/wp-content/uploads/images/figur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12" cy="30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 У женщин с </w:t>
      </w:r>
      <w:r w:rsidRPr="00AD7A2A">
        <w:rPr>
          <w:rFonts w:ascii="Times New Roman" w:hAnsi="Times New Roman" w:cs="Times New Roman"/>
          <w:b/>
          <w:bCs/>
          <w:sz w:val="24"/>
          <w:szCs w:val="24"/>
        </w:rPr>
        <w:t>трапециевидным типом фигуры </w:t>
      </w:r>
      <w:r w:rsidRPr="00AD7A2A">
        <w:rPr>
          <w:rFonts w:ascii="Times New Roman" w:hAnsi="Times New Roman" w:cs="Times New Roman"/>
          <w:sz w:val="24"/>
          <w:szCs w:val="24"/>
        </w:rPr>
        <w:t>бедра значительно шире плеч, талия присутствует. Одежда должна уравновешивать вашу фигуру, сделать плечи зрительно шире.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t>Носите жакеты</w:t>
      </w:r>
      <w:r w:rsidRPr="00AD7A2A">
        <w:rPr>
          <w:rFonts w:ascii="Times New Roman" w:hAnsi="Times New Roman" w:cs="Times New Roman"/>
          <w:sz w:val="24"/>
          <w:szCs w:val="24"/>
        </w:rPr>
        <w:t> свободного покроя с широким вырезом. Ваша задача – привлечь внимание к груди. Длина жакета должна быть до середины бедер.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Рисунок ткани можно подобрать крупный, воспользуйтесь косынками и шарфиками для придания объема узкой верхней части фигуры.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Линия талии не должна быть слишком затянута. Чем туже вы затягиваете талию, тем шире выглядят ваши бедра. Если вы носите пояса, выбирайте более узкие.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t>Мягкие свободные юбки</w:t>
      </w:r>
      <w:r w:rsidRPr="00AD7A2A">
        <w:rPr>
          <w:rFonts w:ascii="Times New Roman" w:hAnsi="Times New Roman" w:cs="Times New Roman"/>
          <w:sz w:val="24"/>
          <w:szCs w:val="24"/>
        </w:rPr>
        <w:t> должны быть узкими и облегающими в бедрах, а расширяться они могут уже ниже. Здесь визуально также хорошо работает комбинация облегающего трикотажного пуловера до середины бедра и прямой юбки с мягкой драпировкой. Естественная драпировка формирует вертикальную линию, которая удлиняет ноги.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Вам подойдут </w:t>
      </w:r>
      <w:r w:rsidRPr="007E2F57">
        <w:rPr>
          <w:rFonts w:ascii="Times New Roman" w:hAnsi="Times New Roman" w:cs="Times New Roman"/>
          <w:sz w:val="24"/>
          <w:szCs w:val="24"/>
        </w:rPr>
        <w:t>прямые юбки, со складками</w:t>
      </w:r>
      <w:r w:rsidRPr="00AD7A2A">
        <w:rPr>
          <w:rFonts w:ascii="Times New Roman" w:hAnsi="Times New Roman" w:cs="Times New Roman"/>
          <w:sz w:val="24"/>
          <w:szCs w:val="24"/>
        </w:rPr>
        <w:t>, застроченными в верхней части и юбки "годе". Попробуйте также варианты с кокеткой на бедрах.</w:t>
      </w:r>
    </w:p>
    <w:p w:rsidR="00B8299F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 xml:space="preserve">Остерегайтесь короткой длины, ножки лучше демонстрировать с помощью разрезов, кстати, разрез в складке - не менее привлекателен. Для балансировки пропорций используйте </w:t>
      </w:r>
      <w:proofErr w:type="spellStart"/>
      <w:r w:rsidRPr="00AD7A2A">
        <w:rPr>
          <w:rFonts w:ascii="Times New Roman" w:hAnsi="Times New Roman" w:cs="Times New Roman"/>
          <w:sz w:val="24"/>
          <w:szCs w:val="24"/>
        </w:rPr>
        <w:t>подплечники</w:t>
      </w:r>
      <w:proofErr w:type="spellEnd"/>
      <w:r w:rsidRPr="00AD7A2A">
        <w:rPr>
          <w:rFonts w:ascii="Times New Roman" w:hAnsi="Times New Roman" w:cs="Times New Roman"/>
          <w:sz w:val="24"/>
          <w:szCs w:val="24"/>
        </w:rPr>
        <w:t xml:space="preserve"> и горизонтальные линии в верхней части одежды. Избегайте широких поясов - они слишком сильно подчеркнут разницу в объеме талии и бедер. А также вам придется воздержаться и от юбок-тюльпанов.</w:t>
      </w:r>
    </w:p>
    <w:p w:rsidR="007E2F57" w:rsidRDefault="007E2F57" w:rsidP="007E2F57">
      <w:pPr>
        <w:rPr>
          <w:rFonts w:ascii="Cambria" w:eastAsia="Cambria" w:hAnsi="Cambria" w:cs="Cambria"/>
          <w:sz w:val="24"/>
          <w:szCs w:val="24"/>
          <w:lang w:eastAsia="ru-RU"/>
        </w:rPr>
      </w:pPr>
    </w:p>
    <w:p w:rsidR="007E2F57" w:rsidRDefault="007E2F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E2F57" w:rsidRPr="00AD7A2A" w:rsidRDefault="007E2F57" w:rsidP="007E2F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Треугольный тип фигуры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AD7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5E1C0" wp14:editId="124276D1">
            <wp:extent cx="1063434" cy="2672861"/>
            <wp:effectExtent l="0" t="0" r="3810" b="0"/>
            <wp:docPr id="3" name="Рисунок 3" descr="http://pokroyka.ru/wp-content/uploads/images/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kroyka.ru/wp-content/uploads/images/figure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94" cy="2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Для женщин с </w:t>
      </w:r>
      <w:r w:rsidRPr="00AD7A2A">
        <w:rPr>
          <w:rFonts w:ascii="Times New Roman" w:hAnsi="Times New Roman" w:cs="Times New Roman"/>
          <w:b/>
          <w:bCs/>
          <w:sz w:val="24"/>
          <w:szCs w:val="24"/>
        </w:rPr>
        <w:t>треугольным типом фигуры</w:t>
      </w:r>
      <w:r w:rsidRPr="00AD7A2A">
        <w:rPr>
          <w:rFonts w:ascii="Times New Roman" w:hAnsi="Times New Roman" w:cs="Times New Roman"/>
          <w:sz w:val="24"/>
          <w:szCs w:val="24"/>
        </w:rPr>
        <w:t> характерны узкие бедра и широкие плечи. Ваша задача – с помощью одежды перевести внимание с широких плеч на узкие бедра.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Подбирая одежду и в том числе платье, следует учитывать рост. Если вы невысокого роста и худощавы, ваша длина мини, высокую фигуру треугольник сбалансирует платье до колена и чуть ниже.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Верх платья должен быть с прямыми плечами. Для низа подойдет силуэт-трапеция, важно также всегда акцентировать талию и выбирать платья с пышной драпировкой, воланами и сборкой в нижней части. Платье, скомбинированное из темного верха и светлого низа, уравновесит фигуру.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Хорошей моделью, которая сбалансирует силуэт, станет платье, плотно облегающее торс, расклешенное или пышное на бедрах.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Женщинам с треугольной фигурой следует отдать предпочтение платью с V-образным вырезом, американской проймой, прямоугольным и мягким округлым вырезом.</w:t>
      </w:r>
    </w:p>
    <w:p w:rsidR="007E2F57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Следует избегать расклешенных рукавов, всяческих рюшей  и драпировки в области плеч.</w:t>
      </w:r>
    </w:p>
    <w:p w:rsidR="007E2F57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7E2F57">
        <w:rPr>
          <w:rFonts w:ascii="Times New Roman" w:hAnsi="Times New Roman" w:cs="Times New Roman"/>
          <w:sz w:val="24"/>
          <w:szCs w:val="24"/>
        </w:rPr>
        <w:t xml:space="preserve">Модные юбки А-силуэта, солнце и </w:t>
      </w:r>
      <w:proofErr w:type="spellStart"/>
      <w:r w:rsidRPr="007E2F57">
        <w:rPr>
          <w:rFonts w:ascii="Times New Roman" w:hAnsi="Times New Roman" w:cs="Times New Roman"/>
          <w:sz w:val="24"/>
          <w:szCs w:val="24"/>
        </w:rPr>
        <w:t>полусолнце</w:t>
      </w:r>
      <w:proofErr w:type="spellEnd"/>
      <w:r w:rsidRPr="007E2F57">
        <w:rPr>
          <w:rFonts w:ascii="Times New Roman" w:hAnsi="Times New Roman" w:cs="Times New Roman"/>
          <w:sz w:val="24"/>
          <w:szCs w:val="24"/>
        </w:rPr>
        <w:t>, глубокие открытые складки от талии и плиссе - все это ваше!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Горизонтальные детали на бедрах - мягкая драпировка, при сужающемся к колену силуэте - подчеркивают бедра. Здесь как нельзя более подходит ультрамодная юбочка-тюльпан. В том числе и в сочетании с завышенной линией талии.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 xml:space="preserve">Не рекомендуется </w:t>
      </w:r>
      <w:proofErr w:type="spellStart"/>
      <w:r w:rsidRPr="00AD7A2A">
        <w:rPr>
          <w:rFonts w:ascii="Times New Roman" w:hAnsi="Times New Roman" w:cs="Times New Roman"/>
          <w:sz w:val="24"/>
          <w:szCs w:val="24"/>
        </w:rPr>
        <w:t>микромини</w:t>
      </w:r>
      <w:proofErr w:type="spellEnd"/>
      <w:r w:rsidRPr="00AD7A2A">
        <w:rPr>
          <w:rFonts w:ascii="Times New Roman" w:hAnsi="Times New Roman" w:cs="Times New Roman"/>
          <w:sz w:val="24"/>
          <w:szCs w:val="24"/>
        </w:rPr>
        <w:t>-юбка. Она прикрывает слишком малую часть ног, такая юбка выглядит как маленький квадратик материала, а не прямоугольник, и тем самым она еще больше укорачивает ноги.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</w:p>
    <w:p w:rsidR="007E2F57" w:rsidRDefault="007E2F57" w:rsidP="007E2F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AD7A2A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Тип фигуры «Песочные часы»</w:t>
      </w:r>
    </w:p>
    <w:p w:rsidR="007E2F57" w:rsidRPr="00AD7A2A" w:rsidRDefault="007E2F57" w:rsidP="007E2F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2F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42536" cy="2978202"/>
            <wp:effectExtent l="0" t="0" r="0" b="0"/>
            <wp:docPr id="4" name="Рисунок 4" descr="http://101oblik.ru/wp-content/uploads/2015/05/Pesochnyie-cha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1oblik.ru/wp-content/uploads/2015/05/Pesochnyie-chasy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69" cy="30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Если у вас нормальные плечи, узкая талия, широкие бедра - то вы счастливая обладательница фигуры этого типа.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Ваша фигура сама по себе "нарядна и привлекательна". Издавна этот тип считается символом женственности и сексуальности.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t>Основное правило для типа фигуры "песочные часы"</w:t>
      </w:r>
      <w:r w:rsidRPr="00AD7A2A">
        <w:rPr>
          <w:rFonts w:ascii="Times New Roman" w:hAnsi="Times New Roman" w:cs="Times New Roman"/>
          <w:sz w:val="24"/>
          <w:szCs w:val="24"/>
        </w:rPr>
        <w:t> - линия кроя должна повторять линии фигуры. Вы лучше всего выглядите в одежде, которой присуща волнистость, легкость, текучесть.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Юбки должны повторять форму ваших изогнутых бедер. Выбирайте прямые, в меру узкие юбки.</w:t>
      </w:r>
    </w:p>
    <w:p w:rsidR="007E2F57" w:rsidRPr="00AD7A2A" w:rsidRDefault="007E2F57" w:rsidP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Исключительно хороша очень мягкая струящаяся драпировка. Хороший акцент на вашей талии сделает пояс.</w:t>
      </w:r>
    </w:p>
    <w:p w:rsidR="007E2F57" w:rsidRPr="007E1ED0" w:rsidRDefault="007E2F57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Избегайте слишком облегающих фасонов. Плотных жестких тканей - они не соответствуют вашим формам и делают вас излишне полной, также как и слишком сильно расклешенные юбки. Избегайте четких узоров на тканях типа ярких полос, клетки и геометрических мотивов.</w:t>
      </w:r>
    </w:p>
    <w:p w:rsidR="00101F82" w:rsidRDefault="00101F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Советы на заметку для разных типов фигур:</w:t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- при невысоком росте не стоит пересекать силуэт четкими горизонтальными линиями;</w:t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- высокую худощавую фигуру поперечные линии будут зрительно уменьшать в росте и расширять силуэт;</w:t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- женщинам с выступающей грудью и плоскими бедрами желательно носить платья со свободно облегающим лифом, избегать оборок и подчеркивать стройность бедер узкой юбкой. Рукава платьев должны оканчиваться чуть выше или чуть ниже локтя;</w:t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- женщинам с полной талией нужно носить узкие пояса того же цвета, что и платья;</w:t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- широкие плечи делают уже с помощью вертикальных линий;</w:t>
      </w:r>
    </w:p>
    <w:p w:rsidR="007E1ED0" w:rsidRPr="00AD7A2A" w:rsidRDefault="007E1ED0" w:rsidP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 xml:space="preserve">- узкие плечи увеличивают </w:t>
      </w:r>
      <w:proofErr w:type="spellStart"/>
      <w:r w:rsidRPr="00AD7A2A">
        <w:rPr>
          <w:rFonts w:ascii="Times New Roman" w:hAnsi="Times New Roman" w:cs="Times New Roman"/>
          <w:sz w:val="24"/>
          <w:szCs w:val="24"/>
        </w:rPr>
        <w:t>подплечники</w:t>
      </w:r>
      <w:proofErr w:type="spellEnd"/>
      <w:r w:rsidRPr="00AD7A2A">
        <w:rPr>
          <w:rFonts w:ascii="Times New Roman" w:hAnsi="Times New Roman" w:cs="Times New Roman"/>
          <w:sz w:val="24"/>
          <w:szCs w:val="24"/>
        </w:rPr>
        <w:t>, рюши и рукава-фонарики;</w:t>
      </w:r>
    </w:p>
    <w:p w:rsidR="00101F82" w:rsidRDefault="007E1ED0">
      <w:pPr>
        <w:rPr>
          <w:rFonts w:ascii="Times New Roman" w:hAnsi="Times New Roman" w:cs="Times New Roman"/>
          <w:sz w:val="24"/>
          <w:szCs w:val="24"/>
        </w:rPr>
      </w:pPr>
      <w:r w:rsidRPr="00AD7A2A">
        <w:rPr>
          <w:rFonts w:ascii="Times New Roman" w:hAnsi="Times New Roman" w:cs="Times New Roman"/>
          <w:sz w:val="24"/>
          <w:szCs w:val="24"/>
        </w:rPr>
        <w:t>- короткую шею не стоит заматывать косынкой или шарфиком. Лучше носить одежду с удлиненным выр</w:t>
      </w:r>
      <w:r>
        <w:rPr>
          <w:rFonts w:ascii="Times New Roman" w:hAnsi="Times New Roman" w:cs="Times New Roman"/>
          <w:sz w:val="24"/>
          <w:szCs w:val="24"/>
        </w:rPr>
        <w:t>езом горловины или длинные бусы.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фасона необходимо учитывать особенности фигуры, моду, а также возраст.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полной женщины не должна быть облегающей. Плотно облегающие платья еще больше подчеркивают полноту. Для полных женщин нужно шить одежду слегка свободной.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Юбка должна быть строгого покроя с прямым, не облегающим фигуру жакетом, что делает фигуру подтянутой, Можно носить и слегка расклешенные юбки, а также с частичными вставными клиньями плиссе или гофре.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Полным не следует носить клеш — «солнце», прямые юбки в густую сборку, плиссе.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Полным женщинам идут платья </w:t>
      </w:r>
      <w:proofErr w:type="spellStart"/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неотрезные</w:t>
      </w:r>
      <w:proofErr w:type="spellEnd"/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линии талии, они делают фигуру стройнее.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Рукава надо делать строгими.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рекомендуются широкие и яркие пояса. Туго затянутый пояс подчеркивает недостаток фигуры.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Выпуклость живота можно скрыть группой складочек или сборок в боковых линиях переда юбки (не на бедрах) и глубокой складкой в центре, застроченной на 25-30 сантиметров от верха. Выпуклость живота помогают скрыть также баски, накладные и откидные </w:t>
      </w:r>
      <w:proofErr w:type="spellStart"/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цельнокроенные</w:t>
      </w:r>
      <w:proofErr w:type="spellEnd"/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карманы на юбке.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Полным женщинам следует выбирать фасон, в котором имеется больше линий в долевом направлении.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Высоким стройным женщинам рекомендуются платья строгой формы — прямая юбка и затянутый или свободный лиф, а также (в зависимости от возраста) широкие юбки с воланами, расклешенные или собранные в талии юбки типа «солнце» или «полу-солнце», плиссе, гофре.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 широкую юбку следует одевать нижние пышные юбки, что подчеркивает линию талии. Лиф рекомендуется перерезанный поперечными складками и всевозможными поперечными линиями.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 с удлиненной талией не следует делать лиф с пониженной талией и поперечными линиями на юбке, так как это удлиняет верхнюю часть фигуры.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Мягкие вытачки у талии на лифе и юбке смягчают недостаток фигуры.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слишком короткой шее нельзя делать высоких воротников и стойки.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 с широким круглым лицом нельзя делать круглого выреза ворота. Вырез мысиком или узкое каре удлиняет шею, и лицо выглядит более узким. Круглый вырез больше подходит узкому лицу.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 платья устанавливают в зависимости от моды и индивидуальной особенности фигуры.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одежда должна быть удобной, свободной формы и вместе с тем красивой.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Детскую одежду хорошо украсить вышивкой, тесьмой, сутажом, аппликацией и другими отделками.</w:t>
      </w:r>
    </w:p>
    <w:p w:rsidR="00101F82" w:rsidRPr="00101F82" w:rsidRDefault="00101F82" w:rsidP="00101F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дошкольного и младшего школьного возраста пальто и платья следует шить свободной формы на кокетках, с пелеринами и т. д.</w:t>
      </w:r>
    </w:p>
    <w:p w:rsidR="007E2F57" w:rsidRPr="00101F82" w:rsidRDefault="00101F82" w:rsidP="00101F82">
      <w:pPr>
        <w:rPr>
          <w:rFonts w:ascii="Times New Roman" w:hAnsi="Times New Roman" w:cs="Times New Roman"/>
          <w:sz w:val="24"/>
          <w:szCs w:val="24"/>
        </w:rPr>
      </w:pPr>
      <w:r w:rsidRPr="00101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среднего и старшего школьного возраста рекомендуется применять разнообразный покрой одежды: обтяжной и свободный лиф, широкие юбки, плиссе, в складку, в сборки и т. д.</w:t>
      </w:r>
    </w:p>
    <w:p w:rsidR="00101F82" w:rsidRDefault="00101F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8299F" w:rsidRDefault="00B8299F" w:rsidP="00B829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7E1ED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8299F" w:rsidRPr="00B8299F" w:rsidRDefault="00B8299F" w:rsidP="00B8299F">
      <w:pPr>
        <w:tabs>
          <w:tab w:val="left" w:pos="4111"/>
        </w:tabs>
        <w:jc w:val="center"/>
        <w:rPr>
          <w:rFonts w:ascii="Gabriola" w:eastAsia="Calibri" w:hAnsi="Gabriola" w:cs="Times New Roman"/>
          <w:b/>
          <w:noProof/>
          <w:sz w:val="28"/>
          <w:szCs w:val="28"/>
          <w:lang w:eastAsia="ru-RU"/>
        </w:rPr>
      </w:pPr>
      <w:r w:rsidRPr="00B8299F">
        <w:rPr>
          <w:rFonts w:ascii="Gabriola" w:eastAsia="Calibri" w:hAnsi="Gabriola" w:cs="Times New Roman"/>
          <w:b/>
          <w:noProof/>
          <w:sz w:val="28"/>
          <w:szCs w:val="28"/>
          <w:lang w:eastAsia="ru-RU"/>
        </w:rPr>
        <w:t>СНЯТИЕ МЕРОК</w:t>
      </w:r>
    </w:p>
    <w:p w:rsidR="00B8299F" w:rsidRPr="00B8299F" w:rsidRDefault="00B8299F" w:rsidP="00B8299F">
      <w:pPr>
        <w:tabs>
          <w:tab w:val="left" w:pos="4111"/>
        </w:tabs>
        <w:rPr>
          <w:rFonts w:ascii="Calibri" w:eastAsia="Calibri" w:hAnsi="Calibri" w:cs="Times New Roman"/>
          <w:noProof/>
          <w:lang w:eastAsia="ru-RU"/>
        </w:rPr>
      </w:pPr>
      <w:r w:rsidRPr="00B8299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4D0530" wp14:editId="50CCD396">
            <wp:simplePos x="0" y="0"/>
            <wp:positionH relativeFrom="column">
              <wp:posOffset>-316230</wp:posOffset>
            </wp:positionH>
            <wp:positionV relativeFrom="paragraph">
              <wp:posOffset>109220</wp:posOffset>
            </wp:positionV>
            <wp:extent cx="821690" cy="1759585"/>
            <wp:effectExtent l="0" t="0" r="0" b="0"/>
            <wp:wrapSquare wrapText="bothSides"/>
            <wp:docPr id="1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99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97AC6D" wp14:editId="79BEC9B4">
            <wp:simplePos x="0" y="0"/>
            <wp:positionH relativeFrom="column">
              <wp:posOffset>1176655</wp:posOffset>
            </wp:positionH>
            <wp:positionV relativeFrom="paragraph">
              <wp:posOffset>205740</wp:posOffset>
            </wp:positionV>
            <wp:extent cx="772795" cy="1758950"/>
            <wp:effectExtent l="0" t="0" r="8255" b="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tabs>
          <w:tab w:val="left" w:pos="4111"/>
        </w:tabs>
        <w:ind w:left="-851"/>
        <w:rPr>
          <w:rFonts w:ascii="Calibri" w:eastAsia="Calibri" w:hAnsi="Calibri" w:cs="Times New Roman"/>
          <w:noProof/>
          <w:lang w:eastAsia="ru-RU"/>
        </w:rPr>
      </w:pPr>
    </w:p>
    <w:p w:rsidR="00B8299F" w:rsidRPr="00B8299F" w:rsidRDefault="00B8299F" w:rsidP="00B8299F">
      <w:pPr>
        <w:tabs>
          <w:tab w:val="left" w:pos="4111"/>
        </w:tabs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Полуобхват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груди 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Сг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B8299F">
        <w:rPr>
          <w:rFonts w:ascii="Times New Roman" w:eastAsia="Calibri" w:hAnsi="Times New Roman" w:cs="Times New Roman"/>
          <w:sz w:val="28"/>
          <w:szCs w:val="28"/>
        </w:rPr>
        <w:t>– измеряют со стороны спины горизонтально, касаясь верхним краем ленты задних углов подмышечных впадин, спереди лента проходит над основанием груди.</w:t>
      </w:r>
    </w:p>
    <w:p w:rsidR="00B8299F" w:rsidRPr="00B8299F" w:rsidRDefault="00B8299F" w:rsidP="00B8299F">
      <w:pPr>
        <w:tabs>
          <w:tab w:val="left" w:pos="4111"/>
        </w:tabs>
        <w:ind w:left="-851"/>
        <w:jc w:val="both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1207929" wp14:editId="55D4D28A">
            <wp:simplePos x="0" y="0"/>
            <wp:positionH relativeFrom="column">
              <wp:posOffset>1153160</wp:posOffset>
            </wp:positionH>
            <wp:positionV relativeFrom="paragraph">
              <wp:posOffset>140970</wp:posOffset>
            </wp:positionV>
            <wp:extent cx="969010" cy="1828800"/>
            <wp:effectExtent l="0" t="0" r="2540" b="0"/>
            <wp:wrapSquare wrapText="bothSides"/>
            <wp:docPr id="1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320D57D" wp14:editId="5DAAEBAF">
            <wp:simplePos x="0" y="0"/>
            <wp:positionH relativeFrom="column">
              <wp:posOffset>-339725</wp:posOffset>
            </wp:positionH>
            <wp:positionV relativeFrom="paragraph">
              <wp:posOffset>59690</wp:posOffset>
            </wp:positionV>
            <wp:extent cx="1018540" cy="2018030"/>
            <wp:effectExtent l="0" t="0" r="0" b="1270"/>
            <wp:wrapSquare wrapText="bothSides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Полуобхват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груди 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Сг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B8299F">
        <w:rPr>
          <w:rFonts w:ascii="Times New Roman" w:eastAsia="Calibri" w:hAnsi="Times New Roman" w:cs="Times New Roman"/>
          <w:sz w:val="28"/>
          <w:szCs w:val="28"/>
        </w:rPr>
        <w:t xml:space="preserve"> – измеряют со стороны по нижним углам лопаток, верхним краем ленты касаясь задних углов подмышечных впадин, спереди лента проходит по выступающим точкам груди.</w:t>
      </w: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EB75FB2" wp14:editId="3BDF07DB">
            <wp:simplePos x="0" y="0"/>
            <wp:positionH relativeFrom="column">
              <wp:posOffset>-339725</wp:posOffset>
            </wp:positionH>
            <wp:positionV relativeFrom="paragraph">
              <wp:posOffset>154940</wp:posOffset>
            </wp:positionV>
            <wp:extent cx="1028065" cy="1967230"/>
            <wp:effectExtent l="0" t="0" r="635" b="0"/>
            <wp:wrapSquare wrapText="bothSides"/>
            <wp:docPr id="1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8382E3A" wp14:editId="6E5219DF">
            <wp:simplePos x="0" y="0"/>
            <wp:positionH relativeFrom="column">
              <wp:posOffset>1165225</wp:posOffset>
            </wp:positionH>
            <wp:positionV relativeFrom="paragraph">
              <wp:posOffset>154940</wp:posOffset>
            </wp:positionV>
            <wp:extent cx="981075" cy="1851660"/>
            <wp:effectExtent l="0" t="0" r="9525" b="0"/>
            <wp:wrapSquare wrapText="bothSides"/>
            <wp:docPr id="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99F">
        <w:rPr>
          <w:rFonts w:ascii="Calibri" w:eastAsia="Calibri" w:hAnsi="Calibri" w:cs="Times New Roman"/>
          <w:b/>
          <w:i/>
          <w:sz w:val="36"/>
          <w:szCs w:val="36"/>
        </w:rPr>
        <w:t xml:space="preserve"> 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Полуобхват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груди 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III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Сг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III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B8299F">
        <w:rPr>
          <w:rFonts w:ascii="Times New Roman" w:eastAsia="Calibri" w:hAnsi="Times New Roman" w:cs="Times New Roman"/>
          <w:sz w:val="28"/>
          <w:szCs w:val="28"/>
        </w:rPr>
        <w:t>– сантиметровая лента проходит  горизонтально вокруг туловища через выступающие точки груди.</w:t>
      </w: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39DD4FF" wp14:editId="09012EA1">
            <wp:simplePos x="0" y="0"/>
            <wp:positionH relativeFrom="column">
              <wp:posOffset>-38735</wp:posOffset>
            </wp:positionH>
            <wp:positionV relativeFrom="paragraph">
              <wp:posOffset>315595</wp:posOffset>
            </wp:positionV>
            <wp:extent cx="809625" cy="1619885"/>
            <wp:effectExtent l="0" t="0" r="9525" b="0"/>
            <wp:wrapSquare wrapText="bothSides"/>
            <wp:docPr id="1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Calibri" w:eastAsia="Calibri" w:hAnsi="Calibri" w:cs="Times New Roman"/>
          <w:b/>
          <w:i/>
          <w:sz w:val="36"/>
          <w:szCs w:val="36"/>
        </w:rPr>
      </w:pP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Полуобхват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талии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Ст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B8299F">
        <w:rPr>
          <w:rFonts w:ascii="Times New Roman" w:eastAsia="Calibri" w:hAnsi="Times New Roman" w:cs="Times New Roman"/>
          <w:sz w:val="28"/>
          <w:szCs w:val="28"/>
        </w:rPr>
        <w:t>– измеряют горизонтально вокруг туловища на уровне талии.</w:t>
      </w: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48E4829" wp14:editId="41732E14">
            <wp:extent cx="829310" cy="1871345"/>
            <wp:effectExtent l="0" t="0" r="889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75AD1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Полуобхват</w:t>
      </w:r>
      <w:proofErr w:type="spellEnd"/>
      <w:r w:rsidR="00B75AD1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бедер (</w:t>
      </w:r>
      <w:proofErr w:type="spellStart"/>
      <w:r w:rsidR="00B75AD1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Сб</w:t>
      </w:r>
      <w:proofErr w:type="spellEnd"/>
      <w:r w:rsidR="00B75AD1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="00B75AD1" w:rsidRPr="00B8299F">
        <w:rPr>
          <w:rFonts w:ascii="Times New Roman" w:eastAsia="Calibri" w:hAnsi="Times New Roman" w:cs="Times New Roman"/>
          <w:sz w:val="28"/>
          <w:szCs w:val="28"/>
        </w:rPr>
        <w:t>– измеряют горизонтально вокруг туловища, сзади по наиболее выступающим точкам ягодиц, спереди с учетом выступа живота.</w:t>
      </w:r>
    </w:p>
    <w:p w:rsidR="00B8299F" w:rsidRPr="00B8299F" w:rsidRDefault="00B8299F" w:rsidP="00B8299F">
      <w:pPr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5159D89B" wp14:editId="7ED78D45">
            <wp:simplePos x="0" y="0"/>
            <wp:positionH relativeFrom="column">
              <wp:posOffset>19050</wp:posOffset>
            </wp:positionH>
            <wp:positionV relativeFrom="paragraph">
              <wp:posOffset>64135</wp:posOffset>
            </wp:positionV>
            <wp:extent cx="864235" cy="1978660"/>
            <wp:effectExtent l="0" t="0" r="0" b="2540"/>
            <wp:wrapSquare wrapText="bothSides"/>
            <wp:docPr id="1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tabs>
          <w:tab w:val="left" w:pos="1985"/>
          <w:tab w:val="left" w:pos="4678"/>
        </w:tabs>
        <w:jc w:val="both"/>
        <w:rPr>
          <w:rFonts w:ascii="Calibri" w:eastAsia="Calibri" w:hAnsi="Calibri" w:cs="Times New Roman"/>
          <w:b/>
          <w:i/>
          <w:sz w:val="36"/>
          <w:szCs w:val="36"/>
        </w:rPr>
      </w:pPr>
    </w:p>
    <w:p w:rsidR="00B8299F" w:rsidRPr="00B8299F" w:rsidRDefault="00B8299F" w:rsidP="00B8299F">
      <w:pPr>
        <w:tabs>
          <w:tab w:val="left" w:pos="1985"/>
          <w:tab w:val="left" w:pos="4678"/>
        </w:tabs>
        <w:jc w:val="both"/>
        <w:rPr>
          <w:rFonts w:ascii="Calibri" w:eastAsia="Calibri" w:hAnsi="Calibri" w:cs="Times New Roman"/>
          <w:b/>
          <w:i/>
          <w:sz w:val="36"/>
          <w:szCs w:val="36"/>
        </w:rPr>
      </w:pPr>
      <w:r w:rsidRPr="00B8299F">
        <w:rPr>
          <w:rFonts w:ascii="Calibri" w:eastAsia="Calibri" w:hAnsi="Calibri" w:cs="Times New Roman"/>
          <w:b/>
          <w:i/>
          <w:sz w:val="36"/>
          <w:szCs w:val="36"/>
        </w:rPr>
        <w:t xml:space="preserve"> </w:t>
      </w:r>
    </w:p>
    <w:p w:rsidR="00B8299F" w:rsidRPr="00B8299F" w:rsidRDefault="00B8299F" w:rsidP="00B8299F">
      <w:pPr>
        <w:tabs>
          <w:tab w:val="left" w:pos="1985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Ширина груди 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Шг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B8299F">
        <w:rPr>
          <w:rFonts w:ascii="Times New Roman" w:eastAsia="Calibri" w:hAnsi="Times New Roman" w:cs="Times New Roman"/>
          <w:sz w:val="28"/>
          <w:szCs w:val="28"/>
        </w:rPr>
        <w:t>– измеряют горизонтально над основанием груди, между подмышечными впадинами.</w:t>
      </w:r>
    </w:p>
    <w:p w:rsidR="00B8299F" w:rsidRPr="00B8299F" w:rsidRDefault="00B8299F" w:rsidP="00B8299F">
      <w:pPr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3F30F33" wp14:editId="2E9AEFCB">
            <wp:simplePos x="0" y="0"/>
            <wp:positionH relativeFrom="column">
              <wp:posOffset>-131445</wp:posOffset>
            </wp:positionH>
            <wp:positionV relativeFrom="paragraph">
              <wp:posOffset>69850</wp:posOffset>
            </wp:positionV>
            <wp:extent cx="1024255" cy="1932940"/>
            <wp:effectExtent l="0" t="0" r="4445" b="0"/>
            <wp:wrapSquare wrapText="bothSides"/>
            <wp:docPr id="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Calibri" w:eastAsia="Calibri" w:hAnsi="Calibri" w:cs="Times New Roman"/>
          <w:b/>
          <w:i/>
          <w:sz w:val="36"/>
          <w:szCs w:val="36"/>
        </w:rPr>
      </w:pP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Ширина груди 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Шг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II</w:t>
      </w: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B8299F">
        <w:rPr>
          <w:rFonts w:ascii="Times New Roman" w:eastAsia="Calibri" w:hAnsi="Times New Roman" w:cs="Times New Roman"/>
          <w:sz w:val="28"/>
          <w:szCs w:val="28"/>
        </w:rPr>
        <w:t>– измеряют горизонтально по выступающим точкам груди, между передними углами подмышечных впадин.</w:t>
      </w:r>
    </w:p>
    <w:p w:rsidR="00B8299F" w:rsidRPr="00B8299F" w:rsidRDefault="00B8299F" w:rsidP="00B8299F">
      <w:pPr>
        <w:tabs>
          <w:tab w:val="left" w:pos="1460"/>
        </w:tabs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67FADC4E" wp14:editId="1DE28696">
            <wp:simplePos x="0" y="0"/>
            <wp:positionH relativeFrom="column">
              <wp:posOffset>146685</wp:posOffset>
            </wp:positionH>
            <wp:positionV relativeFrom="paragraph">
              <wp:posOffset>62865</wp:posOffset>
            </wp:positionV>
            <wp:extent cx="913765" cy="2037080"/>
            <wp:effectExtent l="0" t="0" r="635" b="1270"/>
            <wp:wrapSquare wrapText="bothSides"/>
            <wp:docPr id="1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99F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Центр груди (</w:t>
      </w:r>
      <w:proofErr w:type="spellStart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Цг</w:t>
      </w:r>
      <w:proofErr w:type="spellEnd"/>
      <w:r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B8299F">
        <w:rPr>
          <w:rFonts w:ascii="Times New Roman" w:eastAsia="Calibri" w:hAnsi="Times New Roman" w:cs="Times New Roman"/>
          <w:sz w:val="28"/>
          <w:szCs w:val="28"/>
        </w:rPr>
        <w:t>– измеряют между выступающими точками груди.</w:t>
      </w:r>
    </w:p>
    <w:p w:rsidR="00B8299F" w:rsidRPr="00B8299F" w:rsidRDefault="00B8299F" w:rsidP="00B8299F">
      <w:pPr>
        <w:tabs>
          <w:tab w:val="left" w:pos="1460"/>
        </w:tabs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8299F">
      <w:pPr>
        <w:tabs>
          <w:tab w:val="left" w:pos="1460"/>
        </w:tabs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8299F" w:rsidP="00B75AD1">
      <w:pPr>
        <w:tabs>
          <w:tab w:val="left" w:pos="1460"/>
        </w:tabs>
        <w:rPr>
          <w:rFonts w:ascii="Calibri" w:eastAsia="Calibri" w:hAnsi="Calibri" w:cs="Times New Roman"/>
          <w:noProof/>
          <w:sz w:val="32"/>
          <w:szCs w:val="32"/>
          <w:lang w:eastAsia="ru-RU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F199523" wp14:editId="537B3BF3">
            <wp:simplePos x="0" y="0"/>
            <wp:positionH relativeFrom="column">
              <wp:posOffset>-50165</wp:posOffset>
            </wp:positionH>
            <wp:positionV relativeFrom="paragraph">
              <wp:posOffset>101600</wp:posOffset>
            </wp:positionV>
            <wp:extent cx="728980" cy="1501140"/>
            <wp:effectExtent l="0" t="0" r="0" b="3810"/>
            <wp:wrapSquare wrapText="bothSides"/>
            <wp:docPr id="1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75AD1" w:rsidP="00B8299F">
      <w:pPr>
        <w:tabs>
          <w:tab w:val="left" w:pos="146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 xml:space="preserve"> </w:t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Длина спинки до линии талии (</w:t>
      </w:r>
      <w:proofErr w:type="spellStart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Дтс</w:t>
      </w:r>
      <w:proofErr w:type="spellEnd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II</w:t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="00B8299F" w:rsidRPr="00B8299F">
        <w:rPr>
          <w:rFonts w:ascii="Times New Roman" w:eastAsia="Calibri" w:hAnsi="Times New Roman" w:cs="Times New Roman"/>
          <w:sz w:val="28"/>
          <w:szCs w:val="28"/>
        </w:rPr>
        <w:t>– измеряется от линии талии до высшей точки  проектируемого плечевого шва у основания шеи, сантиметровая лента проходит параллельно позвоночнику.</w:t>
      </w:r>
    </w:p>
    <w:p w:rsidR="00B8299F" w:rsidRPr="00B8299F" w:rsidRDefault="00B8299F" w:rsidP="00B8299F">
      <w:pPr>
        <w:tabs>
          <w:tab w:val="left" w:pos="1460"/>
        </w:tabs>
        <w:ind w:left="-851"/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44A5FBBE" wp14:editId="2EB7702E">
            <wp:simplePos x="0" y="0"/>
            <wp:positionH relativeFrom="column">
              <wp:posOffset>7620</wp:posOffset>
            </wp:positionH>
            <wp:positionV relativeFrom="paragraph">
              <wp:posOffset>295910</wp:posOffset>
            </wp:positionV>
            <wp:extent cx="764540" cy="1597025"/>
            <wp:effectExtent l="0" t="0" r="0" b="3175"/>
            <wp:wrapSquare wrapText="bothSides"/>
            <wp:docPr id="1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tabs>
          <w:tab w:val="left" w:pos="1460"/>
        </w:tabs>
        <w:ind w:left="-851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B75AD1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36"/>
          <w:szCs w:val="36"/>
        </w:rPr>
        <w:t xml:space="preserve"> </w:t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Высота груди (</w:t>
      </w:r>
      <w:proofErr w:type="spellStart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Вг</w:t>
      </w:r>
      <w:proofErr w:type="spellEnd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="00B8299F" w:rsidRPr="00B8299F">
        <w:rPr>
          <w:rFonts w:ascii="Times New Roman" w:eastAsia="Calibri" w:hAnsi="Times New Roman" w:cs="Times New Roman"/>
          <w:sz w:val="28"/>
          <w:szCs w:val="28"/>
        </w:rPr>
        <w:t>– измеряется от высшей точки  проектируемого плечевого шва у основания шеи до выступающей точки груди.</w:t>
      </w:r>
    </w:p>
    <w:p w:rsidR="00B8299F" w:rsidRPr="00B8299F" w:rsidRDefault="00B8299F" w:rsidP="00B8299F">
      <w:pPr>
        <w:tabs>
          <w:tab w:val="left" w:pos="1460"/>
        </w:tabs>
        <w:ind w:left="-851"/>
        <w:rPr>
          <w:rFonts w:ascii="Times New Roman" w:eastAsia="Calibri" w:hAnsi="Times New Roman" w:cs="Times New Roman"/>
          <w:sz w:val="28"/>
          <w:szCs w:val="28"/>
        </w:rPr>
      </w:pPr>
    </w:p>
    <w:p w:rsidR="00B8299F" w:rsidRPr="00B8299F" w:rsidRDefault="00B8299F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8299F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BF8E876" wp14:editId="16FAF859">
            <wp:simplePos x="0" y="0"/>
            <wp:positionH relativeFrom="column">
              <wp:posOffset>-154305</wp:posOffset>
            </wp:positionH>
            <wp:positionV relativeFrom="paragraph">
              <wp:posOffset>360045</wp:posOffset>
            </wp:positionV>
            <wp:extent cx="727075" cy="1597025"/>
            <wp:effectExtent l="0" t="0" r="0" b="3175"/>
            <wp:wrapSquare wrapText="bothSides"/>
            <wp:docPr id="1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75AD1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0D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Длина переда до линии талии (</w:t>
      </w:r>
      <w:proofErr w:type="spellStart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Дтп</w:t>
      </w:r>
      <w:proofErr w:type="spellEnd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II</w:t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="00B8299F" w:rsidRPr="00B8299F">
        <w:rPr>
          <w:rFonts w:ascii="Times New Roman" w:eastAsia="Calibri" w:hAnsi="Times New Roman" w:cs="Times New Roman"/>
          <w:sz w:val="28"/>
          <w:szCs w:val="28"/>
        </w:rPr>
        <w:t>– измеряется от высшей точки  проектируемого плечевого шва у основания шеи до линии талии через выступающую точку груди.</w:t>
      </w:r>
    </w:p>
    <w:p w:rsidR="00B8299F" w:rsidRDefault="00B8299F" w:rsidP="00B8299F">
      <w:pPr>
        <w:tabs>
          <w:tab w:val="left" w:pos="1460"/>
          <w:tab w:val="left" w:pos="4678"/>
        </w:tabs>
        <w:jc w:val="both"/>
        <w:rPr>
          <w:rFonts w:ascii="Calibri" w:eastAsia="Calibri" w:hAnsi="Calibri" w:cs="Times New Roman"/>
          <w:sz w:val="32"/>
          <w:szCs w:val="32"/>
        </w:rPr>
      </w:pPr>
    </w:p>
    <w:p w:rsidR="007E00DA" w:rsidRDefault="007E00DA" w:rsidP="00B8299F">
      <w:pPr>
        <w:tabs>
          <w:tab w:val="left" w:pos="1460"/>
          <w:tab w:val="left" w:pos="4678"/>
        </w:tabs>
        <w:jc w:val="both"/>
        <w:rPr>
          <w:rFonts w:ascii="Calibri" w:eastAsia="Calibri" w:hAnsi="Calibri" w:cs="Times New Roman"/>
          <w:sz w:val="32"/>
          <w:szCs w:val="32"/>
        </w:rPr>
      </w:pPr>
    </w:p>
    <w:p w:rsidR="007E00DA" w:rsidRPr="00B8299F" w:rsidRDefault="007E00DA" w:rsidP="00B8299F">
      <w:pPr>
        <w:tabs>
          <w:tab w:val="left" w:pos="1460"/>
          <w:tab w:val="left" w:pos="4678"/>
        </w:tabs>
        <w:jc w:val="both"/>
        <w:rPr>
          <w:rFonts w:ascii="Calibri" w:eastAsia="Calibri" w:hAnsi="Calibri" w:cs="Times New Roman"/>
          <w:sz w:val="32"/>
          <w:szCs w:val="32"/>
        </w:rPr>
      </w:pPr>
    </w:p>
    <w:p w:rsidR="00B8299F" w:rsidRPr="007E00DA" w:rsidRDefault="007E00DA" w:rsidP="00B8299F">
      <w:pPr>
        <w:tabs>
          <w:tab w:val="left" w:pos="1480"/>
          <w:tab w:val="left" w:pos="46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9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2E1F4FF" wp14:editId="2180A50B">
            <wp:simplePos x="0" y="0"/>
            <wp:positionH relativeFrom="column">
              <wp:posOffset>7620</wp:posOffset>
            </wp:positionH>
            <wp:positionV relativeFrom="paragraph">
              <wp:posOffset>33655</wp:posOffset>
            </wp:positionV>
            <wp:extent cx="509270" cy="1395095"/>
            <wp:effectExtent l="0" t="0" r="5080" b="0"/>
            <wp:wrapSquare wrapText="bothSides"/>
            <wp:docPr id="1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Высота проймы сзади (</w:t>
      </w:r>
      <w:proofErr w:type="spellStart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>Впрз</w:t>
      </w:r>
      <w:proofErr w:type="spellEnd"/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en-US"/>
        </w:rPr>
        <w:t>II</w:t>
      </w:r>
      <w:r w:rsidR="00B8299F" w:rsidRPr="00B829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="00B8299F" w:rsidRPr="00B8299F">
        <w:rPr>
          <w:rFonts w:ascii="Times New Roman" w:eastAsia="Calibri" w:hAnsi="Times New Roman" w:cs="Times New Roman"/>
          <w:sz w:val="28"/>
          <w:szCs w:val="28"/>
        </w:rPr>
        <w:t>– измеряется от высшей точки  проектируемого плечевого шва у основания шеи до горизонтали, проходящей на уровне задних углов подмышечных впадин, параллельно позвоночнику.</w:t>
      </w:r>
    </w:p>
    <w:p w:rsidR="007E00DA" w:rsidRPr="00B8299F" w:rsidRDefault="007E00DA" w:rsidP="00B8299F">
      <w:pPr>
        <w:tabs>
          <w:tab w:val="left" w:pos="1480"/>
          <w:tab w:val="left" w:pos="4678"/>
        </w:tabs>
        <w:jc w:val="both"/>
        <w:rPr>
          <w:rFonts w:ascii="Calibri" w:eastAsia="Calibri" w:hAnsi="Calibri" w:cs="Times New Roman"/>
          <w:sz w:val="32"/>
          <w:szCs w:val="32"/>
        </w:rPr>
      </w:pPr>
    </w:p>
    <w:p w:rsidR="00B8299F" w:rsidRPr="00B8299F" w:rsidRDefault="007E00DA" w:rsidP="00B8299F">
      <w:pPr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D6C8E47" wp14:editId="389B0DDD">
            <wp:simplePos x="0" y="0"/>
            <wp:positionH relativeFrom="column">
              <wp:posOffset>-307340</wp:posOffset>
            </wp:positionH>
            <wp:positionV relativeFrom="paragraph">
              <wp:posOffset>186690</wp:posOffset>
            </wp:positionV>
            <wp:extent cx="707390" cy="1515745"/>
            <wp:effectExtent l="0" t="0" r="0" b="8255"/>
            <wp:wrapSquare wrapText="bothSides"/>
            <wp:docPr id="1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9F" w:rsidRPr="00B8299F" w:rsidRDefault="00B8299F" w:rsidP="00B8299F">
      <w:pPr>
        <w:tabs>
          <w:tab w:val="left" w:pos="1720"/>
        </w:tabs>
        <w:rPr>
          <w:rFonts w:ascii="Calibri" w:eastAsia="Calibri" w:hAnsi="Calibri" w:cs="Times New Roman"/>
          <w:sz w:val="32"/>
          <w:szCs w:val="32"/>
        </w:rPr>
      </w:pPr>
      <w:r w:rsidRPr="00B8299F">
        <w:rPr>
          <w:rFonts w:ascii="Calibri" w:eastAsia="Calibri" w:hAnsi="Calibri" w:cs="Times New Roman"/>
          <w:sz w:val="32"/>
          <w:szCs w:val="32"/>
        </w:rPr>
        <w:tab/>
      </w:r>
    </w:p>
    <w:p w:rsidR="00B8299F" w:rsidRPr="007E00DA" w:rsidRDefault="007E00DA" w:rsidP="007E00DA">
      <w:pPr>
        <w:rPr>
          <w:rFonts w:ascii="Times New Roman" w:eastAsia="Calibri" w:hAnsi="Times New Roman" w:cs="Times New Roman"/>
          <w:sz w:val="28"/>
          <w:szCs w:val="28"/>
        </w:rPr>
      </w:pPr>
      <w:r w:rsidRPr="007E00DA">
        <w:rPr>
          <w:rFonts w:ascii="Times New Roman" w:eastAsia="Calibri" w:hAnsi="Times New Roman" w:cs="Times New Roman"/>
          <w:b/>
          <w:i/>
          <w:sz w:val="28"/>
          <w:szCs w:val="28"/>
        </w:rPr>
        <w:t>Ширина спины (</w:t>
      </w:r>
      <w:proofErr w:type="spellStart"/>
      <w:r w:rsidRPr="007E00DA">
        <w:rPr>
          <w:rFonts w:ascii="Times New Roman" w:eastAsia="Calibri" w:hAnsi="Times New Roman" w:cs="Times New Roman"/>
          <w:b/>
          <w:i/>
          <w:sz w:val="28"/>
          <w:szCs w:val="28"/>
        </w:rPr>
        <w:t>Шс</w:t>
      </w:r>
      <w:proofErr w:type="spellEnd"/>
      <w:r w:rsidRPr="007E00D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7E00DA">
        <w:rPr>
          <w:rFonts w:ascii="Times New Roman" w:eastAsia="Calibri" w:hAnsi="Times New Roman" w:cs="Times New Roman"/>
          <w:sz w:val="28"/>
          <w:szCs w:val="28"/>
        </w:rPr>
        <w:t>– измеряют горизонтально по лопаткам между задними углами подмышечных впадин.</w:t>
      </w:r>
    </w:p>
    <w:p w:rsidR="00E715AD" w:rsidRPr="003117DA" w:rsidRDefault="00C2745D" w:rsidP="003117DA">
      <w:pPr>
        <w:jc w:val="center"/>
      </w:pPr>
      <w:r w:rsidRPr="00C274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Библиография:</w:t>
      </w: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ja-JP"/>
        </w:rPr>
        <w:t>Основные источники (ОИ):</w:t>
      </w: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1.Крючкова, Г.А. Конструирование женской и мужской одежды: учебник для нач. проф. образования / Г.А.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Крючкова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. – М.: Издательский центр «Академия», 2010. – 384 с.</w:t>
      </w: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2. Рачинская, Е.И. Моделирование и художественное оформление одежды: серия «Учебники, учебные пособия» / Е.А. Рачинская, В.И. Сидоренко. – Ростов н/Д. Издательство  «Феникс», 2011. – 608 с.</w:t>
      </w:r>
    </w:p>
    <w:p w:rsid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3.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Амирова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, Э.К. Конструирование одежды: учебник для студ. Учреждений сред. Проф. образования / Э.К.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Амирова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, О.В.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Сакулина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, Б.С.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Сакулин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, А.Т. Труханова. – М.: Мастерство, 2010. – 496 с.</w:t>
      </w: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ja-JP"/>
        </w:rPr>
        <w:t>Дополнительные источники (ДИ):</w:t>
      </w: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1.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Федцов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, В.Г. Профессиональная этика и культура бытового обслуживания: Учебное пособие для кадров массовых профессий. – М.: </w:t>
      </w:r>
      <w:proofErr w:type="spellStart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Легпромбытиздат</w:t>
      </w:r>
      <w:proofErr w:type="spellEnd"/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, 1998. – 96 с.</w:t>
      </w:r>
    </w:p>
    <w:p w:rsid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2. Журналы мод: «Бурда», «Ателье».</w:t>
      </w:r>
    </w:p>
    <w:p w:rsidR="004C52F5" w:rsidRPr="00E715AD" w:rsidRDefault="004C52F5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</w:p>
    <w:p w:rsidR="00E715AD" w:rsidRDefault="00E715AD" w:rsidP="00C274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5AD" w:rsidRPr="00E715AD" w:rsidRDefault="00E715AD" w:rsidP="00E715AD">
      <w:pPr>
        <w:widowControl w:val="0"/>
        <w:suppressAutoHyphens/>
        <w:autoSpaceDN w:val="0"/>
        <w:spacing w:after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ja-JP"/>
        </w:rPr>
      </w:pPr>
      <w:r w:rsidRPr="00E715AD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eastAsia="ja-JP"/>
        </w:rPr>
        <w:t>Интернет-ресурсы (ИР):</w:t>
      </w:r>
    </w:p>
    <w:p w:rsidR="00C2745D" w:rsidRPr="00C2745D" w:rsidRDefault="00E715AD" w:rsidP="00C274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5AD">
        <w:rPr>
          <w:rFonts w:ascii="Times New Roman" w:eastAsia="Times New Roman" w:hAnsi="Times New Roman" w:cs="Times New Roman"/>
          <w:sz w:val="24"/>
          <w:szCs w:val="24"/>
          <w:lang w:eastAsia="ru-RU"/>
        </w:rPr>
        <w:t>1. http://money.violet-lady.ru/pravila-obshheniya-s-klientami/</w:t>
      </w:r>
    </w:p>
    <w:p w:rsidR="00C2745D" w:rsidRPr="00C2745D" w:rsidRDefault="00E715AD" w:rsidP="00E715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4C52F5" w:rsidRPr="004C52F5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http://pokroyka.ru/merki-figury/tipy-figury-i-sovety-po-vyboru-odezhdy/</w:t>
      </w:r>
    </w:p>
    <w:p w:rsidR="00C2745D" w:rsidRPr="00C2745D" w:rsidRDefault="00A34759" w:rsidP="00C274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34759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http://moyaspina.ru/raznoe/rol-pravilnoy-osanki-zhizni-cheloveka-metody-korrekcii</w:t>
      </w:r>
    </w:p>
    <w:p w:rsidR="0098448E" w:rsidRPr="00C2039A" w:rsidRDefault="00C2039A" w:rsidP="00FF3AB3">
      <w:pPr>
        <w:rPr>
          <w:rFonts w:ascii="Times New Roman" w:hAnsi="Times New Roman" w:cs="Times New Roman"/>
          <w:sz w:val="24"/>
          <w:szCs w:val="24"/>
        </w:rPr>
      </w:pPr>
      <w:r w:rsidRPr="00C2039A">
        <w:rPr>
          <w:rFonts w:ascii="Times New Roman" w:hAnsi="Times New Roman" w:cs="Times New Roman"/>
          <w:sz w:val="24"/>
          <w:szCs w:val="24"/>
        </w:rPr>
        <w:t>4</w:t>
      </w:r>
      <w:r w:rsidR="00101F82">
        <w:rPr>
          <w:rFonts w:ascii="Times New Roman" w:hAnsi="Times New Roman" w:cs="Times New Roman"/>
          <w:sz w:val="24"/>
          <w:szCs w:val="24"/>
        </w:rPr>
        <w:t xml:space="preserve">. </w:t>
      </w:r>
      <w:r w:rsidR="00101F82" w:rsidRPr="00101F82">
        <w:rPr>
          <w:rFonts w:ascii="Times New Roman" w:hAnsi="Times New Roman" w:cs="Times New Roman"/>
          <w:sz w:val="24"/>
          <w:szCs w:val="24"/>
        </w:rPr>
        <w:t xml:space="preserve">http://shei-sama.ru/publ/remont_odezhdy/12_snjatie_merok/83-1-0-925                                  </w:t>
      </w:r>
      <w:r w:rsidR="00101F82">
        <w:rPr>
          <w:rFonts w:ascii="Times New Roman" w:hAnsi="Times New Roman" w:cs="Times New Roman"/>
          <w:sz w:val="24"/>
          <w:szCs w:val="24"/>
        </w:rPr>
        <w:t xml:space="preserve"> </w:t>
      </w:r>
      <w:r w:rsidR="0098448E">
        <w:rPr>
          <w:rFonts w:ascii="Times New Roman" w:hAnsi="Times New Roman" w:cs="Times New Roman"/>
          <w:sz w:val="24"/>
          <w:szCs w:val="24"/>
        </w:rPr>
        <w:t xml:space="preserve"> 5. </w:t>
      </w:r>
      <w:r w:rsidR="0098448E" w:rsidRPr="0098448E">
        <w:rPr>
          <w:rFonts w:ascii="Times New Roman" w:hAnsi="Times New Roman" w:cs="Times New Roman"/>
          <w:sz w:val="24"/>
          <w:szCs w:val="24"/>
        </w:rPr>
        <w:t>http://home.liferus.ru/vybor_fasona.aspx</w:t>
      </w:r>
    </w:p>
    <w:sectPr w:rsidR="0098448E" w:rsidRPr="00C20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785" w:rsidRDefault="00F03785" w:rsidP="00B8299F">
      <w:pPr>
        <w:spacing w:after="0" w:line="240" w:lineRule="auto"/>
      </w:pPr>
      <w:r>
        <w:separator/>
      </w:r>
    </w:p>
  </w:endnote>
  <w:endnote w:type="continuationSeparator" w:id="0">
    <w:p w:rsidR="00F03785" w:rsidRDefault="00F03785" w:rsidP="00B82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785" w:rsidRDefault="00F03785" w:rsidP="00B8299F">
      <w:pPr>
        <w:spacing w:after="0" w:line="240" w:lineRule="auto"/>
      </w:pPr>
      <w:r>
        <w:separator/>
      </w:r>
    </w:p>
  </w:footnote>
  <w:footnote w:type="continuationSeparator" w:id="0">
    <w:p w:rsidR="00F03785" w:rsidRDefault="00F03785" w:rsidP="00B829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60015"/>
    <w:multiLevelType w:val="multilevel"/>
    <w:tmpl w:val="B52E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BC2363"/>
    <w:multiLevelType w:val="multilevel"/>
    <w:tmpl w:val="A88230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26A1880"/>
    <w:multiLevelType w:val="multilevel"/>
    <w:tmpl w:val="3372F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F04B1"/>
    <w:multiLevelType w:val="multilevel"/>
    <w:tmpl w:val="4B34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023518"/>
    <w:multiLevelType w:val="multilevel"/>
    <w:tmpl w:val="19A08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6622F7B"/>
    <w:multiLevelType w:val="hybridMultilevel"/>
    <w:tmpl w:val="E452C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F144ED"/>
    <w:multiLevelType w:val="multilevel"/>
    <w:tmpl w:val="F7E2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AE6481"/>
    <w:multiLevelType w:val="multilevel"/>
    <w:tmpl w:val="EFE8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561A4F"/>
    <w:multiLevelType w:val="multilevel"/>
    <w:tmpl w:val="1120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C4680A"/>
    <w:multiLevelType w:val="multilevel"/>
    <w:tmpl w:val="504A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BF"/>
    <w:rsid w:val="000656B5"/>
    <w:rsid w:val="00070DE3"/>
    <w:rsid w:val="000E17FB"/>
    <w:rsid w:val="000F0ECF"/>
    <w:rsid w:val="00101F82"/>
    <w:rsid w:val="00116CF2"/>
    <w:rsid w:val="001B3089"/>
    <w:rsid w:val="001C309B"/>
    <w:rsid w:val="003117DA"/>
    <w:rsid w:val="00381731"/>
    <w:rsid w:val="00404F06"/>
    <w:rsid w:val="0043140E"/>
    <w:rsid w:val="004505D4"/>
    <w:rsid w:val="004923E6"/>
    <w:rsid w:val="004C52F5"/>
    <w:rsid w:val="004C5619"/>
    <w:rsid w:val="004F1CF7"/>
    <w:rsid w:val="0050273B"/>
    <w:rsid w:val="00541ABD"/>
    <w:rsid w:val="005641D3"/>
    <w:rsid w:val="005673FC"/>
    <w:rsid w:val="005A6A20"/>
    <w:rsid w:val="005C2899"/>
    <w:rsid w:val="006767A1"/>
    <w:rsid w:val="006E1EE9"/>
    <w:rsid w:val="007015CD"/>
    <w:rsid w:val="0070769A"/>
    <w:rsid w:val="00786C67"/>
    <w:rsid w:val="007B0C18"/>
    <w:rsid w:val="007C00EA"/>
    <w:rsid w:val="007E00DA"/>
    <w:rsid w:val="007E1ED0"/>
    <w:rsid w:val="007E2F57"/>
    <w:rsid w:val="00804DFE"/>
    <w:rsid w:val="008128A3"/>
    <w:rsid w:val="0082444F"/>
    <w:rsid w:val="00865FA1"/>
    <w:rsid w:val="008C5045"/>
    <w:rsid w:val="008D2CF2"/>
    <w:rsid w:val="00910759"/>
    <w:rsid w:val="0098448E"/>
    <w:rsid w:val="00986058"/>
    <w:rsid w:val="00A15BF6"/>
    <w:rsid w:val="00A23659"/>
    <w:rsid w:val="00A34759"/>
    <w:rsid w:val="00A67DB8"/>
    <w:rsid w:val="00AA3F05"/>
    <w:rsid w:val="00AF7F17"/>
    <w:rsid w:val="00B52B19"/>
    <w:rsid w:val="00B75AD1"/>
    <w:rsid w:val="00B8299F"/>
    <w:rsid w:val="00B854D7"/>
    <w:rsid w:val="00B97CFC"/>
    <w:rsid w:val="00BC31BF"/>
    <w:rsid w:val="00BD01ED"/>
    <w:rsid w:val="00C2039A"/>
    <w:rsid w:val="00C2745D"/>
    <w:rsid w:val="00D72B8E"/>
    <w:rsid w:val="00E353D8"/>
    <w:rsid w:val="00E715AD"/>
    <w:rsid w:val="00EE2800"/>
    <w:rsid w:val="00EF7CC7"/>
    <w:rsid w:val="00F03785"/>
    <w:rsid w:val="00F37BD8"/>
    <w:rsid w:val="00F65BA6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6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4759"/>
    <w:rPr>
      <w:color w:val="446E27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8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299F"/>
  </w:style>
  <w:style w:type="paragraph" w:styleId="a8">
    <w:name w:val="footer"/>
    <w:basedOn w:val="a"/>
    <w:link w:val="a9"/>
    <w:uiPriority w:val="99"/>
    <w:unhideWhenUsed/>
    <w:rsid w:val="00B8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299F"/>
  </w:style>
  <w:style w:type="paragraph" w:styleId="aa">
    <w:name w:val="List Paragraph"/>
    <w:basedOn w:val="a"/>
    <w:uiPriority w:val="34"/>
    <w:qFormat/>
    <w:rsid w:val="007015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6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4759"/>
    <w:rPr>
      <w:color w:val="446E27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8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299F"/>
  </w:style>
  <w:style w:type="paragraph" w:styleId="a8">
    <w:name w:val="footer"/>
    <w:basedOn w:val="a"/>
    <w:link w:val="a9"/>
    <w:uiPriority w:val="99"/>
    <w:unhideWhenUsed/>
    <w:rsid w:val="00B8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299F"/>
  </w:style>
  <w:style w:type="paragraph" w:styleId="aa">
    <w:name w:val="List Paragraph"/>
    <w:basedOn w:val="a"/>
    <w:uiPriority w:val="34"/>
    <w:qFormat/>
    <w:rsid w:val="00701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446E27"/>
      </a:hlink>
      <a:folHlink>
        <a:srgbClr val="35436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F361-8E76-40E1-94C3-6213E3449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23</Pages>
  <Words>4076</Words>
  <Characters>23238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37</cp:revision>
  <cp:lastPrinted>2017-01-09T20:08:00Z</cp:lastPrinted>
  <dcterms:created xsi:type="dcterms:W3CDTF">2017-01-09T12:25:00Z</dcterms:created>
  <dcterms:modified xsi:type="dcterms:W3CDTF">2017-02-02T20:39:00Z</dcterms:modified>
</cp:coreProperties>
</file>