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3133" w:rsidRPr="00A13133" w:rsidRDefault="00A13133" w:rsidP="00A13133">
      <w:pPr>
        <w:ind w:firstLine="709"/>
        <w:jc w:val="center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министерство образования и науки Амурской области</w:t>
      </w:r>
    </w:p>
    <w:p w:rsidR="00A13133" w:rsidRPr="00A13133" w:rsidRDefault="00A13133" w:rsidP="00A13133">
      <w:pPr>
        <w:ind w:firstLine="709"/>
        <w:jc w:val="center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государственное профессиональное образовательное автономное</w:t>
      </w:r>
    </w:p>
    <w:p w:rsidR="00A13133" w:rsidRPr="00A13133" w:rsidRDefault="00A13133" w:rsidP="00A13133">
      <w:pPr>
        <w:ind w:firstLine="709"/>
        <w:jc w:val="center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учреждение Амурской области</w:t>
      </w:r>
    </w:p>
    <w:p w:rsidR="005D1FBA" w:rsidRPr="00A13133" w:rsidRDefault="00A13133" w:rsidP="00A13133">
      <w:pPr>
        <w:pStyle w:val="20"/>
        <w:spacing w:before="0" w:line="240" w:lineRule="auto"/>
        <w:ind w:firstLine="709"/>
        <w:jc w:val="center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A13133">
        <w:rPr>
          <w:rFonts w:asciiTheme="minorHAnsi" w:hAnsiTheme="minorHAnsi" w:cstheme="minorHAnsi"/>
          <w:b w:val="0"/>
          <w:i w:val="0"/>
          <w:sz w:val="24"/>
          <w:szCs w:val="24"/>
        </w:rPr>
        <w:t>«Амурский колледж строительства и жилищно-коммунального хозяйс</w:t>
      </w:r>
      <w:r w:rsidRPr="00A13133">
        <w:rPr>
          <w:rFonts w:asciiTheme="minorHAnsi" w:hAnsiTheme="minorHAnsi" w:cstheme="minorHAnsi"/>
          <w:b w:val="0"/>
          <w:i w:val="0"/>
          <w:sz w:val="24"/>
          <w:szCs w:val="24"/>
        </w:rPr>
        <w:t>т</w:t>
      </w:r>
      <w:r w:rsidRPr="00A13133">
        <w:rPr>
          <w:rFonts w:asciiTheme="minorHAnsi" w:hAnsiTheme="minorHAnsi" w:cstheme="minorHAnsi"/>
          <w:b w:val="0"/>
          <w:i w:val="0"/>
          <w:sz w:val="24"/>
          <w:szCs w:val="24"/>
        </w:rPr>
        <w:t>ва»</w:t>
      </w:r>
    </w:p>
    <w:p w:rsidR="007C1DE2" w:rsidRPr="00A13133" w:rsidRDefault="007C1DE2" w:rsidP="00A13133">
      <w:pPr>
        <w:ind w:firstLine="709"/>
        <w:jc w:val="center"/>
        <w:rPr>
          <w:rFonts w:asciiTheme="minorHAnsi" w:hAnsiTheme="minorHAnsi" w:cstheme="minorHAnsi"/>
          <w:sz w:val="24"/>
          <w:szCs w:val="24"/>
        </w:rPr>
      </w:pPr>
    </w:p>
    <w:p w:rsidR="007C1DE2" w:rsidRPr="00A13133" w:rsidRDefault="007C1DE2" w:rsidP="00A13133">
      <w:pPr>
        <w:ind w:firstLine="709"/>
        <w:jc w:val="center"/>
        <w:rPr>
          <w:rFonts w:asciiTheme="minorHAnsi" w:hAnsiTheme="minorHAnsi" w:cstheme="minorHAnsi"/>
          <w:sz w:val="24"/>
          <w:szCs w:val="24"/>
        </w:rPr>
      </w:pPr>
    </w:p>
    <w:p w:rsidR="005D1FBA" w:rsidRPr="00A13133" w:rsidRDefault="005D1FBA" w:rsidP="00A13133">
      <w:pPr>
        <w:pStyle w:val="20"/>
        <w:spacing w:before="0" w:line="240" w:lineRule="auto"/>
        <w:ind w:firstLine="709"/>
        <w:jc w:val="center"/>
        <w:rPr>
          <w:rFonts w:asciiTheme="minorHAnsi" w:hAnsiTheme="minorHAnsi" w:cstheme="minorHAnsi"/>
          <w:b w:val="0"/>
          <w:i w:val="0"/>
          <w:sz w:val="24"/>
          <w:szCs w:val="24"/>
        </w:rPr>
      </w:pPr>
    </w:p>
    <w:p w:rsidR="00A13133" w:rsidRDefault="00A13133" w:rsidP="00A13133">
      <w:pPr>
        <w:pStyle w:val="20"/>
        <w:spacing w:before="0" w:line="240" w:lineRule="auto"/>
        <w:ind w:firstLine="709"/>
        <w:jc w:val="center"/>
        <w:rPr>
          <w:rFonts w:asciiTheme="minorHAnsi" w:hAnsiTheme="minorHAnsi" w:cstheme="minorHAnsi"/>
          <w:b w:val="0"/>
          <w:i w:val="0"/>
          <w:sz w:val="24"/>
          <w:szCs w:val="24"/>
        </w:rPr>
      </w:pPr>
    </w:p>
    <w:p w:rsidR="00A13133" w:rsidRDefault="00A13133" w:rsidP="00A13133">
      <w:pPr>
        <w:pStyle w:val="20"/>
        <w:spacing w:before="0" w:line="240" w:lineRule="auto"/>
        <w:ind w:firstLine="709"/>
        <w:jc w:val="center"/>
        <w:rPr>
          <w:rFonts w:asciiTheme="minorHAnsi" w:hAnsiTheme="minorHAnsi" w:cstheme="minorHAnsi"/>
          <w:b w:val="0"/>
          <w:i w:val="0"/>
          <w:sz w:val="24"/>
          <w:szCs w:val="24"/>
        </w:rPr>
      </w:pPr>
    </w:p>
    <w:p w:rsidR="00A13133" w:rsidRDefault="00A13133" w:rsidP="00A13133">
      <w:pPr>
        <w:pStyle w:val="20"/>
        <w:spacing w:before="0" w:line="240" w:lineRule="auto"/>
        <w:ind w:firstLine="709"/>
        <w:jc w:val="center"/>
        <w:rPr>
          <w:rFonts w:asciiTheme="minorHAnsi" w:hAnsiTheme="minorHAnsi" w:cstheme="minorHAnsi"/>
          <w:b w:val="0"/>
          <w:i w:val="0"/>
          <w:sz w:val="24"/>
          <w:szCs w:val="24"/>
        </w:rPr>
      </w:pPr>
    </w:p>
    <w:p w:rsidR="00A13133" w:rsidRDefault="00A13133" w:rsidP="00A13133">
      <w:pPr>
        <w:pStyle w:val="20"/>
        <w:spacing w:before="0" w:line="240" w:lineRule="auto"/>
        <w:ind w:firstLine="709"/>
        <w:jc w:val="center"/>
        <w:rPr>
          <w:rFonts w:asciiTheme="minorHAnsi" w:hAnsiTheme="minorHAnsi" w:cstheme="minorHAnsi"/>
          <w:b w:val="0"/>
          <w:i w:val="0"/>
          <w:sz w:val="24"/>
          <w:szCs w:val="24"/>
        </w:rPr>
      </w:pPr>
    </w:p>
    <w:p w:rsidR="00A13133" w:rsidRDefault="00A13133" w:rsidP="00A13133">
      <w:pPr>
        <w:pStyle w:val="20"/>
        <w:spacing w:before="0" w:line="240" w:lineRule="auto"/>
        <w:ind w:firstLine="709"/>
        <w:jc w:val="center"/>
        <w:rPr>
          <w:rFonts w:asciiTheme="minorHAnsi" w:hAnsiTheme="minorHAnsi" w:cstheme="minorHAnsi"/>
          <w:b w:val="0"/>
          <w:i w:val="0"/>
          <w:sz w:val="24"/>
          <w:szCs w:val="24"/>
        </w:rPr>
      </w:pPr>
    </w:p>
    <w:p w:rsidR="00A13133" w:rsidRDefault="00A13133" w:rsidP="00A13133">
      <w:pPr>
        <w:pStyle w:val="20"/>
        <w:spacing w:before="0" w:line="240" w:lineRule="auto"/>
        <w:ind w:firstLine="709"/>
        <w:jc w:val="center"/>
        <w:rPr>
          <w:rFonts w:asciiTheme="minorHAnsi" w:hAnsiTheme="minorHAnsi" w:cstheme="minorHAnsi"/>
          <w:b w:val="0"/>
          <w:i w:val="0"/>
          <w:sz w:val="24"/>
          <w:szCs w:val="24"/>
        </w:rPr>
      </w:pPr>
    </w:p>
    <w:p w:rsidR="00A13133" w:rsidRDefault="00A13133" w:rsidP="00A13133">
      <w:pPr>
        <w:pStyle w:val="20"/>
        <w:spacing w:before="0" w:line="240" w:lineRule="auto"/>
        <w:ind w:firstLine="709"/>
        <w:jc w:val="center"/>
        <w:rPr>
          <w:rFonts w:asciiTheme="minorHAnsi" w:hAnsiTheme="minorHAnsi" w:cstheme="minorHAnsi"/>
          <w:b w:val="0"/>
          <w:i w:val="0"/>
          <w:sz w:val="24"/>
          <w:szCs w:val="24"/>
        </w:rPr>
      </w:pPr>
    </w:p>
    <w:p w:rsidR="00A13133" w:rsidRDefault="00A13133" w:rsidP="00A13133">
      <w:pPr>
        <w:pStyle w:val="20"/>
        <w:spacing w:before="0" w:line="240" w:lineRule="auto"/>
        <w:ind w:firstLine="709"/>
        <w:jc w:val="center"/>
        <w:rPr>
          <w:rFonts w:asciiTheme="minorHAnsi" w:hAnsiTheme="minorHAnsi" w:cstheme="minorHAnsi"/>
          <w:b w:val="0"/>
          <w:i w:val="0"/>
          <w:sz w:val="24"/>
          <w:szCs w:val="24"/>
        </w:rPr>
      </w:pPr>
      <w:r>
        <w:rPr>
          <w:rFonts w:asciiTheme="minorHAnsi" w:hAnsiTheme="minorHAnsi" w:cstheme="minorHAnsi"/>
          <w:b w:val="0"/>
          <w:i w:val="0"/>
          <w:sz w:val="24"/>
          <w:szCs w:val="24"/>
        </w:rPr>
        <w:t>Научно-исследовательская работа</w:t>
      </w:r>
    </w:p>
    <w:p w:rsidR="007C1DE2" w:rsidRPr="00D14B90" w:rsidRDefault="00DE3631" w:rsidP="00D14B90">
      <w:pPr>
        <w:pStyle w:val="20"/>
        <w:spacing w:before="0" w:line="240" w:lineRule="auto"/>
        <w:ind w:firstLine="709"/>
        <w:jc w:val="center"/>
        <w:rPr>
          <w:rFonts w:asciiTheme="minorHAnsi" w:hAnsiTheme="minorHAnsi" w:cstheme="minorHAnsi"/>
          <w:b w:val="0"/>
          <w:i w:val="0"/>
          <w:sz w:val="24"/>
          <w:szCs w:val="24"/>
        </w:rPr>
      </w:pPr>
      <w:r w:rsidRPr="00A13133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Малая </w:t>
      </w:r>
      <w:r w:rsidRPr="00D14B90">
        <w:rPr>
          <w:rFonts w:asciiTheme="minorHAnsi" w:hAnsiTheme="minorHAnsi" w:cstheme="minorHAnsi"/>
          <w:b w:val="0"/>
          <w:i w:val="0"/>
          <w:sz w:val="24"/>
          <w:szCs w:val="24"/>
        </w:rPr>
        <w:t>архитектурная форма</w:t>
      </w:r>
      <w:r w:rsidR="00D14B90" w:rsidRPr="00D14B90">
        <w:rPr>
          <w:rFonts w:asciiTheme="minorHAnsi" w:hAnsiTheme="minorHAnsi" w:cstheme="minorHAnsi"/>
          <w:b w:val="0"/>
          <w:i w:val="0"/>
          <w:sz w:val="24"/>
          <w:szCs w:val="24"/>
        </w:rPr>
        <w:t xml:space="preserve"> </w:t>
      </w:r>
      <w:r w:rsidR="007C1DE2" w:rsidRPr="00D14B90">
        <w:rPr>
          <w:rFonts w:asciiTheme="minorHAnsi" w:hAnsiTheme="minorHAnsi" w:cstheme="minorHAnsi"/>
          <w:b w:val="0"/>
          <w:i w:val="0"/>
          <w:sz w:val="24"/>
          <w:szCs w:val="24"/>
        </w:rPr>
        <w:t>в городской среде</w:t>
      </w:r>
    </w:p>
    <w:p w:rsidR="00F36BF0" w:rsidRPr="00A13133" w:rsidRDefault="007C1DE2" w:rsidP="00A13133">
      <w:pPr>
        <w:ind w:firstLine="709"/>
        <w:jc w:val="center"/>
        <w:rPr>
          <w:rFonts w:asciiTheme="minorHAnsi" w:hAnsiTheme="minorHAnsi" w:cstheme="minorHAnsi"/>
          <w:bCs/>
          <w:iCs/>
          <w:sz w:val="24"/>
          <w:szCs w:val="24"/>
        </w:rPr>
      </w:pPr>
      <w:r w:rsidRPr="00A13133">
        <w:rPr>
          <w:rFonts w:asciiTheme="minorHAnsi" w:hAnsiTheme="minorHAnsi" w:cstheme="minorHAnsi"/>
          <w:bCs/>
          <w:iCs/>
          <w:sz w:val="24"/>
          <w:szCs w:val="24"/>
        </w:rPr>
        <w:t>(о</w:t>
      </w:r>
      <w:r w:rsidR="00DE3631" w:rsidRPr="00A13133">
        <w:rPr>
          <w:rFonts w:asciiTheme="minorHAnsi" w:hAnsiTheme="minorHAnsi" w:cstheme="minorHAnsi"/>
          <w:bCs/>
          <w:iCs/>
          <w:sz w:val="24"/>
          <w:szCs w:val="24"/>
        </w:rPr>
        <w:t>становка общественного транспорта</w:t>
      </w:r>
      <w:r w:rsidRPr="00A13133">
        <w:rPr>
          <w:rFonts w:asciiTheme="minorHAnsi" w:hAnsiTheme="minorHAnsi" w:cstheme="minorHAnsi"/>
          <w:bCs/>
          <w:iCs/>
          <w:sz w:val="24"/>
          <w:szCs w:val="24"/>
        </w:rPr>
        <w:t>)</w:t>
      </w:r>
    </w:p>
    <w:p w:rsidR="005D1FBA" w:rsidRPr="00A13133" w:rsidRDefault="00550E88" w:rsidP="00A13133">
      <w:pPr>
        <w:ind w:firstLine="709"/>
        <w:jc w:val="center"/>
        <w:rPr>
          <w:rFonts w:asciiTheme="minorHAnsi" w:hAnsiTheme="minorHAnsi" w:cstheme="minorHAnsi"/>
          <w:bCs/>
          <w:iCs/>
          <w:sz w:val="24"/>
          <w:szCs w:val="24"/>
        </w:rPr>
      </w:pPr>
      <w:r w:rsidRPr="00A13133">
        <w:rPr>
          <w:rFonts w:asciiTheme="minorHAnsi" w:hAnsiTheme="minorHAnsi" w:cstheme="minorHAnsi"/>
          <w:bCs/>
          <w:iCs/>
          <w:sz w:val="24"/>
          <w:szCs w:val="24"/>
        </w:rPr>
        <w:t>«</w:t>
      </w:r>
      <w:r w:rsidR="007C1DE2" w:rsidRPr="00A13133">
        <w:rPr>
          <w:rFonts w:asciiTheme="minorHAnsi" w:hAnsiTheme="minorHAnsi" w:cstheme="minorHAnsi"/>
          <w:bCs/>
          <w:iCs/>
          <w:sz w:val="24"/>
          <w:szCs w:val="24"/>
        </w:rPr>
        <w:t>АВТОРСКИЙ ПРОЕКТ -</w:t>
      </w:r>
      <w:r w:rsidR="00A13133">
        <w:rPr>
          <w:rFonts w:asciiTheme="minorHAnsi" w:hAnsiTheme="minorHAnsi" w:cstheme="minorHAnsi"/>
          <w:bCs/>
          <w:iCs/>
          <w:sz w:val="24"/>
          <w:szCs w:val="24"/>
        </w:rPr>
        <w:t xml:space="preserve"> </w:t>
      </w:r>
      <w:r w:rsidRPr="00A13133">
        <w:rPr>
          <w:rFonts w:asciiTheme="minorHAnsi" w:hAnsiTheme="minorHAnsi" w:cstheme="minorHAnsi"/>
          <w:bCs/>
          <w:iCs/>
          <w:sz w:val="24"/>
          <w:szCs w:val="24"/>
        </w:rPr>
        <w:t>АВТОБУСНАЯ ОСТАНО</w:t>
      </w:r>
      <w:r w:rsidRPr="00A13133">
        <w:rPr>
          <w:rFonts w:asciiTheme="minorHAnsi" w:hAnsiTheme="minorHAnsi" w:cstheme="minorHAnsi"/>
          <w:bCs/>
          <w:iCs/>
          <w:sz w:val="24"/>
          <w:szCs w:val="24"/>
        </w:rPr>
        <w:t>В</w:t>
      </w:r>
      <w:r w:rsidRPr="00A13133">
        <w:rPr>
          <w:rFonts w:asciiTheme="minorHAnsi" w:hAnsiTheme="minorHAnsi" w:cstheme="minorHAnsi"/>
          <w:bCs/>
          <w:iCs/>
          <w:sz w:val="24"/>
          <w:szCs w:val="24"/>
        </w:rPr>
        <w:t>КА»</w:t>
      </w:r>
    </w:p>
    <w:p w:rsidR="005D1FBA" w:rsidRPr="00A13133" w:rsidRDefault="005D1FBA" w:rsidP="00A13133">
      <w:pPr>
        <w:ind w:firstLine="709"/>
        <w:jc w:val="center"/>
        <w:rPr>
          <w:rFonts w:asciiTheme="minorHAnsi" w:hAnsiTheme="minorHAnsi" w:cstheme="minorHAnsi"/>
          <w:sz w:val="24"/>
          <w:szCs w:val="24"/>
        </w:rPr>
      </w:pPr>
    </w:p>
    <w:p w:rsidR="005D1FBA" w:rsidRPr="00A13133" w:rsidRDefault="005D1FBA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5D1FBA" w:rsidRPr="00A13133" w:rsidRDefault="005D1FBA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5D1FBA" w:rsidRPr="00A13133" w:rsidRDefault="005D1FBA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5D1FBA" w:rsidRPr="00A13133" w:rsidRDefault="005D1FBA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5D1FBA" w:rsidRPr="00A13133" w:rsidRDefault="005D1FBA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5D1FBA" w:rsidRPr="00A13133" w:rsidRDefault="005D1FBA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5D1FBA" w:rsidRPr="00A13133" w:rsidRDefault="005D1FBA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5D1FBA" w:rsidRPr="00A13133" w:rsidRDefault="005D1FBA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5D1FBA" w:rsidRPr="00A13133" w:rsidRDefault="005D1FBA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5D1FBA" w:rsidRPr="00A13133" w:rsidRDefault="005D1FBA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3A771E" w:rsidRPr="00A13133" w:rsidRDefault="003A771E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3A771E" w:rsidRPr="00A13133" w:rsidRDefault="003A771E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3A771E" w:rsidRPr="00A13133" w:rsidRDefault="003A771E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3A771E" w:rsidRPr="00A13133" w:rsidRDefault="003A771E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5D1FBA" w:rsidRPr="00A13133" w:rsidRDefault="005D1FBA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5D1FBA" w:rsidRPr="00A13133" w:rsidRDefault="005D1FBA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5D1FBA" w:rsidRPr="00A13133" w:rsidRDefault="005D1FBA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A13133" w:rsidRDefault="00A13133" w:rsidP="00A13133">
      <w:pPr>
        <w:tabs>
          <w:tab w:val="left" w:pos="2977"/>
        </w:tabs>
        <w:ind w:firstLine="709"/>
        <w:rPr>
          <w:rFonts w:asciiTheme="minorHAnsi" w:hAnsiTheme="minorHAnsi" w:cstheme="minorHAnsi"/>
          <w:sz w:val="24"/>
          <w:szCs w:val="24"/>
        </w:rPr>
      </w:pPr>
    </w:p>
    <w:p w:rsidR="00A13133" w:rsidRDefault="00A13133" w:rsidP="00A13133">
      <w:pPr>
        <w:tabs>
          <w:tab w:val="left" w:pos="2977"/>
        </w:tabs>
        <w:ind w:firstLine="709"/>
        <w:rPr>
          <w:rFonts w:asciiTheme="minorHAnsi" w:hAnsiTheme="minorHAnsi" w:cstheme="minorHAnsi"/>
          <w:sz w:val="24"/>
          <w:szCs w:val="24"/>
        </w:rPr>
      </w:pPr>
    </w:p>
    <w:p w:rsidR="00A13133" w:rsidRDefault="00A13133" w:rsidP="00A13133">
      <w:pPr>
        <w:tabs>
          <w:tab w:val="left" w:pos="2977"/>
        </w:tabs>
        <w:ind w:firstLine="709"/>
        <w:rPr>
          <w:rFonts w:asciiTheme="minorHAnsi" w:hAnsiTheme="minorHAnsi" w:cstheme="minorHAnsi"/>
          <w:sz w:val="24"/>
          <w:szCs w:val="24"/>
        </w:rPr>
      </w:pPr>
    </w:p>
    <w:p w:rsidR="00A13133" w:rsidRDefault="00A13133" w:rsidP="00A13133">
      <w:pPr>
        <w:tabs>
          <w:tab w:val="left" w:pos="2977"/>
        </w:tabs>
        <w:ind w:firstLine="709"/>
        <w:rPr>
          <w:rFonts w:asciiTheme="minorHAnsi" w:hAnsiTheme="minorHAnsi" w:cstheme="minorHAnsi"/>
          <w:sz w:val="24"/>
          <w:szCs w:val="24"/>
        </w:rPr>
      </w:pPr>
    </w:p>
    <w:p w:rsidR="00A13133" w:rsidRDefault="00A13133" w:rsidP="00A13133">
      <w:pPr>
        <w:tabs>
          <w:tab w:val="left" w:pos="2977"/>
        </w:tabs>
        <w:ind w:firstLine="709"/>
        <w:rPr>
          <w:rFonts w:asciiTheme="minorHAnsi" w:hAnsiTheme="minorHAnsi" w:cstheme="minorHAnsi"/>
          <w:sz w:val="24"/>
          <w:szCs w:val="24"/>
        </w:rPr>
      </w:pPr>
    </w:p>
    <w:p w:rsidR="00A13133" w:rsidRDefault="00A13133" w:rsidP="00A13133">
      <w:pPr>
        <w:tabs>
          <w:tab w:val="left" w:pos="2977"/>
        </w:tabs>
        <w:ind w:firstLine="709"/>
        <w:rPr>
          <w:rFonts w:asciiTheme="minorHAnsi" w:hAnsiTheme="minorHAnsi" w:cstheme="minorHAnsi"/>
          <w:sz w:val="24"/>
          <w:szCs w:val="24"/>
        </w:rPr>
      </w:pPr>
    </w:p>
    <w:p w:rsidR="00A13133" w:rsidRDefault="00A13133" w:rsidP="00A13133">
      <w:pPr>
        <w:tabs>
          <w:tab w:val="left" w:pos="2977"/>
        </w:tabs>
        <w:ind w:firstLine="709"/>
        <w:rPr>
          <w:rFonts w:asciiTheme="minorHAnsi" w:hAnsiTheme="minorHAnsi" w:cstheme="minorHAnsi"/>
          <w:sz w:val="24"/>
          <w:szCs w:val="24"/>
        </w:rPr>
      </w:pPr>
    </w:p>
    <w:p w:rsidR="00A13133" w:rsidRDefault="00A13133" w:rsidP="00A13133">
      <w:pPr>
        <w:tabs>
          <w:tab w:val="left" w:pos="2977"/>
        </w:tabs>
        <w:ind w:firstLine="709"/>
        <w:rPr>
          <w:rFonts w:asciiTheme="minorHAnsi" w:hAnsiTheme="minorHAnsi" w:cstheme="minorHAnsi"/>
          <w:sz w:val="24"/>
          <w:szCs w:val="24"/>
        </w:rPr>
      </w:pPr>
    </w:p>
    <w:p w:rsidR="00A13133" w:rsidRDefault="00A13133" w:rsidP="00A13133">
      <w:pPr>
        <w:tabs>
          <w:tab w:val="left" w:pos="2977"/>
        </w:tabs>
        <w:ind w:firstLine="709"/>
        <w:rPr>
          <w:rFonts w:asciiTheme="minorHAnsi" w:hAnsiTheme="minorHAnsi" w:cstheme="minorHAnsi"/>
          <w:sz w:val="24"/>
          <w:szCs w:val="24"/>
        </w:rPr>
      </w:pPr>
    </w:p>
    <w:p w:rsidR="005D1FBA" w:rsidRPr="00A13133" w:rsidRDefault="00550E88" w:rsidP="00A13133">
      <w:pPr>
        <w:tabs>
          <w:tab w:val="left" w:pos="2977"/>
        </w:tabs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ab/>
      </w:r>
    </w:p>
    <w:p w:rsidR="00550E88" w:rsidRDefault="00A13133" w:rsidP="00A13133">
      <w:pPr>
        <w:tabs>
          <w:tab w:val="left" w:pos="2977"/>
        </w:tabs>
        <w:ind w:firstLine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Разработал: Брылёва Ольга Владимировна, студент</w:t>
      </w:r>
    </w:p>
    <w:p w:rsidR="00A13133" w:rsidRDefault="00A13133" w:rsidP="00A13133">
      <w:pPr>
        <w:tabs>
          <w:tab w:val="left" w:pos="2977"/>
        </w:tabs>
        <w:ind w:firstLine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Руководитель: Гинц Елена Фёдоровна, преподаватель</w:t>
      </w:r>
    </w:p>
    <w:p w:rsidR="00A13133" w:rsidRDefault="00A13133" w:rsidP="00A13133">
      <w:pPr>
        <w:ind w:firstLine="709"/>
        <w:jc w:val="left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Наименование образовательного учреждения: государственное профессиональное о</w:t>
      </w:r>
      <w:r>
        <w:rPr>
          <w:rFonts w:asciiTheme="minorHAnsi" w:hAnsiTheme="minorHAnsi" w:cstheme="minorHAnsi"/>
          <w:sz w:val="24"/>
          <w:szCs w:val="24"/>
        </w:rPr>
        <w:t>б</w:t>
      </w:r>
      <w:r>
        <w:rPr>
          <w:rFonts w:asciiTheme="minorHAnsi" w:hAnsiTheme="minorHAnsi" w:cstheme="minorHAnsi"/>
          <w:sz w:val="24"/>
          <w:szCs w:val="24"/>
        </w:rPr>
        <w:t xml:space="preserve">разовательное автономное учреждение Амурской области </w:t>
      </w:r>
      <w:r>
        <w:rPr>
          <w:rFonts w:asciiTheme="minorHAnsi" w:hAnsiTheme="minorHAnsi" w:cstheme="minorHAnsi"/>
          <w:sz w:val="24"/>
          <w:szCs w:val="24"/>
        </w:rPr>
        <w:t>«Амурский колледж строительс</w:t>
      </w:r>
      <w:r>
        <w:rPr>
          <w:rFonts w:asciiTheme="minorHAnsi" w:hAnsiTheme="minorHAnsi" w:cstheme="minorHAnsi"/>
          <w:sz w:val="24"/>
          <w:szCs w:val="24"/>
        </w:rPr>
        <w:t>т</w:t>
      </w:r>
      <w:r>
        <w:rPr>
          <w:rFonts w:asciiTheme="minorHAnsi" w:hAnsiTheme="minorHAnsi" w:cstheme="minorHAnsi"/>
          <w:sz w:val="24"/>
          <w:szCs w:val="24"/>
        </w:rPr>
        <w:t>ва и жилищно-коммунального хозяйства»</w:t>
      </w:r>
    </w:p>
    <w:p w:rsidR="005D1FBA" w:rsidRPr="00A13133" w:rsidRDefault="00DE3631" w:rsidP="00A13133">
      <w:pPr>
        <w:pStyle w:val="7"/>
        <w:tabs>
          <w:tab w:val="left" w:pos="9131"/>
        </w:tabs>
        <w:ind w:firstLine="709"/>
        <w:jc w:val="both"/>
        <w:rPr>
          <w:rFonts w:asciiTheme="minorHAnsi" w:hAnsiTheme="minorHAnsi" w:cstheme="minorHAnsi"/>
          <w:b w:val="0"/>
        </w:rPr>
      </w:pPr>
      <w:r w:rsidRPr="00A13133">
        <w:rPr>
          <w:rFonts w:asciiTheme="minorHAnsi" w:hAnsiTheme="minorHAnsi" w:cstheme="minorHAnsi"/>
          <w:b w:val="0"/>
        </w:rPr>
        <w:lastRenderedPageBreak/>
        <w:t>СОДЕРЖАНИЕ</w:t>
      </w:r>
    </w:p>
    <w:p w:rsidR="004A4EDE" w:rsidRPr="00A13133" w:rsidRDefault="00DE3631" w:rsidP="00A13133">
      <w:pPr>
        <w:widowControl/>
        <w:tabs>
          <w:tab w:val="left" w:pos="9131"/>
          <w:tab w:val="right" w:leader="dot" w:pos="9526"/>
        </w:tabs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ВВЕДЕНИЕ</w:t>
      </w:r>
      <w:r w:rsidR="004A4EDE" w:rsidRPr="00A13133">
        <w:rPr>
          <w:rFonts w:asciiTheme="minorHAnsi" w:hAnsiTheme="minorHAnsi" w:cstheme="minorHAnsi"/>
          <w:sz w:val="24"/>
          <w:szCs w:val="24"/>
        </w:rPr>
        <w:t xml:space="preserve">                                                                                                     </w:t>
      </w:r>
      <w:r w:rsidR="00A13133">
        <w:rPr>
          <w:rFonts w:asciiTheme="minorHAnsi" w:hAnsiTheme="minorHAnsi" w:cstheme="minorHAnsi"/>
          <w:sz w:val="24"/>
          <w:szCs w:val="24"/>
        </w:rPr>
        <w:t xml:space="preserve">                        </w:t>
      </w:r>
      <w:r w:rsidR="004A4EDE" w:rsidRPr="00A13133">
        <w:rPr>
          <w:rFonts w:asciiTheme="minorHAnsi" w:hAnsiTheme="minorHAnsi" w:cstheme="minorHAnsi"/>
          <w:sz w:val="24"/>
          <w:szCs w:val="24"/>
        </w:rPr>
        <w:t xml:space="preserve">                                                                                                       </w:t>
      </w:r>
    </w:p>
    <w:p w:rsidR="005D1FBA" w:rsidRPr="00A13133" w:rsidRDefault="00DE3631" w:rsidP="00A13133">
      <w:pPr>
        <w:widowControl/>
        <w:tabs>
          <w:tab w:val="left" w:pos="9131"/>
          <w:tab w:val="right" w:leader="dot" w:pos="9526"/>
        </w:tabs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  <w:lang w:val="en-US"/>
        </w:rPr>
        <w:t>I</w:t>
      </w:r>
      <w:r w:rsidRPr="00A13133">
        <w:rPr>
          <w:rFonts w:asciiTheme="minorHAnsi" w:hAnsiTheme="minorHAnsi" w:cstheme="minorHAnsi"/>
          <w:sz w:val="24"/>
          <w:szCs w:val="24"/>
        </w:rPr>
        <w:t>. </w:t>
      </w:r>
      <w:r w:rsidR="00C5105B" w:rsidRPr="00A13133">
        <w:rPr>
          <w:rFonts w:asciiTheme="minorHAnsi" w:hAnsiTheme="minorHAnsi" w:cstheme="minorHAnsi"/>
          <w:sz w:val="24"/>
          <w:szCs w:val="24"/>
        </w:rPr>
        <w:t>ТЕОРЕТИЧЕСКАЯ ЧАСТЬ</w:t>
      </w:r>
      <w:r w:rsidR="004A4EDE" w:rsidRPr="00A13133">
        <w:rPr>
          <w:rFonts w:asciiTheme="minorHAnsi" w:hAnsiTheme="minorHAnsi" w:cstheme="minorHAnsi"/>
          <w:sz w:val="24"/>
          <w:szCs w:val="24"/>
        </w:rPr>
        <w:t xml:space="preserve">                                                              </w:t>
      </w:r>
      <w:r w:rsidRPr="00A13133">
        <w:rPr>
          <w:rFonts w:asciiTheme="minorHAnsi" w:hAnsiTheme="minorHAnsi" w:cstheme="minorHAnsi"/>
          <w:sz w:val="24"/>
          <w:szCs w:val="24"/>
        </w:rPr>
        <w:tab/>
      </w:r>
    </w:p>
    <w:p w:rsidR="004A4EDE" w:rsidRPr="00A13133" w:rsidRDefault="00DE3631" w:rsidP="00A13133">
      <w:pPr>
        <w:pStyle w:val="a9"/>
        <w:tabs>
          <w:tab w:val="left" w:pos="9131"/>
          <w:tab w:val="right" w:leader="dot" w:pos="9526"/>
        </w:tabs>
        <w:spacing w:before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1. Понятие остановки</w:t>
      </w:r>
      <w:r w:rsidR="004A4EDE" w:rsidRPr="00A13133">
        <w:rPr>
          <w:rFonts w:asciiTheme="minorHAnsi" w:hAnsiTheme="minorHAnsi" w:cstheme="minorHAnsi"/>
          <w:sz w:val="24"/>
          <w:szCs w:val="24"/>
        </w:rPr>
        <w:t xml:space="preserve">                                                                                       </w:t>
      </w:r>
      <w:r w:rsidR="00A13133">
        <w:rPr>
          <w:rFonts w:asciiTheme="minorHAnsi" w:hAnsiTheme="minorHAnsi" w:cstheme="minorHAnsi"/>
          <w:sz w:val="24"/>
          <w:szCs w:val="24"/>
        </w:rPr>
        <w:t xml:space="preserve">                      </w:t>
      </w:r>
      <w:r w:rsidR="004A4EDE" w:rsidRPr="00A13133">
        <w:rPr>
          <w:rFonts w:asciiTheme="minorHAnsi" w:hAnsiTheme="minorHAnsi" w:cstheme="minorHAnsi"/>
          <w:sz w:val="24"/>
          <w:szCs w:val="24"/>
        </w:rPr>
        <w:t xml:space="preserve">          </w:t>
      </w:r>
    </w:p>
    <w:p w:rsidR="004A4EDE" w:rsidRPr="00A13133" w:rsidRDefault="00DE3631" w:rsidP="00A13133">
      <w:pPr>
        <w:pStyle w:val="a9"/>
        <w:tabs>
          <w:tab w:val="left" w:pos="9131"/>
          <w:tab w:val="right" w:leader="dot" w:pos="9526"/>
        </w:tabs>
        <w:spacing w:before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2. История возникновения остановки</w:t>
      </w:r>
      <w:r w:rsidR="004A4EDE" w:rsidRPr="00A13133">
        <w:rPr>
          <w:rFonts w:asciiTheme="minorHAnsi" w:hAnsiTheme="minorHAnsi" w:cstheme="minorHAnsi"/>
          <w:sz w:val="24"/>
          <w:szCs w:val="24"/>
        </w:rPr>
        <w:t xml:space="preserve">                                       </w:t>
      </w:r>
      <w:r w:rsidR="00A13133">
        <w:rPr>
          <w:rFonts w:asciiTheme="minorHAnsi" w:hAnsiTheme="minorHAnsi" w:cstheme="minorHAnsi"/>
          <w:sz w:val="24"/>
          <w:szCs w:val="24"/>
        </w:rPr>
        <w:t xml:space="preserve">                                           </w:t>
      </w:r>
      <w:r w:rsidR="004A4EDE" w:rsidRPr="00A13133">
        <w:rPr>
          <w:rFonts w:asciiTheme="minorHAnsi" w:hAnsiTheme="minorHAnsi" w:cstheme="minorHAnsi"/>
          <w:sz w:val="24"/>
          <w:szCs w:val="24"/>
        </w:rPr>
        <w:t xml:space="preserve"> </w:t>
      </w:r>
    </w:p>
    <w:p w:rsidR="005D1FBA" w:rsidRPr="00A13133" w:rsidRDefault="00DE3631" w:rsidP="00A13133">
      <w:pPr>
        <w:pStyle w:val="a9"/>
        <w:tabs>
          <w:tab w:val="left" w:pos="9131"/>
          <w:tab w:val="right" w:leader="dot" w:pos="9526"/>
        </w:tabs>
        <w:spacing w:before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3. Типология остановок</w:t>
      </w:r>
      <w:r w:rsidR="004A4EDE" w:rsidRPr="00A13133">
        <w:rPr>
          <w:rFonts w:asciiTheme="minorHAnsi" w:hAnsiTheme="minorHAnsi" w:cstheme="minorHAnsi"/>
          <w:sz w:val="24"/>
          <w:szCs w:val="24"/>
        </w:rPr>
        <w:t xml:space="preserve">                                                                                  </w:t>
      </w:r>
      <w:r w:rsidR="00A13133">
        <w:rPr>
          <w:rFonts w:asciiTheme="minorHAnsi" w:hAnsiTheme="minorHAnsi" w:cstheme="minorHAnsi"/>
          <w:sz w:val="24"/>
          <w:szCs w:val="24"/>
        </w:rPr>
        <w:t xml:space="preserve">                   </w:t>
      </w:r>
      <w:r w:rsidR="004A4EDE" w:rsidRPr="00A13133">
        <w:rPr>
          <w:rFonts w:asciiTheme="minorHAnsi" w:hAnsiTheme="minorHAnsi" w:cstheme="minorHAnsi"/>
          <w:sz w:val="24"/>
          <w:szCs w:val="24"/>
        </w:rPr>
        <w:t xml:space="preserve">  </w:t>
      </w:r>
    </w:p>
    <w:p w:rsidR="005D1FBA" w:rsidRPr="00A13133" w:rsidRDefault="00DE3631" w:rsidP="00A13133">
      <w:pPr>
        <w:shd w:val="clear" w:color="auto" w:fill="FFFFFF"/>
        <w:tabs>
          <w:tab w:val="left" w:pos="9131"/>
          <w:tab w:val="right" w:leader="dot" w:pos="9526"/>
        </w:tabs>
        <w:ind w:firstLine="709"/>
        <w:rPr>
          <w:rFonts w:asciiTheme="minorHAnsi" w:hAnsiTheme="minorHAnsi" w:cstheme="minorHAnsi"/>
          <w:spacing w:val="7"/>
          <w:sz w:val="24"/>
          <w:szCs w:val="24"/>
        </w:rPr>
      </w:pPr>
      <w:r w:rsidRPr="00A13133">
        <w:rPr>
          <w:rFonts w:asciiTheme="minorHAnsi" w:hAnsiTheme="minorHAnsi" w:cstheme="minorHAnsi"/>
          <w:spacing w:val="7"/>
          <w:sz w:val="24"/>
          <w:szCs w:val="24"/>
          <w:lang w:val="en-US"/>
        </w:rPr>
        <w:t>II</w:t>
      </w:r>
      <w:r w:rsidRPr="00A13133">
        <w:rPr>
          <w:rFonts w:asciiTheme="minorHAnsi" w:hAnsiTheme="minorHAnsi" w:cstheme="minorHAnsi"/>
          <w:spacing w:val="7"/>
          <w:sz w:val="24"/>
          <w:szCs w:val="24"/>
        </w:rPr>
        <w:t>. ГЕНЕРАЛЬНЫЙ ПЛАН</w:t>
      </w:r>
      <w:r w:rsidRPr="00A13133">
        <w:rPr>
          <w:rFonts w:asciiTheme="minorHAnsi" w:hAnsiTheme="minorHAnsi" w:cstheme="minorHAnsi"/>
          <w:spacing w:val="7"/>
          <w:sz w:val="24"/>
          <w:szCs w:val="24"/>
        </w:rPr>
        <w:tab/>
      </w:r>
    </w:p>
    <w:p w:rsidR="005D1FBA" w:rsidRPr="00A13133" w:rsidRDefault="00DE3631" w:rsidP="00A13133">
      <w:pPr>
        <w:pStyle w:val="a9"/>
        <w:tabs>
          <w:tab w:val="left" w:pos="9131"/>
          <w:tab w:val="right" w:leader="dot" w:pos="9526"/>
        </w:tabs>
        <w:spacing w:before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1. Оценка композиционных качеств и функциональное зонирование</w:t>
      </w:r>
      <w:r w:rsidRPr="00A13133">
        <w:rPr>
          <w:rFonts w:asciiTheme="minorHAnsi" w:hAnsiTheme="minorHAnsi" w:cstheme="minorHAnsi"/>
          <w:sz w:val="24"/>
          <w:szCs w:val="24"/>
        </w:rPr>
        <w:tab/>
      </w:r>
      <w:r w:rsidR="004A4EDE" w:rsidRPr="00A13133">
        <w:rPr>
          <w:rFonts w:asciiTheme="minorHAnsi" w:hAnsiTheme="minorHAnsi" w:cstheme="minorHAnsi"/>
          <w:sz w:val="24"/>
          <w:szCs w:val="24"/>
        </w:rPr>
        <w:t xml:space="preserve">     </w:t>
      </w:r>
    </w:p>
    <w:p w:rsidR="005D1FBA" w:rsidRPr="00A13133" w:rsidRDefault="00DE3631" w:rsidP="00A13133">
      <w:pPr>
        <w:pStyle w:val="a9"/>
        <w:tabs>
          <w:tab w:val="left" w:pos="9131"/>
          <w:tab w:val="right" w:leader="dot" w:pos="9526"/>
        </w:tabs>
        <w:spacing w:before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2. Нормативы, используемые при проектировании генпланов</w:t>
      </w:r>
      <w:r w:rsidRPr="00A13133">
        <w:rPr>
          <w:rFonts w:asciiTheme="minorHAnsi" w:hAnsiTheme="minorHAnsi" w:cstheme="minorHAnsi"/>
          <w:sz w:val="24"/>
          <w:szCs w:val="24"/>
        </w:rPr>
        <w:tab/>
      </w:r>
      <w:r w:rsidR="004A4EDE" w:rsidRPr="00A13133">
        <w:rPr>
          <w:rFonts w:asciiTheme="minorHAnsi" w:hAnsiTheme="minorHAnsi" w:cstheme="minorHAnsi"/>
          <w:sz w:val="24"/>
          <w:szCs w:val="24"/>
        </w:rPr>
        <w:t xml:space="preserve">   </w:t>
      </w:r>
    </w:p>
    <w:p w:rsidR="005D1FBA" w:rsidRPr="00A13133" w:rsidRDefault="00DE3631" w:rsidP="00A13133">
      <w:pPr>
        <w:shd w:val="clear" w:color="auto" w:fill="FFFFFF"/>
        <w:tabs>
          <w:tab w:val="left" w:pos="360"/>
          <w:tab w:val="left" w:pos="426"/>
          <w:tab w:val="left" w:pos="9131"/>
          <w:tab w:val="right" w:leader="dot" w:pos="9526"/>
        </w:tabs>
        <w:ind w:firstLine="709"/>
        <w:rPr>
          <w:rFonts w:asciiTheme="minorHAnsi" w:hAnsiTheme="minorHAnsi" w:cstheme="minorHAnsi"/>
          <w:spacing w:val="5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  <w:lang w:val="en-US"/>
        </w:rPr>
        <w:t>III</w:t>
      </w:r>
      <w:r w:rsidRPr="00A13133">
        <w:rPr>
          <w:rFonts w:asciiTheme="minorHAnsi" w:hAnsiTheme="minorHAnsi" w:cstheme="minorHAnsi"/>
          <w:sz w:val="24"/>
          <w:szCs w:val="24"/>
        </w:rPr>
        <w:t>. </w:t>
      </w:r>
      <w:r w:rsidRPr="00A13133">
        <w:rPr>
          <w:rFonts w:asciiTheme="minorHAnsi" w:hAnsiTheme="minorHAnsi" w:cstheme="minorHAnsi"/>
          <w:spacing w:val="5"/>
          <w:sz w:val="24"/>
          <w:szCs w:val="24"/>
        </w:rPr>
        <w:t>КОНСТРУКТИВНОЕ РЕШЕНИЕ И МАТЕРИАЛЫ</w:t>
      </w:r>
      <w:r w:rsidRPr="00A13133">
        <w:rPr>
          <w:rFonts w:asciiTheme="minorHAnsi" w:hAnsiTheme="minorHAnsi" w:cstheme="minorHAnsi"/>
          <w:spacing w:val="5"/>
          <w:sz w:val="24"/>
          <w:szCs w:val="24"/>
        </w:rPr>
        <w:tab/>
      </w:r>
    </w:p>
    <w:p w:rsidR="005D1FBA" w:rsidRPr="00A13133" w:rsidRDefault="00DE3631" w:rsidP="00A13133">
      <w:pPr>
        <w:pStyle w:val="aa"/>
        <w:ind w:firstLine="709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1. Виды конструкций, применяемые при проектировании остановок</w:t>
      </w:r>
      <w:r w:rsidR="004A4EDE" w:rsidRPr="00A13133">
        <w:rPr>
          <w:rFonts w:asciiTheme="minorHAnsi" w:hAnsiTheme="minorHAnsi" w:cstheme="minorHAnsi"/>
        </w:rPr>
        <w:t xml:space="preserve">       </w:t>
      </w:r>
    </w:p>
    <w:p w:rsidR="007F3174" w:rsidRPr="00A13133" w:rsidRDefault="00DE3631" w:rsidP="00A13133">
      <w:pPr>
        <w:pStyle w:val="a9"/>
        <w:tabs>
          <w:tab w:val="left" w:pos="9131"/>
          <w:tab w:val="right" w:leader="dot" w:pos="9526"/>
        </w:tabs>
        <w:spacing w:before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2. Практические рекомендации для проектирования остановки</w:t>
      </w:r>
      <w:r w:rsidR="004A4EDE" w:rsidRPr="00A13133">
        <w:rPr>
          <w:rFonts w:asciiTheme="minorHAnsi" w:hAnsiTheme="minorHAnsi" w:cstheme="minorHAnsi"/>
          <w:sz w:val="24"/>
          <w:szCs w:val="24"/>
        </w:rPr>
        <w:t xml:space="preserve">                </w:t>
      </w:r>
    </w:p>
    <w:p w:rsidR="007F3174" w:rsidRPr="00A13133" w:rsidRDefault="007F3174" w:rsidP="00A13133">
      <w:pPr>
        <w:pStyle w:val="a9"/>
        <w:tabs>
          <w:tab w:val="left" w:pos="9131"/>
          <w:tab w:val="right" w:leader="dot" w:pos="9526"/>
        </w:tabs>
        <w:spacing w:before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  <w:lang w:val="en-US"/>
        </w:rPr>
        <w:t>IV</w:t>
      </w:r>
      <w:r w:rsidRPr="00A13133">
        <w:rPr>
          <w:rFonts w:asciiTheme="minorHAnsi" w:hAnsiTheme="minorHAnsi" w:cstheme="minorHAnsi"/>
          <w:sz w:val="24"/>
          <w:szCs w:val="24"/>
        </w:rPr>
        <w:t>.ИССЛЕДОВАТЕЛЬСКАЯ ЧАСТЬ</w:t>
      </w:r>
    </w:p>
    <w:p w:rsidR="007F3174" w:rsidRPr="00A13133" w:rsidRDefault="007F3174" w:rsidP="00A13133">
      <w:pPr>
        <w:pStyle w:val="a9"/>
        <w:tabs>
          <w:tab w:val="left" w:pos="9131"/>
          <w:tab w:val="right" w:leader="dot" w:pos="9526"/>
        </w:tabs>
        <w:spacing w:before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1.Социологическое исследование</w:t>
      </w:r>
      <w:r w:rsidR="00263695" w:rsidRPr="00A13133">
        <w:rPr>
          <w:rFonts w:asciiTheme="minorHAnsi" w:hAnsiTheme="minorHAnsi" w:cstheme="minorHAnsi"/>
          <w:sz w:val="24"/>
          <w:szCs w:val="24"/>
        </w:rPr>
        <w:t>.</w:t>
      </w:r>
      <w:r w:rsidR="00A13133">
        <w:rPr>
          <w:rFonts w:asciiTheme="minorHAnsi" w:hAnsiTheme="minorHAnsi" w:cstheme="minorHAnsi"/>
          <w:sz w:val="24"/>
          <w:szCs w:val="24"/>
        </w:rPr>
        <w:t xml:space="preserve"> </w:t>
      </w:r>
      <w:r w:rsidRPr="00A13133">
        <w:rPr>
          <w:rFonts w:asciiTheme="minorHAnsi" w:hAnsiTheme="minorHAnsi" w:cstheme="minorHAnsi"/>
          <w:sz w:val="24"/>
          <w:szCs w:val="24"/>
        </w:rPr>
        <w:t>Результаты тестирования</w:t>
      </w:r>
      <w:r w:rsidR="00A13133">
        <w:rPr>
          <w:rFonts w:asciiTheme="minorHAnsi" w:hAnsiTheme="minorHAnsi" w:cstheme="minorHAnsi"/>
          <w:sz w:val="24"/>
          <w:szCs w:val="24"/>
        </w:rPr>
        <w:t xml:space="preserve">                     </w:t>
      </w:r>
    </w:p>
    <w:p w:rsidR="00A10DD8" w:rsidRPr="00A13133" w:rsidRDefault="007F3174" w:rsidP="00A13133">
      <w:pPr>
        <w:pStyle w:val="a9"/>
        <w:tabs>
          <w:tab w:val="left" w:pos="9131"/>
          <w:tab w:val="right" w:leader="dot" w:pos="9526"/>
        </w:tabs>
        <w:spacing w:before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  <w:lang w:val="en-US"/>
        </w:rPr>
        <w:t>V</w:t>
      </w:r>
      <w:r w:rsidRPr="00A13133">
        <w:rPr>
          <w:rFonts w:asciiTheme="minorHAnsi" w:hAnsiTheme="minorHAnsi" w:cstheme="minorHAnsi"/>
          <w:sz w:val="24"/>
          <w:szCs w:val="24"/>
        </w:rPr>
        <w:t>.</w:t>
      </w:r>
      <w:r w:rsidR="00C5105B" w:rsidRPr="00A13133">
        <w:rPr>
          <w:rFonts w:asciiTheme="minorHAnsi" w:hAnsiTheme="minorHAnsi" w:cstheme="minorHAnsi"/>
          <w:sz w:val="24"/>
          <w:szCs w:val="24"/>
        </w:rPr>
        <w:t xml:space="preserve"> РЕЗУЛЬТАТЫ ИССЛЕДОВАНИЯ</w:t>
      </w:r>
      <w:r w:rsidR="00A10DD8" w:rsidRPr="00A13133">
        <w:rPr>
          <w:rFonts w:asciiTheme="minorHAnsi" w:hAnsiTheme="minorHAnsi" w:cstheme="minorHAnsi"/>
          <w:sz w:val="24"/>
          <w:szCs w:val="24"/>
        </w:rPr>
        <w:t>.</w:t>
      </w:r>
      <w:r w:rsidRPr="00A13133">
        <w:rPr>
          <w:rFonts w:asciiTheme="minorHAnsi" w:hAnsiTheme="minorHAnsi" w:cstheme="minorHAnsi"/>
          <w:sz w:val="24"/>
          <w:szCs w:val="24"/>
        </w:rPr>
        <w:t xml:space="preserve"> </w:t>
      </w:r>
      <w:r w:rsidR="004A4EDE" w:rsidRPr="00A13133">
        <w:rPr>
          <w:rFonts w:asciiTheme="minorHAnsi" w:hAnsiTheme="minorHAnsi" w:cstheme="minorHAnsi"/>
          <w:sz w:val="24"/>
          <w:szCs w:val="24"/>
        </w:rPr>
        <w:t xml:space="preserve">                      </w:t>
      </w:r>
      <w:r w:rsidR="00A13133">
        <w:rPr>
          <w:rFonts w:asciiTheme="minorHAnsi" w:hAnsiTheme="minorHAnsi" w:cstheme="minorHAnsi"/>
          <w:sz w:val="24"/>
          <w:szCs w:val="24"/>
        </w:rPr>
        <w:t xml:space="preserve">                              </w:t>
      </w:r>
    </w:p>
    <w:p w:rsidR="006E18C8" w:rsidRPr="00A13133" w:rsidRDefault="007F3174" w:rsidP="00A13133">
      <w:pPr>
        <w:pStyle w:val="a9"/>
        <w:tabs>
          <w:tab w:val="left" w:pos="9131"/>
          <w:tab w:val="right" w:leader="dot" w:pos="9526"/>
        </w:tabs>
        <w:spacing w:before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 xml:space="preserve">РАЗРАБОТКА АВТОРСКОГО </w:t>
      </w:r>
      <w:r w:rsidR="00A10DD8" w:rsidRPr="00A13133">
        <w:rPr>
          <w:rFonts w:asciiTheme="minorHAnsi" w:hAnsiTheme="minorHAnsi" w:cstheme="minorHAnsi"/>
          <w:sz w:val="24"/>
          <w:szCs w:val="24"/>
        </w:rPr>
        <w:t xml:space="preserve">  </w:t>
      </w:r>
      <w:r w:rsidRPr="00A13133">
        <w:rPr>
          <w:rFonts w:asciiTheme="minorHAnsi" w:hAnsiTheme="minorHAnsi" w:cstheme="minorHAnsi"/>
          <w:sz w:val="24"/>
          <w:szCs w:val="24"/>
        </w:rPr>
        <w:t>ПРОЕКТА</w:t>
      </w:r>
    </w:p>
    <w:p w:rsidR="006E18C8" w:rsidRPr="00A13133" w:rsidRDefault="007F3174" w:rsidP="00A13133">
      <w:pPr>
        <w:pStyle w:val="a9"/>
        <w:tabs>
          <w:tab w:val="left" w:pos="9131"/>
          <w:tab w:val="right" w:leader="dot" w:pos="9526"/>
        </w:tabs>
        <w:spacing w:before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 xml:space="preserve"> «ОСТАНОВКА БУДУЩЕГО»</w:t>
      </w:r>
    </w:p>
    <w:p w:rsidR="005D1FBA" w:rsidRPr="00A13133" w:rsidRDefault="006E18C8" w:rsidP="00A13133">
      <w:pPr>
        <w:pStyle w:val="a9"/>
        <w:tabs>
          <w:tab w:val="left" w:pos="9131"/>
          <w:tab w:val="right" w:leader="dot" w:pos="9526"/>
        </w:tabs>
        <w:spacing w:before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  <w:lang w:val="en-US"/>
        </w:rPr>
        <w:t>VI</w:t>
      </w:r>
      <w:r w:rsidRPr="00A13133">
        <w:rPr>
          <w:rFonts w:asciiTheme="minorHAnsi" w:hAnsiTheme="minorHAnsi" w:cstheme="minorHAnsi"/>
          <w:sz w:val="24"/>
          <w:szCs w:val="24"/>
        </w:rPr>
        <w:t>. ЗАКЛЮЧЕНИЕ</w:t>
      </w:r>
      <w:r w:rsidR="004A4EDE" w:rsidRPr="00A13133">
        <w:rPr>
          <w:rFonts w:asciiTheme="minorHAnsi" w:hAnsiTheme="minorHAnsi" w:cstheme="minorHAnsi"/>
          <w:sz w:val="24"/>
          <w:szCs w:val="24"/>
        </w:rPr>
        <w:t xml:space="preserve">                                                                                      </w:t>
      </w:r>
    </w:p>
    <w:p w:rsidR="005D1FBA" w:rsidRPr="00A13133" w:rsidRDefault="00DE3631" w:rsidP="00A13133">
      <w:pPr>
        <w:pStyle w:val="a9"/>
        <w:tabs>
          <w:tab w:val="left" w:pos="426"/>
          <w:tab w:val="right" w:pos="720"/>
          <w:tab w:val="left" w:pos="9131"/>
          <w:tab w:val="right" w:leader="dot" w:pos="9526"/>
        </w:tabs>
        <w:spacing w:before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СПИСОК ЛИТЕРАТУРЫ</w:t>
      </w:r>
      <w:r w:rsidRPr="00A13133">
        <w:rPr>
          <w:rFonts w:asciiTheme="minorHAnsi" w:hAnsiTheme="minorHAnsi" w:cstheme="minorHAnsi"/>
          <w:sz w:val="24"/>
          <w:szCs w:val="24"/>
        </w:rPr>
        <w:tab/>
      </w:r>
      <w:r w:rsidR="004A4EDE" w:rsidRPr="00A13133">
        <w:rPr>
          <w:rFonts w:asciiTheme="minorHAnsi" w:hAnsiTheme="minorHAnsi" w:cstheme="minorHAnsi"/>
          <w:sz w:val="24"/>
          <w:szCs w:val="24"/>
        </w:rPr>
        <w:t xml:space="preserve">  </w:t>
      </w:r>
    </w:p>
    <w:p w:rsidR="005D1FBA" w:rsidRPr="00A13133" w:rsidRDefault="00DE3631" w:rsidP="00A13133">
      <w:pPr>
        <w:pStyle w:val="a9"/>
        <w:tabs>
          <w:tab w:val="left" w:pos="9131"/>
          <w:tab w:val="right" w:leader="dot" w:pos="9526"/>
        </w:tabs>
        <w:spacing w:before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ПРИЛОЖЕНИЕ</w:t>
      </w:r>
      <w:r w:rsidRPr="00A13133">
        <w:rPr>
          <w:rFonts w:asciiTheme="minorHAnsi" w:hAnsiTheme="minorHAnsi" w:cstheme="minorHAnsi"/>
          <w:sz w:val="24"/>
          <w:szCs w:val="24"/>
        </w:rPr>
        <w:tab/>
      </w:r>
      <w:r w:rsidR="00A13133">
        <w:rPr>
          <w:rFonts w:asciiTheme="minorHAnsi" w:hAnsiTheme="minorHAnsi" w:cstheme="minorHAnsi"/>
          <w:sz w:val="24"/>
          <w:szCs w:val="24"/>
        </w:rPr>
        <w:t xml:space="preserve">  </w:t>
      </w:r>
    </w:p>
    <w:p w:rsidR="005D1FBA" w:rsidRPr="00A13133" w:rsidRDefault="005D1FBA" w:rsidP="00A13133">
      <w:pPr>
        <w:tabs>
          <w:tab w:val="left" w:pos="9131"/>
        </w:tabs>
        <w:ind w:firstLine="709"/>
        <w:rPr>
          <w:rFonts w:asciiTheme="minorHAnsi" w:hAnsiTheme="minorHAnsi" w:cstheme="minorHAnsi"/>
          <w:sz w:val="24"/>
          <w:szCs w:val="24"/>
        </w:rPr>
        <w:sectPr w:rsidR="005D1FBA" w:rsidRPr="00A13133" w:rsidSect="00A13133">
          <w:footerReference w:type="even" r:id="rId8"/>
          <w:footerReference w:type="default" r:id="rId9"/>
          <w:pgSz w:w="11900" w:h="16840"/>
          <w:pgMar w:top="1134" w:right="1134" w:bottom="1134" w:left="1134" w:header="720" w:footer="907" w:gutter="0"/>
          <w:cols w:space="720"/>
        </w:sectPr>
      </w:pPr>
    </w:p>
    <w:p w:rsidR="005D1FBA" w:rsidRPr="00A13133" w:rsidRDefault="00DE3631" w:rsidP="00A13133">
      <w:pPr>
        <w:ind w:firstLine="709"/>
        <w:jc w:val="center"/>
        <w:rPr>
          <w:rFonts w:asciiTheme="minorHAnsi" w:hAnsiTheme="minorHAnsi" w:cstheme="minorHAnsi"/>
          <w:bCs/>
          <w:sz w:val="24"/>
          <w:szCs w:val="24"/>
        </w:rPr>
      </w:pPr>
      <w:r w:rsidRPr="00A13133">
        <w:rPr>
          <w:rFonts w:asciiTheme="minorHAnsi" w:hAnsiTheme="minorHAnsi" w:cstheme="minorHAnsi"/>
          <w:bCs/>
          <w:sz w:val="24"/>
          <w:szCs w:val="24"/>
        </w:rPr>
        <w:lastRenderedPageBreak/>
        <w:t>ВВЕДЕНИЕ</w:t>
      </w:r>
    </w:p>
    <w:p w:rsidR="00A13133" w:rsidRDefault="00A13133" w:rsidP="00A13133">
      <w:pPr>
        <w:pStyle w:val="a9"/>
        <w:spacing w:before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</w:p>
    <w:p w:rsidR="005D1FBA" w:rsidRPr="00A13133" w:rsidRDefault="00DE3631" w:rsidP="00A13133">
      <w:pPr>
        <w:pStyle w:val="a9"/>
        <w:spacing w:before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Остановка общественного транспорта относится к разряду малых архитектурных форм (МАФ) и является неотъемлемой частью дорожно-хозяйственного комплекса. Площа</w:t>
      </w:r>
      <w:r w:rsidRPr="00A13133">
        <w:rPr>
          <w:rFonts w:asciiTheme="minorHAnsi" w:hAnsiTheme="minorHAnsi" w:cstheme="minorHAnsi"/>
          <w:sz w:val="24"/>
          <w:szCs w:val="24"/>
        </w:rPr>
        <w:t>д</w:t>
      </w:r>
      <w:r w:rsidRPr="00A13133">
        <w:rPr>
          <w:rFonts w:asciiTheme="minorHAnsi" w:hAnsiTheme="minorHAnsi" w:cstheme="minorHAnsi"/>
          <w:sz w:val="24"/>
          <w:szCs w:val="24"/>
        </w:rPr>
        <w:t>ки для стоянок автомобилей и автобусные остановки являются одним из важных инжене</w:t>
      </w:r>
      <w:r w:rsidRPr="00A13133">
        <w:rPr>
          <w:rFonts w:asciiTheme="minorHAnsi" w:hAnsiTheme="minorHAnsi" w:cstheme="minorHAnsi"/>
          <w:sz w:val="24"/>
          <w:szCs w:val="24"/>
        </w:rPr>
        <w:t>р</w:t>
      </w:r>
      <w:r w:rsidRPr="00A13133">
        <w:rPr>
          <w:rFonts w:asciiTheme="minorHAnsi" w:hAnsiTheme="minorHAnsi" w:cstheme="minorHAnsi"/>
          <w:sz w:val="24"/>
          <w:szCs w:val="24"/>
        </w:rPr>
        <w:t>ных обустройств, повышающих безопасность движения на дороге, обеспечивающих высокие транспортно-эксплуатационные показатели автотранспортных средств, а также удовлетв</w:t>
      </w:r>
      <w:r w:rsidRPr="00A13133">
        <w:rPr>
          <w:rFonts w:asciiTheme="minorHAnsi" w:hAnsiTheme="minorHAnsi" w:cstheme="minorHAnsi"/>
          <w:sz w:val="24"/>
          <w:szCs w:val="24"/>
        </w:rPr>
        <w:t>о</w:t>
      </w:r>
      <w:r w:rsidRPr="00A13133">
        <w:rPr>
          <w:rFonts w:asciiTheme="minorHAnsi" w:hAnsiTheme="minorHAnsi" w:cstheme="minorHAnsi"/>
          <w:sz w:val="24"/>
          <w:szCs w:val="24"/>
        </w:rPr>
        <w:t xml:space="preserve">ряющих разнообразные потребности пользователей дорог. </w:t>
      </w:r>
    </w:p>
    <w:p w:rsidR="005D1FBA" w:rsidRPr="00A13133" w:rsidRDefault="00DE3631" w:rsidP="00A13133">
      <w:pPr>
        <w:pStyle w:val="21"/>
        <w:spacing w:after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 xml:space="preserve">Малые архитектурные формы (МАФ) - это разновидность сооружений, которые обычно наделены простейшей функцией, сомасштабны человеку размерами и отличаются несложным конструктивным решением. </w:t>
      </w:r>
    </w:p>
    <w:p w:rsidR="005D1FBA" w:rsidRPr="00A13133" w:rsidRDefault="00DE3631" w:rsidP="00A13133">
      <w:pPr>
        <w:pStyle w:val="21"/>
        <w:spacing w:after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Остановки общественного транспорта проектируются в соответствии:</w:t>
      </w:r>
    </w:p>
    <w:p w:rsidR="005D1FBA" w:rsidRPr="00A13133" w:rsidRDefault="00DE3631" w:rsidP="00A13133">
      <w:pPr>
        <w:pStyle w:val="21"/>
        <w:spacing w:after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 xml:space="preserve">– с </w:t>
      </w:r>
      <w:bookmarkStart w:id="0" w:name="i26072"/>
      <w:r w:rsidRPr="00A13133">
        <w:rPr>
          <w:rFonts w:asciiTheme="minorHAnsi" w:hAnsiTheme="minorHAnsi" w:cstheme="minorHAnsi"/>
          <w:sz w:val="24"/>
          <w:szCs w:val="24"/>
        </w:rPr>
        <w:t>методическими рекомендаци</w:t>
      </w:r>
      <w:bookmarkEnd w:id="0"/>
      <w:r w:rsidRPr="00A13133">
        <w:rPr>
          <w:rFonts w:asciiTheme="minorHAnsi" w:hAnsiTheme="minorHAnsi" w:cstheme="minorHAnsi"/>
          <w:sz w:val="24"/>
          <w:szCs w:val="24"/>
        </w:rPr>
        <w:t>ями</w:t>
      </w:r>
      <w:bookmarkStart w:id="1" w:name="i37429"/>
      <w:r w:rsidRPr="00A13133">
        <w:rPr>
          <w:rFonts w:asciiTheme="minorHAnsi" w:hAnsiTheme="minorHAnsi" w:cstheme="minorHAnsi"/>
          <w:sz w:val="24"/>
          <w:szCs w:val="24"/>
        </w:rPr>
        <w:t xml:space="preserve"> по проектированию площадок для стоянок авт</w:t>
      </w:r>
      <w:r w:rsidRPr="00A13133">
        <w:rPr>
          <w:rFonts w:asciiTheme="minorHAnsi" w:hAnsiTheme="minorHAnsi" w:cstheme="minorHAnsi"/>
          <w:sz w:val="24"/>
          <w:szCs w:val="24"/>
        </w:rPr>
        <w:t>о</w:t>
      </w:r>
      <w:r w:rsidRPr="00A13133">
        <w:rPr>
          <w:rFonts w:asciiTheme="minorHAnsi" w:hAnsiTheme="minorHAnsi" w:cstheme="minorHAnsi"/>
          <w:sz w:val="24"/>
          <w:szCs w:val="24"/>
        </w:rPr>
        <w:t>мобилей и автобусных остановок</w:t>
      </w:r>
      <w:bookmarkEnd w:id="1"/>
      <w:r w:rsidRPr="00A13133">
        <w:rPr>
          <w:rFonts w:asciiTheme="minorHAnsi" w:hAnsiTheme="minorHAnsi" w:cstheme="minorHAnsi"/>
          <w:sz w:val="24"/>
          <w:szCs w:val="24"/>
        </w:rPr>
        <w:t>, 1988 г.</w:t>
      </w:r>
    </w:p>
    <w:p w:rsidR="005D1FBA" w:rsidRPr="00A13133" w:rsidRDefault="00DE3631" w:rsidP="00A13133">
      <w:pPr>
        <w:pStyle w:val="21"/>
        <w:spacing w:after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– ОСТ 218.1.002-2003. Автобусные остановки на автомобильных дорогах. Общие те</w:t>
      </w:r>
      <w:r w:rsidRPr="00A13133">
        <w:rPr>
          <w:rFonts w:asciiTheme="minorHAnsi" w:hAnsiTheme="minorHAnsi" w:cstheme="minorHAnsi"/>
          <w:sz w:val="24"/>
          <w:szCs w:val="24"/>
        </w:rPr>
        <w:t>х</w:t>
      </w:r>
      <w:r w:rsidRPr="00A13133">
        <w:rPr>
          <w:rFonts w:asciiTheme="minorHAnsi" w:hAnsiTheme="minorHAnsi" w:cstheme="minorHAnsi"/>
          <w:sz w:val="24"/>
          <w:szCs w:val="24"/>
        </w:rPr>
        <w:t xml:space="preserve">нические требования. </w:t>
      </w:r>
    </w:p>
    <w:p w:rsidR="005D1FBA" w:rsidRPr="00A13133" w:rsidRDefault="005D1FBA" w:rsidP="00A13133">
      <w:pPr>
        <w:pStyle w:val="21"/>
        <w:spacing w:after="0" w:line="240" w:lineRule="auto"/>
        <w:ind w:firstLine="709"/>
        <w:rPr>
          <w:rFonts w:asciiTheme="minorHAnsi" w:hAnsiTheme="minorHAnsi" w:cstheme="minorHAnsi"/>
          <w:bCs/>
          <w:sz w:val="24"/>
          <w:szCs w:val="24"/>
        </w:rPr>
      </w:pPr>
    </w:p>
    <w:p w:rsidR="00BC187B" w:rsidRPr="00A13133" w:rsidRDefault="00BC187B" w:rsidP="00A13133">
      <w:pPr>
        <w:ind w:firstLine="709"/>
        <w:jc w:val="center"/>
        <w:rPr>
          <w:rFonts w:asciiTheme="minorHAnsi" w:hAnsiTheme="minorHAnsi" w:cstheme="minorHAnsi"/>
          <w:sz w:val="24"/>
          <w:szCs w:val="24"/>
        </w:rPr>
      </w:pPr>
    </w:p>
    <w:p w:rsidR="00A10DD8" w:rsidRPr="00A13133" w:rsidRDefault="00DE3631" w:rsidP="00A13133">
      <w:pPr>
        <w:pStyle w:val="10"/>
        <w:spacing w:before="0" w:after="0"/>
        <w:ind w:firstLine="709"/>
        <w:jc w:val="center"/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A13133">
        <w:rPr>
          <w:rFonts w:asciiTheme="minorHAnsi" w:hAnsiTheme="minorHAnsi" w:cstheme="minorHAnsi"/>
          <w:b w:val="0"/>
          <w:sz w:val="24"/>
          <w:szCs w:val="24"/>
          <w:lang w:val="en-US"/>
        </w:rPr>
        <w:t>I</w:t>
      </w:r>
      <w:r w:rsidRPr="00A13133">
        <w:rPr>
          <w:rFonts w:asciiTheme="minorHAnsi" w:hAnsiTheme="minorHAnsi" w:cstheme="minorHAnsi"/>
          <w:b w:val="0"/>
          <w:sz w:val="24"/>
          <w:szCs w:val="24"/>
        </w:rPr>
        <w:t>.</w:t>
      </w:r>
      <w:r w:rsidR="00A10DD8" w:rsidRPr="00A13133">
        <w:rPr>
          <w:rFonts w:asciiTheme="minorHAnsi" w:hAnsiTheme="minorHAnsi" w:cstheme="minorHAnsi"/>
          <w:b w:val="0"/>
          <w:sz w:val="24"/>
          <w:szCs w:val="24"/>
        </w:rPr>
        <w:t> ТЕОРЕТИЧЕСКАЯ ЧАСТЬ</w:t>
      </w:r>
    </w:p>
    <w:p w:rsidR="00A13133" w:rsidRDefault="00A13133" w:rsidP="00A13133">
      <w:pPr>
        <w:pStyle w:val="10"/>
        <w:spacing w:before="0" w:after="0"/>
        <w:ind w:firstLine="709"/>
        <w:jc w:val="center"/>
        <w:rPr>
          <w:rFonts w:asciiTheme="minorHAnsi" w:hAnsiTheme="minorHAnsi" w:cstheme="minorHAnsi"/>
          <w:b w:val="0"/>
          <w:bCs w:val="0"/>
          <w:sz w:val="24"/>
          <w:szCs w:val="24"/>
        </w:rPr>
      </w:pPr>
    </w:p>
    <w:p w:rsidR="005D1FBA" w:rsidRPr="00A13133" w:rsidRDefault="00DE3631" w:rsidP="00A13133">
      <w:pPr>
        <w:pStyle w:val="10"/>
        <w:spacing w:before="0" w:after="0"/>
        <w:ind w:firstLine="709"/>
        <w:jc w:val="center"/>
        <w:rPr>
          <w:rFonts w:asciiTheme="minorHAnsi" w:hAnsiTheme="minorHAnsi" w:cstheme="minorHAnsi"/>
          <w:b w:val="0"/>
          <w:bCs w:val="0"/>
          <w:sz w:val="24"/>
          <w:szCs w:val="24"/>
        </w:rPr>
      </w:pPr>
      <w:r w:rsidRPr="00A13133">
        <w:rPr>
          <w:rFonts w:asciiTheme="minorHAnsi" w:hAnsiTheme="minorHAnsi" w:cstheme="minorHAnsi"/>
          <w:b w:val="0"/>
          <w:bCs w:val="0"/>
          <w:sz w:val="24"/>
          <w:szCs w:val="24"/>
        </w:rPr>
        <w:t>1. Понятие остановки</w:t>
      </w:r>
    </w:p>
    <w:p w:rsidR="00A13133" w:rsidRDefault="00A13133" w:rsidP="00A13133">
      <w:pPr>
        <w:pStyle w:val="a9"/>
        <w:spacing w:before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</w:p>
    <w:p w:rsidR="005D1FBA" w:rsidRPr="00A13133" w:rsidRDefault="00D14B90" w:rsidP="00A13133">
      <w:pPr>
        <w:pStyle w:val="a9"/>
        <w:spacing w:before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Остановка</w:t>
      </w:r>
      <w:r w:rsidR="00DE3631" w:rsidRPr="00A13133">
        <w:rPr>
          <w:rFonts w:asciiTheme="minorHAnsi" w:hAnsiTheme="minorHAnsi" w:cstheme="minorHAnsi"/>
          <w:sz w:val="24"/>
          <w:szCs w:val="24"/>
        </w:rPr>
        <w:t xml:space="preserve"> общественного транспорта — специально отведённое общественное м</w:t>
      </w:r>
      <w:r w:rsidR="00DE3631" w:rsidRPr="00A13133">
        <w:rPr>
          <w:rFonts w:asciiTheme="minorHAnsi" w:hAnsiTheme="minorHAnsi" w:cstheme="minorHAnsi"/>
          <w:sz w:val="24"/>
          <w:szCs w:val="24"/>
        </w:rPr>
        <w:t>е</w:t>
      </w:r>
      <w:r w:rsidR="00DE3631" w:rsidRPr="00A13133">
        <w:rPr>
          <w:rFonts w:asciiTheme="minorHAnsi" w:hAnsiTheme="minorHAnsi" w:cstheme="minorHAnsi"/>
          <w:sz w:val="24"/>
          <w:szCs w:val="24"/>
        </w:rPr>
        <w:t>сто, предназначенное для посадки/высадки пассажиров рейсового наземного общественного транспорта (автобус, троллейбус, трамвай).</w:t>
      </w:r>
    </w:p>
    <w:p w:rsidR="005D1FBA" w:rsidRPr="00A13133" w:rsidRDefault="00DE3631" w:rsidP="00A13133">
      <w:pPr>
        <w:pStyle w:val="a9"/>
        <w:spacing w:before="0" w:line="240" w:lineRule="auto"/>
        <w:ind w:firstLine="709"/>
        <w:rPr>
          <w:rFonts w:asciiTheme="minorHAnsi" w:hAnsiTheme="minorHAnsi" w:cstheme="minorHAnsi"/>
          <w:sz w:val="24"/>
          <w:szCs w:val="24"/>
          <w:shd w:val="clear" w:color="auto" w:fill="F9F9F9"/>
        </w:rPr>
      </w:pPr>
      <w:r w:rsidRPr="00A13133">
        <w:rPr>
          <w:rFonts w:asciiTheme="minorHAnsi" w:hAnsiTheme="minorHAnsi" w:cstheme="minorHAnsi"/>
          <w:sz w:val="24"/>
          <w:szCs w:val="24"/>
        </w:rPr>
        <w:t>В простейшем случае может обозначаться лишь специальным знаком в соответс</w:t>
      </w:r>
      <w:r w:rsidRPr="00A13133">
        <w:rPr>
          <w:rFonts w:asciiTheme="minorHAnsi" w:hAnsiTheme="minorHAnsi" w:cstheme="minorHAnsi"/>
          <w:sz w:val="24"/>
          <w:szCs w:val="24"/>
        </w:rPr>
        <w:t>т</w:t>
      </w:r>
      <w:r w:rsidRPr="00A13133">
        <w:rPr>
          <w:rFonts w:asciiTheme="minorHAnsi" w:hAnsiTheme="minorHAnsi" w:cstheme="minorHAnsi"/>
          <w:sz w:val="24"/>
          <w:szCs w:val="24"/>
        </w:rPr>
        <w:t>вии с видом транспортного средства (к примеру, остановка автоб</w:t>
      </w:r>
      <w:r w:rsidRPr="00A13133">
        <w:rPr>
          <w:rFonts w:asciiTheme="minorHAnsi" w:hAnsiTheme="minorHAnsi" w:cstheme="minorHAnsi"/>
          <w:sz w:val="24"/>
          <w:szCs w:val="24"/>
        </w:rPr>
        <w:t>у</w:t>
      </w:r>
      <w:r w:rsidRPr="00A13133">
        <w:rPr>
          <w:rFonts w:asciiTheme="minorHAnsi" w:hAnsiTheme="minorHAnsi" w:cstheme="minorHAnsi"/>
          <w:sz w:val="24"/>
          <w:szCs w:val="24"/>
        </w:rPr>
        <w:t>са обозначается знаком 5.16), но обычно на остановках устанавливают навесы от дождя и/или скамейки. На остановке пра</w:t>
      </w:r>
      <w:r w:rsidRPr="00A13133">
        <w:rPr>
          <w:rFonts w:asciiTheme="minorHAnsi" w:hAnsiTheme="minorHAnsi" w:cstheme="minorHAnsi"/>
          <w:sz w:val="24"/>
          <w:szCs w:val="24"/>
        </w:rPr>
        <w:t>к</w:t>
      </w:r>
      <w:r w:rsidRPr="00A13133">
        <w:rPr>
          <w:rFonts w:asciiTheme="minorHAnsi" w:hAnsiTheme="minorHAnsi" w:cstheme="minorHAnsi"/>
          <w:sz w:val="24"/>
          <w:szCs w:val="24"/>
        </w:rPr>
        <w:t>тически всегда имеется табличка с номерами маршрутов общественного транспорта, ост</w:t>
      </w:r>
      <w:r w:rsidRPr="00A13133">
        <w:rPr>
          <w:rFonts w:asciiTheme="minorHAnsi" w:hAnsiTheme="minorHAnsi" w:cstheme="minorHAnsi"/>
          <w:sz w:val="24"/>
          <w:szCs w:val="24"/>
        </w:rPr>
        <w:t>а</w:t>
      </w:r>
      <w:r w:rsidRPr="00A13133">
        <w:rPr>
          <w:rFonts w:asciiTheme="minorHAnsi" w:hAnsiTheme="minorHAnsi" w:cstheme="minorHAnsi"/>
          <w:sz w:val="24"/>
          <w:szCs w:val="24"/>
        </w:rPr>
        <w:t>навливающегося на данной остановке, а часто также расписание и карта маршрутов или ра</w:t>
      </w:r>
      <w:r w:rsidRPr="00A13133">
        <w:rPr>
          <w:rFonts w:asciiTheme="minorHAnsi" w:hAnsiTheme="minorHAnsi" w:cstheme="minorHAnsi"/>
          <w:sz w:val="24"/>
          <w:szCs w:val="24"/>
        </w:rPr>
        <w:t>й</w:t>
      </w:r>
      <w:r w:rsidRPr="00A13133">
        <w:rPr>
          <w:rFonts w:asciiTheme="minorHAnsi" w:hAnsiTheme="minorHAnsi" w:cstheme="minorHAnsi"/>
          <w:sz w:val="24"/>
          <w:szCs w:val="24"/>
        </w:rPr>
        <w:t>она.</w:t>
      </w:r>
      <w:r w:rsidR="00A10DFD" w:rsidRPr="00A13133">
        <w:rPr>
          <w:rFonts w:asciiTheme="minorHAnsi" w:hAnsiTheme="minorHAnsi" w:cstheme="minorHAnsi"/>
          <w:sz w:val="24"/>
          <w:szCs w:val="24"/>
        </w:rPr>
        <w:t>,</w:t>
      </w:r>
      <w:r w:rsidR="00A10DD8" w:rsidRPr="00A13133">
        <w:rPr>
          <w:rFonts w:asciiTheme="minorHAnsi" w:hAnsiTheme="minorHAnsi" w:cstheme="minorHAnsi"/>
          <w:sz w:val="24"/>
          <w:szCs w:val="24"/>
        </w:rPr>
        <w:t xml:space="preserve"> </w:t>
      </w:r>
      <w:r w:rsidR="00A10DFD" w:rsidRPr="00A13133">
        <w:rPr>
          <w:rFonts w:asciiTheme="minorHAnsi" w:hAnsiTheme="minorHAnsi" w:cstheme="minorHAnsi"/>
          <w:sz w:val="24"/>
          <w:szCs w:val="24"/>
        </w:rPr>
        <w:t>см</w:t>
      </w:r>
      <w:r w:rsidR="00A10DD8" w:rsidRPr="00A13133">
        <w:rPr>
          <w:rFonts w:asciiTheme="minorHAnsi" w:hAnsiTheme="minorHAnsi" w:cstheme="minorHAnsi"/>
          <w:sz w:val="24"/>
          <w:szCs w:val="24"/>
        </w:rPr>
        <w:t>.</w:t>
      </w:r>
      <w:r w:rsidR="00A10DFD" w:rsidRPr="00A13133">
        <w:rPr>
          <w:rFonts w:asciiTheme="minorHAnsi" w:hAnsiTheme="minorHAnsi" w:cstheme="minorHAnsi"/>
          <w:sz w:val="24"/>
          <w:szCs w:val="24"/>
        </w:rPr>
        <w:t xml:space="preserve"> Приложение1(рис.1)</w:t>
      </w:r>
      <w:r w:rsidR="00A10DFD" w:rsidRPr="00A13133">
        <w:rPr>
          <w:rFonts w:asciiTheme="minorHAnsi" w:hAnsiTheme="minorHAnsi" w:cstheme="minorHAnsi"/>
          <w:sz w:val="24"/>
          <w:szCs w:val="24"/>
          <w:shd w:val="clear" w:color="auto" w:fill="F9F9F9"/>
        </w:rPr>
        <w:t>.</w:t>
      </w:r>
    </w:p>
    <w:p w:rsidR="005D1FBA" w:rsidRPr="00A13133" w:rsidRDefault="00DE3631" w:rsidP="00A13133">
      <w:pPr>
        <w:pStyle w:val="a9"/>
        <w:spacing w:before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Иногда на остановках имеются пункты продажи билетов. В крупных городах на ост</w:t>
      </w:r>
      <w:r w:rsidRPr="00A13133">
        <w:rPr>
          <w:rFonts w:asciiTheme="minorHAnsi" w:hAnsiTheme="minorHAnsi" w:cstheme="minorHAnsi"/>
          <w:sz w:val="24"/>
          <w:szCs w:val="24"/>
        </w:rPr>
        <w:t>а</w:t>
      </w:r>
      <w:r w:rsidRPr="00A13133">
        <w:rPr>
          <w:rFonts w:asciiTheme="minorHAnsi" w:hAnsiTheme="minorHAnsi" w:cstheme="minorHAnsi"/>
          <w:sz w:val="24"/>
          <w:szCs w:val="24"/>
        </w:rPr>
        <w:t>новках, как правило, размещается наружная реклама. В зоне остановок автомобильного о</w:t>
      </w:r>
      <w:r w:rsidRPr="00A13133">
        <w:rPr>
          <w:rFonts w:asciiTheme="minorHAnsi" w:hAnsiTheme="minorHAnsi" w:cstheme="minorHAnsi"/>
          <w:sz w:val="24"/>
          <w:szCs w:val="24"/>
        </w:rPr>
        <w:t>б</w:t>
      </w:r>
      <w:r w:rsidRPr="00A13133">
        <w:rPr>
          <w:rFonts w:asciiTheme="minorHAnsi" w:hAnsiTheme="minorHAnsi" w:cstheme="minorHAnsi"/>
          <w:sz w:val="24"/>
          <w:szCs w:val="24"/>
        </w:rPr>
        <w:t>щественного транспорта часто наносится соответствующая дорожная разметка, запреща</w:t>
      </w:r>
      <w:r w:rsidRPr="00A13133">
        <w:rPr>
          <w:rFonts w:asciiTheme="minorHAnsi" w:hAnsiTheme="minorHAnsi" w:cstheme="minorHAnsi"/>
          <w:sz w:val="24"/>
          <w:szCs w:val="24"/>
        </w:rPr>
        <w:t>ю</w:t>
      </w:r>
      <w:r w:rsidRPr="00A13133">
        <w:rPr>
          <w:rFonts w:asciiTheme="minorHAnsi" w:hAnsiTheme="minorHAnsi" w:cstheme="minorHAnsi"/>
          <w:sz w:val="24"/>
          <w:szCs w:val="24"/>
        </w:rPr>
        <w:t>щая парковку автомобилей. Остановившийся для высадки пассажиров городской транспорт не является препятствием.</w:t>
      </w:r>
    </w:p>
    <w:p w:rsidR="005D1FBA" w:rsidRPr="00A13133" w:rsidRDefault="00DE3631" w:rsidP="00A13133">
      <w:pPr>
        <w:pStyle w:val="a9"/>
        <w:spacing w:before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Любой город, полон разными названиями – это названия улиц, учреждений, предпр</w:t>
      </w:r>
      <w:r w:rsidRPr="00A13133">
        <w:rPr>
          <w:rFonts w:asciiTheme="minorHAnsi" w:hAnsiTheme="minorHAnsi" w:cstheme="minorHAnsi"/>
          <w:sz w:val="24"/>
          <w:szCs w:val="24"/>
        </w:rPr>
        <w:t>и</w:t>
      </w:r>
      <w:r w:rsidRPr="00A13133">
        <w:rPr>
          <w:rFonts w:asciiTheme="minorHAnsi" w:hAnsiTheme="minorHAnsi" w:cstheme="minorHAnsi"/>
          <w:sz w:val="24"/>
          <w:szCs w:val="24"/>
        </w:rPr>
        <w:t>ятий, магазинов, торгово-развлекательных комплексов, кинотеатров, банков. Знач</w:t>
      </w:r>
      <w:r w:rsidRPr="00A13133">
        <w:rPr>
          <w:rFonts w:asciiTheme="minorHAnsi" w:hAnsiTheme="minorHAnsi" w:cstheme="minorHAnsi"/>
          <w:sz w:val="24"/>
          <w:szCs w:val="24"/>
        </w:rPr>
        <w:t>и</w:t>
      </w:r>
      <w:r w:rsidRPr="00A13133">
        <w:rPr>
          <w:rFonts w:asciiTheme="minorHAnsi" w:hAnsiTheme="minorHAnsi" w:cstheme="minorHAnsi"/>
          <w:sz w:val="24"/>
          <w:szCs w:val="24"/>
        </w:rPr>
        <w:t>тельную группу названий в городе составляют наим</w:t>
      </w:r>
      <w:r w:rsidRPr="00A13133">
        <w:rPr>
          <w:rFonts w:asciiTheme="minorHAnsi" w:hAnsiTheme="minorHAnsi" w:cstheme="minorHAnsi"/>
          <w:sz w:val="24"/>
          <w:szCs w:val="24"/>
        </w:rPr>
        <w:t>е</w:t>
      </w:r>
      <w:r w:rsidRPr="00A13133">
        <w:rPr>
          <w:rFonts w:asciiTheme="minorHAnsi" w:hAnsiTheme="minorHAnsi" w:cstheme="minorHAnsi"/>
          <w:sz w:val="24"/>
          <w:szCs w:val="24"/>
        </w:rPr>
        <w:t>нования остановок общественного транспорта. Это в значительной мере помогает ориентации в городе. Наименования внутри города пост</w:t>
      </w:r>
      <w:r w:rsidRPr="00A13133">
        <w:rPr>
          <w:rFonts w:asciiTheme="minorHAnsi" w:hAnsiTheme="minorHAnsi" w:cstheme="minorHAnsi"/>
          <w:sz w:val="24"/>
          <w:szCs w:val="24"/>
        </w:rPr>
        <w:t>о</w:t>
      </w:r>
      <w:r w:rsidRPr="00A13133">
        <w:rPr>
          <w:rFonts w:asciiTheme="minorHAnsi" w:hAnsiTheme="minorHAnsi" w:cstheme="minorHAnsi"/>
          <w:sz w:val="24"/>
          <w:szCs w:val="24"/>
        </w:rPr>
        <w:t>янно подвергаются изменениям. Названия автобусных остановок тому яркий пример. Их н</w:t>
      </w:r>
      <w:r w:rsidRPr="00A13133">
        <w:rPr>
          <w:rFonts w:asciiTheme="minorHAnsi" w:hAnsiTheme="minorHAnsi" w:cstheme="minorHAnsi"/>
          <w:sz w:val="24"/>
          <w:szCs w:val="24"/>
        </w:rPr>
        <w:t>а</w:t>
      </w:r>
      <w:r w:rsidRPr="00A13133">
        <w:rPr>
          <w:rFonts w:asciiTheme="minorHAnsi" w:hAnsiTheme="minorHAnsi" w:cstheme="minorHAnsi"/>
          <w:sz w:val="24"/>
          <w:szCs w:val="24"/>
        </w:rPr>
        <w:t>звания подвержены частым изменениям и связаны со сменой обстановки в районах их нах</w:t>
      </w:r>
      <w:r w:rsidRPr="00A13133">
        <w:rPr>
          <w:rFonts w:asciiTheme="minorHAnsi" w:hAnsiTheme="minorHAnsi" w:cstheme="minorHAnsi"/>
          <w:sz w:val="24"/>
          <w:szCs w:val="24"/>
        </w:rPr>
        <w:t>о</w:t>
      </w:r>
      <w:r w:rsidRPr="00A13133">
        <w:rPr>
          <w:rFonts w:asciiTheme="minorHAnsi" w:hAnsiTheme="minorHAnsi" w:cstheme="minorHAnsi"/>
          <w:sz w:val="24"/>
          <w:szCs w:val="24"/>
        </w:rPr>
        <w:t>ждения. В названиях остановок находит отражение история города и его развитие.</w:t>
      </w:r>
    </w:p>
    <w:p w:rsidR="00A10DFD" w:rsidRPr="00A13133" w:rsidRDefault="00A10DFD" w:rsidP="00A13133">
      <w:pPr>
        <w:pStyle w:val="a9"/>
        <w:spacing w:before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</w:p>
    <w:p w:rsidR="005D1FBA" w:rsidRPr="00A13133" w:rsidRDefault="005D1FBA" w:rsidP="00A13133">
      <w:pPr>
        <w:pStyle w:val="aa"/>
        <w:ind w:firstLine="709"/>
        <w:rPr>
          <w:rFonts w:asciiTheme="minorHAnsi" w:hAnsiTheme="minorHAnsi" w:cstheme="minorHAnsi"/>
          <w:bCs/>
        </w:rPr>
      </w:pPr>
    </w:p>
    <w:p w:rsidR="005D1FBA" w:rsidRPr="00A13133" w:rsidRDefault="00DE3631" w:rsidP="00A13133">
      <w:pPr>
        <w:pStyle w:val="aa"/>
        <w:ind w:firstLine="709"/>
        <w:jc w:val="center"/>
        <w:rPr>
          <w:rFonts w:asciiTheme="minorHAnsi" w:hAnsiTheme="minorHAnsi" w:cstheme="minorHAnsi"/>
          <w:bCs/>
        </w:rPr>
      </w:pPr>
      <w:r w:rsidRPr="00A13133">
        <w:rPr>
          <w:rFonts w:asciiTheme="minorHAnsi" w:hAnsiTheme="minorHAnsi" w:cstheme="minorHAnsi"/>
          <w:bCs/>
        </w:rPr>
        <w:t>2. История возникновения остановки общественного транспорта</w:t>
      </w:r>
    </w:p>
    <w:p w:rsidR="005D1FBA" w:rsidRPr="00A13133" w:rsidRDefault="005D1FBA" w:rsidP="00A13133">
      <w:pPr>
        <w:pStyle w:val="aa"/>
        <w:ind w:firstLine="709"/>
        <w:rPr>
          <w:rFonts w:asciiTheme="minorHAnsi" w:hAnsiTheme="minorHAnsi" w:cstheme="minorHAnsi"/>
          <w:bCs/>
        </w:rPr>
      </w:pPr>
    </w:p>
    <w:p w:rsidR="005D1FBA" w:rsidRPr="00A13133" w:rsidRDefault="00DE3631" w:rsidP="00A13133">
      <w:pPr>
        <w:pStyle w:val="ab"/>
        <w:shd w:val="clear" w:color="auto" w:fill="FFFFFF"/>
        <w:spacing w:before="0" w:after="0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Остановочный пункт неразрывно связан с системой общественного транспорта гор</w:t>
      </w:r>
      <w:r w:rsidRPr="00A13133">
        <w:rPr>
          <w:rFonts w:asciiTheme="minorHAnsi" w:hAnsiTheme="minorHAnsi" w:cstheme="minorHAnsi"/>
        </w:rPr>
        <w:t>о</w:t>
      </w:r>
      <w:r w:rsidRPr="00A13133">
        <w:rPr>
          <w:rFonts w:asciiTheme="minorHAnsi" w:hAnsiTheme="minorHAnsi" w:cstheme="minorHAnsi"/>
        </w:rPr>
        <w:t>да. Соответственно, если говорить о периоде происхождения остановки, нужно вспо</w:t>
      </w:r>
      <w:r w:rsidRPr="00A13133">
        <w:rPr>
          <w:rFonts w:asciiTheme="minorHAnsi" w:hAnsiTheme="minorHAnsi" w:cstheme="minorHAnsi"/>
        </w:rPr>
        <w:t>м</w:t>
      </w:r>
      <w:r w:rsidRPr="00A13133">
        <w:rPr>
          <w:rFonts w:asciiTheme="minorHAnsi" w:hAnsiTheme="minorHAnsi" w:cstheme="minorHAnsi"/>
        </w:rPr>
        <w:t>нить о первом общественном транспорте и его во</w:t>
      </w:r>
      <w:r w:rsidRPr="00A13133">
        <w:rPr>
          <w:rFonts w:asciiTheme="minorHAnsi" w:hAnsiTheme="minorHAnsi" w:cstheme="minorHAnsi"/>
        </w:rPr>
        <w:t>з</w:t>
      </w:r>
      <w:r w:rsidRPr="00A13133">
        <w:rPr>
          <w:rFonts w:asciiTheme="minorHAnsi" w:hAnsiTheme="minorHAnsi" w:cstheme="minorHAnsi"/>
        </w:rPr>
        <w:t>никновении. Первым общественным городским транспортом принято сч</w:t>
      </w:r>
      <w:r w:rsidRPr="00A13133">
        <w:rPr>
          <w:rFonts w:asciiTheme="minorHAnsi" w:hAnsiTheme="minorHAnsi" w:cstheme="minorHAnsi"/>
        </w:rPr>
        <w:t>и</w:t>
      </w:r>
      <w:r w:rsidRPr="00A13133">
        <w:rPr>
          <w:rFonts w:asciiTheme="minorHAnsi" w:hAnsiTheme="minorHAnsi" w:cstheme="minorHAnsi"/>
        </w:rPr>
        <w:t>тать – омнибус, а позднее конку и трамвай.</w:t>
      </w:r>
    </w:p>
    <w:p w:rsidR="005D1FBA" w:rsidRPr="00A13133" w:rsidRDefault="00DE3631" w:rsidP="00A13133">
      <w:pPr>
        <w:pStyle w:val="ab"/>
        <w:shd w:val="clear" w:color="auto" w:fill="FFFFFF"/>
        <w:spacing w:before="0" w:after="0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  <w:bCs/>
        </w:rPr>
        <w:lastRenderedPageBreak/>
        <w:t>О́мнибус</w:t>
      </w:r>
      <w:r w:rsidRPr="00A13133">
        <w:rPr>
          <w:rFonts w:asciiTheme="minorHAnsi" w:hAnsiTheme="minorHAnsi" w:cstheme="minorHAnsi"/>
        </w:rPr>
        <w:t> (от лат. </w:t>
      </w:r>
      <w:r w:rsidRPr="00A13133">
        <w:rPr>
          <w:rFonts w:asciiTheme="minorHAnsi" w:hAnsiTheme="minorHAnsi" w:cstheme="minorHAnsi"/>
          <w:iCs/>
        </w:rPr>
        <w:t>omnibus</w:t>
      </w:r>
      <w:r w:rsidRPr="00A13133">
        <w:rPr>
          <w:rFonts w:asciiTheme="minorHAnsi" w:hAnsiTheme="minorHAnsi" w:cstheme="minorHAnsi"/>
        </w:rPr>
        <w:t> «всем», лат. </w:t>
      </w:r>
      <w:r w:rsidRPr="00A13133">
        <w:rPr>
          <w:rFonts w:asciiTheme="minorHAnsi" w:hAnsiTheme="minorHAnsi" w:cstheme="minorHAnsi"/>
          <w:iCs/>
        </w:rPr>
        <w:t>omnis</w:t>
      </w:r>
      <w:r w:rsidR="00D14B90">
        <w:rPr>
          <w:rFonts w:asciiTheme="minorHAnsi" w:hAnsiTheme="minorHAnsi" w:cstheme="minorHAnsi"/>
        </w:rPr>
        <w:t> «каждый») </w:t>
      </w:r>
      <w:r w:rsidRPr="00A13133">
        <w:rPr>
          <w:rFonts w:asciiTheme="minorHAnsi" w:hAnsiTheme="minorHAnsi" w:cstheme="minorHAnsi"/>
        </w:rPr>
        <w:t>вид городского общественного транспорта, характерный для второй половины XIX века. Представляет собой многомес</w:t>
      </w:r>
      <w:r w:rsidRPr="00A13133">
        <w:rPr>
          <w:rFonts w:asciiTheme="minorHAnsi" w:hAnsiTheme="minorHAnsi" w:cstheme="minorHAnsi"/>
        </w:rPr>
        <w:t>т</w:t>
      </w:r>
      <w:r w:rsidRPr="00A13133">
        <w:rPr>
          <w:rFonts w:asciiTheme="minorHAnsi" w:hAnsiTheme="minorHAnsi" w:cstheme="minorHAnsi"/>
        </w:rPr>
        <w:t>ную (15–20 мест) повозку на конной тяге. Пассажирские места располагались внутри омн</w:t>
      </w:r>
      <w:r w:rsidRPr="00A13133">
        <w:rPr>
          <w:rFonts w:asciiTheme="minorHAnsi" w:hAnsiTheme="minorHAnsi" w:cstheme="minorHAnsi"/>
        </w:rPr>
        <w:t>и</w:t>
      </w:r>
      <w:r w:rsidRPr="00A13133">
        <w:rPr>
          <w:rFonts w:asciiTheme="minorHAnsi" w:hAnsiTheme="minorHAnsi" w:cstheme="minorHAnsi"/>
        </w:rPr>
        <w:t>буса и на крыше (так называемый «и</w:t>
      </w:r>
      <w:r w:rsidRPr="00A13133">
        <w:rPr>
          <w:rFonts w:asciiTheme="minorHAnsi" w:hAnsiTheme="minorHAnsi" w:cstheme="minorHAnsi"/>
        </w:rPr>
        <w:t>м</w:t>
      </w:r>
      <w:r w:rsidRPr="00A13133">
        <w:rPr>
          <w:rFonts w:asciiTheme="minorHAnsi" w:hAnsiTheme="minorHAnsi" w:cstheme="minorHAnsi"/>
        </w:rPr>
        <w:t>периал»).</w:t>
      </w:r>
    </w:p>
    <w:p w:rsidR="005D1FBA" w:rsidRPr="00A13133" w:rsidRDefault="00DE3631" w:rsidP="00A13133">
      <w:pPr>
        <w:pStyle w:val="ab"/>
        <w:shd w:val="clear" w:color="auto" w:fill="FFFFFF"/>
        <w:spacing w:before="0" w:after="0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  <w:shd w:val="clear" w:color="auto" w:fill="FFFFFF"/>
        </w:rPr>
        <w:t>Первой страной в мире, где начал  функционировать омнибус – Франция, город На</w:t>
      </w:r>
      <w:r w:rsidRPr="00A13133">
        <w:rPr>
          <w:rFonts w:asciiTheme="minorHAnsi" w:hAnsiTheme="minorHAnsi" w:cstheme="minorHAnsi"/>
          <w:shd w:val="clear" w:color="auto" w:fill="FFFFFF"/>
        </w:rPr>
        <w:t>н</w:t>
      </w:r>
      <w:r w:rsidRPr="00A13133">
        <w:rPr>
          <w:rFonts w:asciiTheme="minorHAnsi" w:hAnsiTheme="minorHAnsi" w:cstheme="minorHAnsi"/>
          <w:shd w:val="clear" w:color="auto" w:fill="FFFFFF"/>
        </w:rPr>
        <w:t>те, 1826 г. Именно, в Нанте в 1826 году впервые возникло слово «омнибус». Но по другим историческим данным, известно, что многоместные пассажирские экипажи начали использ</w:t>
      </w:r>
      <w:r w:rsidRPr="00A13133">
        <w:rPr>
          <w:rFonts w:asciiTheme="minorHAnsi" w:hAnsiTheme="minorHAnsi" w:cstheme="minorHAnsi"/>
          <w:shd w:val="clear" w:color="auto" w:fill="FFFFFF"/>
        </w:rPr>
        <w:t>о</w:t>
      </w:r>
      <w:r w:rsidRPr="00A13133">
        <w:rPr>
          <w:rFonts w:asciiTheme="minorHAnsi" w:hAnsiTheme="minorHAnsi" w:cstheme="minorHAnsi"/>
          <w:shd w:val="clear" w:color="auto" w:fill="FFFFFF"/>
        </w:rPr>
        <w:t>ваться ещё ранее в Париже в 1662 году во время царствования Людовика XIV.</w:t>
      </w:r>
    </w:p>
    <w:p w:rsidR="005D1FBA" w:rsidRPr="00A13133" w:rsidRDefault="00DE3631" w:rsidP="00A13133">
      <w:pPr>
        <w:pStyle w:val="ab"/>
        <w:shd w:val="clear" w:color="auto" w:fill="FFFFFF"/>
        <w:spacing w:before="0" w:after="0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 xml:space="preserve">Омнибус является историческим предшественником автобуса. К концу  </w:t>
      </w:r>
      <w:r w:rsidRPr="00A13133">
        <w:rPr>
          <w:rFonts w:asciiTheme="minorHAnsi" w:hAnsiTheme="minorHAnsi" w:cstheme="minorHAnsi"/>
          <w:lang w:val="en-US"/>
        </w:rPr>
        <w:t>XIX</w:t>
      </w:r>
      <w:r w:rsidRPr="00A13133">
        <w:rPr>
          <w:rFonts w:asciiTheme="minorHAnsi" w:hAnsiTheme="minorHAnsi" w:cstheme="minorHAnsi"/>
        </w:rPr>
        <w:t xml:space="preserve"> века о</w:t>
      </w:r>
      <w:r w:rsidRPr="00A13133">
        <w:rPr>
          <w:rFonts w:asciiTheme="minorHAnsi" w:hAnsiTheme="minorHAnsi" w:cstheme="minorHAnsi"/>
        </w:rPr>
        <w:t>м</w:t>
      </w:r>
      <w:r w:rsidRPr="00A13133">
        <w:rPr>
          <w:rFonts w:asciiTheme="minorHAnsi" w:hAnsiTheme="minorHAnsi" w:cstheme="minorHAnsi"/>
        </w:rPr>
        <w:t>нибус был вытеснен конкой и, затем, трамваем. Омнибус в городах России просущес</w:t>
      </w:r>
      <w:r w:rsidRPr="00A13133">
        <w:rPr>
          <w:rFonts w:asciiTheme="minorHAnsi" w:hAnsiTheme="minorHAnsi" w:cstheme="minorHAnsi"/>
        </w:rPr>
        <w:t>т</w:t>
      </w:r>
      <w:r w:rsidRPr="00A13133">
        <w:rPr>
          <w:rFonts w:asciiTheme="minorHAnsi" w:hAnsiTheme="minorHAnsi" w:cstheme="minorHAnsi"/>
        </w:rPr>
        <w:t>вовал вплоть до 1917 г. и Гражданской войны.</w:t>
      </w:r>
    </w:p>
    <w:p w:rsidR="00550E88" w:rsidRPr="00A13133" w:rsidRDefault="00550E88" w:rsidP="00A13133">
      <w:pPr>
        <w:pStyle w:val="ab"/>
        <w:shd w:val="clear" w:color="auto" w:fill="FFFFFF"/>
        <w:spacing w:before="0" w:after="0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См.Приложение1 (рис.1,2,3)</w:t>
      </w:r>
    </w:p>
    <w:p w:rsidR="005D1FBA" w:rsidRPr="00A13133" w:rsidRDefault="00DE3631" w:rsidP="00A13133">
      <w:pPr>
        <w:pStyle w:val="ab"/>
        <w:spacing w:before="0" w:after="0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  <w:bCs/>
        </w:rPr>
        <w:t>Ко́нка (конно-железная городская дорога)</w:t>
      </w:r>
      <w:r w:rsidRPr="00A13133">
        <w:rPr>
          <w:rFonts w:asciiTheme="minorHAnsi" w:hAnsiTheme="minorHAnsi" w:cstheme="minorHAnsi"/>
        </w:rPr>
        <w:t> — вид общественного транспорта, шир</w:t>
      </w:r>
      <w:r w:rsidRPr="00A13133">
        <w:rPr>
          <w:rFonts w:asciiTheme="minorHAnsi" w:hAnsiTheme="minorHAnsi" w:cstheme="minorHAnsi"/>
        </w:rPr>
        <w:t>о</w:t>
      </w:r>
      <w:r w:rsidRPr="00A13133">
        <w:rPr>
          <w:rFonts w:asciiTheme="minorHAnsi" w:hAnsiTheme="minorHAnsi" w:cstheme="minorHAnsi"/>
        </w:rPr>
        <w:t>ко применявшегося до перевода железной дороги на пар</w:t>
      </w:r>
      <w:r w:rsidRPr="00A13133">
        <w:rPr>
          <w:rFonts w:asciiTheme="minorHAnsi" w:hAnsiTheme="minorHAnsi" w:cstheme="minorHAnsi"/>
        </w:rPr>
        <w:t>о</w:t>
      </w:r>
      <w:r w:rsidRPr="00A13133">
        <w:rPr>
          <w:rFonts w:asciiTheme="minorHAnsi" w:hAnsiTheme="minorHAnsi" w:cstheme="minorHAnsi"/>
        </w:rPr>
        <w:t>вую, тепловую, электрическую или канатную тягу. Конка, широко используемая как городской транспорт, стала предшестве</w:t>
      </w:r>
      <w:r w:rsidRPr="00A13133">
        <w:rPr>
          <w:rFonts w:asciiTheme="minorHAnsi" w:hAnsiTheme="minorHAnsi" w:cstheme="minorHAnsi"/>
        </w:rPr>
        <w:t>н</w:t>
      </w:r>
      <w:r w:rsidRPr="00A13133">
        <w:rPr>
          <w:rFonts w:asciiTheme="minorHAnsi" w:hAnsiTheme="minorHAnsi" w:cstheme="minorHAnsi"/>
        </w:rPr>
        <w:t>ником электрического трамвая.</w:t>
      </w:r>
    </w:p>
    <w:p w:rsidR="005D1FBA" w:rsidRPr="00A13133" w:rsidRDefault="00DE3631" w:rsidP="00A13133">
      <w:pPr>
        <w:pStyle w:val="ab"/>
        <w:spacing w:before="0" w:after="0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Конка представляла собой открытый или чаще закрытый экипаж, иногда двухэта</w:t>
      </w:r>
      <w:r w:rsidRPr="00A13133">
        <w:rPr>
          <w:rFonts w:asciiTheme="minorHAnsi" w:hAnsiTheme="minorHAnsi" w:cstheme="minorHAnsi"/>
        </w:rPr>
        <w:t>ж</w:t>
      </w:r>
      <w:r w:rsidRPr="00A13133">
        <w:rPr>
          <w:rFonts w:asciiTheme="minorHAnsi" w:hAnsiTheme="minorHAnsi" w:cstheme="minorHAnsi"/>
        </w:rPr>
        <w:t>ный с открытым верхом («империал»). Вагон по рельсовым путям тянула пара лошадей, управляемая кучером. В местах, где линии конки пересекали крутые подъёмы, экипажи по</w:t>
      </w:r>
      <w:r w:rsidRPr="00A13133">
        <w:rPr>
          <w:rFonts w:asciiTheme="minorHAnsi" w:hAnsiTheme="minorHAnsi" w:cstheme="minorHAnsi"/>
        </w:rPr>
        <w:t>д</w:t>
      </w:r>
      <w:r w:rsidRPr="00A13133">
        <w:rPr>
          <w:rFonts w:asciiTheme="minorHAnsi" w:hAnsiTheme="minorHAnsi" w:cstheme="minorHAnsi"/>
        </w:rPr>
        <w:t>жидали форейторы (обычно мальчики-подростки), которые подпрягали ещё 1–2 пары лош</w:t>
      </w:r>
      <w:r w:rsidRPr="00A13133">
        <w:rPr>
          <w:rFonts w:asciiTheme="minorHAnsi" w:hAnsiTheme="minorHAnsi" w:cstheme="minorHAnsi"/>
        </w:rPr>
        <w:t>а</w:t>
      </w:r>
      <w:r w:rsidRPr="00A13133">
        <w:rPr>
          <w:rFonts w:asciiTheme="minorHAnsi" w:hAnsiTheme="minorHAnsi" w:cstheme="minorHAnsi"/>
        </w:rPr>
        <w:t>дей и помогали преодолеть трудное место, затем на ровном участке выпрягали дополнител</w:t>
      </w:r>
      <w:r w:rsidRPr="00A13133">
        <w:rPr>
          <w:rFonts w:asciiTheme="minorHAnsi" w:hAnsiTheme="minorHAnsi" w:cstheme="minorHAnsi"/>
        </w:rPr>
        <w:t>ь</w:t>
      </w:r>
      <w:r w:rsidRPr="00A13133">
        <w:rPr>
          <w:rFonts w:asciiTheme="minorHAnsi" w:hAnsiTheme="minorHAnsi" w:cstheme="minorHAnsi"/>
        </w:rPr>
        <w:t>ных лошадей.</w:t>
      </w:r>
      <w:r w:rsidR="00F8295C" w:rsidRPr="00A13133">
        <w:rPr>
          <w:rFonts w:asciiTheme="minorHAnsi" w:hAnsiTheme="minorHAnsi" w:cstheme="minorHAnsi"/>
        </w:rPr>
        <w:t xml:space="preserve"> См.Приложение1 (рис.4,5,6,7)</w:t>
      </w:r>
      <w:r w:rsidR="001E5061" w:rsidRPr="00A13133">
        <w:rPr>
          <w:rFonts w:asciiTheme="minorHAnsi" w:hAnsiTheme="minorHAnsi" w:cstheme="minorHAnsi"/>
        </w:rPr>
        <w:t>, современные  остановки см.Приложение 1(рис.8,9</w:t>
      </w:r>
      <w:r w:rsidR="00A10DFD" w:rsidRPr="00A13133">
        <w:rPr>
          <w:rFonts w:asciiTheme="minorHAnsi" w:hAnsiTheme="minorHAnsi" w:cstheme="minorHAnsi"/>
        </w:rPr>
        <w:t>,10,11,12</w:t>
      </w:r>
      <w:r w:rsidR="001E5061" w:rsidRPr="00A13133">
        <w:rPr>
          <w:rFonts w:asciiTheme="minorHAnsi" w:hAnsiTheme="minorHAnsi" w:cstheme="minorHAnsi"/>
        </w:rPr>
        <w:t>).</w:t>
      </w:r>
    </w:p>
    <w:p w:rsidR="005D1FBA" w:rsidRPr="00A13133" w:rsidRDefault="005D1FBA" w:rsidP="00A13133">
      <w:pPr>
        <w:pStyle w:val="a9"/>
        <w:spacing w:before="0" w:line="240" w:lineRule="auto"/>
        <w:ind w:firstLine="0"/>
        <w:rPr>
          <w:rFonts w:asciiTheme="minorHAnsi" w:hAnsiTheme="minorHAnsi" w:cstheme="minorHAnsi"/>
          <w:bCs/>
          <w:spacing w:val="-7"/>
          <w:sz w:val="24"/>
          <w:szCs w:val="24"/>
        </w:rPr>
      </w:pPr>
    </w:p>
    <w:p w:rsidR="005D1FBA" w:rsidRPr="00A13133" w:rsidRDefault="00DE3631" w:rsidP="00A13133">
      <w:pPr>
        <w:pStyle w:val="a9"/>
        <w:spacing w:before="0" w:line="240" w:lineRule="auto"/>
        <w:ind w:firstLine="709"/>
        <w:jc w:val="center"/>
        <w:rPr>
          <w:rFonts w:asciiTheme="minorHAnsi" w:hAnsiTheme="minorHAnsi" w:cstheme="minorHAnsi"/>
          <w:bCs/>
          <w:spacing w:val="-7"/>
          <w:sz w:val="24"/>
          <w:szCs w:val="24"/>
        </w:rPr>
      </w:pPr>
      <w:r w:rsidRPr="00A13133">
        <w:rPr>
          <w:rFonts w:asciiTheme="minorHAnsi" w:hAnsiTheme="minorHAnsi" w:cstheme="minorHAnsi"/>
          <w:bCs/>
          <w:spacing w:val="-7"/>
          <w:sz w:val="24"/>
          <w:szCs w:val="24"/>
        </w:rPr>
        <w:t>3. Типология остановок</w:t>
      </w:r>
    </w:p>
    <w:p w:rsidR="005D1FBA" w:rsidRPr="00A13133" w:rsidRDefault="005D1FBA" w:rsidP="00A13133">
      <w:pPr>
        <w:pStyle w:val="a9"/>
        <w:spacing w:before="0" w:line="240" w:lineRule="auto"/>
        <w:ind w:firstLine="709"/>
        <w:rPr>
          <w:rFonts w:asciiTheme="minorHAnsi" w:hAnsiTheme="minorHAnsi" w:cstheme="minorHAnsi"/>
          <w:bCs/>
          <w:spacing w:val="-7"/>
          <w:sz w:val="24"/>
          <w:szCs w:val="24"/>
        </w:rPr>
      </w:pPr>
    </w:p>
    <w:p w:rsidR="005D1FBA" w:rsidRPr="00A13133" w:rsidRDefault="00DE3631" w:rsidP="00A13133">
      <w:pPr>
        <w:pStyle w:val="a9"/>
        <w:spacing w:before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В современном мире существует классификация остановочных пунктов в завис</w:t>
      </w:r>
      <w:r w:rsidRPr="00A13133">
        <w:rPr>
          <w:rFonts w:asciiTheme="minorHAnsi" w:hAnsiTheme="minorHAnsi" w:cstheme="minorHAnsi"/>
          <w:sz w:val="24"/>
          <w:szCs w:val="24"/>
        </w:rPr>
        <w:t>и</w:t>
      </w:r>
      <w:r w:rsidRPr="00A13133">
        <w:rPr>
          <w:rFonts w:asciiTheme="minorHAnsi" w:hAnsiTheme="minorHAnsi" w:cstheme="minorHAnsi"/>
          <w:sz w:val="24"/>
          <w:szCs w:val="24"/>
        </w:rPr>
        <w:t>мости от требований к их размещению, вместимости и назначению.</w:t>
      </w:r>
    </w:p>
    <w:p w:rsidR="005D1FBA" w:rsidRPr="00A13133" w:rsidRDefault="00DE3631" w:rsidP="00A13133">
      <w:pPr>
        <w:pStyle w:val="a9"/>
        <w:spacing w:before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bCs/>
          <w:sz w:val="24"/>
          <w:szCs w:val="24"/>
        </w:rPr>
        <w:t>По назначению</w:t>
      </w:r>
      <w:r w:rsidRPr="00A13133">
        <w:rPr>
          <w:rFonts w:asciiTheme="minorHAnsi" w:hAnsiTheme="minorHAnsi" w:cstheme="minorHAnsi"/>
          <w:sz w:val="24"/>
          <w:szCs w:val="24"/>
        </w:rPr>
        <w:t xml:space="preserve"> есть два основных типа остановок:</w:t>
      </w:r>
    </w:p>
    <w:p w:rsidR="005D1FBA" w:rsidRPr="00A13133" w:rsidRDefault="00DE3631" w:rsidP="00A13133">
      <w:pPr>
        <w:pStyle w:val="a9"/>
        <w:spacing w:before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bCs/>
          <w:sz w:val="24"/>
          <w:szCs w:val="24"/>
        </w:rPr>
        <w:t>1. Постоянные остановки</w:t>
      </w:r>
      <w:r w:rsidRPr="00A13133">
        <w:rPr>
          <w:rFonts w:asciiTheme="minorHAnsi" w:hAnsiTheme="minorHAnsi" w:cstheme="minorHAnsi"/>
          <w:sz w:val="24"/>
          <w:szCs w:val="24"/>
        </w:rPr>
        <w:t>. Транспорт прибывает на остановки по расписанию (часто через фиксированные промежутки времени – по распис</w:t>
      </w:r>
      <w:r w:rsidRPr="00A13133">
        <w:rPr>
          <w:rFonts w:asciiTheme="minorHAnsi" w:hAnsiTheme="minorHAnsi" w:cstheme="minorHAnsi"/>
          <w:sz w:val="24"/>
          <w:szCs w:val="24"/>
        </w:rPr>
        <w:t>а</w:t>
      </w:r>
      <w:r w:rsidRPr="00A13133">
        <w:rPr>
          <w:rFonts w:asciiTheme="minorHAnsi" w:hAnsiTheme="minorHAnsi" w:cstheme="minorHAnsi"/>
          <w:sz w:val="24"/>
          <w:szCs w:val="24"/>
        </w:rPr>
        <w:t>нию).</w:t>
      </w:r>
    </w:p>
    <w:p w:rsidR="005D1FBA" w:rsidRPr="00A13133" w:rsidRDefault="00DE3631" w:rsidP="00A13133">
      <w:pPr>
        <w:pStyle w:val="a9"/>
        <w:spacing w:before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bCs/>
          <w:sz w:val="24"/>
          <w:szCs w:val="24"/>
        </w:rPr>
        <w:t>2. Остановка по требованию</w:t>
      </w:r>
      <w:r w:rsidRPr="00A13133">
        <w:rPr>
          <w:rFonts w:asciiTheme="minorHAnsi" w:hAnsiTheme="minorHAnsi" w:cstheme="minorHAnsi"/>
          <w:sz w:val="24"/>
          <w:szCs w:val="24"/>
        </w:rPr>
        <w:t>. Транспорт остановится, если пассажир потребует ост</w:t>
      </w:r>
      <w:r w:rsidRPr="00A13133">
        <w:rPr>
          <w:rFonts w:asciiTheme="minorHAnsi" w:hAnsiTheme="minorHAnsi" w:cstheme="minorHAnsi"/>
          <w:sz w:val="24"/>
          <w:szCs w:val="24"/>
        </w:rPr>
        <w:t>а</w:t>
      </w:r>
      <w:r w:rsidRPr="00A13133">
        <w:rPr>
          <w:rFonts w:asciiTheme="minorHAnsi" w:hAnsiTheme="minorHAnsi" w:cstheme="minorHAnsi"/>
          <w:sz w:val="24"/>
          <w:szCs w:val="24"/>
        </w:rPr>
        <w:t>новку. Для этого он может нажать на соответствующую кнопку в салоне или просто сказать о своём желании водителю. Человеку, ож</w:t>
      </w:r>
      <w:r w:rsidRPr="00A13133">
        <w:rPr>
          <w:rFonts w:asciiTheme="minorHAnsi" w:hAnsiTheme="minorHAnsi" w:cstheme="minorHAnsi"/>
          <w:sz w:val="24"/>
          <w:szCs w:val="24"/>
        </w:rPr>
        <w:t>и</w:t>
      </w:r>
      <w:r w:rsidRPr="00A13133">
        <w:rPr>
          <w:rFonts w:asciiTheme="minorHAnsi" w:hAnsiTheme="minorHAnsi" w:cstheme="minorHAnsi"/>
          <w:sz w:val="24"/>
          <w:szCs w:val="24"/>
        </w:rPr>
        <w:t>дающему автобус на остановке, следует поднять руку (нажать кнопку при её наличии), иначе транспорт может проехать мимо. Часто в местах таких остановок не устанавливают соответствующих знаков и остановка может быть нетарифной. Если есть знаки, то помечаются красным цветом. Название часто «По тр</w:t>
      </w:r>
      <w:r w:rsidRPr="00A13133">
        <w:rPr>
          <w:rFonts w:asciiTheme="minorHAnsi" w:hAnsiTheme="minorHAnsi" w:cstheme="minorHAnsi"/>
          <w:sz w:val="24"/>
          <w:szCs w:val="24"/>
        </w:rPr>
        <w:t>е</w:t>
      </w:r>
      <w:r w:rsidRPr="00A13133">
        <w:rPr>
          <w:rFonts w:asciiTheme="minorHAnsi" w:hAnsiTheme="minorHAnsi" w:cstheme="minorHAnsi"/>
          <w:sz w:val="24"/>
          <w:szCs w:val="24"/>
        </w:rPr>
        <w:t>бованию» или название соседней с цифрой или пометкой (Румянцево (по требов</w:t>
      </w:r>
      <w:r w:rsidRPr="00A13133">
        <w:rPr>
          <w:rFonts w:asciiTheme="minorHAnsi" w:hAnsiTheme="minorHAnsi" w:cstheme="minorHAnsi"/>
          <w:sz w:val="24"/>
          <w:szCs w:val="24"/>
        </w:rPr>
        <w:t>а</w:t>
      </w:r>
      <w:r w:rsidRPr="00A13133">
        <w:rPr>
          <w:rFonts w:asciiTheme="minorHAnsi" w:hAnsiTheme="minorHAnsi" w:cstheme="minorHAnsi"/>
          <w:sz w:val="24"/>
          <w:szCs w:val="24"/>
        </w:rPr>
        <w:t>нию)).</w:t>
      </w:r>
    </w:p>
    <w:p w:rsidR="005D1FBA" w:rsidRPr="00A13133" w:rsidRDefault="00DE3631" w:rsidP="00A13133">
      <w:pPr>
        <w:pStyle w:val="a9"/>
        <w:spacing w:before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На практике к двум основным добавились дополнительные типы ост</w:t>
      </w:r>
      <w:r w:rsidRPr="00A13133">
        <w:rPr>
          <w:rFonts w:asciiTheme="minorHAnsi" w:hAnsiTheme="minorHAnsi" w:cstheme="minorHAnsi"/>
          <w:sz w:val="24"/>
          <w:szCs w:val="24"/>
        </w:rPr>
        <w:t>а</w:t>
      </w:r>
      <w:r w:rsidRPr="00A13133">
        <w:rPr>
          <w:rFonts w:asciiTheme="minorHAnsi" w:hAnsiTheme="minorHAnsi" w:cstheme="minorHAnsi"/>
          <w:sz w:val="24"/>
          <w:szCs w:val="24"/>
        </w:rPr>
        <w:t>новок:</w:t>
      </w:r>
    </w:p>
    <w:p w:rsidR="005D1FBA" w:rsidRPr="00A13133" w:rsidRDefault="00DE3631" w:rsidP="00A13133">
      <w:pPr>
        <w:pStyle w:val="a9"/>
        <w:spacing w:before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bCs/>
          <w:sz w:val="24"/>
          <w:szCs w:val="24"/>
        </w:rPr>
        <w:t>– полупостоянные остановки</w:t>
      </w:r>
      <w:r w:rsidRPr="00A13133">
        <w:rPr>
          <w:rFonts w:asciiTheme="minorHAnsi" w:hAnsiTheme="minorHAnsi" w:cstheme="minorHAnsi"/>
          <w:sz w:val="24"/>
          <w:szCs w:val="24"/>
        </w:rPr>
        <w:t xml:space="preserve"> на интервальных маршрутах транспорт прибывает на о</w:t>
      </w:r>
      <w:r w:rsidRPr="00A13133">
        <w:rPr>
          <w:rFonts w:asciiTheme="minorHAnsi" w:hAnsiTheme="minorHAnsi" w:cstheme="minorHAnsi"/>
          <w:sz w:val="24"/>
          <w:szCs w:val="24"/>
        </w:rPr>
        <w:t>с</w:t>
      </w:r>
      <w:r w:rsidRPr="00A13133">
        <w:rPr>
          <w:rFonts w:asciiTheme="minorHAnsi" w:hAnsiTheme="minorHAnsi" w:cstheme="minorHAnsi"/>
          <w:sz w:val="24"/>
          <w:szCs w:val="24"/>
        </w:rPr>
        <w:t>тановки через фиксированные промежутки времени, но на остановке неравномерное распр</w:t>
      </w:r>
      <w:r w:rsidRPr="00A13133">
        <w:rPr>
          <w:rFonts w:asciiTheme="minorHAnsi" w:hAnsiTheme="minorHAnsi" w:cstheme="minorHAnsi"/>
          <w:sz w:val="24"/>
          <w:szCs w:val="24"/>
        </w:rPr>
        <w:t>е</w:t>
      </w:r>
      <w:r w:rsidRPr="00A13133">
        <w:rPr>
          <w:rFonts w:asciiTheme="minorHAnsi" w:hAnsiTheme="minorHAnsi" w:cstheme="minorHAnsi"/>
          <w:sz w:val="24"/>
          <w:szCs w:val="24"/>
        </w:rPr>
        <w:t>деление пассажиропотока во времени. Эти остановки устанавливаются за предел</w:t>
      </w:r>
      <w:r w:rsidRPr="00A13133">
        <w:rPr>
          <w:rFonts w:asciiTheme="minorHAnsi" w:hAnsiTheme="minorHAnsi" w:cstheme="minorHAnsi"/>
          <w:sz w:val="24"/>
          <w:szCs w:val="24"/>
        </w:rPr>
        <w:t>а</w:t>
      </w:r>
      <w:r w:rsidRPr="00A13133">
        <w:rPr>
          <w:rFonts w:asciiTheme="minorHAnsi" w:hAnsiTheme="minorHAnsi" w:cstheme="minorHAnsi"/>
          <w:sz w:val="24"/>
          <w:szCs w:val="24"/>
        </w:rPr>
        <w:t>ми городов с точки зрения безопасности или вводятся для специализированных маршр</w:t>
      </w:r>
      <w:r w:rsidRPr="00A13133">
        <w:rPr>
          <w:rFonts w:asciiTheme="minorHAnsi" w:hAnsiTheme="minorHAnsi" w:cstheme="minorHAnsi"/>
          <w:sz w:val="24"/>
          <w:szCs w:val="24"/>
        </w:rPr>
        <w:t>у</w:t>
      </w:r>
      <w:r w:rsidRPr="00A13133">
        <w:rPr>
          <w:rFonts w:asciiTheme="minorHAnsi" w:hAnsiTheme="minorHAnsi" w:cstheme="minorHAnsi"/>
          <w:sz w:val="24"/>
          <w:szCs w:val="24"/>
        </w:rPr>
        <w:t>тов. Транспорт на них может не остановиться, если водитель не видит желающих вы</w:t>
      </w:r>
      <w:r w:rsidRPr="00A13133">
        <w:rPr>
          <w:rFonts w:asciiTheme="minorHAnsi" w:hAnsiTheme="minorHAnsi" w:cstheme="minorHAnsi"/>
          <w:sz w:val="24"/>
          <w:szCs w:val="24"/>
        </w:rPr>
        <w:t>й</w:t>
      </w:r>
      <w:r w:rsidRPr="00A13133">
        <w:rPr>
          <w:rFonts w:asciiTheme="minorHAnsi" w:hAnsiTheme="minorHAnsi" w:cstheme="minorHAnsi"/>
          <w:sz w:val="24"/>
          <w:szCs w:val="24"/>
        </w:rPr>
        <w:t>ти/войти.</w:t>
      </w:r>
    </w:p>
    <w:p w:rsidR="005D1FBA" w:rsidRPr="00A13133" w:rsidRDefault="00DE3631" w:rsidP="00A13133">
      <w:pPr>
        <w:pStyle w:val="a9"/>
        <w:spacing w:before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 xml:space="preserve">– </w:t>
      </w:r>
      <w:r w:rsidRPr="00A13133">
        <w:rPr>
          <w:rFonts w:asciiTheme="minorHAnsi" w:hAnsiTheme="minorHAnsi" w:cstheme="minorHAnsi"/>
          <w:bCs/>
          <w:sz w:val="24"/>
          <w:szCs w:val="24"/>
        </w:rPr>
        <w:t>фальшивые автобусные</w:t>
      </w:r>
      <w:r w:rsidRPr="00A13133">
        <w:rPr>
          <w:rFonts w:asciiTheme="minorHAnsi" w:hAnsiTheme="minorHAnsi" w:cstheme="minorHAnsi"/>
          <w:sz w:val="24"/>
          <w:szCs w:val="24"/>
        </w:rPr>
        <w:t xml:space="preserve"> остановки</w:t>
      </w:r>
      <w:r w:rsidR="00A24AF7" w:rsidRPr="00A13133">
        <w:rPr>
          <w:rFonts w:asciiTheme="minorHAnsi" w:hAnsiTheme="minorHAnsi" w:cstheme="minorHAnsi"/>
          <w:sz w:val="24"/>
          <w:szCs w:val="24"/>
        </w:rPr>
        <w:t xml:space="preserve"> </w:t>
      </w:r>
      <w:r w:rsidRPr="00A13133">
        <w:rPr>
          <w:rFonts w:asciiTheme="minorHAnsi" w:hAnsiTheme="minorHAnsi" w:cstheme="minorHAnsi"/>
          <w:sz w:val="24"/>
          <w:szCs w:val="24"/>
        </w:rPr>
        <w:t>устанавливаемые рядом с домом престарелых или больницей. Они позволяют быстро найти ушедших пациентов, страдающих заболев</w:t>
      </w:r>
      <w:r w:rsidRPr="00A13133">
        <w:rPr>
          <w:rFonts w:asciiTheme="minorHAnsi" w:hAnsiTheme="minorHAnsi" w:cstheme="minorHAnsi"/>
          <w:sz w:val="24"/>
          <w:szCs w:val="24"/>
        </w:rPr>
        <w:t>а</w:t>
      </w:r>
      <w:r w:rsidRPr="00A13133">
        <w:rPr>
          <w:rFonts w:asciiTheme="minorHAnsi" w:hAnsiTheme="minorHAnsi" w:cstheme="minorHAnsi"/>
          <w:sz w:val="24"/>
          <w:szCs w:val="24"/>
        </w:rPr>
        <w:t>ниями краткосрочной памяти.</w:t>
      </w:r>
    </w:p>
    <w:p w:rsidR="005D1FBA" w:rsidRPr="00A13133" w:rsidRDefault="00DE3631" w:rsidP="00A13133">
      <w:pPr>
        <w:pStyle w:val="a9"/>
        <w:spacing w:before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 xml:space="preserve">– </w:t>
      </w:r>
      <w:r w:rsidRPr="00A13133">
        <w:rPr>
          <w:rFonts w:asciiTheme="minorHAnsi" w:hAnsiTheme="minorHAnsi" w:cstheme="minorHAnsi"/>
          <w:bCs/>
          <w:sz w:val="24"/>
          <w:szCs w:val="24"/>
        </w:rPr>
        <w:t>«умная» остановка</w:t>
      </w:r>
      <w:r w:rsidRPr="00A13133">
        <w:rPr>
          <w:rFonts w:asciiTheme="minorHAnsi" w:hAnsiTheme="minorHAnsi" w:cstheme="minorHAnsi"/>
          <w:sz w:val="24"/>
          <w:szCs w:val="24"/>
        </w:rPr>
        <w:t>. Явление последних дней в развитии городского дорожного пр</w:t>
      </w:r>
      <w:r w:rsidRPr="00A13133">
        <w:rPr>
          <w:rFonts w:asciiTheme="minorHAnsi" w:hAnsiTheme="minorHAnsi" w:cstheme="minorHAnsi"/>
          <w:sz w:val="24"/>
          <w:szCs w:val="24"/>
        </w:rPr>
        <w:t>о</w:t>
      </w:r>
      <w:r w:rsidRPr="00A13133">
        <w:rPr>
          <w:rFonts w:asciiTheme="minorHAnsi" w:hAnsiTheme="minorHAnsi" w:cstheme="minorHAnsi"/>
          <w:sz w:val="24"/>
          <w:szCs w:val="24"/>
        </w:rPr>
        <w:t>странства. Такие остановки проектируются изначально с установкой современного инфо</w:t>
      </w:r>
      <w:r w:rsidRPr="00A13133">
        <w:rPr>
          <w:rFonts w:asciiTheme="minorHAnsi" w:hAnsiTheme="minorHAnsi" w:cstheme="minorHAnsi"/>
          <w:sz w:val="24"/>
          <w:szCs w:val="24"/>
        </w:rPr>
        <w:t>р</w:t>
      </w:r>
      <w:r w:rsidRPr="00A13133">
        <w:rPr>
          <w:rFonts w:asciiTheme="minorHAnsi" w:hAnsiTheme="minorHAnsi" w:cstheme="minorHAnsi"/>
          <w:sz w:val="24"/>
          <w:szCs w:val="24"/>
        </w:rPr>
        <w:t>мационного электронного оборудования.</w:t>
      </w:r>
    </w:p>
    <w:p w:rsidR="005D1FBA" w:rsidRPr="00A13133" w:rsidRDefault="00DE3631" w:rsidP="00A13133">
      <w:pPr>
        <w:pStyle w:val="a9"/>
        <w:spacing w:before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bCs/>
          <w:sz w:val="24"/>
          <w:szCs w:val="24"/>
        </w:rPr>
        <w:t>Дифференциация по вместимости</w:t>
      </w:r>
      <w:r w:rsidRPr="00A13133">
        <w:rPr>
          <w:rFonts w:asciiTheme="minorHAnsi" w:hAnsiTheme="minorHAnsi" w:cstheme="minorHAnsi"/>
          <w:sz w:val="24"/>
          <w:szCs w:val="24"/>
        </w:rPr>
        <w:t xml:space="preserve"> остановок выглядит так:</w:t>
      </w:r>
    </w:p>
    <w:p w:rsidR="005D1FBA" w:rsidRPr="00A13133" w:rsidRDefault="00DE3631" w:rsidP="00A13133">
      <w:pPr>
        <w:pStyle w:val="a9"/>
        <w:spacing w:before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lastRenderedPageBreak/>
        <w:t>– остановки малой вместимости (5-10 чел.);</w:t>
      </w:r>
    </w:p>
    <w:p w:rsidR="005D1FBA" w:rsidRPr="00A13133" w:rsidRDefault="00DE3631" w:rsidP="00A13133">
      <w:pPr>
        <w:pStyle w:val="a9"/>
        <w:spacing w:before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– остановки средней вместимости (10-20 чел.);</w:t>
      </w:r>
    </w:p>
    <w:p w:rsidR="005D1FBA" w:rsidRPr="00A13133" w:rsidRDefault="00DE3631" w:rsidP="00A13133">
      <w:pPr>
        <w:pStyle w:val="a9"/>
        <w:spacing w:before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– остановки большой вместимости (свыше 20 чел.).</w:t>
      </w:r>
    </w:p>
    <w:p w:rsidR="005D1FBA" w:rsidRPr="00A13133" w:rsidRDefault="00DE3631" w:rsidP="00A13133">
      <w:pPr>
        <w:pStyle w:val="a9"/>
        <w:spacing w:before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bCs/>
          <w:sz w:val="24"/>
          <w:szCs w:val="24"/>
        </w:rPr>
        <w:t>По объёмно-планировочным признакам</w:t>
      </w:r>
      <w:r w:rsidRPr="00A13133">
        <w:rPr>
          <w:rFonts w:asciiTheme="minorHAnsi" w:hAnsiTheme="minorHAnsi" w:cstheme="minorHAnsi"/>
          <w:sz w:val="24"/>
          <w:szCs w:val="24"/>
        </w:rPr>
        <w:t xml:space="preserve"> остановки различают:</w:t>
      </w:r>
    </w:p>
    <w:p w:rsidR="005D1FBA" w:rsidRPr="00A13133" w:rsidRDefault="00DE3631" w:rsidP="00A13133">
      <w:pPr>
        <w:pStyle w:val="a9"/>
        <w:spacing w:before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– открытого типа (без заграждающих стен);</w:t>
      </w:r>
    </w:p>
    <w:p w:rsidR="005D1FBA" w:rsidRPr="00A13133" w:rsidRDefault="00DE3631" w:rsidP="00A13133">
      <w:pPr>
        <w:pStyle w:val="a9"/>
        <w:spacing w:before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– полузакрытого типа (со стенами без закрытого помещения);</w:t>
      </w:r>
    </w:p>
    <w:p w:rsidR="005D1FBA" w:rsidRPr="00A13133" w:rsidRDefault="00DE3631" w:rsidP="00A13133">
      <w:pPr>
        <w:pStyle w:val="a9"/>
        <w:spacing w:before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– полузакрытого типа с закрытым помещением (касса, банкомат, киоск);</w:t>
      </w:r>
    </w:p>
    <w:p w:rsidR="005D1FBA" w:rsidRPr="00A13133" w:rsidRDefault="00DE3631" w:rsidP="00A13133">
      <w:pPr>
        <w:pStyle w:val="a9"/>
        <w:spacing w:before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– закрытого вида (иногда закрытое помещение – касса);</w:t>
      </w:r>
    </w:p>
    <w:p w:rsidR="005D1FBA" w:rsidRPr="00A13133" w:rsidRDefault="00DE3631" w:rsidP="00A13133">
      <w:pPr>
        <w:pStyle w:val="a9"/>
        <w:spacing w:before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– закрытого вида с кассой и залом ожидания (такой тип с вместимостью более 20 чел. уже является автостанцией).</w:t>
      </w:r>
    </w:p>
    <w:p w:rsidR="005D1FBA" w:rsidRPr="00A13133" w:rsidRDefault="00DE3631" w:rsidP="00A13133">
      <w:pPr>
        <w:pStyle w:val="a9"/>
        <w:spacing w:before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Для решения использования любого из вышеперечисленных типов остановок сущес</w:t>
      </w:r>
      <w:r w:rsidRPr="00A13133">
        <w:rPr>
          <w:rFonts w:asciiTheme="minorHAnsi" w:hAnsiTheme="minorHAnsi" w:cstheme="minorHAnsi"/>
          <w:sz w:val="24"/>
          <w:szCs w:val="24"/>
        </w:rPr>
        <w:t>т</w:t>
      </w:r>
      <w:r w:rsidRPr="00A13133">
        <w:rPr>
          <w:rFonts w:asciiTheme="minorHAnsi" w:hAnsiTheme="minorHAnsi" w:cstheme="minorHAnsi"/>
          <w:sz w:val="24"/>
          <w:szCs w:val="24"/>
        </w:rPr>
        <w:t>вуют свои условия -  это значение района города (историч</w:t>
      </w:r>
      <w:r w:rsidRPr="00A13133">
        <w:rPr>
          <w:rFonts w:asciiTheme="minorHAnsi" w:hAnsiTheme="minorHAnsi" w:cstheme="minorHAnsi"/>
          <w:sz w:val="24"/>
          <w:szCs w:val="24"/>
        </w:rPr>
        <w:t>е</w:t>
      </w:r>
      <w:r w:rsidRPr="00A13133">
        <w:rPr>
          <w:rFonts w:asciiTheme="minorHAnsi" w:hAnsiTheme="minorHAnsi" w:cstheme="minorHAnsi"/>
          <w:sz w:val="24"/>
          <w:szCs w:val="24"/>
        </w:rPr>
        <w:t>ская застройка или жилой район), это и плотность населения, и ландшафт. Размер и вместимость остановки устана</w:t>
      </w:r>
      <w:r w:rsidRPr="00A13133">
        <w:rPr>
          <w:rFonts w:asciiTheme="minorHAnsi" w:hAnsiTheme="minorHAnsi" w:cstheme="minorHAnsi"/>
          <w:sz w:val="24"/>
          <w:szCs w:val="24"/>
        </w:rPr>
        <w:t>в</w:t>
      </w:r>
      <w:r w:rsidRPr="00A13133">
        <w:rPr>
          <w:rFonts w:asciiTheme="minorHAnsi" w:hAnsiTheme="minorHAnsi" w:cstheme="minorHAnsi"/>
          <w:sz w:val="24"/>
          <w:szCs w:val="24"/>
        </w:rPr>
        <w:t>ливаются из расчета числа единовременно обслуживаемых пассажиров. Для получения этого числа в</w:t>
      </w:r>
      <w:r w:rsidRPr="00A13133">
        <w:rPr>
          <w:rFonts w:asciiTheme="minorHAnsi" w:hAnsiTheme="minorHAnsi" w:cstheme="minorHAnsi"/>
          <w:sz w:val="24"/>
          <w:szCs w:val="24"/>
        </w:rPr>
        <w:t>е</w:t>
      </w:r>
      <w:r w:rsidRPr="00A13133">
        <w:rPr>
          <w:rFonts w:asciiTheme="minorHAnsi" w:hAnsiTheme="minorHAnsi" w:cstheme="minorHAnsi"/>
          <w:sz w:val="24"/>
          <w:szCs w:val="24"/>
        </w:rPr>
        <w:t>дется обсчёт суточного количества пассажиров, пользующихся данной о</w:t>
      </w:r>
      <w:r w:rsidRPr="00A13133">
        <w:rPr>
          <w:rFonts w:asciiTheme="minorHAnsi" w:hAnsiTheme="minorHAnsi" w:cstheme="minorHAnsi"/>
          <w:sz w:val="24"/>
          <w:szCs w:val="24"/>
        </w:rPr>
        <w:t>с</w:t>
      </w:r>
      <w:r w:rsidRPr="00A13133">
        <w:rPr>
          <w:rFonts w:asciiTheme="minorHAnsi" w:hAnsiTheme="minorHAnsi" w:cstheme="minorHAnsi"/>
          <w:sz w:val="24"/>
          <w:szCs w:val="24"/>
        </w:rPr>
        <w:t>тановкой, среднего числа проходящего общественного транспорта за сутки, а также сре</w:t>
      </w:r>
      <w:r w:rsidRPr="00A13133">
        <w:rPr>
          <w:rFonts w:asciiTheme="minorHAnsi" w:hAnsiTheme="minorHAnsi" w:cstheme="minorHAnsi"/>
          <w:sz w:val="24"/>
          <w:szCs w:val="24"/>
        </w:rPr>
        <w:t>д</w:t>
      </w:r>
      <w:r w:rsidRPr="00A13133">
        <w:rPr>
          <w:rFonts w:asciiTheme="minorHAnsi" w:hAnsiTheme="minorHAnsi" w:cstheme="minorHAnsi"/>
          <w:sz w:val="24"/>
          <w:szCs w:val="24"/>
        </w:rPr>
        <w:t>него числа пассажиров на один рейс.</w:t>
      </w:r>
    </w:p>
    <w:p w:rsidR="005D1FBA" w:rsidRPr="00A13133" w:rsidRDefault="00DE3631" w:rsidP="00A13133">
      <w:pPr>
        <w:pStyle w:val="a9"/>
        <w:spacing w:before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Вместимость остановки определяет её объёмно-пространственное решение. При н</w:t>
      </w:r>
      <w:r w:rsidRPr="00A13133">
        <w:rPr>
          <w:rFonts w:asciiTheme="minorHAnsi" w:hAnsiTheme="minorHAnsi" w:cstheme="minorHAnsi"/>
          <w:sz w:val="24"/>
          <w:szCs w:val="24"/>
        </w:rPr>
        <w:t>е</w:t>
      </w:r>
      <w:r w:rsidRPr="00A13133">
        <w:rPr>
          <w:rFonts w:asciiTheme="minorHAnsi" w:hAnsiTheme="minorHAnsi" w:cstheme="minorHAnsi"/>
          <w:sz w:val="24"/>
          <w:szCs w:val="24"/>
        </w:rPr>
        <w:t>большой вместимости используется легкий навес и скамьи. При вместимости от 20 ч</w:t>
      </w:r>
      <w:r w:rsidRPr="00A13133">
        <w:rPr>
          <w:rFonts w:asciiTheme="minorHAnsi" w:hAnsiTheme="minorHAnsi" w:cstheme="minorHAnsi"/>
          <w:sz w:val="24"/>
          <w:szCs w:val="24"/>
        </w:rPr>
        <w:t>е</w:t>
      </w:r>
      <w:r w:rsidRPr="00A13133">
        <w:rPr>
          <w:rFonts w:asciiTheme="minorHAnsi" w:hAnsiTheme="minorHAnsi" w:cstheme="minorHAnsi"/>
          <w:sz w:val="24"/>
          <w:szCs w:val="24"/>
        </w:rPr>
        <w:t>ловек требуется павильон, по требованию с касс</w:t>
      </w:r>
      <w:r w:rsidRPr="00A13133">
        <w:rPr>
          <w:rFonts w:asciiTheme="minorHAnsi" w:hAnsiTheme="minorHAnsi" w:cstheme="minorHAnsi"/>
          <w:sz w:val="24"/>
          <w:szCs w:val="24"/>
        </w:rPr>
        <w:t>о</w:t>
      </w:r>
      <w:r w:rsidRPr="00A13133">
        <w:rPr>
          <w:rFonts w:asciiTheme="minorHAnsi" w:hAnsiTheme="minorHAnsi" w:cstheme="minorHAnsi"/>
          <w:sz w:val="24"/>
          <w:szCs w:val="24"/>
        </w:rPr>
        <w:t xml:space="preserve">вым помещением. </w:t>
      </w:r>
    </w:p>
    <w:p w:rsidR="005D1FBA" w:rsidRPr="00A13133" w:rsidRDefault="005D1FBA" w:rsidP="00A13133">
      <w:pPr>
        <w:pStyle w:val="a9"/>
        <w:spacing w:before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</w:p>
    <w:p w:rsidR="005D1FBA" w:rsidRPr="00A13133" w:rsidRDefault="00DE3631" w:rsidP="00A13133">
      <w:pPr>
        <w:pStyle w:val="10"/>
        <w:spacing w:before="0" w:after="0"/>
        <w:ind w:firstLine="709"/>
        <w:jc w:val="center"/>
        <w:rPr>
          <w:rFonts w:asciiTheme="minorHAnsi" w:eastAsia="Times New Roman" w:hAnsiTheme="minorHAnsi" w:cstheme="minorHAnsi"/>
          <w:b w:val="0"/>
          <w:sz w:val="24"/>
          <w:szCs w:val="24"/>
        </w:rPr>
      </w:pPr>
      <w:r w:rsidRPr="00A13133">
        <w:rPr>
          <w:rFonts w:asciiTheme="minorHAnsi" w:hAnsiTheme="minorHAnsi" w:cstheme="minorHAnsi"/>
          <w:b w:val="0"/>
          <w:sz w:val="24"/>
          <w:szCs w:val="24"/>
          <w:lang w:val="en-US"/>
        </w:rPr>
        <w:t>II</w:t>
      </w:r>
      <w:r w:rsidRPr="00A13133">
        <w:rPr>
          <w:rFonts w:asciiTheme="minorHAnsi" w:hAnsiTheme="minorHAnsi" w:cstheme="minorHAnsi"/>
          <w:b w:val="0"/>
          <w:sz w:val="24"/>
          <w:szCs w:val="24"/>
        </w:rPr>
        <w:t>. ГЕНЕРАЛЬНЫЙ ПЛАН</w:t>
      </w:r>
    </w:p>
    <w:p w:rsidR="005D1FBA" w:rsidRPr="00A13133" w:rsidRDefault="005D1FBA" w:rsidP="00A13133">
      <w:pPr>
        <w:shd w:val="clear" w:color="auto" w:fill="FFFFFF"/>
        <w:ind w:firstLine="709"/>
        <w:jc w:val="center"/>
        <w:rPr>
          <w:rFonts w:asciiTheme="minorHAnsi" w:hAnsiTheme="minorHAnsi" w:cstheme="minorHAnsi"/>
          <w:bCs/>
          <w:sz w:val="24"/>
          <w:szCs w:val="24"/>
        </w:rPr>
      </w:pPr>
    </w:p>
    <w:p w:rsidR="005D1FBA" w:rsidRPr="00A13133" w:rsidRDefault="00DE3631" w:rsidP="00A13133">
      <w:pPr>
        <w:shd w:val="clear" w:color="auto" w:fill="FFFFFF"/>
        <w:ind w:firstLine="709"/>
        <w:jc w:val="center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bCs/>
          <w:sz w:val="24"/>
          <w:szCs w:val="24"/>
        </w:rPr>
        <w:t>1. Оценка композиционных качеств участка и функциональное з</w:t>
      </w:r>
      <w:r w:rsidRPr="00A13133">
        <w:rPr>
          <w:rFonts w:asciiTheme="minorHAnsi" w:hAnsiTheme="minorHAnsi" w:cstheme="minorHAnsi"/>
          <w:bCs/>
          <w:sz w:val="24"/>
          <w:szCs w:val="24"/>
        </w:rPr>
        <w:t>о</w:t>
      </w:r>
      <w:r w:rsidRPr="00A13133">
        <w:rPr>
          <w:rFonts w:asciiTheme="minorHAnsi" w:hAnsiTheme="minorHAnsi" w:cstheme="minorHAnsi"/>
          <w:bCs/>
          <w:sz w:val="24"/>
          <w:szCs w:val="24"/>
        </w:rPr>
        <w:t>нирование</w:t>
      </w:r>
    </w:p>
    <w:p w:rsidR="005D1FBA" w:rsidRPr="00A13133" w:rsidRDefault="005D1FBA" w:rsidP="00A13133">
      <w:pPr>
        <w:pStyle w:val="22"/>
        <w:spacing w:line="240" w:lineRule="auto"/>
        <w:ind w:left="0" w:firstLine="709"/>
        <w:rPr>
          <w:rFonts w:asciiTheme="minorHAnsi" w:hAnsiTheme="minorHAnsi" w:cstheme="minorHAnsi"/>
          <w:sz w:val="24"/>
          <w:szCs w:val="24"/>
        </w:rPr>
      </w:pPr>
    </w:p>
    <w:p w:rsidR="005D1FBA" w:rsidRPr="00A13133" w:rsidRDefault="00DE3631" w:rsidP="00A13133">
      <w:pPr>
        <w:pStyle w:val="22"/>
        <w:spacing w:line="240" w:lineRule="auto"/>
        <w:ind w:left="0"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При проектировании малой архитектурной формы с простой функцией – остановка городского транспорта, необходимо научиться правильно и с наибольшим успехом оцен</w:t>
      </w:r>
      <w:r w:rsidRPr="00A13133">
        <w:rPr>
          <w:rFonts w:asciiTheme="minorHAnsi" w:hAnsiTheme="minorHAnsi" w:cstheme="minorHAnsi"/>
          <w:sz w:val="24"/>
          <w:szCs w:val="24"/>
        </w:rPr>
        <w:t>и</w:t>
      </w:r>
      <w:r w:rsidRPr="00A13133">
        <w:rPr>
          <w:rFonts w:asciiTheme="minorHAnsi" w:hAnsiTheme="minorHAnsi" w:cstheme="minorHAnsi"/>
          <w:sz w:val="24"/>
          <w:szCs w:val="24"/>
        </w:rPr>
        <w:t>вать особенности и качество участка (окружающая застройка, свойства окружающего лан</w:t>
      </w:r>
      <w:r w:rsidRPr="00A13133">
        <w:rPr>
          <w:rFonts w:asciiTheme="minorHAnsi" w:hAnsiTheme="minorHAnsi" w:cstheme="minorHAnsi"/>
          <w:sz w:val="24"/>
          <w:szCs w:val="24"/>
        </w:rPr>
        <w:t>д</w:t>
      </w:r>
      <w:r w:rsidRPr="00A13133">
        <w:rPr>
          <w:rFonts w:asciiTheme="minorHAnsi" w:hAnsiTheme="minorHAnsi" w:cstheme="minorHAnsi"/>
          <w:sz w:val="24"/>
          <w:szCs w:val="24"/>
        </w:rPr>
        <w:t>шафта)и, исходя из анализа, гр</w:t>
      </w:r>
      <w:r w:rsidRPr="00A13133">
        <w:rPr>
          <w:rFonts w:asciiTheme="minorHAnsi" w:hAnsiTheme="minorHAnsi" w:cstheme="minorHAnsi"/>
          <w:sz w:val="24"/>
          <w:szCs w:val="24"/>
        </w:rPr>
        <w:t>а</w:t>
      </w:r>
      <w:r w:rsidRPr="00A13133">
        <w:rPr>
          <w:rFonts w:asciiTheme="minorHAnsi" w:hAnsiTheme="minorHAnsi" w:cstheme="minorHAnsi"/>
          <w:sz w:val="24"/>
          <w:szCs w:val="24"/>
        </w:rPr>
        <w:t>мотно разрабатывать функциональное зонирование участка и правильно р</w:t>
      </w:r>
      <w:r w:rsidRPr="00A13133">
        <w:rPr>
          <w:rFonts w:asciiTheme="minorHAnsi" w:hAnsiTheme="minorHAnsi" w:cstheme="minorHAnsi"/>
          <w:sz w:val="24"/>
          <w:szCs w:val="24"/>
        </w:rPr>
        <w:t>е</w:t>
      </w:r>
      <w:r w:rsidRPr="00A13133">
        <w:rPr>
          <w:rFonts w:asciiTheme="minorHAnsi" w:hAnsiTheme="minorHAnsi" w:cstheme="minorHAnsi"/>
          <w:sz w:val="24"/>
          <w:szCs w:val="24"/>
        </w:rPr>
        <w:t xml:space="preserve">шать общую объёмно-пространственную композицию. </w:t>
      </w:r>
    </w:p>
    <w:p w:rsidR="005D1FBA" w:rsidRPr="00A13133" w:rsidRDefault="00DE3631" w:rsidP="00A13133">
      <w:pPr>
        <w:pStyle w:val="22"/>
        <w:spacing w:line="240" w:lineRule="auto"/>
        <w:ind w:left="0"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Выбор места для проектирования изначально зависит от требований транспортной службы, социальных потребностей, и исходит из ландшафтных принципов проектиров</w:t>
      </w:r>
      <w:r w:rsidRPr="00A13133">
        <w:rPr>
          <w:rFonts w:asciiTheme="minorHAnsi" w:hAnsiTheme="minorHAnsi" w:cstheme="minorHAnsi"/>
          <w:sz w:val="24"/>
          <w:szCs w:val="24"/>
        </w:rPr>
        <w:t>а</w:t>
      </w:r>
      <w:r w:rsidRPr="00A13133">
        <w:rPr>
          <w:rFonts w:asciiTheme="minorHAnsi" w:hAnsiTheme="minorHAnsi" w:cstheme="minorHAnsi"/>
          <w:sz w:val="24"/>
          <w:szCs w:val="24"/>
        </w:rPr>
        <w:t>ния. Остановочный павильон является активным визуальным акцентом в дорожной среде. Поэт</w:t>
      </w:r>
      <w:r w:rsidRPr="00A13133">
        <w:rPr>
          <w:rFonts w:asciiTheme="minorHAnsi" w:hAnsiTheme="minorHAnsi" w:cstheme="minorHAnsi"/>
          <w:sz w:val="24"/>
          <w:szCs w:val="24"/>
        </w:rPr>
        <w:t>о</w:t>
      </w:r>
      <w:r w:rsidRPr="00A13133">
        <w:rPr>
          <w:rFonts w:asciiTheme="minorHAnsi" w:hAnsiTheme="minorHAnsi" w:cstheme="minorHAnsi"/>
          <w:sz w:val="24"/>
          <w:szCs w:val="24"/>
        </w:rPr>
        <w:t>му нужно, чтобы объект обладал необходимой архитектурной выразительностью при во</w:t>
      </w:r>
      <w:r w:rsidRPr="00A13133">
        <w:rPr>
          <w:rFonts w:asciiTheme="minorHAnsi" w:hAnsiTheme="minorHAnsi" w:cstheme="minorHAnsi"/>
          <w:sz w:val="24"/>
          <w:szCs w:val="24"/>
        </w:rPr>
        <w:t>с</w:t>
      </w:r>
      <w:r w:rsidRPr="00A13133">
        <w:rPr>
          <w:rFonts w:asciiTheme="minorHAnsi" w:hAnsiTheme="minorHAnsi" w:cstheme="minorHAnsi"/>
          <w:sz w:val="24"/>
          <w:szCs w:val="24"/>
        </w:rPr>
        <w:t>приятии его в движ</w:t>
      </w:r>
      <w:r w:rsidRPr="00A13133">
        <w:rPr>
          <w:rFonts w:asciiTheme="minorHAnsi" w:hAnsiTheme="minorHAnsi" w:cstheme="minorHAnsi"/>
          <w:sz w:val="24"/>
          <w:szCs w:val="24"/>
        </w:rPr>
        <w:t>е</w:t>
      </w:r>
      <w:r w:rsidRPr="00A13133">
        <w:rPr>
          <w:rFonts w:asciiTheme="minorHAnsi" w:hAnsiTheme="minorHAnsi" w:cstheme="minorHAnsi"/>
          <w:sz w:val="24"/>
          <w:szCs w:val="24"/>
        </w:rPr>
        <w:t xml:space="preserve">нии по дороге. </w:t>
      </w:r>
    </w:p>
    <w:p w:rsidR="005D1FBA" w:rsidRPr="00A13133" w:rsidRDefault="00DE3631" w:rsidP="00A13133">
      <w:pPr>
        <w:pStyle w:val="21"/>
        <w:spacing w:after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Остановочные пункты общественного транспорта – элементы обустройства автом</w:t>
      </w:r>
      <w:r w:rsidRPr="00A13133">
        <w:rPr>
          <w:rFonts w:asciiTheme="minorHAnsi" w:hAnsiTheme="minorHAnsi" w:cstheme="minorHAnsi"/>
          <w:sz w:val="24"/>
          <w:szCs w:val="24"/>
        </w:rPr>
        <w:t>о</w:t>
      </w:r>
      <w:r w:rsidRPr="00A13133">
        <w:rPr>
          <w:rFonts w:asciiTheme="minorHAnsi" w:hAnsiTheme="minorHAnsi" w:cstheme="minorHAnsi"/>
          <w:sz w:val="24"/>
          <w:szCs w:val="24"/>
        </w:rPr>
        <w:t>бильных дорог и трамвайных линий, поэтому в основном размещаются в границах земел</w:t>
      </w:r>
      <w:r w:rsidRPr="00A13133">
        <w:rPr>
          <w:rFonts w:asciiTheme="minorHAnsi" w:hAnsiTheme="minorHAnsi" w:cstheme="minorHAnsi"/>
          <w:sz w:val="24"/>
          <w:szCs w:val="24"/>
        </w:rPr>
        <w:t>ь</w:t>
      </w:r>
      <w:r w:rsidRPr="00A13133">
        <w:rPr>
          <w:rFonts w:asciiTheme="minorHAnsi" w:hAnsiTheme="minorHAnsi" w:cstheme="minorHAnsi"/>
          <w:sz w:val="24"/>
          <w:szCs w:val="24"/>
        </w:rPr>
        <w:t>ных участков отведенных под дорогу.</w:t>
      </w:r>
    </w:p>
    <w:p w:rsidR="005D1FBA" w:rsidRPr="00A13133" w:rsidRDefault="00DE3631" w:rsidP="00A13133">
      <w:pPr>
        <w:pStyle w:val="22"/>
        <w:spacing w:line="240" w:lineRule="auto"/>
        <w:ind w:left="0"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На процесс проектирования оказывают такие факторы, как:</w:t>
      </w:r>
    </w:p>
    <w:p w:rsidR="005D1FBA" w:rsidRPr="00A13133" w:rsidRDefault="00DE3631" w:rsidP="00A13133">
      <w:pPr>
        <w:pStyle w:val="22"/>
        <w:spacing w:line="240" w:lineRule="auto"/>
        <w:ind w:left="0"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– существующий профиль дороги;</w:t>
      </w:r>
    </w:p>
    <w:p w:rsidR="005D1FBA" w:rsidRPr="00A13133" w:rsidRDefault="00DE3631" w:rsidP="00A13133">
      <w:pPr>
        <w:pStyle w:val="22"/>
        <w:spacing w:line="240" w:lineRule="auto"/>
        <w:ind w:left="0"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– рельеф местности;</w:t>
      </w:r>
    </w:p>
    <w:p w:rsidR="005D1FBA" w:rsidRPr="00A13133" w:rsidRDefault="00DE3631" w:rsidP="00A13133">
      <w:pPr>
        <w:pStyle w:val="22"/>
        <w:spacing w:line="240" w:lineRule="auto"/>
        <w:ind w:left="0"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– правила движения транспорта и пешеходов.</w:t>
      </w:r>
    </w:p>
    <w:p w:rsidR="005D1FBA" w:rsidRPr="00A13133" w:rsidRDefault="00DE3631" w:rsidP="00A13133">
      <w:pPr>
        <w:pStyle w:val="ab"/>
        <w:spacing w:before="0" w:after="0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Остановочный пункт должен состоять из следующих элементов:</w:t>
      </w:r>
    </w:p>
    <w:p w:rsidR="005D1FBA" w:rsidRPr="00A13133" w:rsidRDefault="00DE3631" w:rsidP="00A13133">
      <w:pPr>
        <w:widowControl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 xml:space="preserve">– </w:t>
      </w:r>
      <w:r w:rsidRPr="00A13133">
        <w:rPr>
          <w:rFonts w:asciiTheme="minorHAnsi" w:hAnsiTheme="minorHAnsi" w:cstheme="minorHAnsi"/>
          <w:bCs/>
          <w:sz w:val="24"/>
          <w:szCs w:val="24"/>
        </w:rPr>
        <w:t>остановочная площадка</w:t>
      </w:r>
      <w:r w:rsidRPr="00A13133">
        <w:rPr>
          <w:rFonts w:asciiTheme="minorHAnsi" w:hAnsiTheme="minorHAnsi" w:cstheme="minorHAnsi"/>
          <w:sz w:val="24"/>
          <w:szCs w:val="24"/>
        </w:rPr>
        <w:t>;</w:t>
      </w:r>
    </w:p>
    <w:p w:rsidR="005D1FBA" w:rsidRPr="00A13133" w:rsidRDefault="00DE3631" w:rsidP="00A13133">
      <w:pPr>
        <w:widowControl/>
        <w:shd w:val="clear" w:color="auto" w:fill="FFFFFF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 xml:space="preserve">– </w:t>
      </w:r>
      <w:r w:rsidRPr="00A13133">
        <w:rPr>
          <w:rFonts w:asciiTheme="minorHAnsi" w:hAnsiTheme="minorHAnsi" w:cstheme="minorHAnsi"/>
          <w:bCs/>
          <w:sz w:val="24"/>
          <w:szCs w:val="24"/>
        </w:rPr>
        <w:t>посадочная площадка</w:t>
      </w:r>
      <w:r w:rsidRPr="00A13133">
        <w:rPr>
          <w:rFonts w:asciiTheme="minorHAnsi" w:hAnsiTheme="minorHAnsi" w:cstheme="minorHAnsi"/>
          <w:sz w:val="24"/>
          <w:szCs w:val="24"/>
        </w:rPr>
        <w:t>– для более комфортной посадки и высадки пассажиров. Для низкопольных автобусов и троллейбусов высота бордюра на остановке обычно со</w:t>
      </w:r>
      <w:r w:rsidRPr="00A13133">
        <w:rPr>
          <w:rFonts w:asciiTheme="minorHAnsi" w:hAnsiTheme="minorHAnsi" w:cstheme="minorHAnsi"/>
          <w:sz w:val="24"/>
          <w:szCs w:val="24"/>
        </w:rPr>
        <w:t>в</w:t>
      </w:r>
      <w:r w:rsidRPr="00A13133">
        <w:rPr>
          <w:rFonts w:asciiTheme="minorHAnsi" w:hAnsiTheme="minorHAnsi" w:cstheme="minorHAnsi"/>
          <w:sz w:val="24"/>
          <w:szCs w:val="24"/>
        </w:rPr>
        <w:t>падает с высотой подножки, так что можно считать бордюр простейшим перроном;</w:t>
      </w:r>
    </w:p>
    <w:p w:rsidR="005D1FBA" w:rsidRPr="00A13133" w:rsidRDefault="00DE3631" w:rsidP="00A13133">
      <w:pPr>
        <w:widowControl/>
        <w:shd w:val="clear" w:color="auto" w:fill="FFFFFF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bCs/>
          <w:sz w:val="24"/>
          <w:szCs w:val="24"/>
        </w:rPr>
        <w:t>– заездной или остановочный «карман»</w:t>
      </w:r>
      <w:r w:rsidRPr="00A13133">
        <w:rPr>
          <w:rFonts w:asciiTheme="minorHAnsi" w:hAnsiTheme="minorHAnsi" w:cstheme="minorHAnsi"/>
          <w:sz w:val="24"/>
          <w:szCs w:val="24"/>
        </w:rPr>
        <w:t> – для автобусных и троллейбусных остан</w:t>
      </w:r>
      <w:r w:rsidRPr="00A13133">
        <w:rPr>
          <w:rFonts w:asciiTheme="minorHAnsi" w:hAnsiTheme="minorHAnsi" w:cstheme="minorHAnsi"/>
          <w:sz w:val="24"/>
          <w:szCs w:val="24"/>
        </w:rPr>
        <w:t>о</w:t>
      </w:r>
      <w:r w:rsidRPr="00A13133">
        <w:rPr>
          <w:rFonts w:asciiTheme="minorHAnsi" w:hAnsiTheme="minorHAnsi" w:cstheme="minorHAnsi"/>
          <w:sz w:val="24"/>
          <w:szCs w:val="24"/>
        </w:rPr>
        <w:t>вок. Представляет собой расширение проезжей части, необходимое для того, чтобы останови</w:t>
      </w:r>
      <w:r w:rsidRPr="00A13133">
        <w:rPr>
          <w:rFonts w:asciiTheme="minorHAnsi" w:hAnsiTheme="minorHAnsi" w:cstheme="minorHAnsi"/>
          <w:sz w:val="24"/>
          <w:szCs w:val="24"/>
        </w:rPr>
        <w:t>в</w:t>
      </w:r>
      <w:r w:rsidRPr="00A13133">
        <w:rPr>
          <w:rFonts w:asciiTheme="minorHAnsi" w:hAnsiTheme="minorHAnsi" w:cstheme="minorHAnsi"/>
          <w:sz w:val="24"/>
          <w:szCs w:val="24"/>
        </w:rPr>
        <w:t>шийся автобус или троллейбус не создавал помех другим транспортным средствам;</w:t>
      </w:r>
    </w:p>
    <w:p w:rsidR="005D1FBA" w:rsidRPr="00A13133" w:rsidRDefault="00DE3631" w:rsidP="00A13133">
      <w:pPr>
        <w:widowControl/>
        <w:shd w:val="clear" w:color="auto" w:fill="FFFFFF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bCs/>
          <w:sz w:val="24"/>
          <w:szCs w:val="24"/>
        </w:rPr>
        <w:t>– остановочный павильон</w:t>
      </w:r>
      <w:r w:rsidRPr="00A13133">
        <w:rPr>
          <w:rFonts w:asciiTheme="minorHAnsi" w:hAnsiTheme="minorHAnsi" w:cstheme="minorHAnsi"/>
          <w:sz w:val="24"/>
          <w:szCs w:val="24"/>
        </w:rPr>
        <w:t xml:space="preserve"> — для защиты пассажиров от неблагоприятных погодных условий. Обычно оборудуется сиденьями. Иногда, особенно в сельских населённых пунктах, </w:t>
      </w:r>
      <w:r w:rsidRPr="00A13133">
        <w:rPr>
          <w:rFonts w:asciiTheme="minorHAnsi" w:hAnsiTheme="minorHAnsi" w:cstheme="minorHAnsi"/>
          <w:sz w:val="24"/>
          <w:szCs w:val="24"/>
        </w:rPr>
        <w:lastRenderedPageBreak/>
        <w:t>автобусные остановки представляют собой всего лишь маленькие «домики» с отсутству</w:t>
      </w:r>
      <w:r w:rsidRPr="00A13133">
        <w:rPr>
          <w:rFonts w:asciiTheme="minorHAnsi" w:hAnsiTheme="minorHAnsi" w:cstheme="minorHAnsi"/>
          <w:sz w:val="24"/>
          <w:szCs w:val="24"/>
        </w:rPr>
        <w:t>ю</w:t>
      </w:r>
      <w:r w:rsidRPr="00A13133">
        <w:rPr>
          <w:rFonts w:asciiTheme="minorHAnsi" w:hAnsiTheme="minorHAnsi" w:cstheme="minorHAnsi"/>
          <w:sz w:val="24"/>
          <w:szCs w:val="24"/>
        </w:rPr>
        <w:t>щей стеной, со стороны ост</w:t>
      </w:r>
      <w:r w:rsidRPr="00A13133">
        <w:rPr>
          <w:rFonts w:asciiTheme="minorHAnsi" w:hAnsiTheme="minorHAnsi" w:cstheme="minorHAnsi"/>
          <w:sz w:val="24"/>
          <w:szCs w:val="24"/>
        </w:rPr>
        <w:t>а</w:t>
      </w:r>
      <w:r w:rsidRPr="00A13133">
        <w:rPr>
          <w:rFonts w:asciiTheme="minorHAnsi" w:hAnsiTheme="minorHAnsi" w:cstheme="minorHAnsi"/>
          <w:sz w:val="24"/>
          <w:szCs w:val="24"/>
        </w:rPr>
        <w:t>новки транспорта.</w:t>
      </w:r>
    </w:p>
    <w:p w:rsidR="005D1FBA" w:rsidRPr="00A13133" w:rsidRDefault="00DE3631" w:rsidP="00A13133">
      <w:pPr>
        <w:widowControl/>
        <w:tabs>
          <w:tab w:val="left" w:pos="5550"/>
        </w:tabs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 xml:space="preserve">– </w:t>
      </w:r>
      <w:r w:rsidRPr="00A13133">
        <w:rPr>
          <w:rFonts w:asciiTheme="minorHAnsi" w:hAnsiTheme="minorHAnsi" w:cstheme="minorHAnsi"/>
          <w:bCs/>
          <w:sz w:val="24"/>
          <w:szCs w:val="24"/>
        </w:rPr>
        <w:t>боковая разделительная полоса</w:t>
      </w:r>
      <w:r w:rsidRPr="00A13133">
        <w:rPr>
          <w:rFonts w:asciiTheme="minorHAnsi" w:hAnsiTheme="minorHAnsi" w:cstheme="minorHAnsi"/>
          <w:sz w:val="24"/>
          <w:szCs w:val="24"/>
        </w:rPr>
        <w:t>;</w:t>
      </w:r>
      <w:r w:rsidR="00394746" w:rsidRPr="00A13133">
        <w:rPr>
          <w:rFonts w:asciiTheme="minorHAnsi" w:hAnsiTheme="minorHAnsi" w:cstheme="minorHAnsi"/>
          <w:sz w:val="24"/>
          <w:szCs w:val="24"/>
        </w:rPr>
        <w:tab/>
      </w:r>
    </w:p>
    <w:p w:rsidR="005D1FBA" w:rsidRPr="00A13133" w:rsidRDefault="00DE3631" w:rsidP="00A13133">
      <w:pPr>
        <w:widowControl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 xml:space="preserve">– </w:t>
      </w:r>
      <w:r w:rsidRPr="00A13133">
        <w:rPr>
          <w:rFonts w:asciiTheme="minorHAnsi" w:hAnsiTheme="minorHAnsi" w:cstheme="minorHAnsi"/>
          <w:bCs/>
          <w:sz w:val="24"/>
          <w:szCs w:val="24"/>
        </w:rPr>
        <w:t>тротуары и пешеходные дорожки</w:t>
      </w:r>
      <w:r w:rsidRPr="00A13133">
        <w:rPr>
          <w:rFonts w:asciiTheme="minorHAnsi" w:hAnsiTheme="minorHAnsi" w:cstheme="minorHAnsi"/>
          <w:sz w:val="24"/>
          <w:szCs w:val="24"/>
        </w:rPr>
        <w:t>;</w:t>
      </w:r>
    </w:p>
    <w:p w:rsidR="005D1FBA" w:rsidRPr="00A13133" w:rsidRDefault="00DE3631" w:rsidP="00A13133">
      <w:pPr>
        <w:widowControl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 xml:space="preserve">– </w:t>
      </w:r>
      <w:r w:rsidRPr="00A13133">
        <w:rPr>
          <w:rFonts w:asciiTheme="minorHAnsi" w:hAnsiTheme="minorHAnsi" w:cstheme="minorHAnsi"/>
          <w:bCs/>
          <w:sz w:val="24"/>
          <w:szCs w:val="24"/>
        </w:rPr>
        <w:t>пешеходный переход</w:t>
      </w:r>
      <w:r w:rsidRPr="00A13133">
        <w:rPr>
          <w:rFonts w:asciiTheme="minorHAnsi" w:hAnsiTheme="minorHAnsi" w:cstheme="minorHAnsi"/>
          <w:sz w:val="24"/>
          <w:szCs w:val="24"/>
        </w:rPr>
        <w:t>;</w:t>
      </w:r>
    </w:p>
    <w:p w:rsidR="005D1FBA" w:rsidRPr="00A13133" w:rsidRDefault="00DE3631" w:rsidP="00A13133">
      <w:pPr>
        <w:widowControl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 xml:space="preserve">– </w:t>
      </w:r>
      <w:r w:rsidRPr="00A13133">
        <w:rPr>
          <w:rFonts w:asciiTheme="minorHAnsi" w:hAnsiTheme="minorHAnsi" w:cstheme="minorHAnsi"/>
          <w:bCs/>
          <w:sz w:val="24"/>
          <w:szCs w:val="24"/>
        </w:rPr>
        <w:t>скамьи</w:t>
      </w:r>
      <w:r w:rsidRPr="00A13133">
        <w:rPr>
          <w:rFonts w:asciiTheme="minorHAnsi" w:hAnsiTheme="minorHAnsi" w:cstheme="minorHAnsi"/>
          <w:sz w:val="24"/>
          <w:szCs w:val="24"/>
        </w:rPr>
        <w:t>;</w:t>
      </w:r>
    </w:p>
    <w:p w:rsidR="005D1FBA" w:rsidRPr="00A13133" w:rsidRDefault="00DE3631" w:rsidP="00A13133">
      <w:pPr>
        <w:widowControl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 xml:space="preserve">– </w:t>
      </w:r>
      <w:r w:rsidRPr="00A13133">
        <w:rPr>
          <w:rFonts w:asciiTheme="minorHAnsi" w:hAnsiTheme="minorHAnsi" w:cstheme="minorHAnsi"/>
          <w:bCs/>
          <w:sz w:val="24"/>
          <w:szCs w:val="24"/>
        </w:rPr>
        <w:t>урны</w:t>
      </w:r>
      <w:r w:rsidRPr="00A13133">
        <w:rPr>
          <w:rFonts w:asciiTheme="minorHAnsi" w:hAnsiTheme="minorHAnsi" w:cstheme="minorHAnsi"/>
          <w:sz w:val="24"/>
          <w:szCs w:val="24"/>
        </w:rPr>
        <w:t xml:space="preserve"> для мусора;</w:t>
      </w:r>
    </w:p>
    <w:p w:rsidR="005D1FBA" w:rsidRPr="00A13133" w:rsidRDefault="00DE3631" w:rsidP="00A13133">
      <w:pPr>
        <w:widowControl/>
        <w:shd w:val="clear" w:color="auto" w:fill="FFFFFF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bCs/>
          <w:sz w:val="24"/>
          <w:szCs w:val="24"/>
        </w:rPr>
        <w:t>– технические средства организации</w:t>
      </w:r>
      <w:r w:rsidR="00A10DFD" w:rsidRPr="00A13133">
        <w:rPr>
          <w:rFonts w:asciiTheme="minorHAnsi" w:hAnsiTheme="minorHAnsi" w:cstheme="minorHAnsi"/>
          <w:bCs/>
          <w:sz w:val="24"/>
          <w:szCs w:val="24"/>
        </w:rPr>
        <w:t xml:space="preserve"> </w:t>
      </w:r>
      <w:r w:rsidRPr="00A13133">
        <w:rPr>
          <w:rFonts w:asciiTheme="minorHAnsi" w:hAnsiTheme="minorHAnsi" w:cstheme="minorHAnsi"/>
          <w:bCs/>
          <w:sz w:val="24"/>
          <w:szCs w:val="24"/>
        </w:rPr>
        <w:t>дорожного движения</w:t>
      </w:r>
      <w:r w:rsidRPr="00A13133">
        <w:rPr>
          <w:rFonts w:asciiTheme="minorHAnsi" w:hAnsiTheme="minorHAnsi" w:cstheme="minorHAnsi"/>
          <w:sz w:val="24"/>
          <w:szCs w:val="24"/>
        </w:rPr>
        <w:t xml:space="preserve"> (дорожные знаки, ра</w:t>
      </w:r>
      <w:r w:rsidRPr="00A13133">
        <w:rPr>
          <w:rFonts w:asciiTheme="minorHAnsi" w:hAnsiTheme="minorHAnsi" w:cstheme="minorHAnsi"/>
          <w:sz w:val="24"/>
          <w:szCs w:val="24"/>
        </w:rPr>
        <w:t>з</w:t>
      </w:r>
      <w:r w:rsidRPr="00A13133">
        <w:rPr>
          <w:rFonts w:asciiTheme="minorHAnsi" w:hAnsiTheme="minorHAnsi" w:cstheme="minorHAnsi"/>
          <w:sz w:val="24"/>
          <w:szCs w:val="24"/>
        </w:rPr>
        <w:t>метка, ограждения).</w:t>
      </w:r>
      <w:r w:rsidRPr="00A13133">
        <w:rPr>
          <w:rFonts w:asciiTheme="minorHAnsi" w:hAnsiTheme="minorHAnsi" w:cstheme="minorHAnsi"/>
          <w:bCs/>
          <w:sz w:val="24"/>
          <w:szCs w:val="24"/>
        </w:rPr>
        <w:t xml:space="preserve"> Знак,</w:t>
      </w:r>
      <w:r w:rsidRPr="00A13133">
        <w:rPr>
          <w:rFonts w:asciiTheme="minorHAnsi" w:hAnsiTheme="minorHAnsi" w:cstheme="minorHAnsi"/>
          <w:sz w:val="24"/>
          <w:szCs w:val="24"/>
        </w:rPr>
        <w:t xml:space="preserve"> обозначающий остановку. В простейшем случае остановка м</w:t>
      </w:r>
      <w:r w:rsidRPr="00A13133">
        <w:rPr>
          <w:rFonts w:asciiTheme="minorHAnsi" w:hAnsiTheme="minorHAnsi" w:cstheme="minorHAnsi"/>
          <w:sz w:val="24"/>
          <w:szCs w:val="24"/>
        </w:rPr>
        <w:t>о</w:t>
      </w:r>
      <w:r w:rsidRPr="00A13133">
        <w:rPr>
          <w:rFonts w:asciiTheme="minorHAnsi" w:hAnsiTheme="minorHAnsi" w:cstheme="minorHAnsi"/>
          <w:sz w:val="24"/>
          <w:szCs w:val="24"/>
        </w:rPr>
        <w:t>жет быть оборудована только знаком.</w:t>
      </w:r>
      <w:r w:rsidRPr="00A13133">
        <w:rPr>
          <w:rFonts w:asciiTheme="minorHAnsi" w:hAnsiTheme="minorHAnsi" w:cstheme="minorHAnsi"/>
          <w:bCs/>
          <w:sz w:val="24"/>
          <w:szCs w:val="24"/>
        </w:rPr>
        <w:t xml:space="preserve"> Аншлаг</w:t>
      </w:r>
      <w:r w:rsidRPr="00A13133">
        <w:rPr>
          <w:rFonts w:asciiTheme="minorHAnsi" w:hAnsiTheme="minorHAnsi" w:cstheme="minorHAnsi"/>
          <w:sz w:val="24"/>
          <w:szCs w:val="24"/>
        </w:rPr>
        <w:t>, содержащий номера маршрутов и расписание движ</w:t>
      </w:r>
      <w:r w:rsidRPr="00A13133">
        <w:rPr>
          <w:rFonts w:asciiTheme="minorHAnsi" w:hAnsiTheme="minorHAnsi" w:cstheme="minorHAnsi"/>
          <w:sz w:val="24"/>
          <w:szCs w:val="24"/>
        </w:rPr>
        <w:t>е</w:t>
      </w:r>
      <w:r w:rsidRPr="00A13133">
        <w:rPr>
          <w:rFonts w:asciiTheme="minorHAnsi" w:hAnsiTheme="minorHAnsi" w:cstheme="minorHAnsi"/>
          <w:sz w:val="24"/>
          <w:szCs w:val="24"/>
        </w:rPr>
        <w:t>ния;</w:t>
      </w:r>
    </w:p>
    <w:p w:rsidR="005D1FBA" w:rsidRPr="00A13133" w:rsidRDefault="00DE3631" w:rsidP="00A13133">
      <w:pPr>
        <w:widowControl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 xml:space="preserve">– </w:t>
      </w:r>
      <w:r w:rsidRPr="00A13133">
        <w:rPr>
          <w:rFonts w:asciiTheme="minorHAnsi" w:hAnsiTheme="minorHAnsi" w:cstheme="minorHAnsi"/>
          <w:bCs/>
          <w:sz w:val="24"/>
          <w:szCs w:val="24"/>
        </w:rPr>
        <w:t>освещение</w:t>
      </w:r>
      <w:r w:rsidRPr="00A13133">
        <w:rPr>
          <w:rFonts w:asciiTheme="minorHAnsi" w:hAnsiTheme="minorHAnsi" w:cstheme="minorHAnsi"/>
          <w:sz w:val="24"/>
          <w:szCs w:val="24"/>
        </w:rPr>
        <w:t xml:space="preserve"> (при расстоянии до места возможного подключения к распределител</w:t>
      </w:r>
      <w:r w:rsidRPr="00A13133">
        <w:rPr>
          <w:rFonts w:asciiTheme="minorHAnsi" w:hAnsiTheme="minorHAnsi" w:cstheme="minorHAnsi"/>
          <w:sz w:val="24"/>
          <w:szCs w:val="24"/>
        </w:rPr>
        <w:t>ь</w:t>
      </w:r>
      <w:r w:rsidRPr="00A13133">
        <w:rPr>
          <w:rFonts w:asciiTheme="minorHAnsi" w:hAnsiTheme="minorHAnsi" w:cstheme="minorHAnsi"/>
          <w:sz w:val="24"/>
          <w:szCs w:val="24"/>
        </w:rPr>
        <w:t>ным сетям не более 500 м).</w:t>
      </w:r>
    </w:p>
    <w:p w:rsidR="005D1FBA" w:rsidRPr="00A13133" w:rsidRDefault="005D1FBA" w:rsidP="00A13133">
      <w:pPr>
        <w:pStyle w:val="aa"/>
        <w:ind w:firstLine="709"/>
        <w:rPr>
          <w:rFonts w:asciiTheme="minorHAnsi" w:hAnsiTheme="minorHAnsi" w:cstheme="minorHAnsi"/>
          <w:bCs/>
        </w:rPr>
      </w:pPr>
    </w:p>
    <w:p w:rsidR="005D1FBA" w:rsidRPr="00A13133" w:rsidRDefault="00DE3631" w:rsidP="00D14B90">
      <w:pPr>
        <w:pStyle w:val="aa"/>
        <w:ind w:firstLine="709"/>
        <w:jc w:val="center"/>
        <w:rPr>
          <w:rFonts w:asciiTheme="minorHAnsi" w:hAnsiTheme="minorHAnsi" w:cstheme="minorHAnsi"/>
          <w:bCs/>
        </w:rPr>
      </w:pPr>
      <w:r w:rsidRPr="00A13133">
        <w:rPr>
          <w:rFonts w:asciiTheme="minorHAnsi" w:hAnsiTheme="minorHAnsi" w:cstheme="minorHAnsi"/>
          <w:bCs/>
        </w:rPr>
        <w:t>2. Нормативы, используемые при проектировании генпланов</w:t>
      </w:r>
    </w:p>
    <w:p w:rsidR="00D14B90" w:rsidRDefault="00D14B90" w:rsidP="00A13133">
      <w:pPr>
        <w:pStyle w:val="a9"/>
        <w:spacing w:before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</w:p>
    <w:p w:rsidR="005D1FBA" w:rsidRPr="00A13133" w:rsidRDefault="00DE3631" w:rsidP="00A13133">
      <w:pPr>
        <w:pStyle w:val="a9"/>
        <w:spacing w:before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Настоящее задание предусматривает разработку проекта остановки общественного транспорта для города Томска, в ходе которого необходимо учитывать, установленные тр</w:t>
      </w:r>
      <w:r w:rsidRPr="00A13133">
        <w:rPr>
          <w:rFonts w:asciiTheme="minorHAnsi" w:hAnsiTheme="minorHAnsi" w:cstheme="minorHAnsi"/>
          <w:sz w:val="24"/>
          <w:szCs w:val="24"/>
        </w:rPr>
        <w:t>е</w:t>
      </w:r>
      <w:r w:rsidRPr="00A13133">
        <w:rPr>
          <w:rFonts w:asciiTheme="minorHAnsi" w:hAnsiTheme="minorHAnsi" w:cstheme="minorHAnsi"/>
          <w:sz w:val="24"/>
          <w:szCs w:val="24"/>
        </w:rPr>
        <w:t>бования к проектированию.</w:t>
      </w:r>
    </w:p>
    <w:p w:rsidR="005D1FBA" w:rsidRPr="00A13133" w:rsidRDefault="00DE3631" w:rsidP="00A13133">
      <w:pPr>
        <w:pStyle w:val="21"/>
        <w:spacing w:after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– Ширину остановочных площадок следует принимать равной ширине основных п</w:t>
      </w:r>
      <w:r w:rsidRPr="00A13133">
        <w:rPr>
          <w:rFonts w:asciiTheme="minorHAnsi" w:hAnsiTheme="minorHAnsi" w:cstheme="minorHAnsi"/>
          <w:sz w:val="24"/>
          <w:szCs w:val="24"/>
        </w:rPr>
        <w:t>о</w:t>
      </w:r>
      <w:r w:rsidRPr="00A13133">
        <w:rPr>
          <w:rFonts w:asciiTheme="minorHAnsi" w:hAnsiTheme="minorHAnsi" w:cstheme="minorHAnsi"/>
          <w:sz w:val="24"/>
          <w:szCs w:val="24"/>
        </w:rPr>
        <w:t>лос проезжей части, не менее 1,5 м., а длину остановочной площадки рассчитывают в зав</w:t>
      </w:r>
      <w:r w:rsidRPr="00A13133">
        <w:rPr>
          <w:rFonts w:asciiTheme="minorHAnsi" w:hAnsiTheme="minorHAnsi" w:cstheme="minorHAnsi"/>
          <w:sz w:val="24"/>
          <w:szCs w:val="24"/>
        </w:rPr>
        <w:t>и</w:t>
      </w:r>
      <w:r w:rsidRPr="00A13133">
        <w:rPr>
          <w:rFonts w:asciiTheme="minorHAnsi" w:hAnsiTheme="minorHAnsi" w:cstheme="minorHAnsi"/>
          <w:sz w:val="24"/>
          <w:szCs w:val="24"/>
        </w:rPr>
        <w:t>симости от одновременно стоящих транспортных средств из расчета 20 м. на один а</w:t>
      </w:r>
      <w:r w:rsidRPr="00A13133">
        <w:rPr>
          <w:rFonts w:asciiTheme="minorHAnsi" w:hAnsiTheme="minorHAnsi" w:cstheme="minorHAnsi"/>
          <w:sz w:val="24"/>
          <w:szCs w:val="24"/>
        </w:rPr>
        <w:t>в</w:t>
      </w:r>
      <w:r w:rsidRPr="00A13133">
        <w:rPr>
          <w:rFonts w:asciiTheme="minorHAnsi" w:hAnsiTheme="minorHAnsi" w:cstheme="minorHAnsi"/>
          <w:sz w:val="24"/>
          <w:szCs w:val="24"/>
        </w:rPr>
        <w:t>тобус или троллейбус, не менее 13 м., но не более 60 м.</w:t>
      </w:r>
    </w:p>
    <w:p w:rsidR="005D1FBA" w:rsidRPr="00A13133" w:rsidRDefault="00DE3631" w:rsidP="00A13133">
      <w:pPr>
        <w:pStyle w:val="ab"/>
        <w:shd w:val="clear" w:color="auto" w:fill="FFFFFF"/>
        <w:spacing w:before="0" w:after="0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– Ширину посадочной площадки принимают не менее 3 м, а длину - не менее длины остановочной площадки. Посадочная площадка должна быть размещена так, чтобы не вых</w:t>
      </w:r>
      <w:r w:rsidRPr="00A13133">
        <w:rPr>
          <w:rFonts w:asciiTheme="minorHAnsi" w:hAnsiTheme="minorHAnsi" w:cstheme="minorHAnsi"/>
        </w:rPr>
        <w:t>о</w:t>
      </w:r>
      <w:r w:rsidRPr="00A13133">
        <w:rPr>
          <w:rFonts w:asciiTheme="minorHAnsi" w:hAnsiTheme="minorHAnsi" w:cstheme="minorHAnsi"/>
        </w:rPr>
        <w:t>дить за пределы тротуара или полосы, которая отделяет проезжую часть от тротуара. Пос</w:t>
      </w:r>
      <w:r w:rsidRPr="00A13133">
        <w:rPr>
          <w:rFonts w:asciiTheme="minorHAnsi" w:hAnsiTheme="minorHAnsi" w:cstheme="minorHAnsi"/>
        </w:rPr>
        <w:t>а</w:t>
      </w:r>
      <w:r w:rsidRPr="00A13133">
        <w:rPr>
          <w:rFonts w:asciiTheme="minorHAnsi" w:hAnsiTheme="minorHAnsi" w:cstheme="minorHAnsi"/>
        </w:rPr>
        <w:t>дочные площадки на остановках общественного транспорта проектируются на тр</w:t>
      </w:r>
      <w:r w:rsidRPr="00A13133">
        <w:rPr>
          <w:rFonts w:asciiTheme="minorHAnsi" w:hAnsiTheme="minorHAnsi" w:cstheme="minorHAnsi"/>
        </w:rPr>
        <w:t>о</w:t>
      </w:r>
      <w:r w:rsidRPr="00A13133">
        <w:rPr>
          <w:rFonts w:asciiTheme="minorHAnsi" w:hAnsiTheme="minorHAnsi" w:cstheme="minorHAnsi"/>
        </w:rPr>
        <w:t>туарах. При расположении на проезжей части их следует проектировать возвышением над проезжей частью на 15 см, над трамвайными путями – на 10 см. В тех случаях, когда устройство пос</w:t>
      </w:r>
      <w:r w:rsidRPr="00A13133">
        <w:rPr>
          <w:rFonts w:asciiTheme="minorHAnsi" w:hAnsiTheme="minorHAnsi" w:cstheme="minorHAnsi"/>
        </w:rPr>
        <w:t>а</w:t>
      </w:r>
      <w:r w:rsidRPr="00A13133">
        <w:rPr>
          <w:rFonts w:asciiTheme="minorHAnsi" w:hAnsiTheme="minorHAnsi" w:cstheme="minorHAnsi"/>
        </w:rPr>
        <w:t>дочной площадки выше проезжей части невозможно, ее располагают на одном уровне с пр</w:t>
      </w:r>
      <w:r w:rsidRPr="00A13133">
        <w:rPr>
          <w:rFonts w:asciiTheme="minorHAnsi" w:hAnsiTheme="minorHAnsi" w:cstheme="minorHAnsi"/>
        </w:rPr>
        <w:t>о</w:t>
      </w:r>
      <w:r w:rsidRPr="00A13133">
        <w:rPr>
          <w:rFonts w:asciiTheme="minorHAnsi" w:hAnsiTheme="minorHAnsi" w:cstheme="minorHAnsi"/>
        </w:rPr>
        <w:t>езжей частью, отделяя ее разметкой.</w:t>
      </w:r>
    </w:p>
    <w:p w:rsidR="005D1FBA" w:rsidRPr="00A13133" w:rsidRDefault="00DE3631" w:rsidP="00A13133">
      <w:pPr>
        <w:pStyle w:val="ab"/>
        <w:shd w:val="clear" w:color="auto" w:fill="FFFFFF"/>
        <w:spacing w:before="0" w:after="0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– Поверхность посадочных площадок должна иметь твердое покрытие, шириной  не менее 2 м и на подходе к павильону. Ближайшая грань павильона для пассажиров должна быть расположена не ближе 3 м от кромки ост</w:t>
      </w:r>
      <w:r w:rsidRPr="00A13133">
        <w:rPr>
          <w:rFonts w:asciiTheme="minorHAnsi" w:hAnsiTheme="minorHAnsi" w:cstheme="minorHAnsi"/>
        </w:rPr>
        <w:t>а</w:t>
      </w:r>
      <w:r w:rsidRPr="00A13133">
        <w:rPr>
          <w:rFonts w:asciiTheme="minorHAnsi" w:hAnsiTheme="minorHAnsi" w:cstheme="minorHAnsi"/>
        </w:rPr>
        <w:t>новочной площадки. Поверхность площадок должна иметь поперечный уклон 5-10%, который направлен: на трамвайных линиях – в ст</w:t>
      </w:r>
      <w:r w:rsidRPr="00A13133">
        <w:rPr>
          <w:rFonts w:asciiTheme="minorHAnsi" w:hAnsiTheme="minorHAnsi" w:cstheme="minorHAnsi"/>
        </w:rPr>
        <w:t>о</w:t>
      </w:r>
      <w:r w:rsidRPr="00A13133">
        <w:rPr>
          <w:rFonts w:asciiTheme="minorHAnsi" w:hAnsiTheme="minorHAnsi" w:cstheme="minorHAnsi"/>
        </w:rPr>
        <w:t>рону от пути, на троллейбусных линиях – в сторону лотков проезжей части.</w:t>
      </w:r>
    </w:p>
    <w:p w:rsidR="005D1FBA" w:rsidRPr="00A13133" w:rsidRDefault="00DE3631" w:rsidP="00A13133">
      <w:pPr>
        <w:pStyle w:val="ab"/>
        <w:shd w:val="clear" w:color="auto" w:fill="FFFFFF"/>
        <w:spacing w:before="0" w:after="0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– Выбор типов покрытия посадочных площадок, тротуаров пешеходных дорожек сл</w:t>
      </w:r>
      <w:r w:rsidRPr="00A13133">
        <w:rPr>
          <w:rFonts w:asciiTheme="minorHAnsi" w:hAnsiTheme="minorHAnsi" w:cstheme="minorHAnsi"/>
        </w:rPr>
        <w:t>е</w:t>
      </w:r>
      <w:r w:rsidRPr="00A13133">
        <w:rPr>
          <w:rFonts w:asciiTheme="minorHAnsi" w:hAnsiTheme="minorHAnsi" w:cstheme="minorHAnsi"/>
        </w:rPr>
        <w:t>дует производить с учетом климатических и грунтово-геологических условий.</w:t>
      </w:r>
    </w:p>
    <w:p w:rsidR="005D1FBA" w:rsidRPr="00A13133" w:rsidRDefault="00DE3631" w:rsidP="00A13133">
      <w:pPr>
        <w:pStyle w:val="ab"/>
        <w:shd w:val="clear" w:color="auto" w:fill="FFFFFF"/>
        <w:spacing w:before="0" w:after="0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– Посадочные площадки должны быть приподняты на 0,2 м над поверхностью ост</w:t>
      </w:r>
      <w:r w:rsidRPr="00A13133">
        <w:rPr>
          <w:rFonts w:asciiTheme="minorHAnsi" w:hAnsiTheme="minorHAnsi" w:cstheme="minorHAnsi"/>
        </w:rPr>
        <w:t>а</w:t>
      </w:r>
      <w:r w:rsidRPr="00A13133">
        <w:rPr>
          <w:rFonts w:asciiTheme="minorHAnsi" w:hAnsiTheme="minorHAnsi" w:cstheme="minorHAnsi"/>
        </w:rPr>
        <w:t>новочных площадок. По границе остановочной и посадочной площадок устанавливают бо</w:t>
      </w:r>
      <w:r w:rsidRPr="00A13133">
        <w:rPr>
          <w:rFonts w:asciiTheme="minorHAnsi" w:hAnsiTheme="minorHAnsi" w:cstheme="minorHAnsi"/>
        </w:rPr>
        <w:t>р</w:t>
      </w:r>
      <w:r w:rsidRPr="00A13133">
        <w:rPr>
          <w:rFonts w:asciiTheme="minorHAnsi" w:hAnsiTheme="minorHAnsi" w:cstheme="minorHAnsi"/>
        </w:rPr>
        <w:t>дюр, который продолжают на участки переходно-скоростных полос, прилегающих к остан</w:t>
      </w:r>
      <w:r w:rsidRPr="00A13133">
        <w:rPr>
          <w:rFonts w:asciiTheme="minorHAnsi" w:hAnsiTheme="minorHAnsi" w:cstheme="minorHAnsi"/>
        </w:rPr>
        <w:t>о</w:t>
      </w:r>
      <w:r w:rsidRPr="00A13133">
        <w:rPr>
          <w:rFonts w:asciiTheme="minorHAnsi" w:hAnsiTheme="minorHAnsi" w:cstheme="minorHAnsi"/>
        </w:rPr>
        <w:t>вочной площадке при н</w:t>
      </w:r>
      <w:r w:rsidRPr="00A13133">
        <w:rPr>
          <w:rFonts w:asciiTheme="minorHAnsi" w:hAnsiTheme="minorHAnsi" w:cstheme="minorHAnsi"/>
        </w:rPr>
        <w:t>а</w:t>
      </w:r>
      <w:r w:rsidRPr="00A13133">
        <w:rPr>
          <w:rFonts w:asciiTheme="minorHAnsi" w:hAnsiTheme="minorHAnsi" w:cstheme="minorHAnsi"/>
        </w:rPr>
        <w:t>личии идущего рядом с ними тротуара.</w:t>
      </w:r>
    </w:p>
    <w:p w:rsidR="005D1FBA" w:rsidRPr="00A13133" w:rsidRDefault="00DE3631" w:rsidP="00A13133">
      <w:pPr>
        <w:pStyle w:val="ab"/>
        <w:shd w:val="clear" w:color="auto" w:fill="FFFFFF"/>
        <w:spacing w:before="0" w:after="0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– Площадку ожидания размещают за посадочной площадкой. Размеры площадки ожидания должны обеспечивать размещение на ней павильона и нахождение на ней пасс</w:t>
      </w:r>
      <w:r w:rsidRPr="00A13133">
        <w:rPr>
          <w:rFonts w:asciiTheme="minorHAnsi" w:hAnsiTheme="minorHAnsi" w:cstheme="minorHAnsi"/>
        </w:rPr>
        <w:t>а</w:t>
      </w:r>
      <w:r w:rsidRPr="00A13133">
        <w:rPr>
          <w:rFonts w:asciiTheme="minorHAnsi" w:hAnsiTheme="minorHAnsi" w:cstheme="minorHAnsi"/>
        </w:rPr>
        <w:t>жиров, пользующихся остановкой в час пик, из ра</w:t>
      </w:r>
      <w:r w:rsidRPr="00A13133">
        <w:rPr>
          <w:rFonts w:asciiTheme="minorHAnsi" w:hAnsiTheme="minorHAnsi" w:cstheme="minorHAnsi"/>
        </w:rPr>
        <w:t>с</w:t>
      </w:r>
      <w:r w:rsidRPr="00A13133">
        <w:rPr>
          <w:rFonts w:asciiTheme="minorHAnsi" w:hAnsiTheme="minorHAnsi" w:cstheme="minorHAnsi"/>
        </w:rPr>
        <w:t>чета 2 чел/м2.</w:t>
      </w:r>
    </w:p>
    <w:p w:rsidR="005D1FBA" w:rsidRPr="00A13133" w:rsidRDefault="00DE3631" w:rsidP="00A13133">
      <w:pPr>
        <w:pStyle w:val="ab"/>
        <w:shd w:val="clear" w:color="auto" w:fill="FFFFFF"/>
        <w:spacing w:before="0" w:after="0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– Для возможности использования транспорта людьми с нарушением опорно-двигательного аппарат, дефектами зрения и слуха все остановочные пункты внешнего тран</w:t>
      </w:r>
      <w:r w:rsidRPr="00A13133">
        <w:rPr>
          <w:rFonts w:asciiTheme="minorHAnsi" w:hAnsiTheme="minorHAnsi" w:cstheme="minorHAnsi"/>
        </w:rPr>
        <w:t>с</w:t>
      </w:r>
      <w:r w:rsidRPr="00A13133">
        <w:rPr>
          <w:rFonts w:asciiTheme="minorHAnsi" w:hAnsiTheme="minorHAnsi" w:cstheme="minorHAnsi"/>
        </w:rPr>
        <w:t>порта должны быть оборудованы приспособлениями для входа инвалидов в тран</w:t>
      </w:r>
      <w:r w:rsidRPr="00A13133">
        <w:rPr>
          <w:rFonts w:asciiTheme="minorHAnsi" w:hAnsiTheme="minorHAnsi" w:cstheme="minorHAnsi"/>
        </w:rPr>
        <w:t>с</w:t>
      </w:r>
      <w:r w:rsidRPr="00A13133">
        <w:rPr>
          <w:rFonts w:asciiTheme="minorHAnsi" w:hAnsiTheme="minorHAnsi" w:cstheme="minorHAnsi"/>
        </w:rPr>
        <w:t>портные средства и для получения необходимой информации.</w:t>
      </w:r>
    </w:p>
    <w:p w:rsidR="005D1FBA" w:rsidRPr="00A13133" w:rsidRDefault="00DE3631" w:rsidP="00A13133">
      <w:pPr>
        <w:pStyle w:val="ab"/>
        <w:spacing w:before="0" w:after="0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Главным требованием к расположению остановочного павильона является безопа</w:t>
      </w:r>
      <w:r w:rsidRPr="00A13133">
        <w:rPr>
          <w:rFonts w:asciiTheme="minorHAnsi" w:hAnsiTheme="minorHAnsi" w:cstheme="minorHAnsi"/>
        </w:rPr>
        <w:t>с</w:t>
      </w:r>
      <w:r w:rsidRPr="00A13133">
        <w:rPr>
          <w:rFonts w:asciiTheme="minorHAnsi" w:hAnsiTheme="minorHAnsi" w:cstheme="minorHAnsi"/>
        </w:rPr>
        <w:t>ность пассажиров:</w:t>
      </w:r>
    </w:p>
    <w:p w:rsidR="005D1FBA" w:rsidRPr="00A13133" w:rsidRDefault="00DE3631" w:rsidP="00A13133">
      <w:pPr>
        <w:pStyle w:val="ab"/>
        <w:spacing w:before="0" w:after="0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lastRenderedPageBreak/>
        <w:t>– Минимальное расстояние от края остановочной площадки до грани павильона не менее 3 м., рекомендуется 5–10 м. (обеспечивается безопа</w:t>
      </w:r>
      <w:r w:rsidRPr="00A13133">
        <w:rPr>
          <w:rFonts w:asciiTheme="minorHAnsi" w:hAnsiTheme="minorHAnsi" w:cstheme="minorHAnsi"/>
        </w:rPr>
        <w:t>с</w:t>
      </w:r>
      <w:r w:rsidRPr="00A13133">
        <w:rPr>
          <w:rFonts w:asciiTheme="minorHAnsi" w:hAnsiTheme="minorHAnsi" w:cstheme="minorHAnsi"/>
        </w:rPr>
        <w:t>ность и лучший обзор объекта).</w:t>
      </w:r>
    </w:p>
    <w:p w:rsidR="005D1FBA" w:rsidRPr="00A13133" w:rsidRDefault="00DE3631" w:rsidP="00A13133">
      <w:pPr>
        <w:pStyle w:val="ab"/>
        <w:spacing w:before="0" w:after="0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– Павильоны нужно располагать таким образом, чтобы обеспечить безопасный пер</w:t>
      </w:r>
      <w:r w:rsidRPr="00A13133">
        <w:rPr>
          <w:rFonts w:asciiTheme="minorHAnsi" w:hAnsiTheme="minorHAnsi" w:cstheme="minorHAnsi"/>
        </w:rPr>
        <w:t>е</w:t>
      </w:r>
      <w:r w:rsidRPr="00A13133">
        <w:rPr>
          <w:rFonts w:asciiTheme="minorHAnsi" w:hAnsiTheme="minorHAnsi" w:cstheme="minorHAnsi"/>
        </w:rPr>
        <w:t>ход пассажиров через дорогу и процесс ожидания на остановке. Путь от пешеходного пер</w:t>
      </w:r>
      <w:r w:rsidRPr="00A13133">
        <w:rPr>
          <w:rFonts w:asciiTheme="minorHAnsi" w:hAnsiTheme="minorHAnsi" w:cstheme="minorHAnsi"/>
        </w:rPr>
        <w:t>е</w:t>
      </w:r>
      <w:r w:rsidRPr="00A13133">
        <w:rPr>
          <w:rFonts w:asciiTheme="minorHAnsi" w:hAnsiTheme="minorHAnsi" w:cstheme="minorHAnsi"/>
        </w:rPr>
        <w:t>хода к остановке должен быть кратчайшим и безопасным. А также должен быть без</w:t>
      </w:r>
      <w:r w:rsidRPr="00A13133">
        <w:rPr>
          <w:rFonts w:asciiTheme="minorHAnsi" w:hAnsiTheme="minorHAnsi" w:cstheme="minorHAnsi"/>
        </w:rPr>
        <w:t>о</w:t>
      </w:r>
      <w:r w:rsidRPr="00A13133">
        <w:rPr>
          <w:rFonts w:asciiTheme="minorHAnsi" w:hAnsiTheme="minorHAnsi" w:cstheme="minorHAnsi"/>
        </w:rPr>
        <w:t>пасным и удобным процесс пер</w:t>
      </w:r>
      <w:r w:rsidRPr="00A13133">
        <w:rPr>
          <w:rFonts w:asciiTheme="minorHAnsi" w:hAnsiTheme="minorHAnsi" w:cstheme="minorHAnsi"/>
        </w:rPr>
        <w:t>е</w:t>
      </w:r>
      <w:r w:rsidRPr="00A13133">
        <w:rPr>
          <w:rFonts w:asciiTheme="minorHAnsi" w:hAnsiTheme="minorHAnsi" w:cstheme="minorHAnsi"/>
        </w:rPr>
        <w:t>садки пассажиров с одного транспорта на другой.</w:t>
      </w:r>
    </w:p>
    <w:p w:rsidR="005D1FBA" w:rsidRPr="00A13133" w:rsidRDefault="00DE3631" w:rsidP="00A13133">
      <w:pPr>
        <w:pStyle w:val="ab"/>
        <w:spacing w:before="0" w:after="0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Существуют принятые методы проектирования остановок общественного тран</w:t>
      </w:r>
      <w:r w:rsidRPr="00A13133">
        <w:rPr>
          <w:rFonts w:asciiTheme="minorHAnsi" w:hAnsiTheme="minorHAnsi" w:cstheme="minorHAnsi"/>
        </w:rPr>
        <w:t>с</w:t>
      </w:r>
      <w:r w:rsidRPr="00A13133">
        <w:rPr>
          <w:rFonts w:asciiTheme="minorHAnsi" w:hAnsiTheme="minorHAnsi" w:cstheme="minorHAnsi"/>
        </w:rPr>
        <w:t>порта:</w:t>
      </w:r>
    </w:p>
    <w:p w:rsidR="005D1FBA" w:rsidRPr="00A13133" w:rsidRDefault="00DE3631" w:rsidP="00A13133">
      <w:pPr>
        <w:pStyle w:val="ab"/>
        <w:spacing w:before="0" w:after="0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1 – остановочные пункты на городских дорогах устраивают попарно с каждой стор</w:t>
      </w:r>
      <w:r w:rsidRPr="00A13133">
        <w:rPr>
          <w:rFonts w:asciiTheme="minorHAnsi" w:hAnsiTheme="minorHAnsi" w:cstheme="minorHAnsi"/>
        </w:rPr>
        <w:t>о</w:t>
      </w:r>
      <w:r w:rsidRPr="00A13133">
        <w:rPr>
          <w:rFonts w:asciiTheme="minorHAnsi" w:hAnsiTheme="minorHAnsi" w:cstheme="minorHAnsi"/>
        </w:rPr>
        <w:t>ны улицы в единой взаимосвязи с пешеходным переходом в одном и разных уровнях. Ост</w:t>
      </w:r>
      <w:r w:rsidRPr="00A13133">
        <w:rPr>
          <w:rFonts w:asciiTheme="minorHAnsi" w:hAnsiTheme="minorHAnsi" w:cstheme="minorHAnsi"/>
        </w:rPr>
        <w:t>а</w:t>
      </w:r>
      <w:r w:rsidRPr="00A13133">
        <w:rPr>
          <w:rFonts w:asciiTheme="minorHAnsi" w:hAnsiTheme="minorHAnsi" w:cstheme="minorHAnsi"/>
        </w:rPr>
        <w:t>новки автобусов и троллейбусов размещают после пешеходного перехода на ра</w:t>
      </w:r>
      <w:r w:rsidRPr="00A13133">
        <w:rPr>
          <w:rFonts w:asciiTheme="minorHAnsi" w:hAnsiTheme="minorHAnsi" w:cstheme="minorHAnsi"/>
        </w:rPr>
        <w:t>с</w:t>
      </w:r>
      <w:r w:rsidRPr="00A13133">
        <w:rPr>
          <w:rFonts w:asciiTheme="minorHAnsi" w:hAnsiTheme="minorHAnsi" w:cstheme="minorHAnsi"/>
        </w:rPr>
        <w:t>стоянии 3-5 м. в одном уровне. Это обеспечивает безопасность пешеходу</w:t>
      </w:r>
      <w:r w:rsidR="00831B2E" w:rsidRPr="00A13133">
        <w:rPr>
          <w:rFonts w:asciiTheme="minorHAnsi" w:hAnsiTheme="minorHAnsi" w:cstheme="minorHAnsi"/>
        </w:rPr>
        <w:t xml:space="preserve"> и хороший обзор водителю (рис.2</w:t>
      </w:r>
      <w:r w:rsidRPr="00A13133">
        <w:rPr>
          <w:rFonts w:asciiTheme="minorHAnsi" w:hAnsiTheme="minorHAnsi" w:cstheme="minorHAnsi"/>
        </w:rPr>
        <w:t>, а);</w:t>
      </w:r>
    </w:p>
    <w:p w:rsidR="005D1FBA" w:rsidRPr="00A13133" w:rsidRDefault="00DE3631" w:rsidP="00A13133">
      <w:pPr>
        <w:pStyle w:val="ab"/>
        <w:spacing w:before="0" w:after="0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2 – остановки трамвая на двухпутных линиях располагаются до пешеходного перех</w:t>
      </w:r>
      <w:r w:rsidRPr="00A13133">
        <w:rPr>
          <w:rFonts w:asciiTheme="minorHAnsi" w:hAnsiTheme="minorHAnsi" w:cstheme="minorHAnsi"/>
        </w:rPr>
        <w:t>о</w:t>
      </w:r>
      <w:r w:rsidRPr="00A13133">
        <w:rPr>
          <w:rFonts w:asciiTheme="minorHAnsi" w:hAnsiTheme="minorHAnsi" w:cstheme="minorHAnsi"/>
        </w:rPr>
        <w:t>да, а на однопутных линиях  - по</w:t>
      </w:r>
      <w:r w:rsidR="00831B2E" w:rsidRPr="00A13133">
        <w:rPr>
          <w:rFonts w:asciiTheme="minorHAnsi" w:hAnsiTheme="minorHAnsi" w:cstheme="minorHAnsi"/>
        </w:rPr>
        <w:t>сле пешеходного перехода (рис. 2</w:t>
      </w:r>
      <w:r w:rsidRPr="00A13133">
        <w:rPr>
          <w:rFonts w:asciiTheme="minorHAnsi" w:hAnsiTheme="minorHAnsi" w:cstheme="minorHAnsi"/>
        </w:rPr>
        <w:t>, б);</w:t>
      </w:r>
    </w:p>
    <w:p w:rsidR="005D1FBA" w:rsidRPr="00A13133" w:rsidRDefault="00DE3631" w:rsidP="00A13133">
      <w:pPr>
        <w:pStyle w:val="ab"/>
        <w:spacing w:before="0" w:after="0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3 – в случаях пересечений улиц (перекрёстки – регулируемые, саморегулируемые, н</w:t>
      </w:r>
      <w:r w:rsidRPr="00A13133">
        <w:rPr>
          <w:rFonts w:asciiTheme="minorHAnsi" w:hAnsiTheme="minorHAnsi" w:cstheme="minorHAnsi"/>
        </w:rPr>
        <w:t>е</w:t>
      </w:r>
      <w:r w:rsidRPr="00A13133">
        <w:rPr>
          <w:rFonts w:asciiTheme="minorHAnsi" w:hAnsiTheme="minorHAnsi" w:cstheme="minorHAnsi"/>
        </w:rPr>
        <w:t>регулируемые) остановочные пункты автобусов и троллейб</w:t>
      </w:r>
      <w:r w:rsidRPr="00A13133">
        <w:rPr>
          <w:rFonts w:asciiTheme="minorHAnsi" w:hAnsiTheme="minorHAnsi" w:cstheme="minorHAnsi"/>
        </w:rPr>
        <w:t>у</w:t>
      </w:r>
      <w:r w:rsidRPr="00A13133">
        <w:rPr>
          <w:rFonts w:asciiTheme="minorHAnsi" w:hAnsiTheme="minorHAnsi" w:cstheme="minorHAnsi"/>
        </w:rPr>
        <w:t>сов устанавливаются не ближе 20 м. от угла перекрёстка за пересечением улиц. Остановки трамвая не ближе 20 м. до пер</w:t>
      </w:r>
      <w:r w:rsidRPr="00A13133">
        <w:rPr>
          <w:rFonts w:asciiTheme="minorHAnsi" w:hAnsiTheme="minorHAnsi" w:cstheme="minorHAnsi"/>
        </w:rPr>
        <w:t>е</w:t>
      </w:r>
      <w:r w:rsidRPr="00A13133">
        <w:rPr>
          <w:rFonts w:asciiTheme="minorHAnsi" w:hAnsiTheme="minorHAnsi" w:cstheme="minorHAnsi"/>
        </w:rPr>
        <w:t>сечения улиц</w:t>
      </w:r>
      <w:r w:rsidR="00EA53F8" w:rsidRPr="00A13133">
        <w:rPr>
          <w:rFonts w:asciiTheme="minorHAnsi" w:hAnsiTheme="minorHAnsi" w:cstheme="minorHAnsi"/>
        </w:rPr>
        <w:t xml:space="preserve"> см. Прилож</w:t>
      </w:r>
      <w:r w:rsidR="00EA53F8" w:rsidRPr="00A13133">
        <w:rPr>
          <w:rFonts w:asciiTheme="minorHAnsi" w:hAnsiTheme="minorHAnsi" w:cstheme="minorHAnsi"/>
        </w:rPr>
        <w:t>е</w:t>
      </w:r>
      <w:r w:rsidR="00EA53F8" w:rsidRPr="00A13133">
        <w:rPr>
          <w:rFonts w:asciiTheme="minorHAnsi" w:hAnsiTheme="minorHAnsi" w:cstheme="minorHAnsi"/>
        </w:rPr>
        <w:t>ние2</w:t>
      </w:r>
      <w:r w:rsidRPr="00A13133">
        <w:rPr>
          <w:rFonts w:asciiTheme="minorHAnsi" w:hAnsiTheme="minorHAnsi" w:cstheme="minorHAnsi"/>
        </w:rPr>
        <w:t xml:space="preserve"> (рис. 2, в).</w:t>
      </w:r>
    </w:p>
    <w:p w:rsidR="005D1FBA" w:rsidRPr="00A13133" w:rsidRDefault="00DE3631" w:rsidP="00A13133">
      <w:pPr>
        <w:pStyle w:val="ab"/>
        <w:spacing w:before="0" w:after="0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При проектировании остановок общественного транспорта важно рассматривать ра</w:t>
      </w:r>
      <w:r w:rsidRPr="00A13133">
        <w:rPr>
          <w:rFonts w:asciiTheme="minorHAnsi" w:hAnsiTheme="minorHAnsi" w:cstheme="minorHAnsi"/>
        </w:rPr>
        <w:t>с</w:t>
      </w:r>
      <w:r w:rsidRPr="00A13133">
        <w:rPr>
          <w:rFonts w:asciiTheme="minorHAnsi" w:hAnsiTheme="minorHAnsi" w:cstheme="minorHAnsi"/>
        </w:rPr>
        <w:t>стояние между остановочными пунктами. Так, расстояние между остановочными пунктами пассажирского общественного транспорта в пределах города следует принимать</w:t>
      </w:r>
    </w:p>
    <w:p w:rsidR="005D1FBA" w:rsidRPr="00A13133" w:rsidRDefault="00DE3631" w:rsidP="00A13133">
      <w:pPr>
        <w:pStyle w:val="ab"/>
        <w:spacing w:before="0" w:after="0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– для автобуса, троллейбуса и трамвая не более 600 м;</w:t>
      </w:r>
    </w:p>
    <w:p w:rsidR="005D1FBA" w:rsidRPr="00A13133" w:rsidRDefault="00DE3631" w:rsidP="00A13133">
      <w:pPr>
        <w:pStyle w:val="ab"/>
        <w:spacing w:before="0" w:after="0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Остановочные пункты следует располагать относительно входов в подземные перех</w:t>
      </w:r>
      <w:r w:rsidRPr="00A13133">
        <w:rPr>
          <w:rFonts w:asciiTheme="minorHAnsi" w:hAnsiTheme="minorHAnsi" w:cstheme="minorHAnsi"/>
        </w:rPr>
        <w:t>о</w:t>
      </w:r>
      <w:r w:rsidRPr="00A13133">
        <w:rPr>
          <w:rFonts w:asciiTheme="minorHAnsi" w:hAnsiTheme="minorHAnsi" w:cstheme="minorHAnsi"/>
        </w:rPr>
        <w:t>ды с таким расчетом, чтобы ожидающие пассажиры не мешали входу и выходу пеш</w:t>
      </w:r>
      <w:r w:rsidRPr="00A13133">
        <w:rPr>
          <w:rFonts w:asciiTheme="minorHAnsi" w:hAnsiTheme="minorHAnsi" w:cstheme="minorHAnsi"/>
        </w:rPr>
        <w:t>е</w:t>
      </w:r>
      <w:r w:rsidRPr="00A13133">
        <w:rPr>
          <w:rFonts w:asciiTheme="minorHAnsi" w:hAnsiTheme="minorHAnsi" w:cstheme="minorHAnsi"/>
        </w:rPr>
        <w:t>ходов, проходящих через подземный переход.</w:t>
      </w:r>
    </w:p>
    <w:p w:rsidR="005D1FBA" w:rsidRPr="00A13133" w:rsidRDefault="00DE3631" w:rsidP="00A13133">
      <w:pPr>
        <w:pStyle w:val="ab"/>
        <w:spacing w:before="0" w:after="0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При расположении остановочных пунктов вблизи мостов, путепроводов, эстакад, тоннелей следует обеспечить беспрепятственное движение основных транспортных пот</w:t>
      </w:r>
      <w:r w:rsidRPr="00A13133">
        <w:rPr>
          <w:rFonts w:asciiTheme="minorHAnsi" w:hAnsiTheme="minorHAnsi" w:cstheme="minorHAnsi"/>
        </w:rPr>
        <w:t>о</w:t>
      </w:r>
      <w:r w:rsidRPr="00A13133">
        <w:rPr>
          <w:rFonts w:asciiTheme="minorHAnsi" w:hAnsiTheme="minorHAnsi" w:cstheme="minorHAnsi"/>
        </w:rPr>
        <w:t>ков.</w:t>
      </w:r>
    </w:p>
    <w:p w:rsidR="00CC100C" w:rsidRPr="00A13133" w:rsidRDefault="00CC100C" w:rsidP="00A13133">
      <w:pPr>
        <w:rPr>
          <w:rFonts w:asciiTheme="minorHAnsi" w:hAnsiTheme="minorHAnsi" w:cstheme="minorHAnsi"/>
          <w:sz w:val="24"/>
          <w:szCs w:val="24"/>
        </w:rPr>
      </w:pPr>
    </w:p>
    <w:p w:rsidR="005D1FBA" w:rsidRPr="00A13133" w:rsidRDefault="00DE3631" w:rsidP="00A13133">
      <w:pPr>
        <w:pStyle w:val="10"/>
        <w:spacing w:before="0" w:after="0"/>
        <w:ind w:firstLine="709"/>
        <w:jc w:val="center"/>
        <w:rPr>
          <w:rFonts w:asciiTheme="minorHAnsi" w:eastAsia="Times New Roman" w:hAnsiTheme="minorHAnsi" w:cstheme="minorHAnsi"/>
          <w:b w:val="0"/>
          <w:spacing w:val="-13"/>
          <w:sz w:val="24"/>
          <w:szCs w:val="24"/>
        </w:rPr>
      </w:pPr>
      <w:r w:rsidRPr="00A13133">
        <w:rPr>
          <w:rFonts w:asciiTheme="minorHAnsi" w:hAnsiTheme="minorHAnsi" w:cstheme="minorHAnsi"/>
          <w:b w:val="0"/>
          <w:spacing w:val="-13"/>
          <w:sz w:val="24"/>
          <w:szCs w:val="24"/>
          <w:lang w:val="en-US"/>
        </w:rPr>
        <w:t>III</w:t>
      </w:r>
      <w:r w:rsidRPr="00A13133">
        <w:rPr>
          <w:rFonts w:asciiTheme="minorHAnsi" w:hAnsiTheme="minorHAnsi" w:cstheme="minorHAnsi"/>
          <w:b w:val="0"/>
          <w:spacing w:val="-13"/>
          <w:sz w:val="24"/>
          <w:szCs w:val="24"/>
        </w:rPr>
        <w:t>.  КОНСТРУКТИВНОЕ РЕШЕНИЕ И МАТЕРИАЛЫ</w:t>
      </w:r>
    </w:p>
    <w:p w:rsidR="005D1FBA" w:rsidRPr="00A13133" w:rsidRDefault="005D1FBA" w:rsidP="00A13133">
      <w:pPr>
        <w:pStyle w:val="aa"/>
        <w:ind w:firstLine="709"/>
        <w:jc w:val="center"/>
        <w:rPr>
          <w:rFonts w:asciiTheme="minorHAnsi" w:hAnsiTheme="minorHAnsi" w:cstheme="minorHAnsi"/>
          <w:bCs/>
        </w:rPr>
      </w:pPr>
    </w:p>
    <w:p w:rsidR="005D1FBA" w:rsidRPr="00A13133" w:rsidRDefault="00DE3631" w:rsidP="00A13133">
      <w:pPr>
        <w:pStyle w:val="aa"/>
        <w:ind w:firstLine="709"/>
        <w:jc w:val="center"/>
        <w:rPr>
          <w:rFonts w:asciiTheme="minorHAnsi" w:hAnsiTheme="minorHAnsi" w:cstheme="minorHAnsi"/>
          <w:bCs/>
        </w:rPr>
      </w:pPr>
      <w:r w:rsidRPr="00A13133">
        <w:rPr>
          <w:rFonts w:asciiTheme="minorHAnsi" w:hAnsiTheme="minorHAnsi" w:cstheme="minorHAnsi"/>
          <w:bCs/>
        </w:rPr>
        <w:t>1. Виды конструкций, применяемые при проектировании остан</w:t>
      </w:r>
      <w:r w:rsidRPr="00A13133">
        <w:rPr>
          <w:rFonts w:asciiTheme="minorHAnsi" w:hAnsiTheme="minorHAnsi" w:cstheme="minorHAnsi"/>
          <w:bCs/>
        </w:rPr>
        <w:t>о</w:t>
      </w:r>
      <w:r w:rsidRPr="00A13133">
        <w:rPr>
          <w:rFonts w:asciiTheme="minorHAnsi" w:hAnsiTheme="minorHAnsi" w:cstheme="minorHAnsi"/>
          <w:bCs/>
        </w:rPr>
        <w:t>вок</w:t>
      </w:r>
    </w:p>
    <w:p w:rsidR="005D1FBA" w:rsidRPr="00A13133" w:rsidRDefault="005D1FBA" w:rsidP="00A13133">
      <w:pPr>
        <w:pStyle w:val="aa"/>
        <w:ind w:firstLine="709"/>
        <w:rPr>
          <w:rFonts w:asciiTheme="minorHAnsi" w:hAnsiTheme="minorHAnsi" w:cstheme="minorHAnsi"/>
        </w:rPr>
      </w:pPr>
    </w:p>
    <w:p w:rsidR="005D1FBA" w:rsidRPr="00A13133" w:rsidRDefault="00DE3631" w:rsidP="00A13133">
      <w:pPr>
        <w:pStyle w:val="aa"/>
        <w:ind w:firstLine="709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Конструктивное решение зависит от климата, вида местных строительных матери</w:t>
      </w:r>
      <w:r w:rsidRPr="00A13133">
        <w:rPr>
          <w:rFonts w:asciiTheme="minorHAnsi" w:hAnsiTheme="minorHAnsi" w:cstheme="minorHAnsi"/>
        </w:rPr>
        <w:t>а</w:t>
      </w:r>
      <w:r w:rsidRPr="00A13133">
        <w:rPr>
          <w:rFonts w:asciiTheme="minorHAnsi" w:hAnsiTheme="minorHAnsi" w:cstheme="minorHAnsi"/>
        </w:rPr>
        <w:t>лов, индустриальной базы строительства и принятого архитектурного образа. Могут прим</w:t>
      </w:r>
      <w:r w:rsidRPr="00A13133">
        <w:rPr>
          <w:rFonts w:asciiTheme="minorHAnsi" w:hAnsiTheme="minorHAnsi" w:cstheme="minorHAnsi"/>
        </w:rPr>
        <w:t>е</w:t>
      </w:r>
      <w:r w:rsidRPr="00A13133">
        <w:rPr>
          <w:rFonts w:asciiTheme="minorHAnsi" w:hAnsiTheme="minorHAnsi" w:cstheme="minorHAnsi"/>
        </w:rPr>
        <w:t>няться как естественные (камень, дерево), так и искусственные (кирпич, блоки, панели) м</w:t>
      </w:r>
      <w:r w:rsidRPr="00A13133">
        <w:rPr>
          <w:rFonts w:asciiTheme="minorHAnsi" w:hAnsiTheme="minorHAnsi" w:cstheme="minorHAnsi"/>
        </w:rPr>
        <w:t>а</w:t>
      </w:r>
      <w:r w:rsidRPr="00A13133">
        <w:rPr>
          <w:rFonts w:asciiTheme="minorHAnsi" w:hAnsiTheme="minorHAnsi" w:cstheme="minorHAnsi"/>
        </w:rPr>
        <w:t>териалы, а также, при соответс</w:t>
      </w:r>
      <w:r w:rsidRPr="00A13133">
        <w:rPr>
          <w:rFonts w:asciiTheme="minorHAnsi" w:hAnsiTheme="minorHAnsi" w:cstheme="minorHAnsi"/>
        </w:rPr>
        <w:t>т</w:t>
      </w:r>
      <w:r w:rsidRPr="00A13133">
        <w:rPr>
          <w:rFonts w:asciiTheme="minorHAnsi" w:hAnsiTheme="minorHAnsi" w:cstheme="minorHAnsi"/>
        </w:rPr>
        <w:t xml:space="preserve">вующем обосновании, металл, пластик, стекло. </w:t>
      </w:r>
    </w:p>
    <w:p w:rsidR="005D1FBA" w:rsidRPr="00A13133" w:rsidRDefault="00DE3631" w:rsidP="00A13133">
      <w:pPr>
        <w:pStyle w:val="21"/>
        <w:spacing w:after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Для несущих конструкций МАФ чаще всего предлагаются различные современные материалы, сборные деревянные и железобетонные элементы поточного заводского прои</w:t>
      </w:r>
      <w:r w:rsidRPr="00A13133">
        <w:rPr>
          <w:rFonts w:asciiTheme="minorHAnsi" w:hAnsiTheme="minorHAnsi" w:cstheme="minorHAnsi"/>
          <w:sz w:val="24"/>
          <w:szCs w:val="24"/>
        </w:rPr>
        <w:t>з</w:t>
      </w:r>
      <w:r w:rsidRPr="00A13133">
        <w:rPr>
          <w:rFonts w:asciiTheme="minorHAnsi" w:hAnsiTheme="minorHAnsi" w:cstheme="minorHAnsi"/>
          <w:sz w:val="24"/>
          <w:szCs w:val="24"/>
        </w:rPr>
        <w:t>водства, металлоконструкции.</w:t>
      </w:r>
    </w:p>
    <w:p w:rsidR="005D1FBA" w:rsidRPr="00A13133" w:rsidRDefault="00DE3631" w:rsidP="00A13133">
      <w:pPr>
        <w:pStyle w:val="21"/>
        <w:spacing w:after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В проектировании остановки общественного транспорта, как малой архитектурной формы, могут применяться сборные железобетонные конструкции, представляющие с</w:t>
      </w:r>
      <w:r w:rsidRPr="00A13133">
        <w:rPr>
          <w:rFonts w:asciiTheme="minorHAnsi" w:hAnsiTheme="minorHAnsi" w:cstheme="minorHAnsi"/>
          <w:sz w:val="24"/>
          <w:szCs w:val="24"/>
        </w:rPr>
        <w:t>о</w:t>
      </w:r>
      <w:r w:rsidRPr="00A13133">
        <w:rPr>
          <w:rFonts w:asciiTheme="minorHAnsi" w:hAnsiTheme="minorHAnsi" w:cstheme="minorHAnsi"/>
          <w:sz w:val="24"/>
          <w:szCs w:val="24"/>
        </w:rPr>
        <w:t>бой индустриальное направление. Такой способ обеспечивает поточное возведение малых арх</w:t>
      </w:r>
      <w:r w:rsidRPr="00A13133">
        <w:rPr>
          <w:rFonts w:asciiTheme="minorHAnsi" w:hAnsiTheme="minorHAnsi" w:cstheme="minorHAnsi"/>
          <w:sz w:val="24"/>
          <w:szCs w:val="24"/>
        </w:rPr>
        <w:t>и</w:t>
      </w:r>
      <w:r w:rsidRPr="00A13133">
        <w:rPr>
          <w:rFonts w:asciiTheme="minorHAnsi" w:hAnsiTheme="minorHAnsi" w:cstheme="minorHAnsi"/>
          <w:sz w:val="24"/>
          <w:szCs w:val="24"/>
        </w:rPr>
        <w:t>тектурных форм, минусом к</w:t>
      </w:r>
      <w:r w:rsidRPr="00A13133">
        <w:rPr>
          <w:rFonts w:asciiTheme="minorHAnsi" w:hAnsiTheme="minorHAnsi" w:cstheme="minorHAnsi"/>
          <w:sz w:val="24"/>
          <w:szCs w:val="24"/>
        </w:rPr>
        <w:t>о</w:t>
      </w:r>
      <w:r w:rsidRPr="00A13133">
        <w:rPr>
          <w:rFonts w:asciiTheme="minorHAnsi" w:hAnsiTheme="minorHAnsi" w:cstheme="minorHAnsi"/>
          <w:sz w:val="24"/>
          <w:szCs w:val="24"/>
        </w:rPr>
        <w:t>торого является ограничение номенклатуры элементов. Здесь стоит задача – создавать разнообразные по своим решениям типы павильонов. Плюсом явл</w:t>
      </w:r>
      <w:r w:rsidRPr="00A13133">
        <w:rPr>
          <w:rFonts w:asciiTheme="minorHAnsi" w:hAnsiTheme="minorHAnsi" w:cstheme="minorHAnsi"/>
          <w:sz w:val="24"/>
          <w:szCs w:val="24"/>
        </w:rPr>
        <w:t>я</w:t>
      </w:r>
      <w:r w:rsidRPr="00A13133">
        <w:rPr>
          <w:rFonts w:asciiTheme="minorHAnsi" w:hAnsiTheme="minorHAnsi" w:cstheme="minorHAnsi"/>
          <w:sz w:val="24"/>
          <w:szCs w:val="24"/>
        </w:rPr>
        <w:t>ется строгая идентичность элементов, точность геометрии и обработки.</w:t>
      </w:r>
    </w:p>
    <w:p w:rsidR="005D1FBA" w:rsidRPr="00A13133" w:rsidRDefault="00DE3631" w:rsidP="00A13133">
      <w:pPr>
        <w:pStyle w:val="21"/>
        <w:spacing w:after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Монолитный железобетон из-за трудоёмкости редко применяется в поточном стро</w:t>
      </w:r>
      <w:r w:rsidRPr="00A13133">
        <w:rPr>
          <w:rFonts w:asciiTheme="minorHAnsi" w:hAnsiTheme="minorHAnsi" w:cstheme="minorHAnsi"/>
          <w:sz w:val="24"/>
          <w:szCs w:val="24"/>
        </w:rPr>
        <w:t>и</w:t>
      </w:r>
      <w:r w:rsidRPr="00A13133">
        <w:rPr>
          <w:rFonts w:asciiTheme="minorHAnsi" w:hAnsiTheme="minorHAnsi" w:cstheme="minorHAnsi"/>
          <w:sz w:val="24"/>
          <w:szCs w:val="24"/>
        </w:rPr>
        <w:t>тельстве павильонов, чаще по индивидуальным проектам.</w:t>
      </w:r>
    </w:p>
    <w:p w:rsidR="005D1FBA" w:rsidRPr="00A13133" w:rsidRDefault="00DE3631" w:rsidP="00A13133">
      <w:pPr>
        <w:pStyle w:val="21"/>
        <w:spacing w:after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 xml:space="preserve">Для индивидуальных проектов с высокой архитектурной выразительностью (такие конструкции как оболочки) предлагаются легкие тонкостенные конструкции, которые по большей части применимы в сухих и южных районах страны. </w:t>
      </w:r>
    </w:p>
    <w:p w:rsidR="005D1FBA" w:rsidRPr="00A13133" w:rsidRDefault="00DE3631" w:rsidP="00A13133">
      <w:pPr>
        <w:pStyle w:val="21"/>
        <w:spacing w:after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В последние годы особую популярность получили проекты остановок из металлоко</w:t>
      </w:r>
      <w:r w:rsidRPr="00A13133">
        <w:rPr>
          <w:rFonts w:asciiTheme="minorHAnsi" w:hAnsiTheme="minorHAnsi" w:cstheme="minorHAnsi"/>
          <w:sz w:val="24"/>
          <w:szCs w:val="24"/>
        </w:rPr>
        <w:t>н</w:t>
      </w:r>
      <w:r w:rsidRPr="00A13133">
        <w:rPr>
          <w:rFonts w:asciiTheme="minorHAnsi" w:hAnsiTheme="minorHAnsi" w:cstheme="minorHAnsi"/>
          <w:sz w:val="24"/>
          <w:szCs w:val="24"/>
        </w:rPr>
        <w:t>струкций, представляющие собой стальной каркас с ограждающими конструкциями и п</w:t>
      </w:r>
      <w:r w:rsidRPr="00A13133">
        <w:rPr>
          <w:rFonts w:asciiTheme="minorHAnsi" w:hAnsiTheme="minorHAnsi" w:cstheme="minorHAnsi"/>
          <w:sz w:val="24"/>
          <w:szCs w:val="24"/>
        </w:rPr>
        <w:t>о</w:t>
      </w:r>
      <w:r w:rsidRPr="00A13133">
        <w:rPr>
          <w:rFonts w:asciiTheme="minorHAnsi" w:hAnsiTheme="minorHAnsi" w:cstheme="minorHAnsi"/>
          <w:sz w:val="24"/>
          <w:szCs w:val="24"/>
        </w:rPr>
        <w:lastRenderedPageBreak/>
        <w:t>крытием из гофрированного алюминия или стеклопластика.</w:t>
      </w:r>
    </w:p>
    <w:p w:rsidR="005D1FBA" w:rsidRPr="00A13133" w:rsidRDefault="00DE3631" w:rsidP="00A13133">
      <w:pPr>
        <w:pStyle w:val="21"/>
        <w:spacing w:after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Дерево как материал в своё время популярно использовалось в конструкциях остан</w:t>
      </w:r>
      <w:r w:rsidRPr="00A13133">
        <w:rPr>
          <w:rFonts w:asciiTheme="minorHAnsi" w:hAnsiTheme="minorHAnsi" w:cstheme="minorHAnsi"/>
          <w:sz w:val="24"/>
          <w:szCs w:val="24"/>
        </w:rPr>
        <w:t>о</w:t>
      </w:r>
      <w:r w:rsidRPr="00A13133">
        <w:rPr>
          <w:rFonts w:asciiTheme="minorHAnsi" w:hAnsiTheme="minorHAnsi" w:cstheme="minorHAnsi"/>
          <w:sz w:val="24"/>
          <w:szCs w:val="24"/>
        </w:rPr>
        <w:t>вок общественного транспорта, позволяя органично вписывать в среду объёкт. Но было в</w:t>
      </w:r>
      <w:r w:rsidRPr="00A13133">
        <w:rPr>
          <w:rFonts w:asciiTheme="minorHAnsi" w:hAnsiTheme="minorHAnsi" w:cstheme="minorHAnsi"/>
          <w:sz w:val="24"/>
          <w:szCs w:val="24"/>
        </w:rPr>
        <w:t>ы</w:t>
      </w:r>
      <w:r w:rsidRPr="00A13133">
        <w:rPr>
          <w:rFonts w:asciiTheme="minorHAnsi" w:hAnsiTheme="minorHAnsi" w:cstheme="minorHAnsi"/>
          <w:sz w:val="24"/>
          <w:szCs w:val="24"/>
        </w:rPr>
        <w:t>теснено из-за качеств – относительной недолговечности, и требующего постоянной обрабо</w:t>
      </w:r>
      <w:r w:rsidRPr="00A13133">
        <w:rPr>
          <w:rFonts w:asciiTheme="minorHAnsi" w:hAnsiTheme="minorHAnsi" w:cstheme="minorHAnsi"/>
          <w:sz w:val="24"/>
          <w:szCs w:val="24"/>
        </w:rPr>
        <w:t>т</w:t>
      </w:r>
      <w:r w:rsidRPr="00A13133">
        <w:rPr>
          <w:rFonts w:asciiTheme="minorHAnsi" w:hAnsiTheme="minorHAnsi" w:cstheme="minorHAnsi"/>
          <w:sz w:val="24"/>
          <w:szCs w:val="24"/>
        </w:rPr>
        <w:t>ки (пропитка, защита).</w:t>
      </w:r>
    </w:p>
    <w:p w:rsidR="005D1FBA" w:rsidRPr="00A13133" w:rsidRDefault="00DE3631" w:rsidP="00A13133">
      <w:pPr>
        <w:pStyle w:val="21"/>
        <w:spacing w:after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На практике строительства павильонов в советский период в разных районах нашей страны широко применялись местные материалы – ракуше</w:t>
      </w:r>
      <w:r w:rsidRPr="00A13133">
        <w:rPr>
          <w:rFonts w:asciiTheme="minorHAnsi" w:hAnsiTheme="minorHAnsi" w:cstheme="minorHAnsi"/>
          <w:sz w:val="24"/>
          <w:szCs w:val="24"/>
        </w:rPr>
        <w:t>ч</w:t>
      </w:r>
      <w:r w:rsidRPr="00A13133">
        <w:rPr>
          <w:rFonts w:asciiTheme="minorHAnsi" w:hAnsiTheme="minorHAnsi" w:cstheme="minorHAnsi"/>
          <w:sz w:val="24"/>
          <w:szCs w:val="24"/>
        </w:rPr>
        <w:t xml:space="preserve">ник, бутовый камень и др. </w:t>
      </w:r>
    </w:p>
    <w:p w:rsidR="005D1FBA" w:rsidRPr="00A13133" w:rsidRDefault="00DE3631" w:rsidP="00A13133">
      <w:pPr>
        <w:pStyle w:val="21"/>
        <w:spacing w:after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В наше время для  заполнения панелей стен, каркасов, кровли павильонов использ</w:t>
      </w:r>
      <w:r w:rsidRPr="00A13133">
        <w:rPr>
          <w:rFonts w:asciiTheme="minorHAnsi" w:hAnsiTheme="minorHAnsi" w:cstheme="minorHAnsi"/>
          <w:sz w:val="24"/>
          <w:szCs w:val="24"/>
        </w:rPr>
        <w:t>у</w:t>
      </w:r>
      <w:r w:rsidRPr="00A13133">
        <w:rPr>
          <w:rFonts w:asciiTheme="minorHAnsi" w:hAnsiTheme="minorHAnsi" w:cstheme="minorHAnsi"/>
          <w:sz w:val="24"/>
          <w:szCs w:val="24"/>
        </w:rPr>
        <w:t>ются – древесно-стружечные плиты, плиты из различных пластиков и стеклопластиков, к</w:t>
      </w:r>
      <w:r w:rsidRPr="00A13133">
        <w:rPr>
          <w:rFonts w:asciiTheme="minorHAnsi" w:hAnsiTheme="minorHAnsi" w:cstheme="minorHAnsi"/>
          <w:sz w:val="24"/>
          <w:szCs w:val="24"/>
        </w:rPr>
        <w:t>е</w:t>
      </w:r>
      <w:r w:rsidRPr="00A13133">
        <w:rPr>
          <w:rFonts w:asciiTheme="minorHAnsi" w:hAnsiTheme="minorHAnsi" w:cstheme="minorHAnsi"/>
          <w:sz w:val="24"/>
          <w:szCs w:val="24"/>
        </w:rPr>
        <w:t>рамические блоки, стеклоблоки, водоустойч</w:t>
      </w:r>
      <w:r w:rsidRPr="00A13133">
        <w:rPr>
          <w:rFonts w:asciiTheme="minorHAnsi" w:hAnsiTheme="minorHAnsi" w:cstheme="minorHAnsi"/>
          <w:sz w:val="24"/>
          <w:szCs w:val="24"/>
        </w:rPr>
        <w:t>и</w:t>
      </w:r>
      <w:r w:rsidRPr="00A13133">
        <w:rPr>
          <w:rFonts w:asciiTheme="minorHAnsi" w:hAnsiTheme="minorHAnsi" w:cstheme="minorHAnsi"/>
          <w:sz w:val="24"/>
          <w:szCs w:val="24"/>
        </w:rPr>
        <w:t>вые фанеры и др.</w:t>
      </w:r>
    </w:p>
    <w:p w:rsidR="005D1FBA" w:rsidRPr="00A13133" w:rsidRDefault="00DE3631" w:rsidP="00A13133">
      <w:pPr>
        <w:pStyle w:val="21"/>
        <w:spacing w:after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Яркими по композиционному решению являются различные вантовые,  тентовые и подвесные конструкции с покрытиями в виде сложных простра</w:t>
      </w:r>
      <w:r w:rsidRPr="00A13133">
        <w:rPr>
          <w:rFonts w:asciiTheme="minorHAnsi" w:hAnsiTheme="minorHAnsi" w:cstheme="minorHAnsi"/>
          <w:sz w:val="24"/>
          <w:szCs w:val="24"/>
        </w:rPr>
        <w:t>н</w:t>
      </w:r>
      <w:r w:rsidRPr="00A13133">
        <w:rPr>
          <w:rFonts w:asciiTheme="minorHAnsi" w:hAnsiTheme="minorHAnsi" w:cstheme="minorHAnsi"/>
          <w:sz w:val="24"/>
          <w:szCs w:val="24"/>
        </w:rPr>
        <w:t xml:space="preserve">ственных оболочек. </w:t>
      </w:r>
    </w:p>
    <w:p w:rsidR="005D1FBA" w:rsidRPr="00A13133" w:rsidRDefault="005D1FBA" w:rsidP="00A13133">
      <w:pPr>
        <w:pStyle w:val="21"/>
        <w:spacing w:after="0" w:line="240" w:lineRule="auto"/>
        <w:ind w:firstLine="709"/>
        <w:rPr>
          <w:rFonts w:asciiTheme="minorHAnsi" w:hAnsiTheme="minorHAnsi" w:cstheme="minorHAnsi"/>
          <w:bCs/>
          <w:sz w:val="24"/>
          <w:szCs w:val="24"/>
        </w:rPr>
      </w:pPr>
    </w:p>
    <w:p w:rsidR="005D1FBA" w:rsidRPr="00A13133" w:rsidRDefault="00DE3631" w:rsidP="00A13133">
      <w:pPr>
        <w:pStyle w:val="21"/>
        <w:spacing w:after="0" w:line="240" w:lineRule="auto"/>
        <w:ind w:firstLine="709"/>
        <w:jc w:val="center"/>
        <w:rPr>
          <w:rFonts w:asciiTheme="minorHAnsi" w:hAnsiTheme="minorHAnsi" w:cstheme="minorHAnsi"/>
          <w:bCs/>
          <w:sz w:val="24"/>
          <w:szCs w:val="24"/>
        </w:rPr>
      </w:pPr>
      <w:r w:rsidRPr="00A13133">
        <w:rPr>
          <w:rFonts w:asciiTheme="minorHAnsi" w:hAnsiTheme="minorHAnsi" w:cstheme="minorHAnsi"/>
          <w:bCs/>
          <w:sz w:val="24"/>
          <w:szCs w:val="24"/>
        </w:rPr>
        <w:t>2. Практические рекомендации для проектирования остановки</w:t>
      </w:r>
    </w:p>
    <w:p w:rsidR="005D1FBA" w:rsidRPr="00A13133" w:rsidRDefault="005D1FBA" w:rsidP="00A13133">
      <w:pPr>
        <w:pStyle w:val="21"/>
        <w:spacing w:after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</w:p>
    <w:p w:rsidR="005D1FBA" w:rsidRPr="00A13133" w:rsidRDefault="00DE3631" w:rsidP="00A13133">
      <w:pPr>
        <w:pStyle w:val="21"/>
        <w:spacing w:after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Для данного учебного проекта – остановки общественного транспорта – рекомендуе</w:t>
      </w:r>
      <w:r w:rsidRPr="00A13133">
        <w:rPr>
          <w:rFonts w:asciiTheme="minorHAnsi" w:hAnsiTheme="minorHAnsi" w:cstheme="minorHAnsi"/>
          <w:sz w:val="24"/>
          <w:szCs w:val="24"/>
        </w:rPr>
        <w:t>т</w:t>
      </w:r>
      <w:r w:rsidRPr="00A13133">
        <w:rPr>
          <w:rFonts w:asciiTheme="minorHAnsi" w:hAnsiTheme="minorHAnsi" w:cstheme="minorHAnsi"/>
          <w:sz w:val="24"/>
          <w:szCs w:val="24"/>
        </w:rPr>
        <w:t>ся:</w:t>
      </w:r>
    </w:p>
    <w:p w:rsidR="005D1FBA" w:rsidRPr="00A13133" w:rsidRDefault="00DE3631" w:rsidP="00A13133">
      <w:pPr>
        <w:pStyle w:val="21"/>
        <w:spacing w:after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– Общая площадь колеблется в пределах до 40-50 м2, в зависимости от проектируем</w:t>
      </w:r>
      <w:r w:rsidRPr="00A13133">
        <w:rPr>
          <w:rFonts w:asciiTheme="minorHAnsi" w:hAnsiTheme="minorHAnsi" w:cstheme="minorHAnsi"/>
          <w:sz w:val="24"/>
          <w:szCs w:val="24"/>
        </w:rPr>
        <w:t>о</w:t>
      </w:r>
      <w:r w:rsidRPr="00A13133">
        <w:rPr>
          <w:rFonts w:asciiTheme="minorHAnsi" w:hAnsiTheme="minorHAnsi" w:cstheme="minorHAnsi"/>
          <w:sz w:val="24"/>
          <w:szCs w:val="24"/>
        </w:rPr>
        <w:t>го типа. Примерные габариты павильона в плане: 14 м х 3 м или 9 м х 3 м. </w:t>
      </w:r>
    </w:p>
    <w:p w:rsidR="005D1FBA" w:rsidRPr="00A13133" w:rsidRDefault="00DE3631" w:rsidP="00A13133">
      <w:pPr>
        <w:pStyle w:val="21"/>
        <w:spacing w:after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– высотные отметки низа перекрытия (крыши) устанавливать на уровне 2,5-3 м., обе</w:t>
      </w:r>
      <w:r w:rsidRPr="00A13133">
        <w:rPr>
          <w:rFonts w:asciiTheme="minorHAnsi" w:hAnsiTheme="minorHAnsi" w:cstheme="minorHAnsi"/>
          <w:sz w:val="24"/>
          <w:szCs w:val="24"/>
        </w:rPr>
        <w:t>с</w:t>
      </w:r>
      <w:r w:rsidRPr="00A13133">
        <w:rPr>
          <w:rFonts w:asciiTheme="minorHAnsi" w:hAnsiTheme="minorHAnsi" w:cstheme="minorHAnsi"/>
          <w:sz w:val="24"/>
          <w:szCs w:val="24"/>
        </w:rPr>
        <w:t>печивая этим внутренний комфорт. Максимальная высотная отметка конструкции з</w:t>
      </w:r>
      <w:r w:rsidRPr="00A13133">
        <w:rPr>
          <w:rFonts w:asciiTheme="minorHAnsi" w:hAnsiTheme="minorHAnsi" w:cstheme="minorHAnsi"/>
          <w:sz w:val="24"/>
          <w:szCs w:val="24"/>
        </w:rPr>
        <w:t>а</w:t>
      </w:r>
      <w:r w:rsidRPr="00A13133">
        <w:rPr>
          <w:rFonts w:asciiTheme="minorHAnsi" w:hAnsiTheme="minorHAnsi" w:cstheme="minorHAnsi"/>
          <w:sz w:val="24"/>
          <w:szCs w:val="24"/>
        </w:rPr>
        <w:t>висит от замысла и не превышает 4,5 -5 м.</w:t>
      </w:r>
    </w:p>
    <w:p w:rsidR="005D1FBA" w:rsidRPr="00A13133" w:rsidRDefault="00DE3631" w:rsidP="00A13133">
      <w:pPr>
        <w:pStyle w:val="21"/>
        <w:spacing w:after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– обеспечить необходимый зрительный обзор изнутри павильона в сторону подъезда автобуса.</w:t>
      </w:r>
    </w:p>
    <w:p w:rsidR="005D1FBA" w:rsidRPr="00A13133" w:rsidRDefault="00DE3631" w:rsidP="00A13133">
      <w:pPr>
        <w:pStyle w:val="21"/>
        <w:spacing w:after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– учитывать буферную зону от объекта павильона до дополнительных элементов (рекламные, информационные установки, тумбы афиш и др.)</w:t>
      </w:r>
    </w:p>
    <w:p w:rsidR="005D1FBA" w:rsidRPr="00A13133" w:rsidRDefault="00DE3631" w:rsidP="00A13133">
      <w:pPr>
        <w:pStyle w:val="21"/>
        <w:spacing w:after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– учитывать условия продуваемости остановки. Ветрозащитные стенки в павиль</w:t>
      </w:r>
      <w:r w:rsidRPr="00A13133">
        <w:rPr>
          <w:rFonts w:asciiTheme="minorHAnsi" w:hAnsiTheme="minorHAnsi" w:cstheme="minorHAnsi"/>
          <w:sz w:val="24"/>
          <w:szCs w:val="24"/>
        </w:rPr>
        <w:t>о</w:t>
      </w:r>
      <w:r w:rsidRPr="00A13133">
        <w:rPr>
          <w:rFonts w:asciiTheme="minorHAnsi" w:hAnsiTheme="minorHAnsi" w:cstheme="minorHAnsi"/>
          <w:sz w:val="24"/>
          <w:szCs w:val="24"/>
        </w:rPr>
        <w:t>нах полузакрытого типа делаются минимальной высоты 2,2 м. В зависимости от замысла комп</w:t>
      </w:r>
      <w:r w:rsidRPr="00A13133">
        <w:rPr>
          <w:rFonts w:asciiTheme="minorHAnsi" w:hAnsiTheme="minorHAnsi" w:cstheme="minorHAnsi"/>
          <w:sz w:val="24"/>
          <w:szCs w:val="24"/>
        </w:rPr>
        <w:t>о</w:t>
      </w:r>
      <w:r w:rsidRPr="00A13133">
        <w:rPr>
          <w:rFonts w:asciiTheme="minorHAnsi" w:hAnsiTheme="minorHAnsi" w:cstheme="minorHAnsi"/>
          <w:sz w:val="24"/>
          <w:szCs w:val="24"/>
        </w:rPr>
        <w:t>зиции предусматривать размещение стенок с трёх сторон.</w:t>
      </w:r>
    </w:p>
    <w:p w:rsidR="005D1FBA" w:rsidRPr="00A13133" w:rsidRDefault="00DE3631" w:rsidP="00A13133">
      <w:pPr>
        <w:pStyle w:val="21"/>
        <w:spacing w:after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 xml:space="preserve">– композиция проектируемого объёма должна быть лаконичной. </w:t>
      </w:r>
    </w:p>
    <w:p w:rsidR="005D1FBA" w:rsidRPr="00A13133" w:rsidRDefault="00DE3631" w:rsidP="00A13133">
      <w:pPr>
        <w:pStyle w:val="21"/>
        <w:spacing w:after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– нежелательно обилие декоративно-художественных элементов – как монументал</w:t>
      </w:r>
      <w:r w:rsidRPr="00A13133">
        <w:rPr>
          <w:rFonts w:asciiTheme="minorHAnsi" w:hAnsiTheme="minorHAnsi" w:cstheme="minorHAnsi"/>
          <w:sz w:val="24"/>
          <w:szCs w:val="24"/>
        </w:rPr>
        <w:t>ь</w:t>
      </w:r>
      <w:r w:rsidRPr="00A13133">
        <w:rPr>
          <w:rFonts w:asciiTheme="minorHAnsi" w:hAnsiTheme="minorHAnsi" w:cstheme="minorHAnsi"/>
          <w:sz w:val="24"/>
          <w:szCs w:val="24"/>
        </w:rPr>
        <w:t>ных форм: мозаик, чеканок, кованых элементов и др. Такие элементы могут играть роль а</w:t>
      </w:r>
      <w:r w:rsidRPr="00A13133">
        <w:rPr>
          <w:rFonts w:asciiTheme="minorHAnsi" w:hAnsiTheme="minorHAnsi" w:cstheme="minorHAnsi"/>
          <w:sz w:val="24"/>
          <w:szCs w:val="24"/>
        </w:rPr>
        <w:t>р</w:t>
      </w:r>
      <w:r w:rsidRPr="00A13133">
        <w:rPr>
          <w:rFonts w:asciiTheme="minorHAnsi" w:hAnsiTheme="minorHAnsi" w:cstheme="minorHAnsi"/>
          <w:sz w:val="24"/>
          <w:szCs w:val="24"/>
        </w:rPr>
        <w:t xml:space="preserve">хитектурных деталей. </w:t>
      </w:r>
    </w:p>
    <w:p w:rsidR="005D1FBA" w:rsidRPr="00A13133" w:rsidRDefault="00DE3631" w:rsidP="00A13133">
      <w:pPr>
        <w:pStyle w:val="21"/>
        <w:spacing w:after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– павильоны оборудуют скамьями и урнами.</w:t>
      </w:r>
    </w:p>
    <w:p w:rsidR="005D1FBA" w:rsidRPr="00A13133" w:rsidRDefault="00DE3631" w:rsidP="00A13133">
      <w:pPr>
        <w:pStyle w:val="21"/>
        <w:spacing w:after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– для малых сооружений без закрытых залов ожидания нет необходимости разд</w:t>
      </w:r>
      <w:r w:rsidRPr="00A13133">
        <w:rPr>
          <w:rFonts w:asciiTheme="minorHAnsi" w:hAnsiTheme="minorHAnsi" w:cstheme="minorHAnsi"/>
          <w:sz w:val="24"/>
          <w:szCs w:val="24"/>
        </w:rPr>
        <w:t>е</w:t>
      </w:r>
      <w:r w:rsidRPr="00A13133">
        <w:rPr>
          <w:rFonts w:asciiTheme="minorHAnsi" w:hAnsiTheme="minorHAnsi" w:cstheme="minorHAnsi"/>
          <w:sz w:val="24"/>
          <w:szCs w:val="24"/>
        </w:rPr>
        <w:t>лять внутреннюю и внешнюю отделку стен. В то же время некоторые элементы могут подчерк</w:t>
      </w:r>
      <w:r w:rsidRPr="00A13133">
        <w:rPr>
          <w:rFonts w:asciiTheme="minorHAnsi" w:hAnsiTheme="minorHAnsi" w:cstheme="minorHAnsi"/>
          <w:sz w:val="24"/>
          <w:szCs w:val="24"/>
        </w:rPr>
        <w:t>и</w:t>
      </w:r>
      <w:r w:rsidRPr="00A13133">
        <w:rPr>
          <w:rFonts w:asciiTheme="minorHAnsi" w:hAnsiTheme="minorHAnsi" w:cstheme="minorHAnsi"/>
          <w:sz w:val="24"/>
          <w:szCs w:val="24"/>
        </w:rPr>
        <w:t>вать характер внутреннего пространства о</w:t>
      </w:r>
      <w:r w:rsidRPr="00A13133">
        <w:rPr>
          <w:rFonts w:asciiTheme="minorHAnsi" w:hAnsiTheme="minorHAnsi" w:cstheme="minorHAnsi"/>
          <w:sz w:val="24"/>
          <w:szCs w:val="24"/>
        </w:rPr>
        <w:t>с</w:t>
      </w:r>
      <w:r w:rsidRPr="00A13133">
        <w:rPr>
          <w:rFonts w:asciiTheme="minorHAnsi" w:hAnsiTheme="minorHAnsi" w:cstheme="minorHAnsi"/>
          <w:sz w:val="24"/>
          <w:szCs w:val="24"/>
        </w:rPr>
        <w:t>тановки.</w:t>
      </w:r>
    </w:p>
    <w:p w:rsidR="005D1FBA" w:rsidRPr="00A13133" w:rsidRDefault="00DE3631" w:rsidP="00A13133">
      <w:pPr>
        <w:pStyle w:val="21"/>
        <w:spacing w:after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– естественной частью интерьера могут стать скамьи со спинками, стенды-витрины с объявлениями и расписанием маршрутов транспорта, архитектурно-декоративные дет</w:t>
      </w:r>
      <w:r w:rsidRPr="00A13133">
        <w:rPr>
          <w:rFonts w:asciiTheme="minorHAnsi" w:hAnsiTheme="minorHAnsi" w:cstheme="minorHAnsi"/>
          <w:sz w:val="24"/>
          <w:szCs w:val="24"/>
        </w:rPr>
        <w:t>а</w:t>
      </w:r>
      <w:r w:rsidRPr="00A13133">
        <w:rPr>
          <w:rFonts w:asciiTheme="minorHAnsi" w:hAnsiTheme="minorHAnsi" w:cstheme="minorHAnsi"/>
          <w:sz w:val="24"/>
          <w:szCs w:val="24"/>
        </w:rPr>
        <w:t>ли, элементы освещения.</w:t>
      </w:r>
    </w:p>
    <w:p w:rsidR="005D1FBA" w:rsidRPr="00A13133" w:rsidRDefault="00DE3631" w:rsidP="00A13133">
      <w:pPr>
        <w:pStyle w:val="21"/>
        <w:spacing w:after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– большую роль играет общее компоновочное решение, благоустройство и озелен</w:t>
      </w:r>
      <w:r w:rsidRPr="00A13133">
        <w:rPr>
          <w:rFonts w:asciiTheme="minorHAnsi" w:hAnsiTheme="minorHAnsi" w:cstheme="minorHAnsi"/>
          <w:sz w:val="24"/>
          <w:szCs w:val="24"/>
        </w:rPr>
        <w:t>е</w:t>
      </w:r>
      <w:r w:rsidRPr="00A13133">
        <w:rPr>
          <w:rFonts w:asciiTheme="minorHAnsi" w:hAnsiTheme="minorHAnsi" w:cstheme="minorHAnsi"/>
          <w:sz w:val="24"/>
          <w:szCs w:val="24"/>
        </w:rPr>
        <w:t>ние.</w:t>
      </w:r>
    </w:p>
    <w:p w:rsidR="005D1FBA" w:rsidRPr="00A13133" w:rsidRDefault="00DE3631" w:rsidP="00A13133">
      <w:pPr>
        <w:pStyle w:val="21"/>
        <w:spacing w:after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–  в благоустройство входят: различные виды мощения, подпорные стенки, цветочн</w:t>
      </w:r>
      <w:r w:rsidRPr="00A13133">
        <w:rPr>
          <w:rFonts w:asciiTheme="minorHAnsi" w:hAnsiTheme="minorHAnsi" w:cstheme="minorHAnsi"/>
          <w:sz w:val="24"/>
          <w:szCs w:val="24"/>
        </w:rPr>
        <w:t>и</w:t>
      </w:r>
      <w:r w:rsidRPr="00A13133">
        <w:rPr>
          <w:rFonts w:asciiTheme="minorHAnsi" w:hAnsiTheme="minorHAnsi" w:cstheme="minorHAnsi"/>
          <w:sz w:val="24"/>
          <w:szCs w:val="24"/>
        </w:rPr>
        <w:t>ки.</w:t>
      </w:r>
    </w:p>
    <w:p w:rsidR="005D1FBA" w:rsidRPr="00A13133" w:rsidRDefault="00DE3631" w:rsidP="00A13133">
      <w:pPr>
        <w:pStyle w:val="21"/>
        <w:spacing w:after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– озеленение может решаться посадкой небольших групп деревьев, кустарников.</w:t>
      </w:r>
    </w:p>
    <w:p w:rsidR="005D1FBA" w:rsidRPr="00A13133" w:rsidRDefault="00DE3631" w:rsidP="00A13133">
      <w:pPr>
        <w:pStyle w:val="21"/>
        <w:spacing w:after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– может быть использован естественный и искусственный рельеф с перепадами в</w:t>
      </w:r>
      <w:r w:rsidRPr="00A13133">
        <w:rPr>
          <w:rFonts w:asciiTheme="minorHAnsi" w:hAnsiTheme="minorHAnsi" w:cstheme="minorHAnsi"/>
          <w:sz w:val="24"/>
          <w:szCs w:val="24"/>
        </w:rPr>
        <w:t>ы</w:t>
      </w:r>
      <w:r w:rsidRPr="00A13133">
        <w:rPr>
          <w:rFonts w:asciiTheme="minorHAnsi" w:hAnsiTheme="minorHAnsi" w:cstheme="minorHAnsi"/>
          <w:sz w:val="24"/>
          <w:szCs w:val="24"/>
        </w:rPr>
        <w:t>сот.</w:t>
      </w:r>
    </w:p>
    <w:p w:rsidR="001E5061" w:rsidRDefault="001E5061" w:rsidP="00A13133">
      <w:pPr>
        <w:pStyle w:val="21"/>
        <w:spacing w:after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</w:p>
    <w:p w:rsidR="00D14B90" w:rsidRDefault="00D14B90" w:rsidP="00A13133">
      <w:pPr>
        <w:pStyle w:val="21"/>
        <w:spacing w:after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</w:p>
    <w:p w:rsidR="00D14B90" w:rsidRPr="00A13133" w:rsidRDefault="00D14B90" w:rsidP="00A13133">
      <w:pPr>
        <w:pStyle w:val="21"/>
        <w:spacing w:after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</w:p>
    <w:p w:rsidR="001E5061" w:rsidRPr="00A13133" w:rsidRDefault="001E5061" w:rsidP="00A13133">
      <w:pPr>
        <w:pStyle w:val="21"/>
        <w:spacing w:after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</w:p>
    <w:p w:rsidR="006E18C8" w:rsidRPr="00A13133" w:rsidRDefault="006E18C8" w:rsidP="00A13133">
      <w:pPr>
        <w:pStyle w:val="a9"/>
        <w:tabs>
          <w:tab w:val="left" w:pos="9131"/>
          <w:tab w:val="right" w:leader="dot" w:pos="9526"/>
        </w:tabs>
        <w:spacing w:before="0" w:line="240" w:lineRule="auto"/>
        <w:ind w:firstLine="709"/>
        <w:jc w:val="center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  <w:lang w:val="en-US"/>
        </w:rPr>
        <w:lastRenderedPageBreak/>
        <w:t>IV</w:t>
      </w:r>
      <w:r w:rsidRPr="00A13133">
        <w:rPr>
          <w:rFonts w:asciiTheme="minorHAnsi" w:hAnsiTheme="minorHAnsi" w:cstheme="minorHAnsi"/>
          <w:sz w:val="24"/>
          <w:szCs w:val="24"/>
        </w:rPr>
        <w:t>.ИССЛЕДОВАТЕЛЬСКАЯ ЧАСТЬ</w:t>
      </w:r>
    </w:p>
    <w:p w:rsidR="002B5917" w:rsidRPr="00A13133" w:rsidRDefault="002B5917" w:rsidP="00A13133">
      <w:pPr>
        <w:pStyle w:val="a9"/>
        <w:tabs>
          <w:tab w:val="left" w:pos="9131"/>
          <w:tab w:val="right" w:leader="dot" w:pos="9526"/>
        </w:tabs>
        <w:spacing w:before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</w:p>
    <w:p w:rsidR="002B5917" w:rsidRPr="00A13133" w:rsidRDefault="002B5917" w:rsidP="00A13133">
      <w:pPr>
        <w:pStyle w:val="a9"/>
        <w:tabs>
          <w:tab w:val="left" w:pos="9131"/>
          <w:tab w:val="right" w:leader="dot" w:pos="9526"/>
        </w:tabs>
        <w:spacing w:before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При проектировании  остановок общественного транспорта, необходимо проанализ</w:t>
      </w:r>
      <w:r w:rsidRPr="00A13133">
        <w:rPr>
          <w:rFonts w:asciiTheme="minorHAnsi" w:hAnsiTheme="minorHAnsi" w:cstheme="minorHAnsi"/>
          <w:sz w:val="24"/>
          <w:szCs w:val="24"/>
        </w:rPr>
        <w:t>и</w:t>
      </w:r>
      <w:r w:rsidRPr="00A13133">
        <w:rPr>
          <w:rFonts w:asciiTheme="minorHAnsi" w:hAnsiTheme="minorHAnsi" w:cstheme="minorHAnsi"/>
          <w:sz w:val="24"/>
          <w:szCs w:val="24"/>
        </w:rPr>
        <w:t>ровать пожелания</w:t>
      </w:r>
      <w:r w:rsidR="00CE33D0" w:rsidRPr="00A13133">
        <w:rPr>
          <w:rFonts w:asciiTheme="minorHAnsi" w:hAnsiTheme="minorHAnsi" w:cstheme="minorHAnsi"/>
          <w:sz w:val="24"/>
          <w:szCs w:val="24"/>
        </w:rPr>
        <w:t xml:space="preserve"> жителей города,</w:t>
      </w:r>
      <w:r w:rsidR="00D14B90">
        <w:rPr>
          <w:rFonts w:asciiTheme="minorHAnsi" w:hAnsiTheme="minorHAnsi" w:cstheme="minorHAnsi"/>
          <w:sz w:val="24"/>
          <w:szCs w:val="24"/>
        </w:rPr>
        <w:t xml:space="preserve"> </w:t>
      </w:r>
      <w:r w:rsidR="00CE33D0" w:rsidRPr="00A13133">
        <w:rPr>
          <w:rFonts w:asciiTheme="minorHAnsi" w:hAnsiTheme="minorHAnsi" w:cstheme="minorHAnsi"/>
          <w:sz w:val="24"/>
          <w:szCs w:val="24"/>
        </w:rPr>
        <w:t>поэтому была составлена анкета-опросник.</w:t>
      </w:r>
    </w:p>
    <w:p w:rsidR="002B5917" w:rsidRPr="00A13133" w:rsidRDefault="001E5061" w:rsidP="00A13133">
      <w:pPr>
        <w:pStyle w:val="af1"/>
        <w:spacing w:before="0" w:after="0"/>
        <w:ind w:firstLine="709"/>
        <w:jc w:val="both"/>
        <w:rPr>
          <w:rFonts w:asciiTheme="minorHAnsi" w:hAnsiTheme="minorHAnsi" w:cstheme="minorHAnsi"/>
          <w:b w:val="0"/>
          <w:sz w:val="24"/>
          <w:szCs w:val="24"/>
        </w:rPr>
      </w:pPr>
      <w:r w:rsidRPr="00A13133">
        <w:rPr>
          <w:rFonts w:asciiTheme="minorHAnsi" w:eastAsia="Times New Roman" w:hAnsiTheme="minorHAnsi" w:cstheme="minorHAnsi"/>
          <w:b w:val="0"/>
          <w:sz w:val="24"/>
          <w:szCs w:val="24"/>
        </w:rPr>
        <w:t xml:space="preserve">   </w:t>
      </w:r>
      <w:r w:rsidR="002B5917" w:rsidRPr="00A13133">
        <w:rPr>
          <w:rFonts w:asciiTheme="minorHAnsi" w:hAnsiTheme="minorHAnsi" w:cstheme="minorHAnsi"/>
          <w:b w:val="0"/>
          <w:sz w:val="24"/>
          <w:szCs w:val="24"/>
        </w:rPr>
        <w:t>Социологический опрос:</w:t>
      </w:r>
      <w:r w:rsidR="00F4223A" w:rsidRPr="00A13133">
        <w:rPr>
          <w:rFonts w:asciiTheme="minorHAnsi" w:hAnsiTheme="minorHAnsi" w:cstheme="minorHAnsi"/>
          <w:b w:val="0"/>
          <w:sz w:val="24"/>
          <w:szCs w:val="24"/>
        </w:rPr>
        <w:t xml:space="preserve"> </w:t>
      </w:r>
      <w:r w:rsidR="002B5917" w:rsidRPr="00A13133">
        <w:rPr>
          <w:rFonts w:asciiTheme="minorHAnsi" w:hAnsiTheme="minorHAnsi" w:cstheme="minorHAnsi"/>
          <w:b w:val="0"/>
          <w:sz w:val="24"/>
          <w:szCs w:val="24"/>
        </w:rPr>
        <w:t>остановки общественного транспорта</w:t>
      </w:r>
      <w:r w:rsidR="00CE33D0" w:rsidRPr="00A13133">
        <w:rPr>
          <w:rFonts w:asciiTheme="minorHAnsi" w:hAnsiTheme="minorHAnsi" w:cstheme="minorHAnsi"/>
          <w:b w:val="0"/>
          <w:sz w:val="24"/>
          <w:szCs w:val="24"/>
        </w:rPr>
        <w:t xml:space="preserve"> в г.Благовещенске</w:t>
      </w:r>
    </w:p>
    <w:p w:rsidR="002B5917" w:rsidRPr="00A13133" w:rsidRDefault="002B5917" w:rsidP="00A13133">
      <w:pPr>
        <w:pStyle w:val="af2"/>
        <w:spacing w:before="0" w:line="240" w:lineRule="auto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1). Вам нравится, как выглядят остановки в городе Благовещенске?</w:t>
      </w:r>
    </w:p>
    <w:p w:rsidR="002B5917" w:rsidRPr="00A13133" w:rsidRDefault="002B5917" w:rsidP="00A13133">
      <w:pPr>
        <w:pStyle w:val="af2"/>
        <w:spacing w:before="0" w:line="240" w:lineRule="auto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а) да</w:t>
      </w:r>
    </w:p>
    <w:p w:rsidR="002B5917" w:rsidRPr="00A13133" w:rsidRDefault="002B5917" w:rsidP="00A13133">
      <w:pPr>
        <w:pStyle w:val="af2"/>
        <w:spacing w:before="0" w:line="240" w:lineRule="auto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б)нет</w:t>
      </w:r>
    </w:p>
    <w:p w:rsidR="002B5917" w:rsidRPr="00A13133" w:rsidRDefault="002B5917" w:rsidP="00A13133">
      <w:pPr>
        <w:pStyle w:val="af2"/>
        <w:spacing w:before="0" w:line="240" w:lineRule="auto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в)все равно</w:t>
      </w:r>
    </w:p>
    <w:p w:rsidR="002B5917" w:rsidRPr="00A13133" w:rsidRDefault="002B5917" w:rsidP="00A13133">
      <w:pPr>
        <w:pStyle w:val="af2"/>
        <w:spacing w:before="0" w:line="240" w:lineRule="auto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2)вы пользуетесь общественным транспортом? Сколько раз в день?</w:t>
      </w:r>
    </w:p>
    <w:p w:rsidR="002B5917" w:rsidRPr="00A13133" w:rsidRDefault="002B5917" w:rsidP="00A13133">
      <w:pPr>
        <w:pStyle w:val="af2"/>
        <w:spacing w:before="0" w:line="240" w:lineRule="auto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а) да, более 2-х раз в день</w:t>
      </w:r>
    </w:p>
    <w:p w:rsidR="002B5917" w:rsidRPr="00A13133" w:rsidRDefault="002B5917" w:rsidP="00A13133">
      <w:pPr>
        <w:pStyle w:val="af2"/>
        <w:spacing w:before="0" w:line="240" w:lineRule="auto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б)нет</w:t>
      </w:r>
    </w:p>
    <w:p w:rsidR="002B5917" w:rsidRPr="00A13133" w:rsidRDefault="002B5917" w:rsidP="00A13133">
      <w:pPr>
        <w:pStyle w:val="af2"/>
        <w:spacing w:before="0" w:line="240" w:lineRule="auto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в)да, один раз в день</w:t>
      </w:r>
    </w:p>
    <w:p w:rsidR="002B5917" w:rsidRPr="00A13133" w:rsidRDefault="00F4223A" w:rsidP="00A13133">
      <w:pPr>
        <w:pStyle w:val="af2"/>
        <w:spacing w:before="0" w:line="240" w:lineRule="auto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3)сколько времени  в день</w:t>
      </w:r>
      <w:r w:rsidR="002B5917" w:rsidRPr="00A13133">
        <w:rPr>
          <w:rFonts w:asciiTheme="minorHAnsi" w:hAnsiTheme="minorHAnsi" w:cstheme="minorHAnsi"/>
        </w:rPr>
        <w:t>,</w:t>
      </w:r>
      <w:r w:rsidRPr="00A13133">
        <w:rPr>
          <w:rFonts w:asciiTheme="minorHAnsi" w:hAnsiTheme="minorHAnsi" w:cstheme="minorHAnsi"/>
        </w:rPr>
        <w:t xml:space="preserve"> </w:t>
      </w:r>
      <w:r w:rsidR="002B5917" w:rsidRPr="00A13133">
        <w:rPr>
          <w:rFonts w:asciiTheme="minorHAnsi" w:hAnsiTheme="minorHAnsi" w:cstheme="minorHAnsi"/>
        </w:rPr>
        <w:t>вы проводите на остановке, ожидая транспорт</w:t>
      </w:r>
    </w:p>
    <w:p w:rsidR="002B5917" w:rsidRPr="00A13133" w:rsidRDefault="002B5917" w:rsidP="00A13133">
      <w:pPr>
        <w:pStyle w:val="af2"/>
        <w:spacing w:before="0" w:line="240" w:lineRule="auto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а) 30мин.</w:t>
      </w:r>
    </w:p>
    <w:p w:rsidR="002B5917" w:rsidRPr="00A13133" w:rsidRDefault="002B5917" w:rsidP="00A13133">
      <w:pPr>
        <w:pStyle w:val="af2"/>
        <w:spacing w:before="0" w:line="240" w:lineRule="auto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б)час и более</w:t>
      </w:r>
    </w:p>
    <w:p w:rsidR="002B5917" w:rsidRPr="00A13133" w:rsidRDefault="002B5917" w:rsidP="00A13133">
      <w:pPr>
        <w:pStyle w:val="af2"/>
        <w:spacing w:before="0" w:line="240" w:lineRule="auto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в)нисколько, транспорт приходит сразу</w:t>
      </w:r>
    </w:p>
    <w:p w:rsidR="002B5917" w:rsidRPr="00A13133" w:rsidRDefault="00F4223A" w:rsidP="00A13133">
      <w:pPr>
        <w:pStyle w:val="af2"/>
        <w:spacing w:before="0" w:line="240" w:lineRule="auto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4) в вечернее время</w:t>
      </w:r>
      <w:r w:rsidR="002B5917" w:rsidRPr="00A13133">
        <w:rPr>
          <w:rFonts w:asciiTheme="minorHAnsi" w:hAnsiTheme="minorHAnsi" w:cstheme="minorHAnsi"/>
        </w:rPr>
        <w:t>,</w:t>
      </w:r>
      <w:r w:rsidRPr="00A13133">
        <w:rPr>
          <w:rFonts w:asciiTheme="minorHAnsi" w:hAnsiTheme="minorHAnsi" w:cstheme="minorHAnsi"/>
        </w:rPr>
        <w:t xml:space="preserve"> </w:t>
      </w:r>
      <w:r w:rsidR="002B5917" w:rsidRPr="00A13133">
        <w:rPr>
          <w:rFonts w:asciiTheme="minorHAnsi" w:hAnsiTheme="minorHAnsi" w:cstheme="minorHAnsi"/>
        </w:rPr>
        <w:t>вы пользуетесь  услугами обществ. транспорта?</w:t>
      </w:r>
    </w:p>
    <w:p w:rsidR="002B5917" w:rsidRPr="00A13133" w:rsidRDefault="002B5917" w:rsidP="00A13133">
      <w:pPr>
        <w:pStyle w:val="af2"/>
        <w:spacing w:before="0" w:line="240" w:lineRule="auto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а)очень часто</w:t>
      </w:r>
    </w:p>
    <w:p w:rsidR="002B5917" w:rsidRPr="00A13133" w:rsidRDefault="002B5917" w:rsidP="00A13133">
      <w:pPr>
        <w:pStyle w:val="af2"/>
        <w:spacing w:before="0" w:line="240" w:lineRule="auto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б)редко</w:t>
      </w:r>
    </w:p>
    <w:p w:rsidR="002B5917" w:rsidRPr="00A13133" w:rsidRDefault="002B5917" w:rsidP="00A13133">
      <w:pPr>
        <w:pStyle w:val="af2"/>
        <w:spacing w:before="0" w:line="240" w:lineRule="auto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в)никогда</w:t>
      </w:r>
    </w:p>
    <w:p w:rsidR="002B5917" w:rsidRPr="00A13133" w:rsidRDefault="002B5917" w:rsidP="00A13133">
      <w:pPr>
        <w:pStyle w:val="af2"/>
        <w:spacing w:before="0" w:line="240" w:lineRule="auto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5) в холодное время года вы мёрзните на остановке?</w:t>
      </w:r>
    </w:p>
    <w:p w:rsidR="002B5917" w:rsidRPr="00A13133" w:rsidRDefault="002B5917" w:rsidP="00A13133">
      <w:pPr>
        <w:pStyle w:val="af2"/>
        <w:spacing w:before="0" w:line="240" w:lineRule="auto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а) очень часто</w:t>
      </w:r>
    </w:p>
    <w:p w:rsidR="002B5917" w:rsidRPr="00A13133" w:rsidRDefault="002B5917" w:rsidP="00A13133">
      <w:pPr>
        <w:pStyle w:val="af2"/>
        <w:spacing w:before="0" w:line="240" w:lineRule="auto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б)редко</w:t>
      </w:r>
    </w:p>
    <w:p w:rsidR="002B5917" w:rsidRPr="00A13133" w:rsidRDefault="002B5917" w:rsidP="00A13133">
      <w:pPr>
        <w:pStyle w:val="af2"/>
        <w:spacing w:before="0" w:line="240" w:lineRule="auto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в)никогда</w:t>
      </w:r>
    </w:p>
    <w:p w:rsidR="002B5917" w:rsidRPr="00A13133" w:rsidRDefault="002B5917" w:rsidP="00A13133">
      <w:pPr>
        <w:pStyle w:val="af2"/>
        <w:spacing w:before="0" w:line="240" w:lineRule="auto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6) в жаркое время года  на остановке вам хочется прохлады?</w:t>
      </w:r>
    </w:p>
    <w:p w:rsidR="002B5917" w:rsidRPr="00A13133" w:rsidRDefault="002B5917" w:rsidP="00A13133">
      <w:pPr>
        <w:pStyle w:val="af2"/>
        <w:spacing w:before="0" w:line="240" w:lineRule="auto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а) очень часто</w:t>
      </w:r>
    </w:p>
    <w:p w:rsidR="002B5917" w:rsidRPr="00A13133" w:rsidRDefault="002B5917" w:rsidP="00A13133">
      <w:pPr>
        <w:pStyle w:val="af2"/>
        <w:spacing w:before="0" w:line="240" w:lineRule="auto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б)редко</w:t>
      </w:r>
    </w:p>
    <w:p w:rsidR="002B5917" w:rsidRPr="00A13133" w:rsidRDefault="002B5917" w:rsidP="00A13133">
      <w:pPr>
        <w:pStyle w:val="af2"/>
        <w:spacing w:before="0" w:line="240" w:lineRule="auto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в)никогда</w:t>
      </w:r>
    </w:p>
    <w:p w:rsidR="002B5917" w:rsidRPr="00A13133" w:rsidRDefault="002B5917" w:rsidP="00A13133">
      <w:pPr>
        <w:pStyle w:val="af2"/>
        <w:spacing w:before="0" w:line="240" w:lineRule="auto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7)как обычно вы занимаете свободное время в ожидании транспорта на ост</w:t>
      </w:r>
      <w:r w:rsidRPr="00A13133">
        <w:rPr>
          <w:rFonts w:asciiTheme="minorHAnsi" w:hAnsiTheme="minorHAnsi" w:cstheme="minorHAnsi"/>
        </w:rPr>
        <w:t>а</w:t>
      </w:r>
      <w:r w:rsidRPr="00A13133">
        <w:rPr>
          <w:rFonts w:asciiTheme="minorHAnsi" w:hAnsiTheme="minorHAnsi" w:cstheme="minorHAnsi"/>
        </w:rPr>
        <w:t>новке?</w:t>
      </w:r>
    </w:p>
    <w:p w:rsidR="002B5917" w:rsidRPr="00A13133" w:rsidRDefault="002B5917" w:rsidP="00A13133">
      <w:pPr>
        <w:pStyle w:val="af2"/>
        <w:spacing w:before="0" w:line="240" w:lineRule="auto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а)слушаю музыку</w:t>
      </w:r>
    </w:p>
    <w:p w:rsidR="002B5917" w:rsidRPr="00A13133" w:rsidRDefault="002B5917" w:rsidP="00A13133">
      <w:pPr>
        <w:pStyle w:val="af2"/>
        <w:spacing w:before="0" w:line="240" w:lineRule="auto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б)пользуюсь интернетом</w:t>
      </w:r>
    </w:p>
    <w:p w:rsidR="002B5917" w:rsidRPr="00A13133" w:rsidRDefault="002B5917" w:rsidP="00A13133">
      <w:pPr>
        <w:pStyle w:val="af2"/>
        <w:spacing w:before="0" w:line="240" w:lineRule="auto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в)провожу время у киоска(продуктового, газетного)</w:t>
      </w:r>
    </w:p>
    <w:p w:rsidR="002B5917" w:rsidRPr="00A13133" w:rsidRDefault="002B5917" w:rsidP="00A13133">
      <w:pPr>
        <w:pStyle w:val="af2"/>
        <w:spacing w:before="0" w:line="240" w:lineRule="auto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8) бывали у вас такие случаи на остановке,</w:t>
      </w:r>
      <w:r w:rsidR="00F4223A" w:rsidRPr="00A13133">
        <w:rPr>
          <w:rFonts w:asciiTheme="minorHAnsi" w:hAnsiTheme="minorHAnsi" w:cstheme="minorHAnsi"/>
        </w:rPr>
        <w:t xml:space="preserve"> </w:t>
      </w:r>
      <w:r w:rsidRPr="00A13133">
        <w:rPr>
          <w:rFonts w:asciiTheme="minorHAnsi" w:hAnsiTheme="minorHAnsi" w:cstheme="minorHAnsi"/>
        </w:rPr>
        <w:t>когда срочно нужна была п</w:t>
      </w:r>
      <w:r w:rsidRPr="00A13133">
        <w:rPr>
          <w:rFonts w:asciiTheme="minorHAnsi" w:hAnsiTheme="minorHAnsi" w:cstheme="minorHAnsi"/>
        </w:rPr>
        <w:t>о</w:t>
      </w:r>
      <w:r w:rsidRPr="00A13133">
        <w:rPr>
          <w:rFonts w:asciiTheme="minorHAnsi" w:hAnsiTheme="minorHAnsi" w:cstheme="minorHAnsi"/>
        </w:rPr>
        <w:t>мощь(медицинская, полиции),а телефона не было?</w:t>
      </w:r>
    </w:p>
    <w:p w:rsidR="002B5917" w:rsidRPr="00A13133" w:rsidRDefault="002B5917" w:rsidP="00A13133">
      <w:pPr>
        <w:pStyle w:val="af2"/>
        <w:spacing w:before="0" w:line="240" w:lineRule="auto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а)да</w:t>
      </w:r>
    </w:p>
    <w:p w:rsidR="002B5917" w:rsidRPr="00A13133" w:rsidRDefault="002B5917" w:rsidP="00A13133">
      <w:pPr>
        <w:pStyle w:val="af2"/>
        <w:spacing w:before="0" w:line="240" w:lineRule="auto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б)нет</w:t>
      </w:r>
    </w:p>
    <w:p w:rsidR="002B5917" w:rsidRPr="00A13133" w:rsidRDefault="002B5917" w:rsidP="00A13133">
      <w:pPr>
        <w:pStyle w:val="af2"/>
        <w:spacing w:before="0" w:line="240" w:lineRule="auto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9) что по вашему мнению необходимо размещать на остановках общественного транспорта?(выбрать из перечисленного)</w:t>
      </w:r>
    </w:p>
    <w:p w:rsidR="002B5917" w:rsidRPr="00A13133" w:rsidRDefault="002B5917" w:rsidP="00A13133">
      <w:pPr>
        <w:pStyle w:val="af2"/>
        <w:spacing w:before="0" w:line="240" w:lineRule="auto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а)киоски фрукты-овощи</w:t>
      </w:r>
    </w:p>
    <w:p w:rsidR="002B5917" w:rsidRPr="00A13133" w:rsidRDefault="002B5917" w:rsidP="00A13133">
      <w:pPr>
        <w:pStyle w:val="af2"/>
        <w:spacing w:before="0" w:line="240" w:lineRule="auto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б)газетные киоски</w:t>
      </w:r>
    </w:p>
    <w:p w:rsidR="002B5917" w:rsidRPr="00A13133" w:rsidRDefault="002B5917" w:rsidP="00A13133">
      <w:pPr>
        <w:pStyle w:val="af2"/>
        <w:spacing w:before="0" w:line="240" w:lineRule="auto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в)автоматы с напитками, продуктами</w:t>
      </w:r>
    </w:p>
    <w:p w:rsidR="002B5917" w:rsidRPr="00A13133" w:rsidRDefault="002B5917" w:rsidP="00A13133">
      <w:pPr>
        <w:pStyle w:val="af2"/>
        <w:spacing w:before="0" w:line="240" w:lineRule="auto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г)банкоматы</w:t>
      </w:r>
    </w:p>
    <w:p w:rsidR="002B5917" w:rsidRPr="00A13133" w:rsidRDefault="002B5917" w:rsidP="00A13133">
      <w:pPr>
        <w:pStyle w:val="af2"/>
        <w:spacing w:before="0" w:line="240" w:lineRule="auto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д)туалет</w:t>
      </w:r>
    </w:p>
    <w:p w:rsidR="002B5917" w:rsidRPr="00A13133" w:rsidRDefault="002B5917" w:rsidP="00A13133">
      <w:pPr>
        <w:pStyle w:val="af2"/>
        <w:spacing w:before="0" w:line="240" w:lineRule="auto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10)по вашему мнению остановки общественного транспорта создают облик города?</w:t>
      </w:r>
    </w:p>
    <w:p w:rsidR="002B5917" w:rsidRPr="00A13133" w:rsidRDefault="002B5917" w:rsidP="00A13133">
      <w:pPr>
        <w:pStyle w:val="af2"/>
        <w:spacing w:before="0" w:line="240" w:lineRule="auto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а) да</w:t>
      </w:r>
    </w:p>
    <w:p w:rsidR="002B5917" w:rsidRPr="00A13133" w:rsidRDefault="002B5917" w:rsidP="00A13133">
      <w:pPr>
        <w:pStyle w:val="af2"/>
        <w:spacing w:before="0" w:line="240" w:lineRule="auto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б)нет</w:t>
      </w:r>
    </w:p>
    <w:p w:rsidR="002B5917" w:rsidRPr="00A13133" w:rsidRDefault="002B5917" w:rsidP="00A13133">
      <w:pPr>
        <w:pStyle w:val="af2"/>
        <w:spacing w:before="0" w:line="240" w:lineRule="auto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в)все равно</w:t>
      </w:r>
    </w:p>
    <w:p w:rsidR="000836A6" w:rsidRPr="00A13133" w:rsidRDefault="000836A6" w:rsidP="00A13133">
      <w:pPr>
        <w:pStyle w:val="af2"/>
        <w:spacing w:before="0" w:line="240" w:lineRule="auto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Было опрошено 150 человек в возрасте 18-25лет. Результаты представлены в прил</w:t>
      </w:r>
      <w:r w:rsidRPr="00A13133">
        <w:rPr>
          <w:rFonts w:asciiTheme="minorHAnsi" w:hAnsiTheme="minorHAnsi" w:cstheme="minorHAnsi"/>
        </w:rPr>
        <w:t>о</w:t>
      </w:r>
      <w:r w:rsidRPr="00A13133">
        <w:rPr>
          <w:rFonts w:asciiTheme="minorHAnsi" w:hAnsiTheme="minorHAnsi" w:cstheme="minorHAnsi"/>
        </w:rPr>
        <w:t>жении 2(таблица1)</w:t>
      </w:r>
    </w:p>
    <w:p w:rsidR="00A13133" w:rsidRDefault="000836A6" w:rsidP="00A13133">
      <w:pPr>
        <w:pStyle w:val="af2"/>
        <w:spacing w:before="0" w:line="240" w:lineRule="auto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Полученные результаты проанализированы и сделаны определенные выводы:</w:t>
      </w:r>
      <w:r w:rsidR="00263695" w:rsidRPr="00A13133">
        <w:rPr>
          <w:rFonts w:asciiTheme="minorHAnsi" w:hAnsiTheme="minorHAnsi" w:cstheme="minorHAnsi"/>
        </w:rPr>
        <w:t xml:space="preserve">         </w:t>
      </w:r>
    </w:p>
    <w:p w:rsidR="00A13133" w:rsidRDefault="00263695" w:rsidP="00A13133">
      <w:pPr>
        <w:pStyle w:val="af2"/>
        <w:spacing w:before="0" w:line="240" w:lineRule="auto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lastRenderedPageBreak/>
        <w:t>1)</w:t>
      </w:r>
      <w:r w:rsidR="000836A6" w:rsidRPr="00A13133">
        <w:rPr>
          <w:rFonts w:asciiTheme="minorHAnsi" w:hAnsiTheme="minorHAnsi" w:cstheme="minorHAnsi"/>
        </w:rPr>
        <w:t>о</w:t>
      </w:r>
      <w:r w:rsidRPr="00A13133">
        <w:rPr>
          <w:rFonts w:asciiTheme="minorHAnsi" w:hAnsiTheme="minorHAnsi" w:cstheme="minorHAnsi"/>
        </w:rPr>
        <w:t xml:space="preserve">становки г.Благовещенска </w:t>
      </w:r>
      <w:r w:rsidR="000836A6" w:rsidRPr="00A13133">
        <w:rPr>
          <w:rFonts w:asciiTheme="minorHAnsi" w:hAnsiTheme="minorHAnsi" w:cstheme="minorHAnsi"/>
        </w:rPr>
        <w:t xml:space="preserve"> </w:t>
      </w:r>
      <w:r w:rsidR="00974BED" w:rsidRPr="00A13133">
        <w:rPr>
          <w:rFonts w:asciiTheme="minorHAnsi" w:hAnsiTheme="minorHAnsi" w:cstheme="minorHAnsi"/>
        </w:rPr>
        <w:t>часто используются студентам, а также другими гру</w:t>
      </w:r>
      <w:r w:rsidR="00974BED" w:rsidRPr="00A13133">
        <w:rPr>
          <w:rFonts w:asciiTheme="minorHAnsi" w:hAnsiTheme="minorHAnsi" w:cstheme="minorHAnsi"/>
        </w:rPr>
        <w:t>п</w:t>
      </w:r>
      <w:r w:rsidR="00974BED" w:rsidRPr="00A13133">
        <w:rPr>
          <w:rFonts w:asciiTheme="minorHAnsi" w:hAnsiTheme="minorHAnsi" w:cstheme="minorHAnsi"/>
        </w:rPr>
        <w:t>пами общества</w:t>
      </w:r>
    </w:p>
    <w:p w:rsidR="00974BED" w:rsidRPr="00A13133" w:rsidRDefault="00974BED" w:rsidP="00A13133">
      <w:pPr>
        <w:pStyle w:val="af2"/>
        <w:spacing w:before="0" w:line="240" w:lineRule="auto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2)внешний вид остановок не удовлетворяет опрошенных(не соответствуют совреме</w:t>
      </w:r>
      <w:r w:rsidRPr="00A13133">
        <w:rPr>
          <w:rFonts w:asciiTheme="minorHAnsi" w:hAnsiTheme="minorHAnsi" w:cstheme="minorHAnsi"/>
        </w:rPr>
        <w:t>н</w:t>
      </w:r>
      <w:r w:rsidRPr="00A13133">
        <w:rPr>
          <w:rFonts w:asciiTheme="minorHAnsi" w:hAnsiTheme="minorHAnsi" w:cstheme="minorHAnsi"/>
        </w:rPr>
        <w:t>ному облику нашего города)</w:t>
      </w:r>
    </w:p>
    <w:p w:rsidR="00974BED" w:rsidRPr="00A13133" w:rsidRDefault="00974BED" w:rsidP="00A13133">
      <w:pPr>
        <w:pStyle w:val="af2"/>
        <w:spacing w:before="0" w:line="240" w:lineRule="auto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</w:rPr>
        <w:t>3)Остановки не оснащены современным оборудованием, которое бы создавало ко</w:t>
      </w:r>
      <w:r w:rsidRPr="00A13133">
        <w:rPr>
          <w:rFonts w:asciiTheme="minorHAnsi" w:hAnsiTheme="minorHAnsi" w:cstheme="minorHAnsi"/>
        </w:rPr>
        <w:t>м</w:t>
      </w:r>
      <w:r w:rsidRPr="00A13133">
        <w:rPr>
          <w:rFonts w:asciiTheme="minorHAnsi" w:hAnsiTheme="minorHAnsi" w:cstheme="minorHAnsi"/>
        </w:rPr>
        <w:t>фортное пребывание пассажиров, ожидающих транспорт).</w:t>
      </w:r>
    </w:p>
    <w:p w:rsidR="001E5061" w:rsidRPr="00A13133" w:rsidRDefault="001E5061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E95418" w:rsidRPr="00A13133" w:rsidRDefault="00E95418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6E18C8" w:rsidRPr="00A13133" w:rsidRDefault="006E18C8" w:rsidP="00A13133">
      <w:pPr>
        <w:pStyle w:val="a9"/>
        <w:tabs>
          <w:tab w:val="left" w:pos="9131"/>
          <w:tab w:val="right" w:leader="dot" w:pos="9526"/>
        </w:tabs>
        <w:spacing w:before="0" w:line="240" w:lineRule="auto"/>
        <w:ind w:firstLine="709"/>
        <w:jc w:val="center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  <w:lang w:val="en-US"/>
        </w:rPr>
        <w:t>V</w:t>
      </w:r>
      <w:r w:rsidRPr="00A13133">
        <w:rPr>
          <w:rFonts w:asciiTheme="minorHAnsi" w:hAnsiTheme="minorHAnsi" w:cstheme="minorHAnsi"/>
          <w:sz w:val="24"/>
          <w:szCs w:val="24"/>
        </w:rPr>
        <w:t>. РАЗРАБОТКА АВТОРСКОГО ПРОЕКТА</w:t>
      </w:r>
      <w:r w:rsidR="00A13133">
        <w:rPr>
          <w:rFonts w:asciiTheme="minorHAnsi" w:hAnsiTheme="minorHAnsi" w:cstheme="minorHAnsi"/>
          <w:sz w:val="24"/>
          <w:szCs w:val="24"/>
        </w:rPr>
        <w:t xml:space="preserve"> </w:t>
      </w:r>
      <w:r w:rsidRPr="00A13133">
        <w:rPr>
          <w:rFonts w:asciiTheme="minorHAnsi" w:hAnsiTheme="minorHAnsi" w:cstheme="minorHAnsi"/>
          <w:sz w:val="24"/>
          <w:szCs w:val="24"/>
        </w:rPr>
        <w:t>«ОСТАНОВКА БУДУЩЕГО»</w:t>
      </w:r>
    </w:p>
    <w:p w:rsidR="00A13133" w:rsidRDefault="00A13133" w:rsidP="00A13133">
      <w:pPr>
        <w:pStyle w:val="21"/>
        <w:spacing w:after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</w:p>
    <w:p w:rsidR="006E18C8" w:rsidRPr="00A13133" w:rsidRDefault="006E18C8" w:rsidP="00A13133">
      <w:pPr>
        <w:pStyle w:val="21"/>
        <w:spacing w:after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 xml:space="preserve">Настоящий проект является </w:t>
      </w:r>
      <w:r w:rsidR="00A13133" w:rsidRPr="00A13133">
        <w:rPr>
          <w:rFonts w:asciiTheme="minorHAnsi" w:hAnsiTheme="minorHAnsi" w:cstheme="minorHAnsi"/>
          <w:sz w:val="24"/>
          <w:szCs w:val="24"/>
        </w:rPr>
        <w:t>авторской</w:t>
      </w:r>
      <w:r w:rsidRPr="00A13133">
        <w:rPr>
          <w:rFonts w:asciiTheme="minorHAnsi" w:hAnsiTheme="minorHAnsi" w:cstheme="minorHAnsi"/>
          <w:sz w:val="24"/>
          <w:szCs w:val="24"/>
        </w:rPr>
        <w:t xml:space="preserve">  работой на основе анализа и сбора данных п</w:t>
      </w:r>
      <w:r w:rsidRPr="00A13133">
        <w:rPr>
          <w:rFonts w:asciiTheme="minorHAnsi" w:hAnsiTheme="minorHAnsi" w:cstheme="minorHAnsi"/>
          <w:sz w:val="24"/>
          <w:szCs w:val="24"/>
        </w:rPr>
        <w:t>о</w:t>
      </w:r>
      <w:r w:rsidRPr="00A13133">
        <w:rPr>
          <w:rFonts w:asciiTheme="minorHAnsi" w:hAnsiTheme="minorHAnsi" w:cstheme="minorHAnsi"/>
          <w:sz w:val="24"/>
          <w:szCs w:val="24"/>
        </w:rPr>
        <w:t>лученных при исследовании данной темы.</w:t>
      </w:r>
    </w:p>
    <w:p w:rsidR="006E18C8" w:rsidRPr="00A13133" w:rsidRDefault="006E18C8" w:rsidP="00A13133">
      <w:pPr>
        <w:pStyle w:val="21"/>
        <w:spacing w:after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bCs/>
          <w:sz w:val="24"/>
          <w:szCs w:val="24"/>
        </w:rPr>
        <w:t>Цель проекта</w:t>
      </w:r>
      <w:r w:rsidRPr="00A13133">
        <w:rPr>
          <w:rFonts w:asciiTheme="minorHAnsi" w:hAnsiTheme="minorHAnsi" w:cstheme="minorHAnsi"/>
          <w:sz w:val="24"/>
          <w:szCs w:val="24"/>
        </w:rPr>
        <w:t xml:space="preserve"> –</w:t>
      </w:r>
      <w:r w:rsidR="00550E88" w:rsidRPr="00A13133">
        <w:rPr>
          <w:rFonts w:asciiTheme="minorHAnsi" w:hAnsiTheme="minorHAnsi" w:cstheme="minorHAnsi"/>
          <w:sz w:val="24"/>
          <w:szCs w:val="24"/>
        </w:rPr>
        <w:t>р</w:t>
      </w:r>
      <w:r w:rsidRPr="00A13133">
        <w:rPr>
          <w:rFonts w:asciiTheme="minorHAnsi" w:hAnsiTheme="minorHAnsi" w:cstheme="minorHAnsi"/>
          <w:sz w:val="24"/>
          <w:szCs w:val="24"/>
        </w:rPr>
        <w:t>азработка объёмно-пространственного и конструктивного решения остановки общественного транспорта на территории города Благовещенска.</w:t>
      </w:r>
    </w:p>
    <w:p w:rsidR="00A13133" w:rsidRDefault="006E18C8" w:rsidP="00A13133">
      <w:pPr>
        <w:shd w:val="clear" w:color="auto" w:fill="FFFFFF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bCs/>
          <w:sz w:val="24"/>
          <w:szCs w:val="24"/>
        </w:rPr>
        <w:t>Основные задачи проектирования:</w:t>
      </w:r>
    </w:p>
    <w:p w:rsidR="00A13133" w:rsidRDefault="00A13133" w:rsidP="00A13133">
      <w:pPr>
        <w:shd w:val="clear" w:color="auto" w:fill="FFFFFF"/>
        <w:ind w:firstLine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1. </w:t>
      </w:r>
      <w:r w:rsidR="006E18C8" w:rsidRPr="00A13133">
        <w:rPr>
          <w:rFonts w:asciiTheme="minorHAnsi" w:hAnsiTheme="minorHAnsi" w:cstheme="minorHAnsi"/>
          <w:sz w:val="24"/>
          <w:szCs w:val="24"/>
        </w:rPr>
        <w:t>раскрыть влияние на объёмно-планировочное решение внешних факторов (клим</w:t>
      </w:r>
      <w:r w:rsidR="006E18C8" w:rsidRPr="00A13133">
        <w:rPr>
          <w:rFonts w:asciiTheme="minorHAnsi" w:hAnsiTheme="minorHAnsi" w:cstheme="minorHAnsi"/>
          <w:sz w:val="24"/>
          <w:szCs w:val="24"/>
        </w:rPr>
        <w:t>а</w:t>
      </w:r>
      <w:r w:rsidR="006E18C8" w:rsidRPr="00A13133">
        <w:rPr>
          <w:rFonts w:asciiTheme="minorHAnsi" w:hAnsiTheme="minorHAnsi" w:cstheme="minorHAnsi"/>
          <w:sz w:val="24"/>
          <w:szCs w:val="24"/>
        </w:rPr>
        <w:t>тические, градостроительные условия, рельеф, характер окружающей застройки) и внутре</w:t>
      </w:r>
      <w:r w:rsidR="006E18C8" w:rsidRPr="00A13133">
        <w:rPr>
          <w:rFonts w:asciiTheme="minorHAnsi" w:hAnsiTheme="minorHAnsi" w:cstheme="minorHAnsi"/>
          <w:sz w:val="24"/>
          <w:szCs w:val="24"/>
        </w:rPr>
        <w:t>н</w:t>
      </w:r>
      <w:r w:rsidR="006E18C8" w:rsidRPr="00A13133">
        <w:rPr>
          <w:rFonts w:asciiTheme="minorHAnsi" w:hAnsiTheme="minorHAnsi" w:cstheme="minorHAnsi"/>
          <w:sz w:val="24"/>
          <w:szCs w:val="24"/>
        </w:rPr>
        <w:t>них особенностей (функци</w:t>
      </w:r>
      <w:r w:rsidR="006E18C8" w:rsidRPr="00A13133">
        <w:rPr>
          <w:rFonts w:asciiTheme="minorHAnsi" w:hAnsiTheme="minorHAnsi" w:cstheme="minorHAnsi"/>
          <w:sz w:val="24"/>
          <w:szCs w:val="24"/>
        </w:rPr>
        <w:t>о</w:t>
      </w:r>
      <w:r w:rsidR="006E18C8" w:rsidRPr="00A13133">
        <w:rPr>
          <w:rFonts w:asciiTheme="minorHAnsi" w:hAnsiTheme="minorHAnsi" w:cstheme="minorHAnsi"/>
          <w:sz w:val="24"/>
          <w:szCs w:val="24"/>
        </w:rPr>
        <w:t>нальные, конструктивные и т. д.);</w:t>
      </w:r>
    </w:p>
    <w:p w:rsidR="00A13133" w:rsidRDefault="00A13133" w:rsidP="00A13133">
      <w:pPr>
        <w:shd w:val="clear" w:color="auto" w:fill="FFFFFF"/>
        <w:ind w:firstLine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2. </w:t>
      </w:r>
      <w:r w:rsidR="006E18C8" w:rsidRPr="00A13133">
        <w:rPr>
          <w:rFonts w:asciiTheme="minorHAnsi" w:hAnsiTheme="minorHAnsi" w:cstheme="minorHAnsi"/>
          <w:sz w:val="24"/>
          <w:szCs w:val="24"/>
        </w:rPr>
        <w:t>разработать функциональные схемы участка и объекта;</w:t>
      </w:r>
      <w:r w:rsidR="006E18C8" w:rsidRPr="00A13133">
        <w:rPr>
          <w:rFonts w:asciiTheme="minorHAnsi" w:hAnsiTheme="minorHAnsi" w:cstheme="minorHAnsi"/>
          <w:spacing w:val="-7"/>
          <w:sz w:val="24"/>
          <w:szCs w:val="24"/>
        </w:rPr>
        <w:t xml:space="preserve"> учесть в проекте визуальную взаимосвязь сооружения с окружающим лан</w:t>
      </w:r>
      <w:r w:rsidR="006E18C8" w:rsidRPr="00A13133">
        <w:rPr>
          <w:rFonts w:asciiTheme="minorHAnsi" w:hAnsiTheme="minorHAnsi" w:cstheme="minorHAnsi"/>
          <w:spacing w:val="-7"/>
          <w:sz w:val="24"/>
          <w:szCs w:val="24"/>
        </w:rPr>
        <w:softHyphen/>
        <w:t>дшафтом;</w:t>
      </w:r>
    </w:p>
    <w:p w:rsidR="00A13133" w:rsidRDefault="00A13133" w:rsidP="00A13133">
      <w:pPr>
        <w:shd w:val="clear" w:color="auto" w:fill="FFFFFF"/>
        <w:ind w:firstLine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3. </w:t>
      </w:r>
      <w:r w:rsidR="001E373A" w:rsidRPr="00A13133">
        <w:rPr>
          <w:rFonts w:asciiTheme="minorHAnsi" w:hAnsiTheme="minorHAnsi" w:cstheme="minorHAnsi"/>
          <w:sz w:val="24"/>
          <w:szCs w:val="24"/>
        </w:rPr>
        <w:t xml:space="preserve">решить </w:t>
      </w:r>
      <w:r w:rsidR="006E18C8" w:rsidRPr="00A13133">
        <w:rPr>
          <w:rFonts w:asciiTheme="minorHAnsi" w:hAnsiTheme="minorHAnsi" w:cstheme="minorHAnsi"/>
          <w:sz w:val="24"/>
          <w:szCs w:val="24"/>
        </w:rPr>
        <w:t>художественно-композиционн</w:t>
      </w:r>
      <w:r w:rsidR="001E373A" w:rsidRPr="00A13133">
        <w:rPr>
          <w:rFonts w:asciiTheme="minorHAnsi" w:hAnsiTheme="minorHAnsi" w:cstheme="minorHAnsi"/>
          <w:sz w:val="24"/>
          <w:szCs w:val="24"/>
        </w:rPr>
        <w:t xml:space="preserve">ый </w:t>
      </w:r>
      <w:r w:rsidR="006E18C8" w:rsidRPr="00A13133">
        <w:rPr>
          <w:rFonts w:asciiTheme="minorHAnsi" w:hAnsiTheme="minorHAnsi" w:cstheme="minorHAnsi"/>
          <w:sz w:val="24"/>
          <w:szCs w:val="24"/>
        </w:rPr>
        <w:t xml:space="preserve"> </w:t>
      </w:r>
      <w:r w:rsidR="001E373A" w:rsidRPr="00A13133">
        <w:rPr>
          <w:rFonts w:asciiTheme="minorHAnsi" w:hAnsiTheme="minorHAnsi" w:cstheme="minorHAnsi"/>
          <w:sz w:val="24"/>
          <w:szCs w:val="24"/>
        </w:rPr>
        <w:t>облик</w:t>
      </w:r>
      <w:r w:rsidR="006E18C8" w:rsidRPr="00A13133">
        <w:rPr>
          <w:rFonts w:asciiTheme="minorHAnsi" w:hAnsiTheme="minorHAnsi" w:cstheme="minorHAnsi"/>
          <w:sz w:val="24"/>
          <w:szCs w:val="24"/>
        </w:rPr>
        <w:t xml:space="preserve"> и внутреннего пространства (р</w:t>
      </w:r>
      <w:r w:rsidR="006E18C8" w:rsidRPr="00A13133">
        <w:rPr>
          <w:rFonts w:asciiTheme="minorHAnsi" w:hAnsiTheme="minorHAnsi" w:cstheme="minorHAnsi"/>
          <w:sz w:val="24"/>
          <w:szCs w:val="24"/>
        </w:rPr>
        <w:t>е</w:t>
      </w:r>
      <w:r w:rsidR="006E18C8" w:rsidRPr="00A13133">
        <w:rPr>
          <w:rFonts w:asciiTheme="minorHAnsi" w:hAnsiTheme="minorHAnsi" w:cstheme="minorHAnsi"/>
          <w:sz w:val="24"/>
          <w:szCs w:val="24"/>
        </w:rPr>
        <w:t>шение объёмно-пространственной композиции, архитектурного образа и планировки ост</w:t>
      </w:r>
      <w:r w:rsidR="006E18C8" w:rsidRPr="00A13133">
        <w:rPr>
          <w:rFonts w:asciiTheme="minorHAnsi" w:hAnsiTheme="minorHAnsi" w:cstheme="minorHAnsi"/>
          <w:sz w:val="24"/>
          <w:szCs w:val="24"/>
        </w:rPr>
        <w:t>а</w:t>
      </w:r>
      <w:r w:rsidR="006E18C8" w:rsidRPr="00A13133">
        <w:rPr>
          <w:rFonts w:asciiTheme="minorHAnsi" w:hAnsiTheme="minorHAnsi" w:cstheme="minorHAnsi"/>
          <w:sz w:val="24"/>
          <w:szCs w:val="24"/>
        </w:rPr>
        <w:t>новки, а также конструктивной схемы);</w:t>
      </w:r>
    </w:p>
    <w:p w:rsidR="00A13133" w:rsidRDefault="00A13133" w:rsidP="00A13133">
      <w:pPr>
        <w:shd w:val="clear" w:color="auto" w:fill="FFFFFF"/>
        <w:ind w:firstLine="709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4. </w:t>
      </w:r>
      <w:r w:rsidR="006E18C8" w:rsidRPr="00A13133">
        <w:rPr>
          <w:rFonts w:asciiTheme="minorHAnsi" w:hAnsiTheme="minorHAnsi" w:cstheme="minorHAnsi"/>
          <w:sz w:val="24"/>
          <w:szCs w:val="24"/>
        </w:rPr>
        <w:t>изучить основные нормативные требования, предъявляемые к малым архитекту</w:t>
      </w:r>
      <w:r w:rsidR="006E18C8" w:rsidRPr="00A13133">
        <w:rPr>
          <w:rFonts w:asciiTheme="minorHAnsi" w:hAnsiTheme="minorHAnsi" w:cstheme="minorHAnsi"/>
          <w:sz w:val="24"/>
          <w:szCs w:val="24"/>
        </w:rPr>
        <w:t>р</w:t>
      </w:r>
      <w:r w:rsidR="006E18C8" w:rsidRPr="00A13133">
        <w:rPr>
          <w:rFonts w:asciiTheme="minorHAnsi" w:hAnsiTheme="minorHAnsi" w:cstheme="minorHAnsi"/>
          <w:sz w:val="24"/>
          <w:szCs w:val="24"/>
        </w:rPr>
        <w:t>ным формам с простой функцией (СНиП и др.);</w:t>
      </w:r>
    </w:p>
    <w:p w:rsidR="00E95418" w:rsidRPr="00A13133" w:rsidRDefault="005F4298" w:rsidP="00A13133">
      <w:pPr>
        <w:shd w:val="clear" w:color="auto" w:fill="FFFFFF"/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Спроектировано два варианта МАФ - остановочного павильона , расчитан</w:t>
      </w:r>
      <w:r w:rsidR="00263695" w:rsidRPr="00A13133">
        <w:rPr>
          <w:rFonts w:asciiTheme="minorHAnsi" w:hAnsiTheme="minorHAnsi" w:cstheme="minorHAnsi"/>
          <w:sz w:val="24"/>
          <w:szCs w:val="24"/>
        </w:rPr>
        <w:t>н</w:t>
      </w:r>
      <w:r w:rsidRPr="00A13133">
        <w:rPr>
          <w:rFonts w:asciiTheme="minorHAnsi" w:hAnsiTheme="minorHAnsi" w:cstheme="minorHAnsi"/>
          <w:sz w:val="24"/>
          <w:szCs w:val="24"/>
        </w:rPr>
        <w:t>ые на ра</w:t>
      </w:r>
      <w:r w:rsidRPr="00A13133">
        <w:rPr>
          <w:rFonts w:asciiTheme="minorHAnsi" w:hAnsiTheme="minorHAnsi" w:cstheme="minorHAnsi"/>
          <w:sz w:val="24"/>
          <w:szCs w:val="24"/>
        </w:rPr>
        <w:t>з</w:t>
      </w:r>
      <w:r w:rsidRPr="00A13133">
        <w:rPr>
          <w:rFonts w:asciiTheme="minorHAnsi" w:hAnsiTheme="minorHAnsi" w:cstheme="minorHAnsi"/>
          <w:sz w:val="24"/>
          <w:szCs w:val="24"/>
        </w:rPr>
        <w:t xml:space="preserve">ную пропускную способность в городской среде. </w:t>
      </w:r>
    </w:p>
    <w:p w:rsidR="00A13133" w:rsidRDefault="005F4298" w:rsidP="00A13133">
      <w:pPr>
        <w:ind w:firstLine="709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A13133">
        <w:rPr>
          <w:rFonts w:asciiTheme="minorHAnsi" w:hAnsiTheme="minorHAnsi" w:cstheme="minorHAnsi"/>
          <w:sz w:val="24"/>
          <w:szCs w:val="24"/>
        </w:rPr>
        <w:t>Павильон №1</w:t>
      </w:r>
      <w:r w:rsidR="00974BED" w:rsidRPr="00A13133">
        <w:rPr>
          <w:rFonts w:asciiTheme="minorHAnsi" w:hAnsiTheme="minorHAnsi" w:cstheme="minorHAnsi"/>
          <w:sz w:val="24"/>
          <w:szCs w:val="24"/>
        </w:rPr>
        <w:t xml:space="preserve"> (см.Приложение3 ,рис.1)</w:t>
      </w:r>
      <w:r w:rsidRPr="00A13133">
        <w:rPr>
          <w:rFonts w:asciiTheme="minorHAnsi" w:hAnsiTheme="minorHAnsi" w:cstheme="minorHAnsi"/>
          <w:sz w:val="24"/>
          <w:szCs w:val="24"/>
        </w:rPr>
        <w:t xml:space="preserve"> имеет следующие габаритные размеры  (7000ммХ3500ммХ3300мм), </w:t>
      </w:r>
      <w:r w:rsidR="00AC1369" w:rsidRPr="00A13133">
        <w:rPr>
          <w:rFonts w:asciiTheme="minorHAnsi" w:hAnsiTheme="minorHAnsi" w:cstheme="minorHAnsi"/>
          <w:sz w:val="24"/>
          <w:szCs w:val="24"/>
        </w:rPr>
        <w:t>которая является остановкой средней вместимости (10-20 чел). Выполнена на основе металлического каркаса , наружной ограждающей конструкцией сл</w:t>
      </w:r>
      <w:r w:rsidR="00AC1369" w:rsidRPr="00A13133">
        <w:rPr>
          <w:rFonts w:asciiTheme="minorHAnsi" w:hAnsiTheme="minorHAnsi" w:cstheme="minorHAnsi"/>
          <w:sz w:val="24"/>
          <w:szCs w:val="24"/>
        </w:rPr>
        <w:t>у</w:t>
      </w:r>
      <w:r w:rsidR="00AC1369" w:rsidRPr="00A13133">
        <w:rPr>
          <w:rFonts w:asciiTheme="minorHAnsi" w:hAnsiTheme="minorHAnsi" w:cstheme="minorHAnsi"/>
          <w:sz w:val="24"/>
          <w:szCs w:val="24"/>
        </w:rPr>
        <w:t>жат трёхслойные стеклопакеты , крыша выполнена из металла с системой противообледен</w:t>
      </w:r>
      <w:r w:rsidR="00AC1369" w:rsidRPr="00A13133">
        <w:rPr>
          <w:rFonts w:asciiTheme="minorHAnsi" w:hAnsiTheme="minorHAnsi" w:cstheme="minorHAnsi"/>
          <w:sz w:val="24"/>
          <w:szCs w:val="24"/>
        </w:rPr>
        <w:t>е</w:t>
      </w:r>
      <w:r w:rsidR="00AC1369" w:rsidRPr="00A13133">
        <w:rPr>
          <w:rFonts w:asciiTheme="minorHAnsi" w:hAnsiTheme="minorHAnsi" w:cstheme="minorHAnsi"/>
          <w:sz w:val="24"/>
          <w:szCs w:val="24"/>
        </w:rPr>
        <w:t>ния. Тёплая часть павильона расчитана на 20 человек, предусмотрены все комфортные усл</w:t>
      </w:r>
      <w:r w:rsidR="00AC1369" w:rsidRPr="00A13133">
        <w:rPr>
          <w:rFonts w:asciiTheme="minorHAnsi" w:hAnsiTheme="minorHAnsi" w:cstheme="minorHAnsi"/>
          <w:sz w:val="24"/>
          <w:szCs w:val="24"/>
        </w:rPr>
        <w:t>о</w:t>
      </w:r>
      <w:r w:rsidR="00AC1369" w:rsidRPr="00A13133">
        <w:rPr>
          <w:rFonts w:asciiTheme="minorHAnsi" w:hAnsiTheme="minorHAnsi" w:cstheme="minorHAnsi"/>
          <w:sz w:val="24"/>
          <w:szCs w:val="24"/>
        </w:rPr>
        <w:t>вия для ожидания транспорта в не зависимости от сезона. Павильон оборудован: кондици</w:t>
      </w:r>
      <w:r w:rsidR="00AC1369" w:rsidRPr="00A13133">
        <w:rPr>
          <w:rFonts w:asciiTheme="minorHAnsi" w:hAnsiTheme="minorHAnsi" w:cstheme="minorHAnsi"/>
          <w:sz w:val="24"/>
          <w:szCs w:val="24"/>
        </w:rPr>
        <w:t>о</w:t>
      </w:r>
      <w:r w:rsidR="00AC1369" w:rsidRPr="00A13133">
        <w:rPr>
          <w:rFonts w:asciiTheme="minorHAnsi" w:hAnsiTheme="minorHAnsi" w:cstheme="minorHAnsi"/>
          <w:sz w:val="24"/>
          <w:szCs w:val="24"/>
        </w:rPr>
        <w:t>нером для жаркого лета, а также автономной системой отопления для х</w:t>
      </w:r>
      <w:r w:rsidR="00AC1369" w:rsidRPr="00A13133">
        <w:rPr>
          <w:rFonts w:asciiTheme="minorHAnsi" w:hAnsiTheme="minorHAnsi" w:cstheme="minorHAnsi"/>
          <w:sz w:val="24"/>
          <w:szCs w:val="24"/>
        </w:rPr>
        <w:t>о</w:t>
      </w:r>
      <w:r w:rsidR="00AC1369" w:rsidRPr="00A13133">
        <w:rPr>
          <w:rFonts w:asciiTheme="minorHAnsi" w:hAnsiTheme="minorHAnsi" w:cstheme="minorHAnsi"/>
          <w:sz w:val="24"/>
          <w:szCs w:val="24"/>
        </w:rPr>
        <w:t>лодной зимы. Для обеспечения нормального воздухообмена имеются также специальные скрытые воздухов</w:t>
      </w:r>
      <w:r w:rsidR="00AC1369" w:rsidRPr="00A13133">
        <w:rPr>
          <w:rFonts w:asciiTheme="minorHAnsi" w:hAnsiTheme="minorHAnsi" w:cstheme="minorHAnsi"/>
          <w:sz w:val="24"/>
          <w:szCs w:val="24"/>
        </w:rPr>
        <w:t>о</w:t>
      </w:r>
      <w:r w:rsidR="00AC1369" w:rsidRPr="00A13133">
        <w:rPr>
          <w:rFonts w:asciiTheme="minorHAnsi" w:hAnsiTheme="minorHAnsi" w:cstheme="minorHAnsi"/>
          <w:sz w:val="24"/>
          <w:szCs w:val="24"/>
        </w:rPr>
        <w:t>ды.  В темное время суток , внутреннее пространство павильона осв</w:t>
      </w:r>
      <w:r w:rsidR="00AC1369" w:rsidRPr="00A13133">
        <w:rPr>
          <w:rFonts w:asciiTheme="minorHAnsi" w:hAnsiTheme="minorHAnsi" w:cstheme="minorHAnsi"/>
          <w:sz w:val="24"/>
          <w:szCs w:val="24"/>
        </w:rPr>
        <w:t>е</w:t>
      </w:r>
      <w:r w:rsidR="00AC1369" w:rsidRPr="00A13133">
        <w:rPr>
          <w:rFonts w:asciiTheme="minorHAnsi" w:hAnsiTheme="minorHAnsi" w:cstheme="minorHAnsi"/>
          <w:sz w:val="24"/>
          <w:szCs w:val="24"/>
        </w:rPr>
        <w:t xml:space="preserve">щают  светодиодные светильники. Для комфортного ожидания транспорта оснащен  бесплатным </w:t>
      </w:r>
      <w:r w:rsidR="00AC1369" w:rsidRPr="00A13133">
        <w:rPr>
          <w:rFonts w:asciiTheme="minorHAnsi" w:hAnsiTheme="minorHAnsi" w:cstheme="minorHAnsi"/>
          <w:sz w:val="24"/>
          <w:szCs w:val="24"/>
          <w:lang w:val="en-US"/>
        </w:rPr>
        <w:t>Wi</w:t>
      </w:r>
      <w:r w:rsidR="00AC1369" w:rsidRPr="00A13133">
        <w:rPr>
          <w:rFonts w:asciiTheme="minorHAnsi" w:hAnsiTheme="minorHAnsi" w:cstheme="minorHAnsi"/>
          <w:sz w:val="24"/>
          <w:szCs w:val="24"/>
        </w:rPr>
        <w:t>-</w:t>
      </w:r>
      <w:r w:rsidR="00AC1369" w:rsidRPr="00A13133">
        <w:rPr>
          <w:rFonts w:asciiTheme="minorHAnsi" w:hAnsiTheme="minorHAnsi" w:cstheme="minorHAnsi"/>
          <w:sz w:val="24"/>
          <w:szCs w:val="24"/>
          <w:lang w:val="en-US"/>
        </w:rPr>
        <w:t>Fi</w:t>
      </w:r>
      <w:r w:rsidR="00AC1369" w:rsidRPr="00A13133">
        <w:rPr>
          <w:rFonts w:asciiTheme="minorHAnsi" w:hAnsiTheme="minorHAnsi" w:cstheme="minorHAnsi"/>
          <w:sz w:val="24"/>
          <w:szCs w:val="24"/>
        </w:rPr>
        <w:t xml:space="preserve"> и Эле</w:t>
      </w:r>
      <w:r w:rsidR="00AC1369" w:rsidRPr="00A13133">
        <w:rPr>
          <w:rFonts w:asciiTheme="minorHAnsi" w:hAnsiTheme="minorHAnsi" w:cstheme="minorHAnsi"/>
          <w:sz w:val="24"/>
          <w:szCs w:val="24"/>
        </w:rPr>
        <w:t>к</w:t>
      </w:r>
      <w:r w:rsidR="00AC1369" w:rsidRPr="00A13133">
        <w:rPr>
          <w:rFonts w:asciiTheme="minorHAnsi" w:hAnsiTheme="minorHAnsi" w:cstheme="minorHAnsi"/>
          <w:sz w:val="24"/>
          <w:szCs w:val="24"/>
        </w:rPr>
        <w:t>тронным информационным табло. Слежение за порядком в павильоне, а так же на близл</w:t>
      </w:r>
      <w:r w:rsidR="00AC1369" w:rsidRPr="00A13133">
        <w:rPr>
          <w:rFonts w:asciiTheme="minorHAnsi" w:hAnsiTheme="minorHAnsi" w:cstheme="minorHAnsi"/>
          <w:sz w:val="24"/>
          <w:szCs w:val="24"/>
        </w:rPr>
        <w:t>е</w:t>
      </w:r>
      <w:r w:rsidR="00AC1369" w:rsidRPr="00A13133">
        <w:rPr>
          <w:rFonts w:asciiTheme="minorHAnsi" w:hAnsiTheme="minorHAnsi" w:cstheme="minorHAnsi"/>
          <w:sz w:val="24"/>
          <w:szCs w:val="24"/>
        </w:rPr>
        <w:t>жащей территории осуществляется при помощи видеокамеры кр</w:t>
      </w:r>
      <w:r w:rsidR="00AC1369" w:rsidRPr="00A13133">
        <w:rPr>
          <w:rFonts w:asciiTheme="minorHAnsi" w:hAnsiTheme="minorHAnsi" w:cstheme="minorHAnsi"/>
          <w:sz w:val="24"/>
          <w:szCs w:val="24"/>
        </w:rPr>
        <w:t>у</w:t>
      </w:r>
      <w:r w:rsidR="00AC1369" w:rsidRPr="00A13133">
        <w:rPr>
          <w:rFonts w:asciiTheme="minorHAnsi" w:hAnsiTheme="minorHAnsi" w:cstheme="minorHAnsi"/>
          <w:sz w:val="24"/>
          <w:szCs w:val="24"/>
        </w:rPr>
        <w:t>гового обзора. Имеется и кнопка вызова наряда полиции, что является наиболее эффективным средством оперативн</w:t>
      </w:r>
      <w:r w:rsidR="00AC1369" w:rsidRPr="00A13133">
        <w:rPr>
          <w:rFonts w:asciiTheme="minorHAnsi" w:hAnsiTheme="minorHAnsi" w:cstheme="minorHAnsi"/>
          <w:sz w:val="24"/>
          <w:szCs w:val="24"/>
        </w:rPr>
        <w:t>о</w:t>
      </w:r>
      <w:r w:rsidR="00AC1369" w:rsidRPr="00A13133">
        <w:rPr>
          <w:rFonts w:asciiTheme="minorHAnsi" w:hAnsiTheme="minorHAnsi" w:cstheme="minorHAnsi"/>
          <w:sz w:val="24"/>
          <w:szCs w:val="24"/>
        </w:rPr>
        <w:t>го реагирования</w:t>
      </w:r>
      <w:r w:rsidR="00B70B68" w:rsidRPr="00A13133">
        <w:rPr>
          <w:rFonts w:asciiTheme="minorHAnsi" w:hAnsiTheme="minorHAnsi" w:cstheme="minorHAnsi"/>
          <w:sz w:val="24"/>
          <w:szCs w:val="24"/>
        </w:rPr>
        <w:t xml:space="preserve">. </w:t>
      </w:r>
      <w:r w:rsidR="00B70B68" w:rsidRPr="00A13133">
        <w:rPr>
          <w:rFonts w:asciiTheme="minorHAnsi" w:hAnsiTheme="minorHAnsi" w:cstheme="minorHAnsi"/>
          <w:sz w:val="24"/>
          <w:szCs w:val="24"/>
          <w:shd w:val="clear" w:color="auto" w:fill="FFFFFF"/>
        </w:rPr>
        <w:t>Крыша оборудована солнечными батареями.</w:t>
      </w:r>
      <w:r w:rsidR="00314556" w:rsidRPr="00A13133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Крыша оборудована солне</w:t>
      </w:r>
      <w:r w:rsidR="00314556" w:rsidRPr="00A13133">
        <w:rPr>
          <w:rFonts w:asciiTheme="minorHAnsi" w:hAnsiTheme="minorHAnsi" w:cstheme="minorHAnsi"/>
          <w:sz w:val="24"/>
          <w:szCs w:val="24"/>
          <w:shd w:val="clear" w:color="auto" w:fill="FFFFFF"/>
        </w:rPr>
        <w:t>ч</w:t>
      </w:r>
      <w:r w:rsidR="00314556" w:rsidRPr="00A13133">
        <w:rPr>
          <w:rFonts w:asciiTheme="minorHAnsi" w:hAnsiTheme="minorHAnsi" w:cstheme="minorHAnsi"/>
          <w:sz w:val="24"/>
          <w:szCs w:val="24"/>
          <w:shd w:val="clear" w:color="auto" w:fill="FFFFFF"/>
        </w:rPr>
        <w:t>ными батареями. Вход теплый павильон осуществляется по картам (банковским, транспо</w:t>
      </w:r>
      <w:r w:rsidR="00314556" w:rsidRPr="00A13133">
        <w:rPr>
          <w:rFonts w:asciiTheme="minorHAnsi" w:hAnsiTheme="minorHAnsi" w:cstheme="minorHAnsi"/>
          <w:sz w:val="24"/>
          <w:szCs w:val="24"/>
          <w:shd w:val="clear" w:color="auto" w:fill="FFFFFF"/>
        </w:rPr>
        <w:t>р</w:t>
      </w:r>
      <w:r w:rsidR="00314556" w:rsidRPr="00A13133">
        <w:rPr>
          <w:rFonts w:asciiTheme="minorHAnsi" w:hAnsiTheme="minorHAnsi" w:cstheme="minorHAnsi"/>
          <w:sz w:val="24"/>
          <w:szCs w:val="24"/>
          <w:shd w:val="clear" w:color="auto" w:fill="FFFFFF"/>
        </w:rPr>
        <w:t>тым, проездным, пенсионным).</w:t>
      </w:r>
    </w:p>
    <w:p w:rsidR="00974BED" w:rsidRPr="00A13133" w:rsidRDefault="00B70B68" w:rsidP="00A13133">
      <w:pPr>
        <w:ind w:firstLine="709"/>
        <w:rPr>
          <w:rFonts w:asciiTheme="minorHAnsi" w:hAnsiTheme="minorHAnsi" w:cstheme="minorHAnsi"/>
          <w:sz w:val="24"/>
          <w:szCs w:val="24"/>
          <w:shd w:val="clear" w:color="auto" w:fill="FFFFFF"/>
        </w:rPr>
      </w:pPr>
      <w:r w:rsidRPr="00A13133">
        <w:rPr>
          <w:rFonts w:asciiTheme="minorHAnsi" w:hAnsiTheme="minorHAnsi" w:cstheme="minorHAnsi"/>
          <w:sz w:val="24"/>
          <w:szCs w:val="24"/>
        </w:rPr>
        <w:t>Павильон №2</w:t>
      </w:r>
      <w:r w:rsidR="00974BED" w:rsidRPr="00A13133">
        <w:rPr>
          <w:rFonts w:asciiTheme="minorHAnsi" w:hAnsiTheme="minorHAnsi" w:cstheme="minorHAnsi"/>
          <w:sz w:val="24"/>
          <w:szCs w:val="24"/>
        </w:rPr>
        <w:t>(см.</w:t>
      </w:r>
      <w:r w:rsidR="00A13133">
        <w:rPr>
          <w:rFonts w:asciiTheme="minorHAnsi" w:hAnsiTheme="minorHAnsi" w:cstheme="minorHAnsi"/>
          <w:sz w:val="24"/>
          <w:szCs w:val="24"/>
        </w:rPr>
        <w:t xml:space="preserve"> Приложение3</w:t>
      </w:r>
      <w:r w:rsidR="00974BED" w:rsidRPr="00A13133">
        <w:rPr>
          <w:rFonts w:asciiTheme="minorHAnsi" w:hAnsiTheme="minorHAnsi" w:cstheme="minorHAnsi"/>
          <w:sz w:val="24"/>
          <w:szCs w:val="24"/>
        </w:rPr>
        <w:t>,</w:t>
      </w:r>
      <w:r w:rsidR="00A13133">
        <w:rPr>
          <w:rFonts w:asciiTheme="minorHAnsi" w:hAnsiTheme="minorHAnsi" w:cstheme="minorHAnsi"/>
          <w:sz w:val="24"/>
          <w:szCs w:val="24"/>
        </w:rPr>
        <w:t xml:space="preserve"> </w:t>
      </w:r>
      <w:r w:rsidR="00974BED" w:rsidRPr="00A13133">
        <w:rPr>
          <w:rFonts w:asciiTheme="minorHAnsi" w:hAnsiTheme="minorHAnsi" w:cstheme="minorHAnsi"/>
          <w:sz w:val="24"/>
          <w:szCs w:val="24"/>
        </w:rPr>
        <w:t xml:space="preserve">рис.2) </w:t>
      </w:r>
      <w:r w:rsidRPr="00A13133">
        <w:rPr>
          <w:rFonts w:asciiTheme="minorHAnsi" w:hAnsiTheme="minorHAnsi" w:cstheme="minorHAnsi"/>
          <w:sz w:val="24"/>
          <w:szCs w:val="24"/>
        </w:rPr>
        <w:t xml:space="preserve"> имеет следующие габаритные размеры  (20000ммХ3800ммХ4000мм), которая является остановкой большой вм</w:t>
      </w:r>
      <w:r w:rsidRPr="00A13133">
        <w:rPr>
          <w:rFonts w:asciiTheme="minorHAnsi" w:hAnsiTheme="minorHAnsi" w:cstheme="minorHAnsi"/>
          <w:sz w:val="24"/>
          <w:szCs w:val="24"/>
        </w:rPr>
        <w:t>е</w:t>
      </w:r>
      <w:r w:rsidRPr="00A13133">
        <w:rPr>
          <w:rFonts w:asciiTheme="minorHAnsi" w:hAnsiTheme="minorHAnsi" w:cstheme="minorHAnsi"/>
          <w:sz w:val="24"/>
          <w:szCs w:val="24"/>
        </w:rPr>
        <w:t>стимости (более 20 чел). Выполнена на основе металлического каркаса , наружной огра</w:t>
      </w:r>
      <w:r w:rsidRPr="00A13133">
        <w:rPr>
          <w:rFonts w:asciiTheme="minorHAnsi" w:hAnsiTheme="minorHAnsi" w:cstheme="minorHAnsi"/>
          <w:sz w:val="24"/>
          <w:szCs w:val="24"/>
        </w:rPr>
        <w:t>ж</w:t>
      </w:r>
      <w:r w:rsidRPr="00A13133">
        <w:rPr>
          <w:rFonts w:asciiTheme="minorHAnsi" w:hAnsiTheme="minorHAnsi" w:cstheme="minorHAnsi"/>
          <w:sz w:val="24"/>
          <w:szCs w:val="24"/>
        </w:rPr>
        <w:t>дающей конструкцией служат трёхслойные стеклопакеты , крыша выполнена</w:t>
      </w:r>
      <w:r w:rsidR="00471F85" w:rsidRPr="00A13133">
        <w:rPr>
          <w:rFonts w:asciiTheme="minorHAnsi" w:hAnsiTheme="minorHAnsi" w:cstheme="minorHAnsi"/>
          <w:sz w:val="24"/>
          <w:szCs w:val="24"/>
        </w:rPr>
        <w:t xml:space="preserve"> преимущественно из тре</w:t>
      </w:r>
      <w:r w:rsidR="00471F85" w:rsidRPr="00A13133">
        <w:rPr>
          <w:rFonts w:asciiTheme="minorHAnsi" w:hAnsiTheme="minorHAnsi" w:cstheme="minorHAnsi"/>
          <w:sz w:val="24"/>
          <w:szCs w:val="24"/>
        </w:rPr>
        <w:t>х</w:t>
      </w:r>
      <w:r w:rsidR="00471F85" w:rsidRPr="00A13133">
        <w:rPr>
          <w:rFonts w:asciiTheme="minorHAnsi" w:hAnsiTheme="minorHAnsi" w:cstheme="minorHAnsi"/>
          <w:sz w:val="24"/>
          <w:szCs w:val="24"/>
        </w:rPr>
        <w:t>слойного стеклопакета и</w:t>
      </w:r>
      <w:r w:rsidRPr="00A13133">
        <w:rPr>
          <w:rFonts w:asciiTheme="minorHAnsi" w:hAnsiTheme="minorHAnsi" w:cstheme="minorHAnsi"/>
          <w:sz w:val="24"/>
          <w:szCs w:val="24"/>
        </w:rPr>
        <w:t xml:space="preserve"> из металла с системой противообледенения. Тёплая часть павильона расчит</w:t>
      </w:r>
      <w:r w:rsidRPr="00A13133">
        <w:rPr>
          <w:rFonts w:asciiTheme="minorHAnsi" w:hAnsiTheme="minorHAnsi" w:cstheme="minorHAnsi"/>
          <w:sz w:val="24"/>
          <w:szCs w:val="24"/>
        </w:rPr>
        <w:t>а</w:t>
      </w:r>
      <w:r w:rsidRPr="00A13133">
        <w:rPr>
          <w:rFonts w:asciiTheme="minorHAnsi" w:hAnsiTheme="minorHAnsi" w:cstheme="minorHAnsi"/>
          <w:sz w:val="24"/>
          <w:szCs w:val="24"/>
        </w:rPr>
        <w:t xml:space="preserve">на на </w:t>
      </w:r>
      <w:r w:rsidR="00471F85" w:rsidRPr="00A13133">
        <w:rPr>
          <w:rFonts w:asciiTheme="minorHAnsi" w:hAnsiTheme="minorHAnsi" w:cstheme="minorHAnsi"/>
          <w:sz w:val="24"/>
          <w:szCs w:val="24"/>
        </w:rPr>
        <w:t>60</w:t>
      </w:r>
      <w:r w:rsidRPr="00A13133">
        <w:rPr>
          <w:rFonts w:asciiTheme="minorHAnsi" w:hAnsiTheme="minorHAnsi" w:cstheme="minorHAnsi"/>
          <w:sz w:val="24"/>
          <w:szCs w:val="24"/>
        </w:rPr>
        <w:t xml:space="preserve"> человек, предусмотрены все комфортные условия для ожидания транспорта в не з</w:t>
      </w:r>
      <w:r w:rsidRPr="00A13133">
        <w:rPr>
          <w:rFonts w:asciiTheme="minorHAnsi" w:hAnsiTheme="minorHAnsi" w:cstheme="minorHAnsi"/>
          <w:sz w:val="24"/>
          <w:szCs w:val="24"/>
        </w:rPr>
        <w:t>а</w:t>
      </w:r>
      <w:r w:rsidRPr="00A13133">
        <w:rPr>
          <w:rFonts w:asciiTheme="minorHAnsi" w:hAnsiTheme="minorHAnsi" w:cstheme="minorHAnsi"/>
          <w:sz w:val="24"/>
          <w:szCs w:val="24"/>
        </w:rPr>
        <w:t>висимости от сезона. Павильон оборудован: кондиционером для жаркого лета, а также авт</w:t>
      </w:r>
      <w:r w:rsidRPr="00A13133">
        <w:rPr>
          <w:rFonts w:asciiTheme="minorHAnsi" w:hAnsiTheme="minorHAnsi" w:cstheme="minorHAnsi"/>
          <w:sz w:val="24"/>
          <w:szCs w:val="24"/>
        </w:rPr>
        <w:t>о</w:t>
      </w:r>
      <w:r w:rsidRPr="00A13133">
        <w:rPr>
          <w:rFonts w:asciiTheme="minorHAnsi" w:hAnsiTheme="minorHAnsi" w:cstheme="minorHAnsi"/>
          <w:sz w:val="24"/>
          <w:szCs w:val="24"/>
        </w:rPr>
        <w:t>номной системой отопления для холодной зимы. Для обеспечения нормального воздухоо</w:t>
      </w:r>
      <w:r w:rsidRPr="00A13133">
        <w:rPr>
          <w:rFonts w:asciiTheme="minorHAnsi" w:hAnsiTheme="minorHAnsi" w:cstheme="minorHAnsi"/>
          <w:sz w:val="24"/>
          <w:szCs w:val="24"/>
        </w:rPr>
        <w:t>б</w:t>
      </w:r>
      <w:r w:rsidRPr="00A13133">
        <w:rPr>
          <w:rFonts w:asciiTheme="minorHAnsi" w:hAnsiTheme="minorHAnsi" w:cstheme="minorHAnsi"/>
          <w:sz w:val="24"/>
          <w:szCs w:val="24"/>
        </w:rPr>
        <w:lastRenderedPageBreak/>
        <w:t>мена имеются также специальные скрытые воздуховоды.  В те</w:t>
      </w:r>
      <w:r w:rsidRPr="00A13133">
        <w:rPr>
          <w:rFonts w:asciiTheme="minorHAnsi" w:hAnsiTheme="minorHAnsi" w:cstheme="minorHAnsi"/>
          <w:sz w:val="24"/>
          <w:szCs w:val="24"/>
        </w:rPr>
        <w:t>м</w:t>
      </w:r>
      <w:r w:rsidRPr="00A13133">
        <w:rPr>
          <w:rFonts w:asciiTheme="minorHAnsi" w:hAnsiTheme="minorHAnsi" w:cstheme="minorHAnsi"/>
          <w:sz w:val="24"/>
          <w:szCs w:val="24"/>
        </w:rPr>
        <w:t xml:space="preserve">ное время суток , внутреннее пространство павильона освещают  светодиодные светильники. Для комфортного ожидания транспорта оснащен  бесплатным </w:t>
      </w:r>
      <w:r w:rsidRPr="00A13133">
        <w:rPr>
          <w:rFonts w:asciiTheme="minorHAnsi" w:hAnsiTheme="minorHAnsi" w:cstheme="minorHAnsi"/>
          <w:sz w:val="24"/>
          <w:szCs w:val="24"/>
          <w:lang w:val="en-US"/>
        </w:rPr>
        <w:t>Wi</w:t>
      </w:r>
      <w:r w:rsidRPr="00A13133">
        <w:rPr>
          <w:rFonts w:asciiTheme="minorHAnsi" w:hAnsiTheme="minorHAnsi" w:cstheme="minorHAnsi"/>
          <w:sz w:val="24"/>
          <w:szCs w:val="24"/>
        </w:rPr>
        <w:t>-</w:t>
      </w:r>
      <w:r w:rsidRPr="00A13133">
        <w:rPr>
          <w:rFonts w:asciiTheme="minorHAnsi" w:hAnsiTheme="minorHAnsi" w:cstheme="minorHAnsi"/>
          <w:sz w:val="24"/>
          <w:szCs w:val="24"/>
          <w:lang w:val="en-US"/>
        </w:rPr>
        <w:t>Fi</w:t>
      </w:r>
      <w:r w:rsidRPr="00A13133">
        <w:rPr>
          <w:rFonts w:asciiTheme="minorHAnsi" w:hAnsiTheme="minorHAnsi" w:cstheme="minorHAnsi"/>
          <w:sz w:val="24"/>
          <w:szCs w:val="24"/>
        </w:rPr>
        <w:t xml:space="preserve"> и Электронным инфо</w:t>
      </w:r>
      <w:r w:rsidRPr="00A13133">
        <w:rPr>
          <w:rFonts w:asciiTheme="minorHAnsi" w:hAnsiTheme="minorHAnsi" w:cstheme="minorHAnsi"/>
          <w:sz w:val="24"/>
          <w:szCs w:val="24"/>
        </w:rPr>
        <w:t>р</w:t>
      </w:r>
      <w:r w:rsidRPr="00A13133">
        <w:rPr>
          <w:rFonts w:asciiTheme="minorHAnsi" w:hAnsiTheme="minorHAnsi" w:cstheme="minorHAnsi"/>
          <w:sz w:val="24"/>
          <w:szCs w:val="24"/>
        </w:rPr>
        <w:t>мационным табло. Слежение за порядком в павильоне, а так же на близлежащей территории осуществляется при помощи видеокамеры кругового обзора. Имеется и кнопка вызова наряда полиции, что является на</w:t>
      </w:r>
      <w:r w:rsidRPr="00A13133">
        <w:rPr>
          <w:rFonts w:asciiTheme="minorHAnsi" w:hAnsiTheme="minorHAnsi" w:cstheme="minorHAnsi"/>
          <w:sz w:val="24"/>
          <w:szCs w:val="24"/>
        </w:rPr>
        <w:t>и</w:t>
      </w:r>
      <w:r w:rsidRPr="00A13133">
        <w:rPr>
          <w:rFonts w:asciiTheme="minorHAnsi" w:hAnsiTheme="minorHAnsi" w:cstheme="minorHAnsi"/>
          <w:sz w:val="24"/>
          <w:szCs w:val="24"/>
        </w:rPr>
        <w:t xml:space="preserve">более эффективным средством оперативного реагирования. </w:t>
      </w:r>
      <w:r w:rsidRPr="00A13133">
        <w:rPr>
          <w:rFonts w:asciiTheme="minorHAnsi" w:hAnsiTheme="minorHAnsi" w:cstheme="minorHAnsi"/>
          <w:sz w:val="24"/>
          <w:szCs w:val="24"/>
          <w:shd w:val="clear" w:color="auto" w:fill="FFFFFF"/>
        </w:rPr>
        <w:t>Крыша оборудована солнечными батареями.</w:t>
      </w:r>
      <w:r w:rsidR="00314556" w:rsidRPr="00A13133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Вход теплый павильон осуществляется по картам (банковским, транспортым, проездным, пенсионным)</w:t>
      </w:r>
      <w:r w:rsidR="00974BED" w:rsidRPr="00A13133">
        <w:rPr>
          <w:rFonts w:asciiTheme="minorHAnsi" w:hAnsiTheme="minorHAnsi" w:cstheme="minorHAnsi"/>
          <w:sz w:val="24"/>
          <w:szCs w:val="24"/>
          <w:shd w:val="clear" w:color="auto" w:fill="FFFFFF"/>
        </w:rPr>
        <w:t>.</w:t>
      </w:r>
    </w:p>
    <w:p w:rsidR="00974BED" w:rsidRPr="00A13133" w:rsidRDefault="00974BED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9307BD" w:rsidRPr="00A13133" w:rsidRDefault="00550E88" w:rsidP="00A13133">
      <w:pPr>
        <w:ind w:firstLine="709"/>
        <w:jc w:val="center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  <w:lang w:val="en-US"/>
        </w:rPr>
        <w:t>VI</w:t>
      </w:r>
      <w:r w:rsidRPr="00A13133">
        <w:rPr>
          <w:rFonts w:asciiTheme="minorHAnsi" w:hAnsiTheme="minorHAnsi" w:cstheme="minorHAnsi"/>
          <w:sz w:val="24"/>
          <w:szCs w:val="24"/>
        </w:rPr>
        <w:t>. ЗАКЛЮЧЕНИЕ</w:t>
      </w:r>
    </w:p>
    <w:p w:rsidR="00FA0CA8" w:rsidRPr="00A13133" w:rsidRDefault="00547EF6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На основе иссл</w:t>
      </w:r>
      <w:r w:rsidR="0098505B" w:rsidRPr="00A13133">
        <w:rPr>
          <w:rFonts w:asciiTheme="minorHAnsi" w:hAnsiTheme="minorHAnsi" w:cstheme="minorHAnsi"/>
          <w:sz w:val="24"/>
          <w:szCs w:val="24"/>
        </w:rPr>
        <w:t>едовательской работы разработан</w:t>
      </w:r>
      <w:r w:rsidRPr="00A13133">
        <w:rPr>
          <w:rFonts w:asciiTheme="minorHAnsi" w:hAnsiTheme="minorHAnsi" w:cstheme="minorHAnsi"/>
          <w:sz w:val="24"/>
          <w:szCs w:val="24"/>
        </w:rPr>
        <w:t xml:space="preserve"> </w:t>
      </w:r>
      <w:r w:rsidR="00FA0CA8" w:rsidRPr="00A13133">
        <w:rPr>
          <w:rFonts w:asciiTheme="minorHAnsi" w:hAnsiTheme="minorHAnsi" w:cstheme="minorHAnsi"/>
          <w:sz w:val="24"/>
          <w:szCs w:val="24"/>
        </w:rPr>
        <w:t xml:space="preserve">остановочный </w:t>
      </w:r>
      <w:r w:rsidR="00980DCB" w:rsidRPr="00A13133">
        <w:rPr>
          <w:rFonts w:asciiTheme="minorHAnsi" w:hAnsiTheme="minorHAnsi" w:cstheme="minorHAnsi"/>
          <w:sz w:val="24"/>
          <w:szCs w:val="24"/>
        </w:rPr>
        <w:t>павильон</w:t>
      </w:r>
      <w:r w:rsidR="00FA0CA8" w:rsidRPr="00A13133">
        <w:rPr>
          <w:rFonts w:asciiTheme="minorHAnsi" w:hAnsiTheme="minorHAnsi" w:cstheme="minorHAnsi"/>
          <w:sz w:val="24"/>
          <w:szCs w:val="24"/>
        </w:rPr>
        <w:t xml:space="preserve">, который отвечает всем параметрам технологического процесса, безопасности, эстетичности. </w:t>
      </w:r>
      <w:r w:rsidR="0098505B" w:rsidRPr="00A13133">
        <w:rPr>
          <w:rFonts w:asciiTheme="minorHAnsi" w:hAnsiTheme="minorHAnsi" w:cstheme="minorHAnsi"/>
          <w:sz w:val="24"/>
          <w:szCs w:val="24"/>
          <w:shd w:val="clear" w:color="auto" w:fill="FFFFFF"/>
        </w:rPr>
        <w:t>Э</w:t>
      </w:r>
      <w:r w:rsidR="004E598B" w:rsidRPr="00A13133">
        <w:rPr>
          <w:rFonts w:asciiTheme="minorHAnsi" w:hAnsiTheme="minorHAnsi" w:cstheme="minorHAnsi"/>
          <w:sz w:val="24"/>
          <w:szCs w:val="24"/>
          <w:shd w:val="clear" w:color="auto" w:fill="FFFFFF"/>
        </w:rPr>
        <w:t>ргон</w:t>
      </w:r>
      <w:r w:rsidR="004E598B" w:rsidRPr="00A13133">
        <w:rPr>
          <w:rFonts w:asciiTheme="minorHAnsi" w:hAnsiTheme="minorHAnsi" w:cstheme="minorHAnsi"/>
          <w:sz w:val="24"/>
          <w:szCs w:val="24"/>
          <w:shd w:val="clear" w:color="auto" w:fill="FFFFFF"/>
        </w:rPr>
        <w:t>о</w:t>
      </w:r>
      <w:r w:rsidR="004E598B" w:rsidRPr="00A13133">
        <w:rPr>
          <w:rFonts w:asciiTheme="minorHAnsi" w:hAnsiTheme="minorHAnsi" w:cstheme="minorHAnsi"/>
          <w:sz w:val="24"/>
          <w:szCs w:val="24"/>
          <w:shd w:val="clear" w:color="auto" w:fill="FFFFFF"/>
        </w:rPr>
        <w:t>мич</w:t>
      </w:r>
      <w:r w:rsidR="00F803E3" w:rsidRPr="00A13133">
        <w:rPr>
          <w:rFonts w:asciiTheme="minorHAnsi" w:hAnsiTheme="minorHAnsi" w:cstheme="minorHAnsi"/>
          <w:sz w:val="24"/>
          <w:szCs w:val="24"/>
          <w:shd w:val="clear" w:color="auto" w:fill="FFFFFF"/>
        </w:rPr>
        <w:t>ен</w:t>
      </w:r>
      <w:r w:rsidR="0098505B" w:rsidRPr="00A13133">
        <w:rPr>
          <w:rFonts w:asciiTheme="minorHAnsi" w:hAnsiTheme="minorHAnsi" w:cstheme="minorHAnsi"/>
          <w:sz w:val="24"/>
          <w:szCs w:val="24"/>
          <w:shd w:val="clear" w:color="auto" w:fill="FFFFFF"/>
        </w:rPr>
        <w:t>. У</w:t>
      </w:r>
      <w:r w:rsidR="00F803E3" w:rsidRPr="00A13133">
        <w:rPr>
          <w:rFonts w:asciiTheme="minorHAnsi" w:hAnsiTheme="minorHAnsi" w:cstheme="minorHAnsi"/>
          <w:sz w:val="24"/>
          <w:szCs w:val="24"/>
          <w:shd w:val="clear" w:color="auto" w:fill="FFFFFF"/>
        </w:rPr>
        <w:t>добен</w:t>
      </w:r>
      <w:r w:rsidR="004E598B" w:rsidRPr="00A13133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в использовании.</w:t>
      </w:r>
      <w:r w:rsidR="00B70B68" w:rsidRPr="00A13133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К</w:t>
      </w:r>
      <w:r w:rsidR="004E598B" w:rsidRPr="00A13133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рыша </w:t>
      </w:r>
      <w:r w:rsidR="00B70B68" w:rsidRPr="00A13133">
        <w:rPr>
          <w:rFonts w:asciiTheme="minorHAnsi" w:hAnsiTheme="minorHAnsi" w:cstheme="minorHAnsi"/>
          <w:sz w:val="24"/>
          <w:szCs w:val="24"/>
          <w:shd w:val="clear" w:color="auto" w:fill="FFFFFF"/>
        </w:rPr>
        <w:t>оборудована</w:t>
      </w:r>
      <w:r w:rsidR="004E598B" w:rsidRPr="00A13133">
        <w:rPr>
          <w:rFonts w:asciiTheme="minorHAnsi" w:hAnsiTheme="minorHAnsi" w:cstheme="minorHAnsi"/>
          <w:sz w:val="24"/>
          <w:szCs w:val="24"/>
          <w:shd w:val="clear" w:color="auto" w:fill="FFFFFF"/>
        </w:rPr>
        <w:t xml:space="preserve"> солне</w:t>
      </w:r>
      <w:r w:rsidR="00B70B68" w:rsidRPr="00A13133">
        <w:rPr>
          <w:rFonts w:asciiTheme="minorHAnsi" w:hAnsiTheme="minorHAnsi" w:cstheme="minorHAnsi"/>
          <w:sz w:val="24"/>
          <w:szCs w:val="24"/>
          <w:shd w:val="clear" w:color="auto" w:fill="FFFFFF"/>
        </w:rPr>
        <w:t>чными батареями</w:t>
      </w:r>
      <w:r w:rsidR="004E598B" w:rsidRPr="00A13133">
        <w:rPr>
          <w:rFonts w:asciiTheme="minorHAnsi" w:hAnsiTheme="minorHAnsi" w:cstheme="minorHAnsi"/>
          <w:sz w:val="24"/>
          <w:szCs w:val="24"/>
          <w:shd w:val="clear" w:color="auto" w:fill="FFFFFF"/>
        </w:rPr>
        <w:t>. Пол</w:t>
      </w:r>
      <w:r w:rsidR="004E598B" w:rsidRPr="00A13133">
        <w:rPr>
          <w:rFonts w:asciiTheme="minorHAnsi" w:hAnsiTheme="minorHAnsi" w:cstheme="minorHAnsi"/>
          <w:sz w:val="24"/>
          <w:szCs w:val="24"/>
          <w:shd w:val="clear" w:color="auto" w:fill="FFFFFF"/>
        </w:rPr>
        <w:t>у</w:t>
      </w:r>
      <w:r w:rsidR="004E598B" w:rsidRPr="00A13133">
        <w:rPr>
          <w:rFonts w:asciiTheme="minorHAnsi" w:hAnsiTheme="minorHAnsi" w:cstheme="minorHAnsi"/>
          <w:sz w:val="24"/>
          <w:szCs w:val="24"/>
          <w:shd w:val="clear" w:color="auto" w:fill="FFFFFF"/>
        </w:rPr>
        <w:t>ченная энергия будет тратиться на ночное освещение.</w:t>
      </w:r>
      <w:r w:rsidR="00980DCB" w:rsidRPr="00A13133">
        <w:rPr>
          <w:rFonts w:asciiTheme="minorHAnsi" w:hAnsiTheme="minorHAnsi" w:cstheme="minorHAnsi"/>
          <w:sz w:val="24"/>
          <w:szCs w:val="24"/>
        </w:rPr>
        <w:t xml:space="preserve"> </w:t>
      </w:r>
      <w:r w:rsidR="00FA0CA8" w:rsidRPr="00A13133">
        <w:rPr>
          <w:rFonts w:asciiTheme="minorHAnsi" w:hAnsiTheme="minorHAnsi" w:cstheme="minorHAnsi"/>
          <w:sz w:val="24"/>
          <w:szCs w:val="24"/>
        </w:rPr>
        <w:t xml:space="preserve">Запроектированный нами остановочный </w:t>
      </w:r>
      <w:r w:rsidR="00980DCB" w:rsidRPr="00A13133">
        <w:rPr>
          <w:rFonts w:asciiTheme="minorHAnsi" w:hAnsiTheme="minorHAnsi" w:cstheme="minorHAnsi"/>
          <w:sz w:val="24"/>
          <w:szCs w:val="24"/>
        </w:rPr>
        <w:t>п</w:t>
      </w:r>
      <w:r w:rsidR="00980DCB" w:rsidRPr="00A13133">
        <w:rPr>
          <w:rFonts w:asciiTheme="minorHAnsi" w:hAnsiTheme="minorHAnsi" w:cstheme="minorHAnsi"/>
          <w:sz w:val="24"/>
          <w:szCs w:val="24"/>
        </w:rPr>
        <w:t>а</w:t>
      </w:r>
      <w:r w:rsidR="00980DCB" w:rsidRPr="00A13133">
        <w:rPr>
          <w:rFonts w:asciiTheme="minorHAnsi" w:hAnsiTheme="minorHAnsi" w:cstheme="minorHAnsi"/>
          <w:sz w:val="24"/>
          <w:szCs w:val="24"/>
        </w:rPr>
        <w:t>вильон</w:t>
      </w:r>
      <w:r w:rsidR="00FA0CA8" w:rsidRPr="00A13133">
        <w:rPr>
          <w:rFonts w:asciiTheme="minorHAnsi" w:hAnsiTheme="minorHAnsi" w:cstheme="minorHAnsi"/>
          <w:sz w:val="24"/>
          <w:szCs w:val="24"/>
        </w:rPr>
        <w:t xml:space="preserve"> выполнен из</w:t>
      </w:r>
      <w:r w:rsidR="00980DCB" w:rsidRPr="00A13133">
        <w:rPr>
          <w:rFonts w:asciiTheme="minorHAnsi" w:hAnsiTheme="minorHAnsi" w:cstheme="minorHAnsi"/>
          <w:sz w:val="24"/>
          <w:szCs w:val="24"/>
        </w:rPr>
        <w:t xml:space="preserve"> металлического каркаса </w:t>
      </w:r>
      <w:r w:rsidR="009307BD" w:rsidRPr="00A13133">
        <w:rPr>
          <w:rFonts w:asciiTheme="minorHAnsi" w:hAnsiTheme="minorHAnsi" w:cstheme="minorHAnsi"/>
          <w:sz w:val="24"/>
          <w:szCs w:val="24"/>
        </w:rPr>
        <w:t xml:space="preserve">и стеклопакетов, а также </w:t>
      </w:r>
      <w:r w:rsidR="00980DCB" w:rsidRPr="00A13133">
        <w:rPr>
          <w:rFonts w:asciiTheme="minorHAnsi" w:hAnsiTheme="minorHAnsi" w:cstheme="minorHAnsi"/>
          <w:sz w:val="24"/>
          <w:szCs w:val="24"/>
        </w:rPr>
        <w:t>с применением совр</w:t>
      </w:r>
      <w:r w:rsidR="00980DCB" w:rsidRPr="00A13133">
        <w:rPr>
          <w:rFonts w:asciiTheme="minorHAnsi" w:hAnsiTheme="minorHAnsi" w:cstheme="minorHAnsi"/>
          <w:sz w:val="24"/>
          <w:szCs w:val="24"/>
        </w:rPr>
        <w:t>е</w:t>
      </w:r>
      <w:r w:rsidR="00980DCB" w:rsidRPr="00A13133">
        <w:rPr>
          <w:rFonts w:asciiTheme="minorHAnsi" w:hAnsiTheme="minorHAnsi" w:cstheme="minorHAnsi"/>
          <w:sz w:val="24"/>
          <w:szCs w:val="24"/>
        </w:rPr>
        <w:t xml:space="preserve">менного </w:t>
      </w:r>
      <w:r w:rsidR="005F4298" w:rsidRPr="00A13133">
        <w:rPr>
          <w:rFonts w:asciiTheme="minorHAnsi" w:hAnsiTheme="minorHAnsi" w:cstheme="minorHAnsi"/>
          <w:sz w:val="24"/>
          <w:szCs w:val="24"/>
        </w:rPr>
        <w:t>облицовочного</w:t>
      </w:r>
      <w:r w:rsidR="00980DCB" w:rsidRPr="00A13133">
        <w:rPr>
          <w:rFonts w:asciiTheme="minorHAnsi" w:hAnsiTheme="minorHAnsi" w:cstheme="minorHAnsi"/>
          <w:sz w:val="24"/>
          <w:szCs w:val="24"/>
        </w:rPr>
        <w:t xml:space="preserve"> </w:t>
      </w:r>
      <w:r w:rsidR="00FA0CA8" w:rsidRPr="00A13133">
        <w:rPr>
          <w:rFonts w:asciiTheme="minorHAnsi" w:hAnsiTheme="minorHAnsi" w:cstheme="minorHAnsi"/>
          <w:sz w:val="24"/>
          <w:szCs w:val="24"/>
        </w:rPr>
        <w:t>материа</w:t>
      </w:r>
      <w:r w:rsidR="00980DCB" w:rsidRPr="00A13133">
        <w:rPr>
          <w:rFonts w:asciiTheme="minorHAnsi" w:hAnsiTheme="minorHAnsi" w:cstheme="minorHAnsi"/>
          <w:sz w:val="24"/>
          <w:szCs w:val="24"/>
        </w:rPr>
        <w:t xml:space="preserve">ла - </w:t>
      </w:r>
      <w:r w:rsidR="009307BD" w:rsidRPr="00A13133">
        <w:rPr>
          <w:rFonts w:asciiTheme="minorHAnsi" w:hAnsiTheme="minorHAnsi" w:cstheme="minorHAnsi"/>
          <w:bCs/>
          <w:color w:val="auto"/>
          <w:sz w:val="24"/>
          <w:szCs w:val="24"/>
        </w:rPr>
        <w:t>ALUCOBOND</w:t>
      </w:r>
      <w:r w:rsidR="009307BD" w:rsidRPr="00A13133">
        <w:rPr>
          <w:rFonts w:asciiTheme="minorHAnsi" w:hAnsiTheme="minorHAnsi" w:cstheme="minorHAnsi"/>
          <w:sz w:val="24"/>
          <w:szCs w:val="24"/>
        </w:rPr>
        <w:t xml:space="preserve"> (</w:t>
      </w:r>
      <w:r w:rsidR="00980DCB" w:rsidRPr="00A13133">
        <w:rPr>
          <w:rFonts w:asciiTheme="minorHAnsi" w:hAnsiTheme="minorHAnsi" w:cstheme="minorHAnsi"/>
          <w:sz w:val="24"/>
          <w:szCs w:val="24"/>
        </w:rPr>
        <w:t>Алюкобонд</w:t>
      </w:r>
      <w:r w:rsidR="009307BD" w:rsidRPr="00A13133">
        <w:rPr>
          <w:rFonts w:asciiTheme="minorHAnsi" w:hAnsiTheme="minorHAnsi" w:cstheme="minorHAnsi"/>
          <w:sz w:val="24"/>
          <w:szCs w:val="24"/>
        </w:rPr>
        <w:t>)</w:t>
      </w:r>
      <w:r w:rsidR="00980DCB" w:rsidRPr="00A13133">
        <w:rPr>
          <w:rFonts w:asciiTheme="minorHAnsi" w:hAnsiTheme="minorHAnsi" w:cstheme="minorHAnsi"/>
          <w:sz w:val="24"/>
          <w:szCs w:val="24"/>
        </w:rPr>
        <w:t>, достоинства этого мат</w:t>
      </w:r>
      <w:r w:rsidR="00980DCB" w:rsidRPr="00A13133">
        <w:rPr>
          <w:rFonts w:asciiTheme="minorHAnsi" w:hAnsiTheme="minorHAnsi" w:cstheme="minorHAnsi"/>
          <w:sz w:val="24"/>
          <w:szCs w:val="24"/>
        </w:rPr>
        <w:t>е</w:t>
      </w:r>
      <w:r w:rsidR="00980DCB" w:rsidRPr="00A13133">
        <w:rPr>
          <w:rFonts w:asciiTheme="minorHAnsi" w:hAnsiTheme="minorHAnsi" w:cstheme="minorHAnsi"/>
          <w:sz w:val="24"/>
          <w:szCs w:val="24"/>
        </w:rPr>
        <w:t>риала</w:t>
      </w:r>
      <w:r w:rsidR="009307BD" w:rsidRPr="00A13133">
        <w:rPr>
          <w:rFonts w:asciiTheme="minorHAnsi" w:hAnsiTheme="minorHAnsi" w:cstheme="minorHAnsi"/>
          <w:sz w:val="24"/>
          <w:szCs w:val="24"/>
        </w:rPr>
        <w:t xml:space="preserve"> в том что он долговечен, прост в обработке, прочен и эластичен, атмосферостоек, прост и экономичен в монтаже</w:t>
      </w:r>
      <w:r w:rsidR="004E598B" w:rsidRPr="00A13133">
        <w:rPr>
          <w:rFonts w:asciiTheme="minorHAnsi" w:hAnsiTheme="minorHAnsi" w:cstheme="minorHAnsi"/>
          <w:sz w:val="24"/>
          <w:szCs w:val="24"/>
        </w:rPr>
        <w:t>.</w:t>
      </w:r>
      <w:r w:rsidR="009307BD" w:rsidRPr="00A13133">
        <w:rPr>
          <w:rFonts w:asciiTheme="minorHAnsi" w:hAnsiTheme="minorHAnsi" w:cstheme="minorHAnsi"/>
          <w:sz w:val="24"/>
          <w:szCs w:val="24"/>
        </w:rPr>
        <w:t xml:space="preserve"> </w:t>
      </w:r>
      <w:r w:rsidR="005F4298" w:rsidRPr="00A13133">
        <w:rPr>
          <w:rFonts w:asciiTheme="minorHAnsi" w:hAnsiTheme="minorHAnsi" w:cstheme="minorHAnsi"/>
          <w:sz w:val="24"/>
          <w:szCs w:val="24"/>
        </w:rPr>
        <w:t xml:space="preserve">     </w:t>
      </w:r>
      <w:r w:rsidR="005F4298" w:rsidRPr="00A13133">
        <w:rPr>
          <w:rFonts w:asciiTheme="minorHAnsi" w:hAnsiTheme="minorHAnsi" w:cstheme="minorHAnsi"/>
          <w:sz w:val="24"/>
          <w:szCs w:val="24"/>
        </w:rPr>
        <w:tab/>
      </w:r>
      <w:r w:rsidR="00F803E3" w:rsidRPr="00A13133">
        <w:rPr>
          <w:rFonts w:asciiTheme="minorHAnsi" w:hAnsiTheme="minorHAnsi" w:cstheme="minorHAnsi"/>
          <w:sz w:val="24"/>
          <w:szCs w:val="24"/>
        </w:rPr>
        <w:t xml:space="preserve">Данный </w:t>
      </w:r>
      <w:r w:rsidR="00980DCB" w:rsidRPr="00A13133">
        <w:rPr>
          <w:rFonts w:asciiTheme="minorHAnsi" w:hAnsiTheme="minorHAnsi" w:cstheme="minorHAnsi"/>
          <w:sz w:val="24"/>
          <w:szCs w:val="24"/>
        </w:rPr>
        <w:t>павильон</w:t>
      </w:r>
      <w:r w:rsidR="0098505B" w:rsidRPr="00A13133">
        <w:rPr>
          <w:rFonts w:asciiTheme="minorHAnsi" w:hAnsiTheme="minorHAnsi" w:cstheme="minorHAnsi"/>
          <w:sz w:val="24"/>
          <w:szCs w:val="24"/>
        </w:rPr>
        <w:t xml:space="preserve"> оборудован: </w:t>
      </w:r>
      <w:r w:rsidR="00B33738" w:rsidRPr="00A13133">
        <w:rPr>
          <w:rFonts w:asciiTheme="minorHAnsi" w:hAnsiTheme="minorHAnsi" w:cstheme="minorHAnsi"/>
          <w:sz w:val="24"/>
          <w:szCs w:val="24"/>
        </w:rPr>
        <w:t>кондици</w:t>
      </w:r>
      <w:r w:rsidR="00B33738" w:rsidRPr="00A13133">
        <w:rPr>
          <w:rFonts w:asciiTheme="minorHAnsi" w:hAnsiTheme="minorHAnsi" w:cstheme="minorHAnsi"/>
          <w:sz w:val="24"/>
          <w:szCs w:val="24"/>
        </w:rPr>
        <w:t>о</w:t>
      </w:r>
      <w:r w:rsidR="00B33738" w:rsidRPr="00A13133">
        <w:rPr>
          <w:rFonts w:asciiTheme="minorHAnsi" w:hAnsiTheme="minorHAnsi" w:cstheme="minorHAnsi"/>
          <w:sz w:val="24"/>
          <w:szCs w:val="24"/>
        </w:rPr>
        <w:t xml:space="preserve">нером </w:t>
      </w:r>
      <w:r w:rsidR="0098505B" w:rsidRPr="00A13133">
        <w:rPr>
          <w:rFonts w:asciiTheme="minorHAnsi" w:hAnsiTheme="minorHAnsi" w:cstheme="minorHAnsi"/>
          <w:sz w:val="24"/>
          <w:szCs w:val="24"/>
        </w:rPr>
        <w:t>для жаркого лета</w:t>
      </w:r>
      <w:r w:rsidR="00C77113" w:rsidRPr="00A13133">
        <w:rPr>
          <w:rFonts w:asciiTheme="minorHAnsi" w:hAnsiTheme="minorHAnsi" w:cstheme="minorHAnsi"/>
          <w:sz w:val="24"/>
          <w:szCs w:val="24"/>
        </w:rPr>
        <w:t>, а также автономной системой отопления для холодной зимы.</w:t>
      </w:r>
      <w:r w:rsidR="00672A5D" w:rsidRPr="00A13133">
        <w:rPr>
          <w:rFonts w:asciiTheme="minorHAnsi" w:hAnsiTheme="minorHAnsi" w:cstheme="minorHAnsi"/>
          <w:sz w:val="24"/>
          <w:szCs w:val="24"/>
        </w:rPr>
        <w:t xml:space="preserve"> Для обеспечения нормального воздухообмена имеются также </w:t>
      </w:r>
      <w:r w:rsidR="006049E1" w:rsidRPr="00A13133">
        <w:rPr>
          <w:rFonts w:asciiTheme="minorHAnsi" w:hAnsiTheme="minorHAnsi" w:cstheme="minorHAnsi"/>
          <w:sz w:val="24"/>
          <w:szCs w:val="24"/>
        </w:rPr>
        <w:t>специальные скрытые воздух</w:t>
      </w:r>
      <w:r w:rsidR="006049E1" w:rsidRPr="00A13133">
        <w:rPr>
          <w:rFonts w:asciiTheme="minorHAnsi" w:hAnsiTheme="minorHAnsi" w:cstheme="minorHAnsi"/>
          <w:sz w:val="24"/>
          <w:szCs w:val="24"/>
        </w:rPr>
        <w:t>о</w:t>
      </w:r>
      <w:r w:rsidR="006049E1" w:rsidRPr="00A13133">
        <w:rPr>
          <w:rFonts w:asciiTheme="minorHAnsi" w:hAnsiTheme="minorHAnsi" w:cstheme="minorHAnsi"/>
          <w:sz w:val="24"/>
          <w:szCs w:val="24"/>
        </w:rPr>
        <w:t xml:space="preserve">воды. </w:t>
      </w:r>
      <w:r w:rsidR="00563E96" w:rsidRPr="00A13133">
        <w:rPr>
          <w:rFonts w:asciiTheme="minorHAnsi" w:hAnsiTheme="minorHAnsi" w:cstheme="minorHAnsi"/>
          <w:sz w:val="24"/>
          <w:szCs w:val="24"/>
        </w:rPr>
        <w:t xml:space="preserve"> В темное время суток , внутрен</w:t>
      </w:r>
      <w:r w:rsidR="00F803E3" w:rsidRPr="00A13133">
        <w:rPr>
          <w:rFonts w:asciiTheme="minorHAnsi" w:hAnsiTheme="minorHAnsi" w:cstheme="minorHAnsi"/>
          <w:sz w:val="24"/>
          <w:szCs w:val="24"/>
        </w:rPr>
        <w:t xml:space="preserve">нее пространство </w:t>
      </w:r>
      <w:r w:rsidR="00980DCB" w:rsidRPr="00A13133">
        <w:rPr>
          <w:rFonts w:asciiTheme="minorHAnsi" w:hAnsiTheme="minorHAnsi" w:cstheme="minorHAnsi"/>
          <w:sz w:val="24"/>
          <w:szCs w:val="24"/>
        </w:rPr>
        <w:t>павильона</w:t>
      </w:r>
      <w:r w:rsidR="00563E96" w:rsidRPr="00A13133">
        <w:rPr>
          <w:rFonts w:asciiTheme="minorHAnsi" w:hAnsiTheme="minorHAnsi" w:cstheme="minorHAnsi"/>
          <w:sz w:val="24"/>
          <w:szCs w:val="24"/>
        </w:rPr>
        <w:t xml:space="preserve"> освещают  светодиодные светильники. </w:t>
      </w:r>
      <w:r w:rsidR="005F4298" w:rsidRPr="00A13133">
        <w:rPr>
          <w:rFonts w:asciiTheme="minorHAnsi" w:hAnsiTheme="minorHAnsi" w:cstheme="minorHAnsi"/>
          <w:sz w:val="24"/>
          <w:szCs w:val="24"/>
        </w:rPr>
        <w:t xml:space="preserve">Для комфортного ожидания транспорта оснащен  бесплатным </w:t>
      </w:r>
      <w:r w:rsidR="005F4298" w:rsidRPr="00A13133">
        <w:rPr>
          <w:rFonts w:asciiTheme="minorHAnsi" w:hAnsiTheme="minorHAnsi" w:cstheme="minorHAnsi"/>
          <w:sz w:val="24"/>
          <w:szCs w:val="24"/>
          <w:lang w:val="en-US"/>
        </w:rPr>
        <w:t>Wi</w:t>
      </w:r>
      <w:r w:rsidR="005F4298" w:rsidRPr="00A13133">
        <w:rPr>
          <w:rFonts w:asciiTheme="minorHAnsi" w:hAnsiTheme="minorHAnsi" w:cstheme="minorHAnsi"/>
          <w:sz w:val="24"/>
          <w:szCs w:val="24"/>
        </w:rPr>
        <w:t>-</w:t>
      </w:r>
      <w:r w:rsidR="005F4298" w:rsidRPr="00A13133">
        <w:rPr>
          <w:rFonts w:asciiTheme="minorHAnsi" w:hAnsiTheme="minorHAnsi" w:cstheme="minorHAnsi"/>
          <w:sz w:val="24"/>
          <w:szCs w:val="24"/>
          <w:lang w:val="en-US"/>
        </w:rPr>
        <w:t>Fi</w:t>
      </w:r>
      <w:r w:rsidR="005F4298" w:rsidRPr="00A13133">
        <w:rPr>
          <w:rFonts w:asciiTheme="minorHAnsi" w:hAnsiTheme="minorHAnsi" w:cstheme="minorHAnsi"/>
          <w:sz w:val="24"/>
          <w:szCs w:val="24"/>
        </w:rPr>
        <w:t xml:space="preserve"> и Электронным инфо</w:t>
      </w:r>
      <w:r w:rsidR="005F4298" w:rsidRPr="00A13133">
        <w:rPr>
          <w:rFonts w:asciiTheme="minorHAnsi" w:hAnsiTheme="minorHAnsi" w:cstheme="minorHAnsi"/>
          <w:sz w:val="24"/>
          <w:szCs w:val="24"/>
        </w:rPr>
        <w:t>р</w:t>
      </w:r>
      <w:r w:rsidR="005F4298" w:rsidRPr="00A13133">
        <w:rPr>
          <w:rFonts w:asciiTheme="minorHAnsi" w:hAnsiTheme="minorHAnsi" w:cstheme="minorHAnsi"/>
          <w:sz w:val="24"/>
          <w:szCs w:val="24"/>
        </w:rPr>
        <w:t xml:space="preserve">мационным табло. </w:t>
      </w:r>
      <w:r w:rsidR="00563E96" w:rsidRPr="00A13133">
        <w:rPr>
          <w:rFonts w:asciiTheme="minorHAnsi" w:hAnsiTheme="minorHAnsi" w:cstheme="minorHAnsi"/>
          <w:sz w:val="24"/>
          <w:szCs w:val="24"/>
        </w:rPr>
        <w:t>Слеже</w:t>
      </w:r>
      <w:r w:rsidR="00F803E3" w:rsidRPr="00A13133">
        <w:rPr>
          <w:rFonts w:asciiTheme="minorHAnsi" w:hAnsiTheme="minorHAnsi" w:cstheme="minorHAnsi"/>
          <w:sz w:val="24"/>
          <w:szCs w:val="24"/>
        </w:rPr>
        <w:t xml:space="preserve">ние за порядком в </w:t>
      </w:r>
      <w:r w:rsidR="00980DCB" w:rsidRPr="00A13133">
        <w:rPr>
          <w:rFonts w:asciiTheme="minorHAnsi" w:hAnsiTheme="minorHAnsi" w:cstheme="minorHAnsi"/>
          <w:sz w:val="24"/>
          <w:szCs w:val="24"/>
        </w:rPr>
        <w:t>п</w:t>
      </w:r>
      <w:r w:rsidR="00980DCB" w:rsidRPr="00A13133">
        <w:rPr>
          <w:rFonts w:asciiTheme="minorHAnsi" w:hAnsiTheme="minorHAnsi" w:cstheme="minorHAnsi"/>
          <w:sz w:val="24"/>
          <w:szCs w:val="24"/>
        </w:rPr>
        <w:t>а</w:t>
      </w:r>
      <w:r w:rsidR="00980DCB" w:rsidRPr="00A13133">
        <w:rPr>
          <w:rFonts w:asciiTheme="minorHAnsi" w:hAnsiTheme="minorHAnsi" w:cstheme="minorHAnsi"/>
          <w:sz w:val="24"/>
          <w:szCs w:val="24"/>
        </w:rPr>
        <w:t>вильоне</w:t>
      </w:r>
      <w:r w:rsidR="00563E96" w:rsidRPr="00A13133">
        <w:rPr>
          <w:rFonts w:asciiTheme="minorHAnsi" w:hAnsiTheme="minorHAnsi" w:cstheme="minorHAnsi"/>
          <w:sz w:val="24"/>
          <w:szCs w:val="24"/>
        </w:rPr>
        <w:t>, а так же на близлежащей территории осуществляется при помощи видеокамеры кругового обзора. Имеется и кнопка вызова нар</w:t>
      </w:r>
      <w:r w:rsidR="00563E96" w:rsidRPr="00A13133">
        <w:rPr>
          <w:rFonts w:asciiTheme="minorHAnsi" w:hAnsiTheme="minorHAnsi" w:cstheme="minorHAnsi"/>
          <w:sz w:val="24"/>
          <w:szCs w:val="24"/>
        </w:rPr>
        <w:t>я</w:t>
      </w:r>
      <w:r w:rsidR="00563E96" w:rsidRPr="00A13133">
        <w:rPr>
          <w:rFonts w:asciiTheme="minorHAnsi" w:hAnsiTheme="minorHAnsi" w:cstheme="minorHAnsi"/>
          <w:sz w:val="24"/>
          <w:szCs w:val="24"/>
        </w:rPr>
        <w:t>да полиции, что является наиболее эффективным средством оперативного реагирования</w:t>
      </w:r>
      <w:r w:rsidR="00672A5D" w:rsidRPr="00A13133">
        <w:rPr>
          <w:rFonts w:asciiTheme="minorHAnsi" w:hAnsiTheme="minorHAnsi" w:cstheme="minorHAnsi"/>
          <w:sz w:val="24"/>
          <w:szCs w:val="24"/>
        </w:rPr>
        <w:t xml:space="preserve">. </w:t>
      </w:r>
    </w:p>
    <w:p w:rsidR="00DE3631" w:rsidRPr="00A13133" w:rsidRDefault="009307BD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 xml:space="preserve">Остановочный павильон выполнен в </w:t>
      </w:r>
      <w:r w:rsidR="005F4298" w:rsidRPr="00A13133">
        <w:rPr>
          <w:rFonts w:asciiTheme="minorHAnsi" w:hAnsiTheme="minorHAnsi" w:cstheme="minorHAnsi"/>
          <w:sz w:val="24"/>
          <w:szCs w:val="24"/>
        </w:rPr>
        <w:t xml:space="preserve">стиле </w:t>
      </w:r>
      <w:r w:rsidRPr="00A13133">
        <w:rPr>
          <w:rFonts w:asciiTheme="minorHAnsi" w:hAnsiTheme="minorHAnsi" w:cstheme="minorHAnsi"/>
          <w:sz w:val="24"/>
          <w:szCs w:val="24"/>
        </w:rPr>
        <w:t>Хай-тек и соответствует облику города.</w:t>
      </w:r>
      <w:r w:rsidR="006317D1" w:rsidRPr="00A13133">
        <w:rPr>
          <w:rFonts w:asciiTheme="minorHAnsi" w:hAnsiTheme="minorHAnsi" w:cstheme="minorHAnsi"/>
          <w:sz w:val="24"/>
          <w:szCs w:val="24"/>
        </w:rPr>
        <w:t xml:space="preserve"> </w:t>
      </w:r>
      <w:r w:rsidR="00A13133" w:rsidRPr="00A13133">
        <w:rPr>
          <w:rFonts w:asciiTheme="minorHAnsi" w:hAnsiTheme="minorHAnsi" w:cstheme="minorHAnsi"/>
          <w:sz w:val="24"/>
          <w:szCs w:val="24"/>
        </w:rPr>
        <w:t xml:space="preserve">авторский </w:t>
      </w:r>
      <w:r w:rsidR="006317D1" w:rsidRPr="00A13133">
        <w:rPr>
          <w:rFonts w:asciiTheme="minorHAnsi" w:hAnsiTheme="minorHAnsi" w:cstheme="minorHAnsi"/>
          <w:sz w:val="24"/>
          <w:szCs w:val="24"/>
        </w:rPr>
        <w:t>проект представлен в Прил</w:t>
      </w:r>
      <w:r w:rsidR="00E95418" w:rsidRPr="00A13133">
        <w:rPr>
          <w:rFonts w:asciiTheme="minorHAnsi" w:hAnsiTheme="minorHAnsi" w:cstheme="minorHAnsi"/>
          <w:sz w:val="24"/>
          <w:szCs w:val="24"/>
        </w:rPr>
        <w:t>ожении3 рис.1.</w:t>
      </w:r>
    </w:p>
    <w:p w:rsidR="006317D1" w:rsidRPr="00A13133" w:rsidRDefault="006317D1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На основе параметров приведенных выше мы разработали второй вариант останово</w:t>
      </w:r>
      <w:r w:rsidRPr="00A13133">
        <w:rPr>
          <w:rFonts w:asciiTheme="minorHAnsi" w:hAnsiTheme="minorHAnsi" w:cstheme="minorHAnsi"/>
          <w:sz w:val="24"/>
          <w:szCs w:val="24"/>
        </w:rPr>
        <w:t>ч</w:t>
      </w:r>
      <w:r w:rsidRPr="00A13133">
        <w:rPr>
          <w:rFonts w:asciiTheme="minorHAnsi" w:hAnsiTheme="minorHAnsi" w:cstheme="minorHAnsi"/>
          <w:sz w:val="24"/>
          <w:szCs w:val="24"/>
        </w:rPr>
        <w:t xml:space="preserve">ного павильона, который в свою очередь отличается о первого </w:t>
      </w:r>
      <w:r w:rsidR="00EB2972" w:rsidRPr="00A13133">
        <w:rPr>
          <w:rFonts w:asciiTheme="minorHAnsi" w:hAnsiTheme="minorHAnsi" w:cstheme="minorHAnsi"/>
          <w:sz w:val="24"/>
          <w:szCs w:val="24"/>
        </w:rPr>
        <w:t>наибольшей вмест</w:t>
      </w:r>
      <w:r w:rsidR="00EB2972" w:rsidRPr="00A13133">
        <w:rPr>
          <w:rFonts w:asciiTheme="minorHAnsi" w:hAnsiTheme="minorHAnsi" w:cstheme="minorHAnsi"/>
          <w:sz w:val="24"/>
          <w:szCs w:val="24"/>
        </w:rPr>
        <w:t>и</w:t>
      </w:r>
      <w:r w:rsidR="00EB2972" w:rsidRPr="00A13133">
        <w:rPr>
          <w:rFonts w:asciiTheme="minorHAnsi" w:hAnsiTheme="minorHAnsi" w:cstheme="minorHAnsi"/>
          <w:sz w:val="24"/>
          <w:szCs w:val="24"/>
        </w:rPr>
        <w:t>мостью. Её практично разместить в районе больших торговых центров, -жд - авто вокзалов и аэр</w:t>
      </w:r>
      <w:r w:rsidR="00EB2972" w:rsidRPr="00A13133">
        <w:rPr>
          <w:rFonts w:asciiTheme="minorHAnsi" w:hAnsiTheme="minorHAnsi" w:cstheme="minorHAnsi"/>
          <w:sz w:val="24"/>
          <w:szCs w:val="24"/>
        </w:rPr>
        <w:t>о</w:t>
      </w:r>
      <w:r w:rsidR="00EB2972" w:rsidRPr="00A13133">
        <w:rPr>
          <w:rFonts w:asciiTheme="minorHAnsi" w:hAnsiTheme="minorHAnsi" w:cstheme="minorHAnsi"/>
          <w:sz w:val="24"/>
          <w:szCs w:val="24"/>
        </w:rPr>
        <w:t>порта,  где  большое скопление людей. А</w:t>
      </w:r>
      <w:r w:rsidR="00263695" w:rsidRPr="00A13133">
        <w:rPr>
          <w:rFonts w:asciiTheme="minorHAnsi" w:hAnsiTheme="minorHAnsi" w:cstheme="minorHAnsi"/>
          <w:sz w:val="24"/>
          <w:szCs w:val="24"/>
        </w:rPr>
        <w:t>вторский</w:t>
      </w:r>
      <w:r w:rsidR="00EB2972" w:rsidRPr="00A13133">
        <w:rPr>
          <w:rFonts w:asciiTheme="minorHAnsi" w:hAnsiTheme="minorHAnsi" w:cstheme="minorHAnsi"/>
          <w:sz w:val="24"/>
          <w:szCs w:val="24"/>
        </w:rPr>
        <w:t xml:space="preserve"> проект представлен в Прил</w:t>
      </w:r>
      <w:r w:rsidR="00E95418" w:rsidRPr="00A13133">
        <w:rPr>
          <w:rFonts w:asciiTheme="minorHAnsi" w:hAnsiTheme="minorHAnsi" w:cstheme="minorHAnsi"/>
          <w:sz w:val="24"/>
          <w:szCs w:val="24"/>
        </w:rPr>
        <w:t>ожении3</w:t>
      </w:r>
      <w:r w:rsidR="00263695" w:rsidRPr="00A13133">
        <w:rPr>
          <w:rFonts w:asciiTheme="minorHAnsi" w:hAnsiTheme="minorHAnsi" w:cstheme="minorHAnsi"/>
          <w:sz w:val="24"/>
          <w:szCs w:val="24"/>
        </w:rPr>
        <w:t>(</w:t>
      </w:r>
      <w:r w:rsidR="00E95418" w:rsidRPr="00A13133">
        <w:rPr>
          <w:rFonts w:asciiTheme="minorHAnsi" w:hAnsiTheme="minorHAnsi" w:cstheme="minorHAnsi"/>
          <w:sz w:val="24"/>
          <w:szCs w:val="24"/>
        </w:rPr>
        <w:t xml:space="preserve"> рис.</w:t>
      </w:r>
      <w:r w:rsidR="00263695" w:rsidRPr="00A13133">
        <w:rPr>
          <w:rFonts w:asciiTheme="minorHAnsi" w:hAnsiTheme="minorHAnsi" w:cstheme="minorHAnsi"/>
          <w:sz w:val="24"/>
          <w:szCs w:val="24"/>
        </w:rPr>
        <w:t>1</w:t>
      </w:r>
      <w:r w:rsidR="00E95418" w:rsidRPr="00A13133">
        <w:rPr>
          <w:rFonts w:asciiTheme="minorHAnsi" w:hAnsiTheme="minorHAnsi" w:cstheme="minorHAnsi"/>
          <w:sz w:val="24"/>
          <w:szCs w:val="24"/>
        </w:rPr>
        <w:t>.</w:t>
      </w:r>
      <w:r w:rsidR="00263695" w:rsidRPr="00A13133">
        <w:rPr>
          <w:rFonts w:asciiTheme="minorHAnsi" w:hAnsiTheme="minorHAnsi" w:cstheme="minorHAnsi"/>
          <w:sz w:val="24"/>
          <w:szCs w:val="24"/>
        </w:rPr>
        <w:t>,2)</w:t>
      </w:r>
    </w:p>
    <w:p w:rsidR="00E95418" w:rsidRPr="00A13133" w:rsidRDefault="00E95418" w:rsidP="00A13133">
      <w:pPr>
        <w:ind w:firstLine="709"/>
        <w:rPr>
          <w:rFonts w:asciiTheme="minorHAnsi" w:hAnsiTheme="minorHAnsi" w:cstheme="minorHAnsi"/>
          <w:bCs/>
          <w:caps/>
          <w:sz w:val="24"/>
          <w:szCs w:val="24"/>
        </w:rPr>
      </w:pPr>
    </w:p>
    <w:p w:rsidR="005D1FBA" w:rsidRPr="00A13133" w:rsidRDefault="00DE3631" w:rsidP="00A13133">
      <w:pPr>
        <w:ind w:firstLine="709"/>
        <w:jc w:val="center"/>
        <w:rPr>
          <w:rFonts w:asciiTheme="minorHAnsi" w:hAnsiTheme="minorHAnsi" w:cstheme="minorHAnsi"/>
          <w:bCs/>
          <w:caps/>
          <w:sz w:val="24"/>
          <w:szCs w:val="24"/>
        </w:rPr>
      </w:pPr>
      <w:r w:rsidRPr="00A13133">
        <w:rPr>
          <w:rFonts w:asciiTheme="minorHAnsi" w:hAnsiTheme="minorHAnsi" w:cstheme="minorHAnsi"/>
          <w:bCs/>
          <w:caps/>
          <w:sz w:val="24"/>
          <w:szCs w:val="24"/>
        </w:rPr>
        <w:t>список ИСПОЛЬЗУЕМОЙ ЛИТЕРАТУРЫ</w:t>
      </w:r>
    </w:p>
    <w:p w:rsidR="005D1FBA" w:rsidRPr="00A13133" w:rsidRDefault="00DE3631" w:rsidP="00A13133">
      <w:pPr>
        <w:shd w:val="clear" w:color="auto" w:fill="FFFFFF"/>
        <w:tabs>
          <w:tab w:val="left" w:pos="715"/>
        </w:tabs>
        <w:ind w:firstLine="709"/>
        <w:jc w:val="center"/>
        <w:rPr>
          <w:rFonts w:asciiTheme="minorHAnsi" w:hAnsiTheme="minorHAnsi" w:cstheme="minorHAnsi"/>
          <w:spacing w:val="-13"/>
          <w:sz w:val="24"/>
          <w:szCs w:val="24"/>
        </w:rPr>
      </w:pPr>
      <w:r w:rsidRPr="00A13133">
        <w:rPr>
          <w:rFonts w:asciiTheme="minorHAnsi" w:hAnsiTheme="minorHAnsi" w:cstheme="minorHAnsi"/>
          <w:bCs/>
          <w:iCs/>
          <w:spacing w:val="-13"/>
          <w:sz w:val="24"/>
          <w:szCs w:val="24"/>
        </w:rPr>
        <w:t>Нормативная  литература</w:t>
      </w:r>
    </w:p>
    <w:p w:rsidR="005D1FBA" w:rsidRPr="00A13133" w:rsidRDefault="00DE3631" w:rsidP="00A13133">
      <w:pPr>
        <w:pStyle w:val="ab"/>
        <w:shd w:val="clear" w:color="auto" w:fill="FFFFFF"/>
        <w:spacing w:before="0" w:after="0"/>
        <w:ind w:firstLine="709"/>
        <w:jc w:val="both"/>
        <w:rPr>
          <w:rFonts w:asciiTheme="minorHAnsi" w:eastAsia="Trebuchet MS" w:hAnsiTheme="minorHAnsi" w:cstheme="minorHAnsi"/>
          <w:color w:val="auto"/>
          <w:u w:color="5A5A5A"/>
        </w:rPr>
      </w:pPr>
      <w:r w:rsidRPr="00A13133">
        <w:rPr>
          <w:rFonts w:asciiTheme="minorHAnsi" w:hAnsiTheme="minorHAnsi" w:cstheme="minorHAnsi"/>
          <w:color w:val="auto"/>
          <w:u w:color="5A5A5A"/>
        </w:rPr>
        <w:t>В настоящем стандарте использованы ссылки на следующие нормативные док</w:t>
      </w:r>
      <w:r w:rsidRPr="00A13133">
        <w:rPr>
          <w:rFonts w:asciiTheme="minorHAnsi" w:hAnsiTheme="minorHAnsi" w:cstheme="minorHAnsi"/>
          <w:color w:val="auto"/>
          <w:u w:color="5A5A5A"/>
        </w:rPr>
        <w:t>у</w:t>
      </w:r>
      <w:r w:rsidRPr="00A13133">
        <w:rPr>
          <w:rFonts w:asciiTheme="minorHAnsi" w:hAnsiTheme="minorHAnsi" w:cstheme="minorHAnsi"/>
          <w:color w:val="auto"/>
          <w:u w:color="5A5A5A"/>
        </w:rPr>
        <w:t>менты:</w:t>
      </w:r>
    </w:p>
    <w:p w:rsidR="005D1FBA" w:rsidRPr="00A13133" w:rsidRDefault="00E14820" w:rsidP="00A13133">
      <w:pPr>
        <w:pStyle w:val="ab"/>
        <w:shd w:val="clear" w:color="auto" w:fill="FFFFFF"/>
        <w:spacing w:before="0" w:after="0"/>
        <w:ind w:firstLine="709"/>
        <w:jc w:val="both"/>
        <w:rPr>
          <w:rStyle w:val="ac"/>
          <w:rFonts w:asciiTheme="minorHAnsi" w:eastAsia="Trebuchet MS" w:hAnsiTheme="minorHAnsi" w:cstheme="minorHAnsi"/>
          <w:color w:val="auto"/>
          <w:u w:color="5A5A5A"/>
        </w:rPr>
      </w:pPr>
      <w:hyperlink r:id="rId10" w:history="1">
        <w:r w:rsidR="00DE3631" w:rsidRPr="00A13133">
          <w:rPr>
            <w:rStyle w:val="Hyperlink0"/>
            <w:rFonts w:asciiTheme="minorHAnsi" w:hAnsiTheme="minorHAnsi" w:cstheme="minorHAnsi"/>
            <w:color w:val="auto"/>
            <w:sz w:val="24"/>
            <w:szCs w:val="24"/>
          </w:rPr>
          <w:t>ГОСТ 10807-78</w:t>
        </w:r>
      </w:hyperlink>
      <w:r w:rsidR="00DE3631" w:rsidRPr="00A13133">
        <w:rPr>
          <w:rStyle w:val="ac"/>
          <w:rFonts w:asciiTheme="minorHAnsi" w:hAnsiTheme="minorHAnsi" w:cstheme="minorHAnsi"/>
          <w:color w:val="auto"/>
          <w:u w:color="5A5A5A"/>
        </w:rPr>
        <w:t> Знаки дорожные. Общие технические условия;</w:t>
      </w:r>
    </w:p>
    <w:p w:rsidR="005D1FBA" w:rsidRPr="00A13133" w:rsidRDefault="00E14820" w:rsidP="00A13133">
      <w:pPr>
        <w:pStyle w:val="ab"/>
        <w:shd w:val="clear" w:color="auto" w:fill="FFFFFF"/>
        <w:spacing w:before="0" w:after="0"/>
        <w:ind w:firstLine="709"/>
        <w:jc w:val="both"/>
        <w:rPr>
          <w:rStyle w:val="ac"/>
          <w:rFonts w:asciiTheme="minorHAnsi" w:eastAsia="Trebuchet MS" w:hAnsiTheme="minorHAnsi" w:cstheme="minorHAnsi"/>
          <w:color w:val="auto"/>
          <w:u w:color="5A5A5A"/>
        </w:rPr>
      </w:pPr>
      <w:hyperlink r:id="rId11" w:history="1">
        <w:r w:rsidR="00DE3631" w:rsidRPr="00A13133">
          <w:rPr>
            <w:rStyle w:val="Hyperlink0"/>
            <w:rFonts w:asciiTheme="minorHAnsi" w:hAnsiTheme="minorHAnsi" w:cstheme="minorHAnsi"/>
            <w:color w:val="auto"/>
            <w:sz w:val="24"/>
            <w:szCs w:val="24"/>
          </w:rPr>
          <w:t>ГОСТ 23457-86</w:t>
        </w:r>
      </w:hyperlink>
      <w:r w:rsidR="00DE3631" w:rsidRPr="00A13133">
        <w:rPr>
          <w:rStyle w:val="ac"/>
          <w:rFonts w:asciiTheme="minorHAnsi" w:hAnsiTheme="minorHAnsi" w:cstheme="minorHAnsi"/>
          <w:color w:val="auto"/>
          <w:u w:color="5A5A5A"/>
        </w:rPr>
        <w:t> Технические средства организации дорожного движения. Правила применения;</w:t>
      </w:r>
    </w:p>
    <w:p w:rsidR="005D1FBA" w:rsidRPr="00A13133" w:rsidRDefault="00DE3631" w:rsidP="00A13133">
      <w:pPr>
        <w:pStyle w:val="ab"/>
        <w:shd w:val="clear" w:color="auto" w:fill="FFFFFF"/>
        <w:spacing w:before="0" w:after="0"/>
        <w:ind w:firstLine="709"/>
        <w:jc w:val="both"/>
        <w:rPr>
          <w:rStyle w:val="ac"/>
          <w:rFonts w:asciiTheme="minorHAnsi" w:eastAsia="Trebuchet MS" w:hAnsiTheme="minorHAnsi" w:cstheme="minorHAnsi"/>
          <w:color w:val="auto"/>
          <w:u w:color="5A5A5A"/>
        </w:rPr>
      </w:pPr>
      <w:r w:rsidRPr="00A13133">
        <w:rPr>
          <w:rStyle w:val="ac"/>
          <w:rFonts w:asciiTheme="minorHAnsi" w:hAnsiTheme="minorHAnsi" w:cstheme="minorHAnsi"/>
          <w:color w:val="auto"/>
          <w:u w:color="5A5A5A"/>
        </w:rPr>
        <w:t>ГОСТ 25695-91 Светофоры дорожные. Типы. Основные параметры;</w:t>
      </w:r>
    </w:p>
    <w:p w:rsidR="005D1FBA" w:rsidRPr="00A13133" w:rsidRDefault="00DE3631" w:rsidP="00A13133">
      <w:pPr>
        <w:pStyle w:val="ab"/>
        <w:shd w:val="clear" w:color="auto" w:fill="FFFFFF"/>
        <w:spacing w:before="0" w:after="0"/>
        <w:ind w:firstLine="709"/>
        <w:jc w:val="both"/>
        <w:rPr>
          <w:rStyle w:val="ac"/>
          <w:rFonts w:asciiTheme="minorHAnsi" w:eastAsia="Trebuchet MS" w:hAnsiTheme="minorHAnsi" w:cstheme="minorHAnsi"/>
          <w:color w:val="auto"/>
          <w:u w:color="5A5A5A"/>
        </w:rPr>
      </w:pPr>
      <w:r w:rsidRPr="00A13133">
        <w:rPr>
          <w:rStyle w:val="ac"/>
          <w:rFonts w:asciiTheme="minorHAnsi" w:hAnsiTheme="minorHAnsi" w:cstheme="minorHAnsi"/>
          <w:color w:val="auto"/>
          <w:u w:color="5A5A5A"/>
        </w:rPr>
        <w:t>ГОСТ 25869-83 Отличительные знаки и информационное обеспечение подвижного состава пассажирского наземного транспорта, остановочных пунктов и пассажирских л</w:t>
      </w:r>
      <w:r w:rsidRPr="00A13133">
        <w:rPr>
          <w:rStyle w:val="ac"/>
          <w:rFonts w:asciiTheme="minorHAnsi" w:hAnsiTheme="minorHAnsi" w:cstheme="minorHAnsi"/>
          <w:color w:val="auto"/>
          <w:u w:color="5A5A5A"/>
        </w:rPr>
        <w:t>и</w:t>
      </w:r>
      <w:r w:rsidRPr="00A13133">
        <w:rPr>
          <w:rStyle w:val="ac"/>
          <w:rFonts w:asciiTheme="minorHAnsi" w:hAnsiTheme="minorHAnsi" w:cstheme="minorHAnsi"/>
          <w:color w:val="auto"/>
          <w:u w:color="5A5A5A"/>
        </w:rPr>
        <w:t>ний. Общие технические условия;</w:t>
      </w:r>
    </w:p>
    <w:p w:rsidR="005D1FBA" w:rsidRPr="00A13133" w:rsidRDefault="00E14820" w:rsidP="00A13133">
      <w:pPr>
        <w:pStyle w:val="ab"/>
        <w:shd w:val="clear" w:color="auto" w:fill="FFFFFF"/>
        <w:spacing w:before="0" w:after="0"/>
        <w:ind w:firstLine="709"/>
        <w:jc w:val="both"/>
        <w:rPr>
          <w:rStyle w:val="ac"/>
          <w:rFonts w:asciiTheme="minorHAnsi" w:eastAsia="Trebuchet MS" w:hAnsiTheme="minorHAnsi" w:cstheme="minorHAnsi"/>
          <w:color w:val="auto"/>
          <w:u w:color="5A5A5A"/>
        </w:rPr>
      </w:pPr>
      <w:hyperlink r:id="rId12" w:history="1">
        <w:r w:rsidR="00DE3631" w:rsidRPr="00A13133">
          <w:rPr>
            <w:rStyle w:val="Hyperlink0"/>
            <w:rFonts w:asciiTheme="minorHAnsi" w:hAnsiTheme="minorHAnsi" w:cstheme="minorHAnsi"/>
            <w:color w:val="auto"/>
            <w:sz w:val="24"/>
            <w:szCs w:val="24"/>
          </w:rPr>
          <w:t>ГОСТ Р 50597-93</w:t>
        </w:r>
      </w:hyperlink>
      <w:r w:rsidR="00DE3631" w:rsidRPr="00A13133">
        <w:rPr>
          <w:rStyle w:val="ac"/>
          <w:rFonts w:asciiTheme="minorHAnsi" w:hAnsiTheme="minorHAnsi" w:cstheme="minorHAnsi"/>
          <w:color w:val="auto"/>
          <w:u w:color="5A5A5A"/>
        </w:rPr>
        <w:t> Автомобильные дороги и улицы. Требования к эксплуатацио</w:t>
      </w:r>
      <w:r w:rsidR="00DE3631" w:rsidRPr="00A13133">
        <w:rPr>
          <w:rStyle w:val="ac"/>
          <w:rFonts w:asciiTheme="minorHAnsi" w:hAnsiTheme="minorHAnsi" w:cstheme="minorHAnsi"/>
          <w:color w:val="auto"/>
          <w:u w:color="5A5A5A"/>
        </w:rPr>
        <w:t>н</w:t>
      </w:r>
      <w:r w:rsidR="00DE3631" w:rsidRPr="00A13133">
        <w:rPr>
          <w:rStyle w:val="ac"/>
          <w:rFonts w:asciiTheme="minorHAnsi" w:hAnsiTheme="minorHAnsi" w:cstheme="minorHAnsi"/>
          <w:color w:val="auto"/>
          <w:u w:color="5A5A5A"/>
        </w:rPr>
        <w:t>ному состоянию, допустимому по условиям обеспечения безопасности дорожного движ</w:t>
      </w:r>
      <w:r w:rsidR="00DE3631" w:rsidRPr="00A13133">
        <w:rPr>
          <w:rStyle w:val="ac"/>
          <w:rFonts w:asciiTheme="minorHAnsi" w:hAnsiTheme="minorHAnsi" w:cstheme="minorHAnsi"/>
          <w:color w:val="auto"/>
          <w:u w:color="5A5A5A"/>
        </w:rPr>
        <w:t>е</w:t>
      </w:r>
      <w:r w:rsidR="00DE3631" w:rsidRPr="00A13133">
        <w:rPr>
          <w:rStyle w:val="ac"/>
          <w:rFonts w:asciiTheme="minorHAnsi" w:hAnsiTheme="minorHAnsi" w:cstheme="minorHAnsi"/>
          <w:color w:val="auto"/>
          <w:u w:color="5A5A5A"/>
        </w:rPr>
        <w:t>ния;</w:t>
      </w:r>
    </w:p>
    <w:p w:rsidR="005D1FBA" w:rsidRPr="00A13133" w:rsidRDefault="00E14820" w:rsidP="00A13133">
      <w:pPr>
        <w:pStyle w:val="ab"/>
        <w:shd w:val="clear" w:color="auto" w:fill="FFFFFF"/>
        <w:spacing w:before="0" w:after="0"/>
        <w:ind w:firstLine="709"/>
        <w:jc w:val="both"/>
        <w:rPr>
          <w:rStyle w:val="ac"/>
          <w:rFonts w:asciiTheme="minorHAnsi" w:eastAsia="Trebuchet MS" w:hAnsiTheme="minorHAnsi" w:cstheme="minorHAnsi"/>
          <w:color w:val="auto"/>
          <w:u w:color="5A5A5A"/>
        </w:rPr>
      </w:pPr>
      <w:hyperlink r:id="rId13" w:history="1">
        <w:r w:rsidR="00DE3631" w:rsidRPr="00A13133">
          <w:rPr>
            <w:rStyle w:val="Hyperlink0"/>
            <w:rFonts w:asciiTheme="minorHAnsi" w:hAnsiTheme="minorHAnsi" w:cstheme="minorHAnsi"/>
            <w:color w:val="auto"/>
            <w:sz w:val="24"/>
            <w:szCs w:val="24"/>
          </w:rPr>
          <w:t>ГОСТ Р 51256-99</w:t>
        </w:r>
      </w:hyperlink>
      <w:r w:rsidR="00DE3631" w:rsidRPr="00A13133">
        <w:rPr>
          <w:rStyle w:val="ac"/>
          <w:rFonts w:asciiTheme="minorHAnsi" w:hAnsiTheme="minorHAnsi" w:cstheme="minorHAnsi"/>
          <w:color w:val="auto"/>
          <w:u w:color="5A5A5A"/>
        </w:rPr>
        <w:t> Технические средства организации дорожного движения. Разме</w:t>
      </w:r>
      <w:r w:rsidR="00DE3631" w:rsidRPr="00A13133">
        <w:rPr>
          <w:rStyle w:val="ac"/>
          <w:rFonts w:asciiTheme="minorHAnsi" w:hAnsiTheme="minorHAnsi" w:cstheme="minorHAnsi"/>
          <w:color w:val="auto"/>
          <w:u w:color="5A5A5A"/>
        </w:rPr>
        <w:t>т</w:t>
      </w:r>
      <w:r w:rsidR="00DE3631" w:rsidRPr="00A13133">
        <w:rPr>
          <w:rStyle w:val="ac"/>
          <w:rFonts w:asciiTheme="minorHAnsi" w:hAnsiTheme="minorHAnsi" w:cstheme="minorHAnsi"/>
          <w:color w:val="auto"/>
          <w:u w:color="5A5A5A"/>
        </w:rPr>
        <w:t>ка дорожная. Типы и основные параметры. Общие технические требования;</w:t>
      </w:r>
    </w:p>
    <w:p w:rsidR="005D1FBA" w:rsidRPr="00A13133" w:rsidRDefault="00E14820" w:rsidP="00A13133">
      <w:pPr>
        <w:pStyle w:val="ab"/>
        <w:shd w:val="clear" w:color="auto" w:fill="FFFFFF"/>
        <w:spacing w:before="0" w:after="0"/>
        <w:ind w:firstLine="709"/>
        <w:jc w:val="both"/>
        <w:rPr>
          <w:rStyle w:val="ac"/>
          <w:rFonts w:asciiTheme="minorHAnsi" w:eastAsia="Trebuchet MS" w:hAnsiTheme="minorHAnsi" w:cstheme="minorHAnsi"/>
          <w:color w:val="auto"/>
          <w:u w:color="5A5A5A"/>
        </w:rPr>
      </w:pPr>
      <w:hyperlink r:id="rId14" w:history="1">
        <w:r w:rsidR="00DE3631" w:rsidRPr="00A13133">
          <w:rPr>
            <w:rStyle w:val="Hyperlink0"/>
            <w:rFonts w:asciiTheme="minorHAnsi" w:hAnsiTheme="minorHAnsi" w:cstheme="minorHAnsi"/>
            <w:color w:val="auto"/>
            <w:sz w:val="24"/>
            <w:szCs w:val="24"/>
          </w:rPr>
          <w:t>СНиП 2.05.02-85</w:t>
        </w:r>
      </w:hyperlink>
      <w:r w:rsidR="00DE3631" w:rsidRPr="00A13133">
        <w:rPr>
          <w:rStyle w:val="ac"/>
          <w:rFonts w:asciiTheme="minorHAnsi" w:hAnsiTheme="minorHAnsi" w:cstheme="minorHAnsi"/>
          <w:color w:val="auto"/>
          <w:u w:color="5A5A5A"/>
        </w:rPr>
        <w:t> Автомобильные дороги. Госстрой СССР, 1986;</w:t>
      </w:r>
    </w:p>
    <w:p w:rsidR="005D1FBA" w:rsidRPr="00A13133" w:rsidRDefault="00E14820" w:rsidP="00A13133">
      <w:pPr>
        <w:pStyle w:val="ab"/>
        <w:shd w:val="clear" w:color="auto" w:fill="FFFFFF"/>
        <w:spacing w:before="0" w:after="0"/>
        <w:ind w:firstLine="709"/>
        <w:jc w:val="both"/>
        <w:rPr>
          <w:rStyle w:val="ac"/>
          <w:rFonts w:asciiTheme="minorHAnsi" w:eastAsia="Trebuchet MS" w:hAnsiTheme="minorHAnsi" w:cstheme="minorHAnsi"/>
          <w:color w:val="auto"/>
          <w:u w:color="5A5A5A"/>
        </w:rPr>
      </w:pPr>
      <w:hyperlink r:id="rId15" w:history="1">
        <w:r w:rsidR="00DE3631" w:rsidRPr="00A13133">
          <w:rPr>
            <w:rStyle w:val="Hyperlink0"/>
            <w:rFonts w:asciiTheme="minorHAnsi" w:hAnsiTheme="minorHAnsi" w:cstheme="minorHAnsi"/>
            <w:color w:val="auto"/>
            <w:sz w:val="24"/>
            <w:szCs w:val="24"/>
          </w:rPr>
          <w:t>СНиП 23-05-95</w:t>
        </w:r>
      </w:hyperlink>
      <w:r w:rsidR="00DE3631" w:rsidRPr="00A13133">
        <w:rPr>
          <w:rStyle w:val="ac"/>
          <w:rFonts w:asciiTheme="minorHAnsi" w:hAnsiTheme="minorHAnsi" w:cstheme="minorHAnsi"/>
          <w:color w:val="auto"/>
          <w:u w:color="5A5A5A"/>
        </w:rPr>
        <w:t> Естественное и искусственное освещение. Минстрой России, 1995;</w:t>
      </w:r>
    </w:p>
    <w:p w:rsidR="005D1FBA" w:rsidRPr="00A13133" w:rsidRDefault="00E14820" w:rsidP="00A13133">
      <w:pPr>
        <w:pStyle w:val="ab"/>
        <w:shd w:val="clear" w:color="auto" w:fill="FFFFFF"/>
        <w:spacing w:before="0" w:after="0"/>
        <w:ind w:firstLine="709"/>
        <w:jc w:val="both"/>
        <w:rPr>
          <w:rStyle w:val="ac"/>
          <w:rFonts w:asciiTheme="minorHAnsi" w:eastAsia="Trebuchet MS" w:hAnsiTheme="minorHAnsi" w:cstheme="minorHAnsi"/>
          <w:color w:val="5A5A5A"/>
          <w:u w:color="5A5A5A"/>
        </w:rPr>
      </w:pPr>
      <w:hyperlink r:id="rId16" w:history="1">
        <w:r w:rsidR="00DE3631" w:rsidRPr="00A13133">
          <w:rPr>
            <w:rStyle w:val="Hyperlink0"/>
            <w:rFonts w:asciiTheme="minorHAnsi" w:hAnsiTheme="minorHAnsi" w:cstheme="minorHAnsi"/>
            <w:color w:val="auto"/>
            <w:sz w:val="24"/>
            <w:szCs w:val="24"/>
          </w:rPr>
          <w:t>СанПиН 983-72</w:t>
        </w:r>
      </w:hyperlink>
      <w:r w:rsidR="00DE3631" w:rsidRPr="00A13133">
        <w:rPr>
          <w:rStyle w:val="ac"/>
          <w:rFonts w:asciiTheme="minorHAnsi" w:hAnsiTheme="minorHAnsi" w:cstheme="minorHAnsi"/>
          <w:color w:val="auto"/>
          <w:u w:color="5A5A5A"/>
        </w:rPr>
        <w:t> </w:t>
      </w:r>
      <w:r w:rsidR="00DE3631" w:rsidRPr="00A13133">
        <w:rPr>
          <w:rFonts w:asciiTheme="minorHAnsi" w:hAnsiTheme="minorHAnsi" w:cstheme="minorHAnsi"/>
          <w:color w:val="auto"/>
        </w:rPr>
        <w:t>Санитарные правила устройства, оборудования</w:t>
      </w:r>
      <w:r w:rsidR="00DE3631" w:rsidRPr="00A13133">
        <w:rPr>
          <w:rFonts w:asciiTheme="minorHAnsi" w:hAnsiTheme="minorHAnsi" w:cstheme="minorHAnsi"/>
        </w:rPr>
        <w:t xml:space="preserve"> и содержания общ</w:t>
      </w:r>
      <w:r w:rsidR="00DE3631" w:rsidRPr="00A13133">
        <w:rPr>
          <w:rFonts w:asciiTheme="minorHAnsi" w:hAnsiTheme="minorHAnsi" w:cstheme="minorHAnsi"/>
        </w:rPr>
        <w:t>е</w:t>
      </w:r>
      <w:r w:rsidR="00DE3631" w:rsidRPr="00A13133">
        <w:rPr>
          <w:rFonts w:asciiTheme="minorHAnsi" w:hAnsiTheme="minorHAnsi" w:cstheme="minorHAnsi"/>
        </w:rPr>
        <w:t>ственных уборных. Минздрав СССР, 1972.</w:t>
      </w:r>
    </w:p>
    <w:p w:rsidR="00D14B90" w:rsidRDefault="00D14B90" w:rsidP="00A13133">
      <w:pPr>
        <w:ind w:firstLine="709"/>
        <w:rPr>
          <w:rStyle w:val="ac"/>
          <w:rFonts w:asciiTheme="minorHAnsi" w:hAnsiTheme="minorHAnsi" w:cstheme="minorHAnsi"/>
          <w:bCs/>
          <w:iCs/>
          <w:spacing w:val="-13"/>
          <w:sz w:val="24"/>
          <w:szCs w:val="24"/>
        </w:rPr>
      </w:pPr>
    </w:p>
    <w:p w:rsidR="005D1FBA" w:rsidRPr="00A13133" w:rsidRDefault="00DE3631" w:rsidP="00D14B90">
      <w:pPr>
        <w:ind w:firstLine="709"/>
        <w:jc w:val="center"/>
        <w:rPr>
          <w:rStyle w:val="ac"/>
          <w:rFonts w:asciiTheme="minorHAnsi" w:hAnsiTheme="minorHAnsi" w:cstheme="minorHAnsi"/>
          <w:bCs/>
          <w:iCs/>
          <w:spacing w:val="-13"/>
          <w:sz w:val="24"/>
          <w:szCs w:val="24"/>
        </w:rPr>
      </w:pPr>
      <w:r w:rsidRPr="00A13133">
        <w:rPr>
          <w:rStyle w:val="ac"/>
          <w:rFonts w:asciiTheme="minorHAnsi" w:hAnsiTheme="minorHAnsi" w:cstheme="minorHAnsi"/>
          <w:bCs/>
          <w:iCs/>
          <w:spacing w:val="-13"/>
          <w:sz w:val="24"/>
          <w:szCs w:val="24"/>
        </w:rPr>
        <w:lastRenderedPageBreak/>
        <w:t>Рекомендуемая литература</w:t>
      </w:r>
    </w:p>
    <w:p w:rsidR="005D1FBA" w:rsidRPr="00A13133" w:rsidRDefault="00DE3631" w:rsidP="00A13133">
      <w:pPr>
        <w:shd w:val="clear" w:color="auto" w:fill="FFFFFF"/>
        <w:tabs>
          <w:tab w:val="left" w:pos="197"/>
        </w:tabs>
        <w:ind w:firstLine="709"/>
        <w:rPr>
          <w:rStyle w:val="ac"/>
          <w:rFonts w:asciiTheme="minorHAnsi" w:hAnsiTheme="minorHAnsi" w:cstheme="minorHAnsi"/>
          <w:spacing w:val="-15"/>
          <w:sz w:val="24"/>
          <w:szCs w:val="24"/>
        </w:rPr>
      </w:pPr>
      <w:r w:rsidRPr="00A13133">
        <w:rPr>
          <w:rStyle w:val="ac"/>
          <w:rFonts w:asciiTheme="minorHAnsi" w:hAnsiTheme="minorHAnsi" w:cstheme="minorHAnsi"/>
          <w:spacing w:val="-4"/>
          <w:sz w:val="24"/>
          <w:szCs w:val="24"/>
        </w:rPr>
        <w:t xml:space="preserve">1. </w:t>
      </w:r>
      <w:r w:rsidRPr="00A13133">
        <w:rPr>
          <w:rStyle w:val="ac"/>
          <w:rFonts w:asciiTheme="minorHAnsi" w:hAnsiTheme="minorHAnsi" w:cstheme="minorHAnsi"/>
          <w:spacing w:val="-1"/>
          <w:sz w:val="24"/>
          <w:szCs w:val="24"/>
        </w:rPr>
        <w:t>Гельфонд, А.Л. Архитектура общественных зданий: крат. курс лекций: учеб. пос</w:t>
      </w:r>
      <w:r w:rsidRPr="00A13133">
        <w:rPr>
          <w:rStyle w:val="ac"/>
          <w:rFonts w:asciiTheme="minorHAnsi" w:hAnsiTheme="minorHAnsi" w:cstheme="minorHAnsi"/>
          <w:spacing w:val="-1"/>
          <w:sz w:val="24"/>
          <w:szCs w:val="24"/>
        </w:rPr>
        <w:t>о</w:t>
      </w:r>
      <w:r w:rsidRPr="00A13133">
        <w:rPr>
          <w:rStyle w:val="ac"/>
          <w:rFonts w:asciiTheme="minorHAnsi" w:hAnsiTheme="minorHAnsi" w:cstheme="minorHAnsi"/>
          <w:spacing w:val="-1"/>
          <w:sz w:val="24"/>
          <w:szCs w:val="24"/>
        </w:rPr>
        <w:t xml:space="preserve">бие / </w:t>
      </w:r>
      <w:r w:rsidRPr="00A13133">
        <w:rPr>
          <w:rStyle w:val="ac"/>
          <w:rFonts w:asciiTheme="minorHAnsi" w:hAnsiTheme="minorHAnsi" w:cstheme="minorHAnsi"/>
          <w:sz w:val="24"/>
          <w:szCs w:val="24"/>
        </w:rPr>
        <w:t>А.Л. Гельфонд. – Н. Новгород: Изд-во ННГАСУ, 2000. – 68 с.</w:t>
      </w:r>
    </w:p>
    <w:p w:rsidR="005D1FBA" w:rsidRPr="00A13133" w:rsidRDefault="00DE3631" w:rsidP="00A13133">
      <w:pPr>
        <w:widowControl/>
        <w:ind w:firstLine="709"/>
        <w:rPr>
          <w:rStyle w:val="ac"/>
          <w:rFonts w:asciiTheme="minorHAnsi" w:hAnsiTheme="minorHAnsi" w:cstheme="minorHAnsi"/>
          <w:spacing w:val="-15"/>
          <w:sz w:val="24"/>
          <w:szCs w:val="24"/>
        </w:rPr>
      </w:pPr>
      <w:r w:rsidRPr="00A13133">
        <w:rPr>
          <w:rStyle w:val="ac"/>
          <w:rFonts w:asciiTheme="minorHAnsi" w:hAnsiTheme="minorHAnsi" w:cstheme="minorHAnsi"/>
          <w:spacing w:val="-1"/>
          <w:sz w:val="24"/>
          <w:szCs w:val="24"/>
        </w:rPr>
        <w:t>3. Гельфонд, А.Л. Архитектурное проектирование общественных зданий и сооруж</w:t>
      </w:r>
      <w:r w:rsidRPr="00A13133">
        <w:rPr>
          <w:rStyle w:val="ac"/>
          <w:rFonts w:asciiTheme="minorHAnsi" w:hAnsiTheme="minorHAnsi" w:cstheme="minorHAnsi"/>
          <w:spacing w:val="-1"/>
          <w:sz w:val="24"/>
          <w:szCs w:val="24"/>
        </w:rPr>
        <w:t>е</w:t>
      </w:r>
      <w:r w:rsidRPr="00A13133">
        <w:rPr>
          <w:rStyle w:val="ac"/>
          <w:rFonts w:asciiTheme="minorHAnsi" w:hAnsiTheme="minorHAnsi" w:cstheme="minorHAnsi"/>
          <w:spacing w:val="-1"/>
          <w:sz w:val="24"/>
          <w:szCs w:val="24"/>
        </w:rPr>
        <w:t>ний: учебное пособие для вузов по специальности «Архитектура» / А.Л. Гельфонд. – М.: А</w:t>
      </w:r>
      <w:r w:rsidRPr="00A13133">
        <w:rPr>
          <w:rStyle w:val="ac"/>
          <w:rFonts w:asciiTheme="minorHAnsi" w:hAnsiTheme="minorHAnsi" w:cstheme="minorHAnsi"/>
          <w:spacing w:val="-1"/>
          <w:sz w:val="24"/>
          <w:szCs w:val="24"/>
        </w:rPr>
        <w:t>р</w:t>
      </w:r>
      <w:r w:rsidRPr="00A13133">
        <w:rPr>
          <w:rStyle w:val="ac"/>
          <w:rFonts w:asciiTheme="minorHAnsi" w:hAnsiTheme="minorHAnsi" w:cstheme="minorHAnsi"/>
          <w:spacing w:val="-1"/>
          <w:sz w:val="24"/>
          <w:szCs w:val="24"/>
        </w:rPr>
        <w:t>хитектура-С, 2006. – 276 с.</w:t>
      </w:r>
    </w:p>
    <w:p w:rsidR="005D1FBA" w:rsidRPr="00A13133" w:rsidRDefault="00DE3631" w:rsidP="00A13133">
      <w:pPr>
        <w:widowControl/>
        <w:ind w:firstLine="709"/>
        <w:rPr>
          <w:rStyle w:val="ac"/>
          <w:rFonts w:asciiTheme="minorHAnsi" w:hAnsiTheme="minorHAnsi" w:cstheme="minorHAnsi"/>
          <w:sz w:val="24"/>
          <w:szCs w:val="24"/>
        </w:rPr>
      </w:pPr>
      <w:r w:rsidRPr="00A13133">
        <w:rPr>
          <w:rStyle w:val="ac"/>
          <w:rFonts w:asciiTheme="minorHAnsi" w:hAnsiTheme="minorHAnsi" w:cstheme="minorHAnsi"/>
          <w:spacing w:val="-4"/>
          <w:sz w:val="24"/>
          <w:szCs w:val="24"/>
        </w:rPr>
        <w:t>4. Гельфонд, А.Л. Архитектурная типология общественных зданий и сооружений: учеб. по</w:t>
      </w:r>
      <w:r w:rsidRPr="00A13133">
        <w:rPr>
          <w:rStyle w:val="ac"/>
          <w:rFonts w:asciiTheme="minorHAnsi" w:hAnsiTheme="minorHAnsi" w:cstheme="minorHAnsi"/>
          <w:spacing w:val="-2"/>
          <w:sz w:val="24"/>
          <w:szCs w:val="24"/>
        </w:rPr>
        <w:softHyphen/>
        <w:t>собие / А.Л. Гельфонд. – Н. Новгород: Изд-во ННГАСУ, 2003. – 201 с.</w:t>
      </w:r>
    </w:p>
    <w:p w:rsidR="005D1FBA" w:rsidRPr="00A13133" w:rsidRDefault="00DE3631" w:rsidP="00A13133">
      <w:pPr>
        <w:shd w:val="clear" w:color="auto" w:fill="FFFFFF"/>
        <w:tabs>
          <w:tab w:val="left" w:pos="302"/>
        </w:tabs>
        <w:ind w:firstLine="709"/>
        <w:rPr>
          <w:rStyle w:val="ac"/>
          <w:rFonts w:asciiTheme="minorHAnsi" w:hAnsiTheme="minorHAnsi" w:cstheme="minorHAnsi"/>
          <w:sz w:val="24"/>
          <w:szCs w:val="24"/>
        </w:rPr>
      </w:pPr>
      <w:r w:rsidRPr="00A13133">
        <w:rPr>
          <w:rStyle w:val="ac"/>
          <w:rFonts w:asciiTheme="minorHAnsi" w:hAnsiTheme="minorHAnsi" w:cstheme="minorHAnsi"/>
          <w:spacing w:val="-4"/>
          <w:sz w:val="24"/>
          <w:szCs w:val="24"/>
        </w:rPr>
        <w:t xml:space="preserve">5. </w:t>
      </w:r>
      <w:r w:rsidRPr="00A13133">
        <w:rPr>
          <w:rStyle w:val="ac"/>
          <w:rFonts w:asciiTheme="minorHAnsi" w:hAnsiTheme="minorHAnsi" w:cstheme="minorHAnsi"/>
          <w:sz w:val="24"/>
          <w:szCs w:val="24"/>
        </w:rPr>
        <w:t>Николаевская, И.А. Благоустройство территорий: учебное пособие / И.А. Николае</w:t>
      </w:r>
      <w:r w:rsidRPr="00A13133">
        <w:rPr>
          <w:rStyle w:val="ac"/>
          <w:rFonts w:asciiTheme="minorHAnsi" w:hAnsiTheme="minorHAnsi" w:cstheme="minorHAnsi"/>
          <w:sz w:val="24"/>
          <w:szCs w:val="24"/>
        </w:rPr>
        <w:t>в</w:t>
      </w:r>
      <w:r w:rsidRPr="00A13133">
        <w:rPr>
          <w:rStyle w:val="ac"/>
          <w:rFonts w:asciiTheme="minorHAnsi" w:hAnsiTheme="minorHAnsi" w:cstheme="minorHAnsi"/>
          <w:sz w:val="24"/>
          <w:szCs w:val="24"/>
        </w:rPr>
        <w:t>ская. – М. : Академия, 2002. – 267 с.</w:t>
      </w:r>
    </w:p>
    <w:p w:rsidR="005D1FBA" w:rsidRPr="00A13133" w:rsidRDefault="00DE3631" w:rsidP="00D14B90">
      <w:pPr>
        <w:shd w:val="clear" w:color="auto" w:fill="FFFFFF"/>
        <w:tabs>
          <w:tab w:val="left" w:pos="302"/>
        </w:tabs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Style w:val="ac"/>
          <w:rFonts w:asciiTheme="minorHAnsi" w:hAnsiTheme="minorHAnsi" w:cstheme="minorHAnsi"/>
          <w:sz w:val="24"/>
          <w:szCs w:val="24"/>
        </w:rPr>
        <w:t>Хасиева, С.А. Архитектура городской среды: учебник для вузов / С.А. Хасиева. – М.: Стройиздат, 2001. – 200 с.</w:t>
      </w:r>
    </w:p>
    <w:p w:rsidR="005D1FBA" w:rsidRPr="00A13133" w:rsidRDefault="00DE3631" w:rsidP="00D14B90">
      <w:pPr>
        <w:widowControl/>
        <w:tabs>
          <w:tab w:val="left" w:pos="426"/>
        </w:tabs>
        <w:ind w:firstLine="709"/>
        <w:jc w:val="center"/>
        <w:rPr>
          <w:rStyle w:val="ac"/>
          <w:rFonts w:asciiTheme="minorHAnsi" w:hAnsiTheme="minorHAnsi" w:cstheme="minorHAnsi"/>
          <w:bCs/>
          <w:iCs/>
          <w:spacing w:val="-13"/>
          <w:sz w:val="24"/>
          <w:szCs w:val="24"/>
        </w:rPr>
      </w:pPr>
      <w:r w:rsidRPr="00A13133">
        <w:rPr>
          <w:rStyle w:val="ac"/>
          <w:rFonts w:asciiTheme="minorHAnsi" w:hAnsiTheme="minorHAnsi" w:cstheme="minorHAnsi"/>
          <w:bCs/>
          <w:iCs/>
          <w:spacing w:val="-13"/>
          <w:sz w:val="24"/>
          <w:szCs w:val="24"/>
        </w:rPr>
        <w:t>Дополнительная литература</w:t>
      </w:r>
    </w:p>
    <w:p w:rsidR="005D1FBA" w:rsidRPr="00A13133" w:rsidRDefault="00DE3631" w:rsidP="00A13133">
      <w:pPr>
        <w:widowControl/>
        <w:ind w:firstLine="709"/>
        <w:rPr>
          <w:rStyle w:val="ac"/>
          <w:rFonts w:asciiTheme="minorHAnsi" w:hAnsiTheme="minorHAnsi" w:cstheme="minorHAnsi"/>
          <w:sz w:val="24"/>
          <w:szCs w:val="24"/>
        </w:rPr>
      </w:pPr>
      <w:r w:rsidRPr="00A13133">
        <w:rPr>
          <w:rStyle w:val="ac"/>
          <w:rFonts w:asciiTheme="minorHAnsi" w:hAnsiTheme="minorHAnsi" w:cstheme="minorHAnsi"/>
          <w:spacing w:val="-13"/>
          <w:sz w:val="24"/>
          <w:szCs w:val="24"/>
        </w:rPr>
        <w:t xml:space="preserve">1.  Артамонов, В.А.  Город и монумент  </w:t>
      </w:r>
      <w:r w:rsidRPr="00A13133">
        <w:rPr>
          <w:rStyle w:val="ac"/>
          <w:rFonts w:asciiTheme="minorHAnsi" w:hAnsiTheme="minorHAnsi" w:cstheme="minorHAnsi"/>
          <w:sz w:val="24"/>
          <w:szCs w:val="24"/>
        </w:rPr>
        <w:t>/ В.А. Артамонов.</w:t>
      </w:r>
      <w:r w:rsidRPr="00A13133">
        <w:rPr>
          <w:rStyle w:val="ac"/>
          <w:rFonts w:asciiTheme="minorHAnsi" w:hAnsiTheme="minorHAnsi" w:cstheme="minorHAnsi"/>
          <w:spacing w:val="-13"/>
          <w:sz w:val="24"/>
          <w:szCs w:val="24"/>
        </w:rPr>
        <w:t xml:space="preserve"> –  М. : Стройиздат, 1974. – 224 с.</w:t>
      </w:r>
    </w:p>
    <w:p w:rsidR="005D1FBA" w:rsidRPr="00A13133" w:rsidRDefault="00DE3631" w:rsidP="00A13133">
      <w:pPr>
        <w:widowControl/>
        <w:ind w:firstLine="709"/>
        <w:rPr>
          <w:rStyle w:val="ac"/>
          <w:rFonts w:asciiTheme="minorHAnsi" w:hAnsiTheme="minorHAnsi" w:cstheme="minorHAnsi"/>
          <w:sz w:val="24"/>
          <w:szCs w:val="24"/>
        </w:rPr>
      </w:pPr>
      <w:r w:rsidRPr="00A13133">
        <w:rPr>
          <w:rStyle w:val="ac"/>
          <w:rFonts w:asciiTheme="minorHAnsi" w:hAnsiTheme="minorHAnsi" w:cstheme="minorHAnsi"/>
          <w:spacing w:val="-3"/>
          <w:sz w:val="24"/>
          <w:szCs w:val="24"/>
        </w:rPr>
        <w:t>2. Иконников, А.В. Функция, форма, образ в архитектуре / А.В. Иконников. – М.: Строй</w:t>
      </w:r>
      <w:r w:rsidRPr="00A13133">
        <w:rPr>
          <w:rStyle w:val="ac"/>
          <w:rFonts w:asciiTheme="minorHAnsi" w:hAnsiTheme="minorHAnsi" w:cstheme="minorHAnsi"/>
          <w:sz w:val="24"/>
          <w:szCs w:val="24"/>
        </w:rPr>
        <w:softHyphen/>
        <w:t>издат, 1986. – 288 с.</w:t>
      </w:r>
    </w:p>
    <w:p w:rsidR="005D1FBA" w:rsidRPr="00A13133" w:rsidRDefault="00DE3631" w:rsidP="00A13133">
      <w:pPr>
        <w:widowControl/>
        <w:ind w:firstLine="709"/>
        <w:rPr>
          <w:rStyle w:val="ac"/>
          <w:rFonts w:asciiTheme="minorHAnsi" w:hAnsiTheme="minorHAnsi" w:cstheme="minorHAnsi"/>
          <w:sz w:val="24"/>
          <w:szCs w:val="24"/>
        </w:rPr>
      </w:pPr>
      <w:r w:rsidRPr="00A13133">
        <w:rPr>
          <w:rStyle w:val="ac"/>
          <w:rFonts w:asciiTheme="minorHAnsi" w:hAnsiTheme="minorHAnsi" w:cstheme="minorHAnsi"/>
          <w:sz w:val="24"/>
          <w:szCs w:val="24"/>
        </w:rPr>
        <w:t>3. Курбатов, Ю.И.  Архитектурные формы и природный ландшафт: композиционные связи / Ю.И. Курбатов.– Л. : Изд-во ЛГУ, 1988. – 132 с.</w:t>
      </w:r>
    </w:p>
    <w:p w:rsidR="005D1FBA" w:rsidRPr="00A13133" w:rsidRDefault="00DE3631" w:rsidP="00A13133">
      <w:pPr>
        <w:widowControl/>
        <w:ind w:firstLine="709"/>
        <w:rPr>
          <w:rStyle w:val="ac"/>
          <w:rFonts w:asciiTheme="minorHAnsi" w:hAnsiTheme="minorHAnsi" w:cstheme="minorHAnsi"/>
          <w:sz w:val="24"/>
          <w:szCs w:val="24"/>
        </w:rPr>
      </w:pPr>
      <w:r w:rsidRPr="00A13133">
        <w:rPr>
          <w:rStyle w:val="ac"/>
          <w:rFonts w:asciiTheme="minorHAnsi" w:hAnsiTheme="minorHAnsi" w:cstheme="minorHAnsi"/>
          <w:sz w:val="24"/>
          <w:szCs w:val="24"/>
        </w:rPr>
        <w:t>4. Малые архитектурные формы в благоустройстве населенных мест. – Киев: Буд</w:t>
      </w:r>
      <w:r w:rsidRPr="00A13133">
        <w:rPr>
          <w:rStyle w:val="ac"/>
          <w:rFonts w:asciiTheme="minorHAnsi" w:hAnsiTheme="minorHAnsi" w:cstheme="minorHAnsi"/>
          <w:sz w:val="24"/>
          <w:szCs w:val="24"/>
          <w:lang w:val="en-US"/>
        </w:rPr>
        <w:t>i</w:t>
      </w:r>
      <w:r w:rsidRPr="00A13133">
        <w:rPr>
          <w:rStyle w:val="ac"/>
          <w:rFonts w:asciiTheme="minorHAnsi" w:hAnsiTheme="minorHAnsi" w:cstheme="minorHAnsi"/>
          <w:sz w:val="24"/>
          <w:szCs w:val="24"/>
        </w:rPr>
        <w:t>вельник, 1968. – 254 с.</w:t>
      </w:r>
    </w:p>
    <w:p w:rsidR="005D1FBA" w:rsidRPr="00A13133" w:rsidRDefault="00DE3631" w:rsidP="00A13133">
      <w:pPr>
        <w:widowControl/>
        <w:ind w:firstLine="709"/>
        <w:rPr>
          <w:rStyle w:val="ac"/>
          <w:rFonts w:asciiTheme="minorHAnsi" w:hAnsiTheme="minorHAnsi" w:cstheme="minorHAnsi"/>
          <w:sz w:val="24"/>
          <w:szCs w:val="24"/>
        </w:rPr>
      </w:pPr>
      <w:r w:rsidRPr="00A13133">
        <w:rPr>
          <w:rStyle w:val="ac"/>
          <w:rFonts w:asciiTheme="minorHAnsi" w:hAnsiTheme="minorHAnsi" w:cstheme="minorHAnsi"/>
          <w:spacing w:val="-14"/>
          <w:sz w:val="24"/>
          <w:szCs w:val="24"/>
        </w:rPr>
        <w:t>5. Мельников, Н.П. Металлические конструкции: справочник проектировщика / Н.П.</w:t>
      </w:r>
      <w:r w:rsidRPr="00A13133">
        <w:rPr>
          <w:rStyle w:val="ac"/>
          <w:rFonts w:asciiTheme="minorHAnsi" w:hAnsiTheme="minorHAnsi" w:cstheme="minorHAnsi"/>
          <w:sz w:val="24"/>
          <w:szCs w:val="24"/>
        </w:rPr>
        <w:t xml:space="preserve"> Мельн</w:t>
      </w:r>
      <w:r w:rsidRPr="00A13133">
        <w:rPr>
          <w:rStyle w:val="ac"/>
          <w:rFonts w:asciiTheme="minorHAnsi" w:hAnsiTheme="minorHAnsi" w:cstheme="minorHAnsi"/>
          <w:sz w:val="24"/>
          <w:szCs w:val="24"/>
        </w:rPr>
        <w:t>и</w:t>
      </w:r>
      <w:r w:rsidRPr="00A13133">
        <w:rPr>
          <w:rStyle w:val="ac"/>
          <w:rFonts w:asciiTheme="minorHAnsi" w:hAnsiTheme="minorHAnsi" w:cstheme="minorHAnsi"/>
          <w:sz w:val="24"/>
          <w:szCs w:val="24"/>
        </w:rPr>
        <w:t>ков. – М. : Стройиздат, 1980. – 267 с.</w:t>
      </w:r>
    </w:p>
    <w:p w:rsidR="005D1FBA" w:rsidRPr="00A13133" w:rsidRDefault="00DE3631" w:rsidP="00A13133">
      <w:pPr>
        <w:widowControl/>
        <w:ind w:firstLine="709"/>
        <w:rPr>
          <w:rStyle w:val="ac"/>
          <w:rFonts w:asciiTheme="minorHAnsi" w:hAnsiTheme="minorHAnsi" w:cstheme="minorHAnsi"/>
          <w:spacing w:val="-17"/>
          <w:sz w:val="24"/>
          <w:szCs w:val="24"/>
        </w:rPr>
      </w:pPr>
      <w:r w:rsidRPr="00A13133">
        <w:rPr>
          <w:rStyle w:val="ac"/>
          <w:rFonts w:asciiTheme="minorHAnsi" w:hAnsiTheme="minorHAnsi" w:cstheme="minorHAnsi"/>
          <w:sz w:val="24"/>
          <w:szCs w:val="24"/>
        </w:rPr>
        <w:t>6. Основы архитектурной композиции и проектирования / под общ. редакцией А.А. Тица. – Киев: Высшая школа, 1976. – 255 с.</w:t>
      </w:r>
    </w:p>
    <w:p w:rsidR="005D1FBA" w:rsidRPr="00A13133" w:rsidRDefault="00DE3631" w:rsidP="00A13133">
      <w:pPr>
        <w:widowControl/>
        <w:ind w:firstLine="709"/>
        <w:rPr>
          <w:rStyle w:val="ac"/>
          <w:rFonts w:asciiTheme="minorHAnsi" w:hAnsiTheme="minorHAnsi" w:cstheme="minorHAnsi"/>
          <w:spacing w:val="-11"/>
          <w:sz w:val="24"/>
          <w:szCs w:val="24"/>
        </w:rPr>
      </w:pPr>
      <w:r w:rsidRPr="00A13133">
        <w:rPr>
          <w:rStyle w:val="ac"/>
          <w:rFonts w:asciiTheme="minorHAnsi" w:hAnsiTheme="minorHAnsi" w:cstheme="minorHAnsi"/>
          <w:sz w:val="24"/>
          <w:szCs w:val="24"/>
        </w:rPr>
        <w:t>8. Саймондс, Д.О. Ландшафт и архитектура: пер. с англ. / Д.О. Саймондс. – М. : Стройиздат, 1965. – 194 с.</w:t>
      </w:r>
    </w:p>
    <w:p w:rsidR="005D1FBA" w:rsidRPr="00A13133" w:rsidRDefault="00DE3631" w:rsidP="00A13133">
      <w:pPr>
        <w:widowControl/>
        <w:ind w:firstLine="709"/>
        <w:rPr>
          <w:rStyle w:val="ac"/>
          <w:rFonts w:asciiTheme="minorHAnsi" w:hAnsiTheme="minorHAnsi" w:cstheme="minorHAnsi"/>
          <w:sz w:val="24"/>
          <w:szCs w:val="24"/>
        </w:rPr>
      </w:pPr>
      <w:r w:rsidRPr="00A13133">
        <w:rPr>
          <w:rStyle w:val="ac"/>
          <w:rFonts w:asciiTheme="minorHAnsi" w:hAnsiTheme="minorHAnsi" w:cstheme="minorHAnsi"/>
          <w:sz w:val="24"/>
          <w:szCs w:val="24"/>
        </w:rPr>
        <w:t>9. Степанов, А.В. Объемно-пространственная композиция в архитектуре / А.В. Степ</w:t>
      </w:r>
      <w:r w:rsidRPr="00A13133">
        <w:rPr>
          <w:rStyle w:val="ac"/>
          <w:rFonts w:asciiTheme="minorHAnsi" w:hAnsiTheme="minorHAnsi" w:cstheme="minorHAnsi"/>
          <w:sz w:val="24"/>
          <w:szCs w:val="24"/>
        </w:rPr>
        <w:t>а</w:t>
      </w:r>
      <w:r w:rsidRPr="00A13133">
        <w:rPr>
          <w:rStyle w:val="ac"/>
          <w:rFonts w:asciiTheme="minorHAnsi" w:hAnsiTheme="minorHAnsi" w:cstheme="minorHAnsi"/>
          <w:sz w:val="24"/>
          <w:szCs w:val="24"/>
        </w:rPr>
        <w:t>нов. – М.: Стройиздат, 1975. – 177 с.</w:t>
      </w:r>
    </w:p>
    <w:p w:rsidR="005D1FBA" w:rsidRPr="00A13133" w:rsidRDefault="00DE3631" w:rsidP="00A13133">
      <w:pPr>
        <w:widowControl/>
        <w:ind w:firstLine="709"/>
        <w:rPr>
          <w:rStyle w:val="ac"/>
          <w:rFonts w:asciiTheme="minorHAnsi" w:hAnsiTheme="minorHAnsi" w:cstheme="minorHAnsi"/>
          <w:spacing w:val="-11"/>
          <w:sz w:val="24"/>
          <w:szCs w:val="24"/>
        </w:rPr>
      </w:pPr>
      <w:r w:rsidRPr="00A13133">
        <w:rPr>
          <w:rStyle w:val="ac"/>
          <w:rFonts w:asciiTheme="minorHAnsi" w:hAnsiTheme="minorHAnsi" w:cstheme="minorHAnsi"/>
          <w:sz w:val="24"/>
          <w:szCs w:val="24"/>
        </w:rPr>
        <w:t>10. Хромов, Ю.Б. Ландшафтная архитектура городов Сибири и Европейского Сев</w:t>
      </w:r>
      <w:r w:rsidRPr="00A13133">
        <w:rPr>
          <w:rStyle w:val="ac"/>
          <w:rFonts w:asciiTheme="minorHAnsi" w:hAnsiTheme="minorHAnsi" w:cstheme="minorHAnsi"/>
          <w:sz w:val="24"/>
          <w:szCs w:val="24"/>
        </w:rPr>
        <w:t>е</w:t>
      </w:r>
      <w:r w:rsidRPr="00A13133">
        <w:rPr>
          <w:rStyle w:val="ac"/>
          <w:rFonts w:asciiTheme="minorHAnsi" w:hAnsiTheme="minorHAnsi" w:cstheme="minorHAnsi"/>
          <w:sz w:val="24"/>
          <w:szCs w:val="24"/>
        </w:rPr>
        <w:t xml:space="preserve">ра / Ю.Б. Хромов. – </w:t>
      </w:r>
      <w:r w:rsidRPr="00A13133">
        <w:rPr>
          <w:rStyle w:val="ac"/>
          <w:rFonts w:asciiTheme="minorHAnsi" w:hAnsiTheme="minorHAnsi" w:cstheme="minorHAnsi"/>
          <w:spacing w:val="1"/>
          <w:sz w:val="24"/>
          <w:szCs w:val="24"/>
        </w:rPr>
        <w:t>Л. : Стройиздат, 1987. – 200 с.</w:t>
      </w:r>
    </w:p>
    <w:p w:rsidR="005D1FBA" w:rsidRPr="00A13133" w:rsidRDefault="00DE3631" w:rsidP="00D14B90">
      <w:pPr>
        <w:shd w:val="clear" w:color="auto" w:fill="FFFFFF"/>
        <w:tabs>
          <w:tab w:val="left" w:pos="426"/>
          <w:tab w:val="left" w:pos="653"/>
        </w:tabs>
        <w:ind w:firstLine="709"/>
        <w:jc w:val="center"/>
        <w:rPr>
          <w:rStyle w:val="ac"/>
          <w:rFonts w:asciiTheme="minorHAnsi" w:hAnsiTheme="minorHAnsi" w:cstheme="minorHAnsi"/>
          <w:bCs/>
          <w:iCs/>
          <w:spacing w:val="-13"/>
          <w:sz w:val="24"/>
          <w:szCs w:val="24"/>
        </w:rPr>
      </w:pPr>
      <w:r w:rsidRPr="00A13133">
        <w:rPr>
          <w:rStyle w:val="ac"/>
          <w:rFonts w:asciiTheme="minorHAnsi" w:hAnsiTheme="minorHAnsi" w:cstheme="minorHAnsi"/>
          <w:bCs/>
          <w:iCs/>
          <w:spacing w:val="-13"/>
          <w:sz w:val="24"/>
          <w:szCs w:val="24"/>
        </w:rPr>
        <w:t>Интернет-ресурсы</w:t>
      </w:r>
    </w:p>
    <w:p w:rsidR="005D1FBA" w:rsidRPr="00A13133" w:rsidRDefault="00DE3631" w:rsidP="00A13133">
      <w:pPr>
        <w:pStyle w:val="21"/>
        <w:spacing w:after="0" w:line="240" w:lineRule="auto"/>
        <w:ind w:firstLine="709"/>
        <w:rPr>
          <w:rStyle w:val="ac"/>
          <w:rFonts w:asciiTheme="minorHAnsi" w:hAnsiTheme="minorHAnsi" w:cstheme="minorHAnsi"/>
          <w:sz w:val="24"/>
          <w:szCs w:val="24"/>
        </w:rPr>
      </w:pPr>
      <w:r w:rsidRPr="00A13133">
        <w:rPr>
          <w:rStyle w:val="ac"/>
          <w:rFonts w:asciiTheme="minorHAnsi" w:hAnsiTheme="minorHAnsi" w:cstheme="minorHAnsi"/>
          <w:sz w:val="24"/>
          <w:szCs w:val="24"/>
        </w:rPr>
        <w:t xml:space="preserve">1. </w:t>
      </w:r>
      <w:hyperlink r:id="rId17" w:history="1">
        <w:r w:rsidRPr="00A13133">
          <w:rPr>
            <w:rStyle w:val="Hyperlink1"/>
            <w:rFonts w:asciiTheme="minorHAnsi" w:hAnsiTheme="minorHAnsi" w:cstheme="minorHAnsi"/>
          </w:rPr>
          <w:t>http://www.smartal.ru/garden/oshshestr_rab/bus_stop.shtml</w:t>
        </w:r>
      </w:hyperlink>
      <w:r w:rsidRPr="00A13133">
        <w:rPr>
          <w:rStyle w:val="ac"/>
          <w:rFonts w:asciiTheme="minorHAnsi" w:hAnsiTheme="minorHAnsi" w:cstheme="minorHAnsi"/>
          <w:sz w:val="24"/>
          <w:szCs w:val="24"/>
        </w:rPr>
        <w:t xml:space="preserve"> – автобусная остановка как современный элемент благоустройства прилагающей территории автомобильных д</w:t>
      </w:r>
      <w:r w:rsidRPr="00A13133">
        <w:rPr>
          <w:rStyle w:val="ac"/>
          <w:rFonts w:asciiTheme="minorHAnsi" w:hAnsiTheme="minorHAnsi" w:cstheme="minorHAnsi"/>
          <w:sz w:val="24"/>
          <w:szCs w:val="24"/>
        </w:rPr>
        <w:t>о</w:t>
      </w:r>
      <w:r w:rsidRPr="00A13133">
        <w:rPr>
          <w:rStyle w:val="ac"/>
          <w:rFonts w:asciiTheme="minorHAnsi" w:hAnsiTheme="minorHAnsi" w:cstheme="minorHAnsi"/>
          <w:sz w:val="24"/>
          <w:szCs w:val="24"/>
        </w:rPr>
        <w:t>рог.</w:t>
      </w:r>
    </w:p>
    <w:p w:rsidR="005D1FBA" w:rsidRPr="00A13133" w:rsidRDefault="00DE3631" w:rsidP="00A13133">
      <w:pPr>
        <w:pStyle w:val="21"/>
        <w:spacing w:after="0" w:line="240" w:lineRule="auto"/>
        <w:ind w:firstLine="709"/>
        <w:rPr>
          <w:rStyle w:val="ac"/>
          <w:rFonts w:asciiTheme="minorHAnsi" w:hAnsiTheme="minorHAnsi" w:cstheme="minorHAnsi"/>
          <w:sz w:val="24"/>
          <w:szCs w:val="24"/>
        </w:rPr>
      </w:pPr>
      <w:r w:rsidRPr="00A13133">
        <w:rPr>
          <w:rStyle w:val="ac"/>
          <w:rFonts w:asciiTheme="minorHAnsi" w:hAnsiTheme="minorHAnsi" w:cstheme="minorHAnsi"/>
          <w:sz w:val="24"/>
          <w:szCs w:val="24"/>
        </w:rPr>
        <w:t>2.</w:t>
      </w:r>
      <w:hyperlink r:id="rId18" w:history="1">
        <w:r w:rsidRPr="00A13133">
          <w:rPr>
            <w:rStyle w:val="Hyperlink2"/>
            <w:rFonts w:asciiTheme="minorHAnsi" w:hAnsiTheme="minorHAnsi" w:cstheme="minorHAnsi"/>
          </w:rPr>
          <w:t>http://asfalttechno.ru/proektirovanie/proektirovanie-ostanovok-obschestvennogo-transporta.html</w:t>
        </w:r>
      </w:hyperlink>
      <w:r w:rsidRPr="00A13133">
        <w:rPr>
          <w:rStyle w:val="ac"/>
          <w:rFonts w:asciiTheme="minorHAnsi" w:hAnsiTheme="minorHAnsi" w:cstheme="minorHAnsi"/>
          <w:sz w:val="24"/>
          <w:szCs w:val="24"/>
        </w:rPr>
        <w:t xml:space="preserve"> – проектирование остановок общественного транспорта.</w:t>
      </w:r>
    </w:p>
    <w:p w:rsidR="005D1FBA" w:rsidRPr="00A13133" w:rsidRDefault="00DE3631" w:rsidP="00A13133">
      <w:pPr>
        <w:pStyle w:val="21"/>
        <w:spacing w:after="0" w:line="240" w:lineRule="auto"/>
        <w:ind w:firstLine="709"/>
        <w:rPr>
          <w:rStyle w:val="ac"/>
          <w:rFonts w:asciiTheme="minorHAnsi" w:hAnsiTheme="minorHAnsi" w:cstheme="minorHAnsi"/>
          <w:sz w:val="24"/>
          <w:szCs w:val="24"/>
        </w:rPr>
      </w:pPr>
      <w:r w:rsidRPr="00A13133">
        <w:rPr>
          <w:rStyle w:val="ac"/>
          <w:rFonts w:asciiTheme="minorHAnsi" w:hAnsiTheme="minorHAnsi" w:cstheme="minorHAnsi"/>
          <w:sz w:val="24"/>
          <w:szCs w:val="24"/>
        </w:rPr>
        <w:t xml:space="preserve">3. </w:t>
      </w:r>
      <w:hyperlink r:id="rId19" w:history="1">
        <w:r w:rsidRPr="00A13133">
          <w:rPr>
            <w:rStyle w:val="Hyperlink2"/>
            <w:rFonts w:asciiTheme="minorHAnsi" w:hAnsiTheme="minorHAnsi" w:cstheme="minorHAnsi"/>
          </w:rPr>
          <w:t>http://www.novate.ru/blogs/070512/20654/</w:t>
        </w:r>
      </w:hyperlink>
      <w:r w:rsidRPr="00A13133">
        <w:rPr>
          <w:rStyle w:val="ac"/>
          <w:rFonts w:asciiTheme="minorHAnsi" w:hAnsiTheme="minorHAnsi" w:cstheme="minorHAnsi"/>
          <w:sz w:val="24"/>
          <w:szCs w:val="24"/>
        </w:rPr>
        <w:t xml:space="preserve"> - </w:t>
      </w:r>
      <w:hyperlink r:id="rId20" w:history="1">
        <w:r w:rsidRPr="00A13133">
          <w:rPr>
            <w:rStyle w:val="Hyperlink2"/>
            <w:rFonts w:asciiTheme="minorHAnsi" w:hAnsiTheme="minorHAnsi" w:cstheme="minorHAnsi"/>
          </w:rPr>
          <w:t>Rest Stops – ультра-современная остано</w:t>
        </w:r>
        <w:r w:rsidRPr="00A13133">
          <w:rPr>
            <w:rStyle w:val="Hyperlink2"/>
            <w:rFonts w:asciiTheme="minorHAnsi" w:hAnsiTheme="minorHAnsi" w:cstheme="minorHAnsi"/>
          </w:rPr>
          <w:t>в</w:t>
        </w:r>
        <w:r w:rsidRPr="00A13133">
          <w:rPr>
            <w:rStyle w:val="Hyperlink2"/>
            <w:rFonts w:asciiTheme="minorHAnsi" w:hAnsiTheme="minorHAnsi" w:cstheme="minorHAnsi"/>
          </w:rPr>
          <w:t>ка в Грузии от немецких архитекторов</w:t>
        </w:r>
      </w:hyperlink>
    </w:p>
    <w:p w:rsidR="005D1FBA" w:rsidRPr="00A13133" w:rsidRDefault="00DE3631" w:rsidP="00A13133">
      <w:pPr>
        <w:pStyle w:val="21"/>
        <w:spacing w:after="0" w:line="240" w:lineRule="auto"/>
        <w:ind w:firstLine="709"/>
        <w:rPr>
          <w:rStyle w:val="ac"/>
          <w:rFonts w:asciiTheme="minorHAnsi" w:hAnsiTheme="minorHAnsi" w:cstheme="minorHAnsi"/>
          <w:sz w:val="24"/>
          <w:szCs w:val="24"/>
        </w:rPr>
      </w:pPr>
      <w:r w:rsidRPr="00A13133">
        <w:rPr>
          <w:rStyle w:val="ac"/>
          <w:rFonts w:asciiTheme="minorHAnsi" w:hAnsiTheme="minorHAnsi" w:cstheme="minorHAnsi"/>
          <w:sz w:val="24"/>
          <w:szCs w:val="24"/>
        </w:rPr>
        <w:t xml:space="preserve">4. </w:t>
      </w:r>
      <w:hyperlink r:id="rId21" w:history="1">
        <w:r w:rsidRPr="00A13133">
          <w:rPr>
            <w:rStyle w:val="Hyperlink2"/>
            <w:rFonts w:asciiTheme="minorHAnsi" w:hAnsiTheme="minorHAnsi" w:cstheme="minorHAnsi"/>
          </w:rPr>
          <w:t>http://stimex-design.ru/content/view/30/39/</w:t>
        </w:r>
      </w:hyperlink>
      <w:r w:rsidRPr="00A13133">
        <w:rPr>
          <w:rStyle w:val="ac"/>
          <w:rFonts w:asciiTheme="minorHAnsi" w:hAnsiTheme="minorHAnsi" w:cstheme="minorHAnsi"/>
          <w:sz w:val="24"/>
          <w:szCs w:val="24"/>
        </w:rPr>
        <w:t xml:space="preserve">  – 10 необычных автобу</w:t>
      </w:r>
      <w:r w:rsidRPr="00A13133">
        <w:rPr>
          <w:rStyle w:val="ac"/>
          <w:rFonts w:asciiTheme="minorHAnsi" w:hAnsiTheme="minorHAnsi" w:cstheme="minorHAnsi"/>
          <w:sz w:val="24"/>
          <w:szCs w:val="24"/>
        </w:rPr>
        <w:t>с</w:t>
      </w:r>
      <w:r w:rsidRPr="00A13133">
        <w:rPr>
          <w:rStyle w:val="ac"/>
          <w:rFonts w:asciiTheme="minorHAnsi" w:hAnsiTheme="minorHAnsi" w:cstheme="minorHAnsi"/>
          <w:sz w:val="24"/>
          <w:szCs w:val="24"/>
        </w:rPr>
        <w:t>ных остановок</w:t>
      </w:r>
    </w:p>
    <w:p w:rsidR="005D1FBA" w:rsidRPr="00A13133" w:rsidRDefault="00DE3631" w:rsidP="00A13133">
      <w:pPr>
        <w:pStyle w:val="21"/>
        <w:spacing w:after="0" w:line="240" w:lineRule="auto"/>
        <w:ind w:firstLine="709"/>
        <w:rPr>
          <w:rStyle w:val="ac"/>
          <w:rFonts w:asciiTheme="minorHAnsi" w:hAnsiTheme="minorHAnsi" w:cstheme="minorHAnsi"/>
          <w:sz w:val="24"/>
          <w:szCs w:val="24"/>
        </w:rPr>
      </w:pPr>
      <w:r w:rsidRPr="00A13133">
        <w:rPr>
          <w:rStyle w:val="ac"/>
          <w:rFonts w:asciiTheme="minorHAnsi" w:hAnsiTheme="minorHAnsi" w:cstheme="minorHAnsi"/>
          <w:sz w:val="24"/>
          <w:szCs w:val="24"/>
        </w:rPr>
        <w:t>5.</w:t>
      </w:r>
      <w:hyperlink r:id="rId22" w:history="1">
        <w:r w:rsidRPr="00A13133">
          <w:rPr>
            <w:rStyle w:val="Hyperlink2"/>
            <w:rFonts w:asciiTheme="minorHAnsi" w:hAnsiTheme="minorHAnsi" w:cstheme="minorHAnsi"/>
          </w:rPr>
          <w:t>http://www.piragis.ru/publikatscii-po-istorii-kamchatki/petropavlovsk-avtobusnye-ostanovki.html</w:t>
        </w:r>
      </w:hyperlink>
      <w:r w:rsidRPr="00A13133">
        <w:rPr>
          <w:rStyle w:val="ac"/>
          <w:rFonts w:asciiTheme="minorHAnsi" w:hAnsiTheme="minorHAnsi" w:cstheme="minorHAnsi"/>
          <w:sz w:val="24"/>
          <w:szCs w:val="24"/>
        </w:rPr>
        <w:t xml:space="preserve"> – а</w:t>
      </w:r>
      <w:hyperlink r:id="rId23" w:history="1">
        <w:r w:rsidRPr="00A13133">
          <w:rPr>
            <w:rStyle w:val="Hyperlink2"/>
            <w:rFonts w:asciiTheme="minorHAnsi" w:hAnsiTheme="minorHAnsi" w:cstheme="minorHAnsi"/>
          </w:rPr>
          <w:t>втобусные остановки в Петропавловске-Камчатском и его окрестностях в 1953-2010 годах (названия автобусных о</w:t>
        </w:r>
        <w:r w:rsidRPr="00A13133">
          <w:rPr>
            <w:rStyle w:val="Hyperlink2"/>
            <w:rFonts w:asciiTheme="minorHAnsi" w:hAnsiTheme="minorHAnsi" w:cstheme="minorHAnsi"/>
          </w:rPr>
          <w:t>с</w:t>
        </w:r>
        <w:r w:rsidRPr="00A13133">
          <w:rPr>
            <w:rStyle w:val="Hyperlink2"/>
            <w:rFonts w:asciiTheme="minorHAnsi" w:hAnsiTheme="minorHAnsi" w:cstheme="minorHAnsi"/>
          </w:rPr>
          <w:t>тановок, их переименование и исчезновение)</w:t>
        </w:r>
      </w:hyperlink>
      <w:r w:rsidRPr="00A13133">
        <w:rPr>
          <w:rStyle w:val="ac"/>
          <w:rFonts w:asciiTheme="minorHAnsi" w:hAnsiTheme="minorHAnsi" w:cstheme="minorHAnsi"/>
          <w:sz w:val="24"/>
          <w:szCs w:val="24"/>
        </w:rPr>
        <w:t>.</w:t>
      </w:r>
    </w:p>
    <w:p w:rsidR="005D1FBA" w:rsidRPr="00A13133" w:rsidRDefault="00DE3631" w:rsidP="00A13133">
      <w:pPr>
        <w:pStyle w:val="21"/>
        <w:spacing w:after="0" w:line="240" w:lineRule="auto"/>
        <w:ind w:firstLine="709"/>
        <w:rPr>
          <w:rStyle w:val="ac"/>
          <w:rFonts w:asciiTheme="minorHAnsi" w:hAnsiTheme="minorHAnsi" w:cstheme="minorHAnsi"/>
          <w:sz w:val="24"/>
          <w:szCs w:val="24"/>
        </w:rPr>
      </w:pPr>
      <w:r w:rsidRPr="00A13133">
        <w:rPr>
          <w:rStyle w:val="ac"/>
          <w:rFonts w:asciiTheme="minorHAnsi" w:hAnsiTheme="minorHAnsi" w:cstheme="minorHAnsi"/>
          <w:sz w:val="24"/>
          <w:szCs w:val="24"/>
        </w:rPr>
        <w:t xml:space="preserve">6. </w:t>
      </w:r>
      <w:hyperlink r:id="rId24" w:history="1">
        <w:r w:rsidRPr="00A13133">
          <w:rPr>
            <w:rStyle w:val="Hyperlink2"/>
            <w:rFonts w:asciiTheme="minorHAnsi" w:hAnsiTheme="minorHAnsi" w:cstheme="minorHAnsi"/>
          </w:rPr>
          <w:t>http://dev40nka-lis.livejournal.com/28876.html</w:t>
        </w:r>
      </w:hyperlink>
      <w:r w:rsidRPr="00A13133">
        <w:rPr>
          <w:rStyle w:val="ac"/>
          <w:rFonts w:asciiTheme="minorHAnsi" w:hAnsiTheme="minorHAnsi" w:cstheme="minorHAnsi"/>
          <w:sz w:val="24"/>
          <w:szCs w:val="24"/>
        </w:rPr>
        <w:t xml:space="preserve"> -автобусные остановки – тоже часть истории.</w:t>
      </w:r>
    </w:p>
    <w:p w:rsidR="005D1FBA" w:rsidRPr="00A13133" w:rsidRDefault="00DE3631" w:rsidP="00A13133">
      <w:pPr>
        <w:pStyle w:val="21"/>
        <w:spacing w:after="0" w:line="240" w:lineRule="auto"/>
        <w:ind w:firstLine="709"/>
        <w:rPr>
          <w:rStyle w:val="ac"/>
          <w:rFonts w:asciiTheme="minorHAnsi" w:hAnsiTheme="minorHAnsi" w:cstheme="minorHAnsi"/>
          <w:sz w:val="24"/>
          <w:szCs w:val="24"/>
        </w:rPr>
      </w:pPr>
      <w:r w:rsidRPr="00A13133">
        <w:rPr>
          <w:rStyle w:val="ac"/>
          <w:rFonts w:asciiTheme="minorHAnsi" w:hAnsiTheme="minorHAnsi" w:cstheme="minorHAnsi"/>
          <w:sz w:val="24"/>
          <w:szCs w:val="24"/>
        </w:rPr>
        <w:t xml:space="preserve">7. </w:t>
      </w:r>
      <w:hyperlink r:id="rId25" w:history="1">
        <w:r w:rsidRPr="00A13133">
          <w:rPr>
            <w:rStyle w:val="Hyperlink2"/>
            <w:rFonts w:asciiTheme="minorHAnsi" w:hAnsiTheme="minorHAnsi" w:cstheme="minorHAnsi"/>
          </w:rPr>
          <w:t>http://relax.ru/post/77231/Udivitelnye_koncepty_avtobusnyh_ostanovok.html</w:t>
        </w:r>
      </w:hyperlink>
      <w:r w:rsidRPr="00A13133">
        <w:rPr>
          <w:rStyle w:val="ac"/>
          <w:rFonts w:asciiTheme="minorHAnsi" w:hAnsiTheme="minorHAnsi" w:cstheme="minorHAnsi"/>
          <w:sz w:val="24"/>
          <w:szCs w:val="24"/>
        </w:rPr>
        <w:t xml:space="preserve"> – удив</w:t>
      </w:r>
      <w:r w:rsidRPr="00A13133">
        <w:rPr>
          <w:rStyle w:val="ac"/>
          <w:rFonts w:asciiTheme="minorHAnsi" w:hAnsiTheme="minorHAnsi" w:cstheme="minorHAnsi"/>
          <w:sz w:val="24"/>
          <w:szCs w:val="24"/>
        </w:rPr>
        <w:t>и</w:t>
      </w:r>
      <w:r w:rsidRPr="00A13133">
        <w:rPr>
          <w:rStyle w:val="ac"/>
          <w:rFonts w:asciiTheme="minorHAnsi" w:hAnsiTheme="minorHAnsi" w:cstheme="minorHAnsi"/>
          <w:sz w:val="24"/>
          <w:szCs w:val="24"/>
        </w:rPr>
        <w:t>тельные концепты автобусных остановок</w:t>
      </w:r>
    </w:p>
    <w:p w:rsidR="005D1FBA" w:rsidRDefault="005D1FBA" w:rsidP="00A13133">
      <w:pPr>
        <w:pStyle w:val="21"/>
        <w:spacing w:after="0" w:line="240" w:lineRule="auto"/>
        <w:ind w:firstLine="709"/>
        <w:rPr>
          <w:rStyle w:val="ac"/>
          <w:rFonts w:asciiTheme="minorHAnsi" w:hAnsiTheme="minorHAnsi" w:cstheme="minorHAnsi"/>
          <w:sz w:val="24"/>
          <w:szCs w:val="24"/>
        </w:rPr>
      </w:pPr>
    </w:p>
    <w:p w:rsidR="00D14B90" w:rsidRDefault="00D14B90" w:rsidP="00A13133">
      <w:pPr>
        <w:pStyle w:val="21"/>
        <w:spacing w:after="0" w:line="240" w:lineRule="auto"/>
        <w:ind w:firstLine="709"/>
        <w:rPr>
          <w:rStyle w:val="ac"/>
          <w:rFonts w:asciiTheme="minorHAnsi" w:hAnsiTheme="minorHAnsi" w:cstheme="minorHAnsi"/>
          <w:sz w:val="24"/>
          <w:szCs w:val="24"/>
        </w:rPr>
      </w:pPr>
    </w:p>
    <w:p w:rsidR="00D14B90" w:rsidRDefault="00D14B90" w:rsidP="00A13133">
      <w:pPr>
        <w:pStyle w:val="21"/>
        <w:spacing w:after="0" w:line="240" w:lineRule="auto"/>
        <w:ind w:firstLine="709"/>
        <w:rPr>
          <w:rStyle w:val="ac"/>
          <w:rFonts w:asciiTheme="minorHAnsi" w:hAnsiTheme="minorHAnsi" w:cstheme="minorHAnsi"/>
          <w:sz w:val="24"/>
          <w:szCs w:val="24"/>
        </w:rPr>
      </w:pPr>
    </w:p>
    <w:p w:rsidR="00D14B90" w:rsidRDefault="00D14B90" w:rsidP="00A13133">
      <w:pPr>
        <w:pStyle w:val="21"/>
        <w:spacing w:after="0" w:line="240" w:lineRule="auto"/>
        <w:ind w:firstLine="709"/>
        <w:rPr>
          <w:rStyle w:val="ac"/>
          <w:rFonts w:asciiTheme="minorHAnsi" w:hAnsiTheme="minorHAnsi" w:cstheme="minorHAnsi"/>
          <w:sz w:val="24"/>
          <w:szCs w:val="24"/>
        </w:rPr>
      </w:pPr>
    </w:p>
    <w:p w:rsidR="00D14B90" w:rsidRPr="00A13133" w:rsidRDefault="00D14B90" w:rsidP="00A13133">
      <w:pPr>
        <w:pStyle w:val="21"/>
        <w:spacing w:after="0" w:line="240" w:lineRule="auto"/>
        <w:ind w:firstLine="709"/>
        <w:rPr>
          <w:rStyle w:val="ac"/>
          <w:rFonts w:asciiTheme="minorHAnsi" w:hAnsiTheme="minorHAnsi" w:cstheme="minorHAnsi"/>
          <w:sz w:val="24"/>
          <w:szCs w:val="24"/>
        </w:rPr>
      </w:pPr>
    </w:p>
    <w:p w:rsidR="005D1FBA" w:rsidRPr="00A13133" w:rsidRDefault="00DE3631" w:rsidP="00D14B90">
      <w:pPr>
        <w:pStyle w:val="9"/>
        <w:ind w:firstLine="709"/>
        <w:jc w:val="center"/>
        <w:rPr>
          <w:rStyle w:val="ac"/>
          <w:rFonts w:asciiTheme="minorHAnsi" w:hAnsiTheme="minorHAnsi" w:cstheme="minorHAnsi"/>
          <w:i w:val="0"/>
          <w:iCs w:val="0"/>
        </w:rPr>
      </w:pPr>
      <w:r w:rsidRPr="00A13133">
        <w:rPr>
          <w:rStyle w:val="ac"/>
          <w:rFonts w:asciiTheme="minorHAnsi" w:hAnsiTheme="minorHAnsi" w:cstheme="minorHAnsi"/>
          <w:i w:val="0"/>
          <w:iCs w:val="0"/>
        </w:rPr>
        <w:lastRenderedPageBreak/>
        <w:t>ПРИЛОЖЕНИЕ</w:t>
      </w:r>
      <w:r w:rsidR="00F8295C" w:rsidRPr="00A13133">
        <w:rPr>
          <w:rStyle w:val="ac"/>
          <w:rFonts w:asciiTheme="minorHAnsi" w:hAnsiTheme="minorHAnsi" w:cstheme="minorHAnsi"/>
          <w:i w:val="0"/>
          <w:iCs w:val="0"/>
        </w:rPr>
        <w:t xml:space="preserve"> 1</w:t>
      </w:r>
    </w:p>
    <w:p w:rsidR="00F8295C" w:rsidRPr="00A13133" w:rsidRDefault="00F8295C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3A771E" w:rsidRPr="00A13133" w:rsidRDefault="003A771E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3A771E" w:rsidRPr="00A13133" w:rsidRDefault="003A771E" w:rsidP="00A13133">
      <w:pPr>
        <w:pStyle w:val="a9"/>
        <w:spacing w:before="0" w:line="240" w:lineRule="auto"/>
        <w:ind w:firstLine="709"/>
        <w:rPr>
          <w:rFonts w:asciiTheme="minorHAnsi" w:hAnsiTheme="minorHAnsi" w:cstheme="minorHAnsi"/>
          <w:sz w:val="24"/>
          <w:szCs w:val="24"/>
        </w:rPr>
      </w:pPr>
    </w:p>
    <w:p w:rsidR="003A771E" w:rsidRPr="00A13133" w:rsidRDefault="003A771E" w:rsidP="00D14B90">
      <w:pPr>
        <w:pStyle w:val="a9"/>
        <w:spacing w:before="0" w:line="240" w:lineRule="auto"/>
        <w:ind w:firstLine="709"/>
        <w:jc w:val="center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noProof/>
          <w:sz w:val="24"/>
          <w:szCs w:val="24"/>
          <w:shd w:val="clear" w:color="auto" w:fill="FFFF00"/>
        </w:rPr>
        <w:drawing>
          <wp:inline distT="0" distB="0" distL="0" distR="0">
            <wp:extent cx="2608936" cy="1390612"/>
            <wp:effectExtent l="0" t="0" r="0" b="0"/>
            <wp:docPr id="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f2e6b25d3ff306f8131d5817209aa0bd.jpeg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936" cy="139061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3A771E" w:rsidRPr="00A13133" w:rsidRDefault="003A771E" w:rsidP="00D14B90">
      <w:pPr>
        <w:pStyle w:val="aa"/>
        <w:ind w:firstLine="709"/>
        <w:jc w:val="center"/>
        <w:rPr>
          <w:rFonts w:asciiTheme="minorHAnsi" w:hAnsiTheme="minorHAnsi" w:cstheme="minorHAnsi"/>
          <w:shd w:val="clear" w:color="auto" w:fill="F9F9F9"/>
        </w:rPr>
      </w:pPr>
      <w:r w:rsidRPr="00A13133">
        <w:rPr>
          <w:rFonts w:asciiTheme="minorHAnsi" w:hAnsiTheme="minorHAnsi" w:cstheme="minorHAnsi"/>
          <w:iCs/>
        </w:rPr>
        <w:t>Рис. 1. Дорожные знаки, обозначающие остановку</w:t>
      </w:r>
    </w:p>
    <w:p w:rsidR="003A771E" w:rsidRPr="00A13133" w:rsidRDefault="003A771E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3A771E" w:rsidRPr="00A13133" w:rsidRDefault="003A771E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550E88" w:rsidRPr="00A13133" w:rsidRDefault="00550E88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F8295C" w:rsidRPr="00A13133" w:rsidRDefault="00F8295C" w:rsidP="00D14B90">
      <w:pPr>
        <w:pStyle w:val="aa"/>
        <w:ind w:firstLine="709"/>
        <w:jc w:val="center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  <w:noProof/>
          <w:shd w:val="clear" w:color="auto" w:fill="00FF00"/>
        </w:rPr>
        <w:drawing>
          <wp:inline distT="0" distB="0" distL="0" distR="0">
            <wp:extent cx="4496410" cy="3040178"/>
            <wp:effectExtent l="0" t="0" r="0" b="0"/>
            <wp:docPr id="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800px-Первый_петербургский_омнибус_1832_г.jpeg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6410" cy="30401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F8295C" w:rsidRPr="00A13133" w:rsidRDefault="00F8295C" w:rsidP="00D14B90">
      <w:pPr>
        <w:pStyle w:val="aa"/>
        <w:ind w:firstLine="709"/>
        <w:jc w:val="center"/>
        <w:rPr>
          <w:rFonts w:asciiTheme="minorHAnsi" w:hAnsiTheme="minorHAnsi" w:cstheme="minorHAnsi"/>
          <w:shd w:val="clear" w:color="auto" w:fill="F9F9F9"/>
        </w:rPr>
      </w:pPr>
      <w:r w:rsidRPr="00A13133">
        <w:rPr>
          <w:rFonts w:asciiTheme="minorHAnsi" w:hAnsiTheme="minorHAnsi" w:cstheme="minorHAnsi"/>
          <w:iCs/>
        </w:rPr>
        <w:t>Рис. 2.</w:t>
      </w:r>
      <w:r w:rsidRPr="00A13133">
        <w:rPr>
          <w:rFonts w:asciiTheme="minorHAnsi" w:hAnsiTheme="minorHAnsi" w:cstheme="minorHAnsi"/>
          <w:shd w:val="clear" w:color="auto" w:fill="F9F9F9"/>
        </w:rPr>
        <w:t>Первый петербургский омнибус, 1832 г. Архив Фетисова Н.Ф. Автор: Вяземс</w:t>
      </w:r>
      <w:r w:rsidRPr="00A13133">
        <w:rPr>
          <w:rFonts w:asciiTheme="minorHAnsi" w:hAnsiTheme="minorHAnsi" w:cstheme="minorHAnsi"/>
          <w:shd w:val="clear" w:color="auto" w:fill="F9F9F9"/>
        </w:rPr>
        <w:t>ь</w:t>
      </w:r>
      <w:r w:rsidRPr="00A13133">
        <w:rPr>
          <w:rFonts w:asciiTheme="minorHAnsi" w:hAnsiTheme="minorHAnsi" w:cstheme="minorHAnsi"/>
          <w:shd w:val="clear" w:color="auto" w:fill="F9F9F9"/>
        </w:rPr>
        <w:t>кый.</w:t>
      </w:r>
    </w:p>
    <w:p w:rsidR="00F8295C" w:rsidRPr="00A13133" w:rsidRDefault="00F8295C" w:rsidP="00A13133">
      <w:pPr>
        <w:pStyle w:val="aa"/>
        <w:ind w:firstLine="709"/>
        <w:rPr>
          <w:rFonts w:asciiTheme="minorHAnsi" w:hAnsiTheme="minorHAnsi" w:cstheme="minorHAnsi"/>
          <w:shd w:val="clear" w:color="auto" w:fill="F9F9F9"/>
        </w:rPr>
      </w:pPr>
    </w:p>
    <w:p w:rsidR="00F8295C" w:rsidRPr="00A13133" w:rsidRDefault="00F8295C" w:rsidP="00D14B90">
      <w:pPr>
        <w:pStyle w:val="aa"/>
        <w:ind w:firstLine="709"/>
        <w:jc w:val="center"/>
        <w:rPr>
          <w:rFonts w:asciiTheme="minorHAnsi" w:hAnsiTheme="minorHAnsi" w:cstheme="minorHAnsi"/>
          <w:spacing w:val="-10"/>
          <w:shd w:val="clear" w:color="auto" w:fill="00FF00"/>
        </w:rPr>
      </w:pPr>
      <w:r w:rsidRPr="00A13133">
        <w:rPr>
          <w:rFonts w:asciiTheme="minorHAnsi" w:eastAsia="Arial" w:hAnsiTheme="minorHAnsi" w:cstheme="minorHAnsi"/>
          <w:noProof/>
          <w:shd w:val="clear" w:color="auto" w:fill="F9F9F9"/>
        </w:rPr>
        <w:lastRenderedPageBreak/>
        <w:drawing>
          <wp:inline distT="0" distB="0" distL="0" distR="0">
            <wp:extent cx="4683760" cy="3506966"/>
            <wp:effectExtent l="0" t="0" r="0" b="0"/>
            <wp:docPr id="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800px-Antwerpse_omnibus.jpeg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3760" cy="35069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F8295C" w:rsidRDefault="00F8295C" w:rsidP="00D14B90">
      <w:pPr>
        <w:shd w:val="clear" w:color="auto" w:fill="F9F9F9"/>
        <w:ind w:firstLine="709"/>
        <w:jc w:val="center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iCs/>
          <w:sz w:val="24"/>
          <w:szCs w:val="24"/>
        </w:rPr>
        <w:t>Рис. 3.</w:t>
      </w:r>
      <w:r w:rsidRPr="00A13133">
        <w:rPr>
          <w:rFonts w:asciiTheme="minorHAnsi" w:hAnsiTheme="minorHAnsi" w:cstheme="minorHAnsi"/>
          <w:sz w:val="24"/>
          <w:szCs w:val="24"/>
        </w:rPr>
        <w:t xml:space="preserve"> Со</w:t>
      </w:r>
      <w:r w:rsidR="00D14B90">
        <w:rPr>
          <w:rFonts w:asciiTheme="minorHAnsi" w:hAnsiTheme="minorHAnsi" w:cstheme="minorHAnsi"/>
          <w:sz w:val="24"/>
          <w:szCs w:val="24"/>
        </w:rPr>
        <w:t>временный туристический омнибус</w:t>
      </w:r>
    </w:p>
    <w:p w:rsidR="00D14B90" w:rsidRDefault="00D14B90" w:rsidP="00D14B90">
      <w:pPr>
        <w:shd w:val="clear" w:color="auto" w:fill="F9F9F9"/>
        <w:ind w:firstLine="709"/>
        <w:jc w:val="center"/>
        <w:rPr>
          <w:rFonts w:asciiTheme="minorHAnsi" w:hAnsiTheme="minorHAnsi" w:cstheme="minorHAnsi"/>
          <w:sz w:val="24"/>
          <w:szCs w:val="24"/>
        </w:rPr>
      </w:pPr>
    </w:p>
    <w:p w:rsidR="00D14B90" w:rsidRDefault="00D14B90" w:rsidP="00D14B90">
      <w:pPr>
        <w:shd w:val="clear" w:color="auto" w:fill="F9F9F9"/>
        <w:ind w:firstLine="709"/>
        <w:jc w:val="center"/>
        <w:rPr>
          <w:rFonts w:asciiTheme="minorHAnsi" w:hAnsiTheme="minorHAnsi" w:cstheme="minorHAnsi"/>
          <w:sz w:val="24"/>
          <w:szCs w:val="24"/>
        </w:rPr>
      </w:pPr>
    </w:p>
    <w:p w:rsidR="00D14B90" w:rsidRDefault="00D14B90" w:rsidP="00D14B90">
      <w:pPr>
        <w:shd w:val="clear" w:color="auto" w:fill="F9F9F9"/>
        <w:ind w:firstLine="709"/>
        <w:jc w:val="center"/>
        <w:rPr>
          <w:rFonts w:asciiTheme="minorHAnsi" w:hAnsiTheme="minorHAnsi" w:cstheme="minorHAnsi"/>
          <w:sz w:val="24"/>
          <w:szCs w:val="24"/>
        </w:rPr>
      </w:pPr>
    </w:p>
    <w:p w:rsidR="00D14B90" w:rsidRPr="00A13133" w:rsidRDefault="00D14B90" w:rsidP="00D14B90">
      <w:pPr>
        <w:shd w:val="clear" w:color="auto" w:fill="F9F9F9"/>
        <w:ind w:firstLine="709"/>
        <w:jc w:val="center"/>
        <w:rPr>
          <w:rFonts w:asciiTheme="minorHAnsi" w:hAnsiTheme="minorHAnsi" w:cstheme="minorHAnsi"/>
          <w:sz w:val="24"/>
          <w:szCs w:val="24"/>
        </w:rPr>
      </w:pPr>
    </w:p>
    <w:p w:rsidR="00F8295C" w:rsidRPr="00A13133" w:rsidRDefault="00F8295C" w:rsidP="00D14B90">
      <w:pPr>
        <w:pStyle w:val="aa"/>
        <w:ind w:firstLine="709"/>
        <w:jc w:val="center"/>
        <w:rPr>
          <w:rFonts w:asciiTheme="minorHAnsi" w:eastAsia="Arial" w:hAnsiTheme="minorHAnsi" w:cstheme="minorHAnsi"/>
          <w:shd w:val="clear" w:color="auto" w:fill="F9F9F9"/>
        </w:rPr>
      </w:pPr>
      <w:r w:rsidRPr="00A13133">
        <w:rPr>
          <w:rFonts w:asciiTheme="minorHAnsi" w:eastAsia="Arial" w:hAnsiTheme="minorHAnsi" w:cstheme="minorHAnsi"/>
          <w:noProof/>
          <w:shd w:val="clear" w:color="auto" w:fill="F9F9F9"/>
        </w:rPr>
        <w:drawing>
          <wp:inline distT="0" distB="0" distL="0" distR="0">
            <wp:extent cx="4218661" cy="3410541"/>
            <wp:effectExtent l="0" t="0" r="0" b="0"/>
            <wp:docPr id="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omnibus03.jpeg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8661" cy="341054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F8295C" w:rsidRPr="00A13133" w:rsidRDefault="00F8295C" w:rsidP="00D14B90">
      <w:pPr>
        <w:shd w:val="clear" w:color="auto" w:fill="F9F9F9"/>
        <w:ind w:firstLine="709"/>
        <w:jc w:val="center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iCs/>
          <w:sz w:val="24"/>
          <w:szCs w:val="24"/>
        </w:rPr>
        <w:t>Рис. 4.</w:t>
      </w:r>
      <w:r w:rsidR="00D14B90">
        <w:rPr>
          <w:rFonts w:asciiTheme="minorHAnsi" w:hAnsiTheme="minorHAnsi" w:cstheme="minorHAnsi"/>
          <w:sz w:val="24"/>
          <w:szCs w:val="24"/>
        </w:rPr>
        <w:t xml:space="preserve"> Лондонский омнибус</w:t>
      </w:r>
    </w:p>
    <w:p w:rsidR="00550E88" w:rsidRPr="00A13133" w:rsidRDefault="00550E88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550E88" w:rsidRPr="00A13133" w:rsidRDefault="00550E88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550E88" w:rsidRPr="00A13133" w:rsidRDefault="00550E88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550E88" w:rsidRPr="00A13133" w:rsidRDefault="00550E88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550E88" w:rsidRPr="00A13133" w:rsidRDefault="00550E88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550E88" w:rsidRPr="00A13133" w:rsidRDefault="00550E88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F8295C" w:rsidRPr="00A13133" w:rsidRDefault="00F8295C" w:rsidP="00D14B90">
      <w:pPr>
        <w:pStyle w:val="aa"/>
        <w:ind w:firstLine="709"/>
        <w:jc w:val="center"/>
        <w:rPr>
          <w:rFonts w:asciiTheme="minorHAnsi" w:eastAsia="Arial" w:hAnsiTheme="minorHAnsi" w:cstheme="minorHAnsi"/>
          <w:shd w:val="clear" w:color="auto" w:fill="F9F9F9"/>
        </w:rPr>
      </w:pPr>
      <w:r w:rsidRPr="00A13133">
        <w:rPr>
          <w:rFonts w:asciiTheme="minorHAnsi" w:hAnsiTheme="minorHAnsi" w:cstheme="minorHAnsi"/>
          <w:noProof/>
          <w:shd w:val="clear" w:color="auto" w:fill="F9F9F9"/>
        </w:rPr>
        <w:lastRenderedPageBreak/>
        <w:drawing>
          <wp:inline distT="0" distB="0" distL="0" distR="0">
            <wp:extent cx="5106010" cy="3571558"/>
            <wp:effectExtent l="0" t="0" r="0" b="0"/>
            <wp:docPr id="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Bundesarchiv_Bild_183-R81527,_Moskau,_Pferdebahn.jpeg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010" cy="35715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F8295C" w:rsidRPr="00A13133" w:rsidRDefault="00F8295C" w:rsidP="00D14B90">
      <w:pPr>
        <w:shd w:val="clear" w:color="auto" w:fill="F9F9F9"/>
        <w:ind w:firstLine="709"/>
        <w:jc w:val="center"/>
        <w:rPr>
          <w:rFonts w:asciiTheme="minorHAnsi" w:hAnsiTheme="minorHAnsi" w:cstheme="minorHAnsi"/>
          <w:bCs/>
          <w:sz w:val="24"/>
          <w:szCs w:val="24"/>
        </w:rPr>
      </w:pPr>
      <w:r w:rsidRPr="00A13133">
        <w:rPr>
          <w:rFonts w:asciiTheme="minorHAnsi" w:hAnsiTheme="minorHAnsi" w:cstheme="minorHAnsi"/>
          <w:iCs/>
          <w:sz w:val="24"/>
          <w:szCs w:val="24"/>
        </w:rPr>
        <w:t>Рис. 5.</w:t>
      </w:r>
      <w:r w:rsidRPr="00A13133">
        <w:rPr>
          <w:rFonts w:asciiTheme="minorHAnsi" w:hAnsiTheme="minorHAnsi" w:cstheme="minorHAnsi"/>
          <w:sz w:val="24"/>
          <w:szCs w:val="24"/>
        </w:rPr>
        <w:t xml:space="preserve"> Конка в Москве, 1900 г.</w:t>
      </w:r>
    </w:p>
    <w:p w:rsidR="00550E88" w:rsidRPr="00A13133" w:rsidRDefault="00550E88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550E88" w:rsidRPr="00A13133" w:rsidRDefault="00550E88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550E88" w:rsidRPr="00A13133" w:rsidRDefault="00550E88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550E88" w:rsidRPr="00A13133" w:rsidRDefault="00550E88" w:rsidP="00D14B90">
      <w:pPr>
        <w:rPr>
          <w:rFonts w:asciiTheme="minorHAnsi" w:hAnsiTheme="minorHAnsi" w:cstheme="minorHAnsi"/>
          <w:sz w:val="24"/>
          <w:szCs w:val="24"/>
        </w:rPr>
      </w:pPr>
    </w:p>
    <w:p w:rsidR="00550E88" w:rsidRPr="00A13133" w:rsidRDefault="00550E88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F8295C" w:rsidRPr="00A13133" w:rsidRDefault="00F8295C" w:rsidP="00D14B90">
      <w:pPr>
        <w:pStyle w:val="aa"/>
        <w:ind w:firstLine="709"/>
        <w:jc w:val="center"/>
        <w:rPr>
          <w:rFonts w:asciiTheme="minorHAnsi" w:hAnsiTheme="minorHAnsi" w:cstheme="minorHAnsi"/>
          <w:bCs/>
        </w:rPr>
      </w:pPr>
      <w:r w:rsidRPr="00A13133">
        <w:rPr>
          <w:rFonts w:asciiTheme="minorHAnsi" w:hAnsiTheme="minorHAnsi" w:cstheme="minorHAnsi"/>
          <w:bCs/>
          <w:noProof/>
        </w:rPr>
        <w:drawing>
          <wp:inline distT="0" distB="0" distL="0" distR="0">
            <wp:extent cx="5063462" cy="3039942"/>
            <wp:effectExtent l="0" t="0" r="0" b="0"/>
            <wp:docPr id="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So0417_1904-08.jpeg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3462" cy="30399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F8295C" w:rsidRPr="00A13133" w:rsidRDefault="00F8295C" w:rsidP="00D14B90">
      <w:pPr>
        <w:shd w:val="clear" w:color="auto" w:fill="F9F9F9"/>
        <w:ind w:firstLine="709"/>
        <w:jc w:val="center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iCs/>
          <w:sz w:val="24"/>
          <w:szCs w:val="24"/>
        </w:rPr>
        <w:t>Рис.6.</w:t>
      </w:r>
      <w:r w:rsidRPr="00A13133">
        <w:rPr>
          <w:rFonts w:asciiTheme="minorHAnsi" w:hAnsiTheme="minorHAnsi" w:cstheme="minorHAnsi"/>
          <w:sz w:val="24"/>
          <w:szCs w:val="24"/>
        </w:rPr>
        <w:t>Конка в Самаре. Соборная улица. Между 1904 и 1908 годами</w:t>
      </w:r>
    </w:p>
    <w:p w:rsidR="00F8295C" w:rsidRPr="00A13133" w:rsidRDefault="00F8295C" w:rsidP="00D14B90">
      <w:pPr>
        <w:shd w:val="clear" w:color="auto" w:fill="F9F9F9"/>
        <w:ind w:firstLine="709"/>
        <w:jc w:val="center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(издание: Паппадато Д. А.)</w:t>
      </w:r>
    </w:p>
    <w:p w:rsidR="00F8295C" w:rsidRPr="00A13133" w:rsidRDefault="00F8295C" w:rsidP="00A13133">
      <w:pPr>
        <w:pStyle w:val="aa"/>
        <w:ind w:firstLine="709"/>
        <w:rPr>
          <w:rFonts w:asciiTheme="minorHAnsi" w:hAnsiTheme="minorHAnsi" w:cstheme="minorHAnsi"/>
          <w:bCs/>
        </w:rPr>
      </w:pPr>
    </w:p>
    <w:p w:rsidR="00F8295C" w:rsidRPr="00A13133" w:rsidRDefault="00F8295C" w:rsidP="00A13133">
      <w:pPr>
        <w:pStyle w:val="aa"/>
        <w:ind w:firstLine="709"/>
        <w:rPr>
          <w:rFonts w:asciiTheme="minorHAnsi" w:hAnsiTheme="minorHAnsi" w:cstheme="minorHAnsi"/>
          <w:bCs/>
        </w:rPr>
      </w:pPr>
    </w:p>
    <w:p w:rsidR="00F8295C" w:rsidRPr="00A13133" w:rsidRDefault="00F8295C" w:rsidP="00A13133">
      <w:pPr>
        <w:pStyle w:val="aa"/>
        <w:ind w:firstLine="709"/>
        <w:rPr>
          <w:rFonts w:asciiTheme="minorHAnsi" w:hAnsiTheme="minorHAnsi" w:cstheme="minorHAnsi"/>
          <w:bCs/>
        </w:rPr>
      </w:pPr>
    </w:p>
    <w:p w:rsidR="00F8295C" w:rsidRPr="00A13133" w:rsidRDefault="00F8295C" w:rsidP="00A13133">
      <w:pPr>
        <w:shd w:val="clear" w:color="auto" w:fill="F9F9F9"/>
        <w:ind w:firstLine="709"/>
        <w:rPr>
          <w:rFonts w:asciiTheme="minorHAnsi" w:hAnsiTheme="minorHAnsi" w:cstheme="minorHAnsi"/>
          <w:sz w:val="24"/>
          <w:szCs w:val="24"/>
        </w:rPr>
      </w:pPr>
    </w:p>
    <w:p w:rsidR="00F8295C" w:rsidRPr="00A13133" w:rsidRDefault="00F8295C" w:rsidP="00A13133">
      <w:pPr>
        <w:shd w:val="clear" w:color="auto" w:fill="F9F9F9"/>
        <w:ind w:firstLine="709"/>
        <w:rPr>
          <w:rFonts w:asciiTheme="minorHAnsi" w:hAnsiTheme="minorHAnsi" w:cstheme="minorHAnsi"/>
          <w:sz w:val="24"/>
          <w:szCs w:val="24"/>
        </w:rPr>
      </w:pPr>
    </w:p>
    <w:p w:rsidR="00F8295C" w:rsidRPr="00A13133" w:rsidRDefault="00F8295C" w:rsidP="00A13133">
      <w:pPr>
        <w:shd w:val="clear" w:color="auto" w:fill="F9F9F9"/>
        <w:ind w:firstLine="709"/>
        <w:rPr>
          <w:rFonts w:asciiTheme="minorHAnsi" w:hAnsiTheme="minorHAnsi" w:cstheme="minorHAnsi"/>
          <w:sz w:val="24"/>
          <w:szCs w:val="24"/>
        </w:rPr>
      </w:pPr>
    </w:p>
    <w:p w:rsidR="00F8295C" w:rsidRPr="00A13133" w:rsidRDefault="00F8295C" w:rsidP="00D14B90">
      <w:pPr>
        <w:pStyle w:val="aa"/>
        <w:ind w:firstLine="709"/>
        <w:jc w:val="center"/>
        <w:rPr>
          <w:rFonts w:asciiTheme="minorHAnsi" w:hAnsiTheme="minorHAnsi" w:cstheme="minorHAnsi"/>
          <w:bCs/>
        </w:rPr>
      </w:pPr>
      <w:r w:rsidRPr="00A13133">
        <w:rPr>
          <w:rFonts w:asciiTheme="minorHAnsi" w:hAnsiTheme="minorHAnsi" w:cstheme="minorHAnsi"/>
          <w:bCs/>
          <w:noProof/>
        </w:rPr>
        <w:lastRenderedPageBreak/>
        <w:drawing>
          <wp:inline distT="0" distB="0" distL="0" distR="0">
            <wp:extent cx="5556250" cy="3175000"/>
            <wp:effectExtent l="0" t="0" r="0" b="0"/>
            <wp:docPr id="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konka_old.jpeg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6250" cy="3175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F8295C" w:rsidRPr="00A13133" w:rsidRDefault="00F8295C" w:rsidP="00D14B90">
      <w:pPr>
        <w:shd w:val="clear" w:color="auto" w:fill="F9F9F9"/>
        <w:ind w:firstLine="709"/>
        <w:jc w:val="center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iCs/>
          <w:sz w:val="24"/>
          <w:szCs w:val="24"/>
        </w:rPr>
        <w:t>Рис.7.</w:t>
      </w:r>
      <w:r w:rsidRPr="00A13133">
        <w:rPr>
          <w:rFonts w:asciiTheme="minorHAnsi" w:hAnsiTheme="minorHAnsi" w:cstheme="minorHAnsi"/>
          <w:sz w:val="24"/>
          <w:szCs w:val="24"/>
        </w:rPr>
        <w:t>Конка в Санкт-Петербурге.</w:t>
      </w:r>
    </w:p>
    <w:p w:rsidR="00F8295C" w:rsidRPr="00A13133" w:rsidRDefault="00F8295C" w:rsidP="00A13133">
      <w:pPr>
        <w:pStyle w:val="a9"/>
        <w:spacing w:before="0" w:line="240" w:lineRule="auto"/>
        <w:ind w:firstLine="709"/>
        <w:rPr>
          <w:rFonts w:asciiTheme="minorHAnsi" w:hAnsiTheme="minorHAnsi" w:cstheme="minorHAnsi"/>
          <w:bCs/>
          <w:spacing w:val="-7"/>
          <w:sz w:val="24"/>
          <w:szCs w:val="24"/>
        </w:rPr>
      </w:pPr>
    </w:p>
    <w:p w:rsidR="00F8295C" w:rsidRPr="00A13133" w:rsidRDefault="00F8295C" w:rsidP="00A13133">
      <w:pPr>
        <w:pStyle w:val="a9"/>
        <w:spacing w:before="0" w:line="240" w:lineRule="auto"/>
        <w:ind w:firstLine="709"/>
        <w:rPr>
          <w:rFonts w:asciiTheme="minorHAnsi" w:hAnsiTheme="minorHAnsi" w:cstheme="minorHAnsi"/>
          <w:bCs/>
          <w:spacing w:val="-7"/>
          <w:sz w:val="24"/>
          <w:szCs w:val="24"/>
        </w:rPr>
      </w:pPr>
      <w:r w:rsidRPr="00A13133">
        <w:rPr>
          <w:rFonts w:asciiTheme="minorHAnsi" w:hAnsiTheme="minorHAnsi" w:cstheme="minorHAnsi"/>
          <w:bCs/>
          <w:spacing w:val="-7"/>
          <w:sz w:val="24"/>
          <w:szCs w:val="24"/>
        </w:rPr>
        <w:t>Советский период.</w:t>
      </w:r>
    </w:p>
    <w:p w:rsidR="00F8295C" w:rsidRPr="00A13133" w:rsidRDefault="00F8295C" w:rsidP="00A13133">
      <w:pPr>
        <w:pStyle w:val="a9"/>
        <w:spacing w:before="0" w:line="240" w:lineRule="auto"/>
        <w:ind w:firstLine="709"/>
        <w:rPr>
          <w:rFonts w:asciiTheme="minorHAnsi" w:hAnsiTheme="minorHAnsi" w:cstheme="minorHAnsi"/>
          <w:bCs/>
          <w:spacing w:val="-7"/>
          <w:sz w:val="24"/>
          <w:szCs w:val="24"/>
        </w:rPr>
      </w:pPr>
    </w:p>
    <w:p w:rsidR="00F8295C" w:rsidRPr="00A13133" w:rsidRDefault="00F8295C" w:rsidP="00D14B90">
      <w:pPr>
        <w:pStyle w:val="a9"/>
        <w:spacing w:before="0" w:line="240" w:lineRule="auto"/>
        <w:ind w:firstLine="709"/>
        <w:jc w:val="center"/>
        <w:rPr>
          <w:rFonts w:asciiTheme="minorHAnsi" w:hAnsiTheme="minorHAnsi" w:cstheme="minorHAnsi"/>
          <w:bCs/>
          <w:spacing w:val="-7"/>
          <w:sz w:val="24"/>
          <w:szCs w:val="24"/>
        </w:rPr>
      </w:pPr>
      <w:r w:rsidRPr="00A13133">
        <w:rPr>
          <w:rFonts w:asciiTheme="minorHAnsi" w:hAnsiTheme="minorHAnsi" w:cstheme="minorHAnsi"/>
          <w:bCs/>
          <w:noProof/>
          <w:spacing w:val="-7"/>
          <w:sz w:val="24"/>
          <w:szCs w:val="24"/>
        </w:rPr>
        <w:drawing>
          <wp:inline distT="0" distB="0" distL="0" distR="0">
            <wp:extent cx="5250180" cy="3497428"/>
            <wp:effectExtent l="0" t="0" r="0" b="0"/>
            <wp:docPr id="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Busshelter-02.jpeg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349742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F8295C" w:rsidRPr="00A13133" w:rsidRDefault="00F8295C" w:rsidP="00D14B90">
      <w:pPr>
        <w:shd w:val="clear" w:color="auto" w:fill="F9F9F9"/>
        <w:ind w:firstLine="709"/>
        <w:jc w:val="center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iCs/>
          <w:sz w:val="24"/>
          <w:szCs w:val="24"/>
        </w:rPr>
        <w:t>Рис.8.</w:t>
      </w:r>
      <w:r w:rsidRPr="00A13133">
        <w:rPr>
          <w:rFonts w:asciiTheme="minorHAnsi" w:hAnsiTheme="minorHAnsi" w:cstheme="minorHAnsi"/>
          <w:sz w:val="24"/>
          <w:szCs w:val="24"/>
        </w:rPr>
        <w:t>Остановка советского периода.</w:t>
      </w:r>
    </w:p>
    <w:p w:rsidR="00F8295C" w:rsidRPr="00A13133" w:rsidRDefault="00F8295C" w:rsidP="00A13133">
      <w:pPr>
        <w:pStyle w:val="a9"/>
        <w:spacing w:before="0" w:line="240" w:lineRule="auto"/>
        <w:ind w:firstLine="709"/>
        <w:rPr>
          <w:rFonts w:asciiTheme="minorHAnsi" w:hAnsiTheme="minorHAnsi" w:cstheme="minorHAnsi"/>
          <w:bCs/>
          <w:spacing w:val="-7"/>
          <w:sz w:val="24"/>
          <w:szCs w:val="24"/>
        </w:rPr>
      </w:pPr>
    </w:p>
    <w:p w:rsidR="00F8295C" w:rsidRPr="00A13133" w:rsidRDefault="00F8295C" w:rsidP="00D14B90">
      <w:pPr>
        <w:pStyle w:val="a9"/>
        <w:spacing w:before="0" w:line="240" w:lineRule="auto"/>
        <w:ind w:firstLine="709"/>
        <w:jc w:val="center"/>
        <w:rPr>
          <w:rFonts w:asciiTheme="minorHAnsi" w:hAnsiTheme="minorHAnsi" w:cstheme="minorHAnsi"/>
          <w:bCs/>
          <w:spacing w:val="-7"/>
          <w:sz w:val="24"/>
          <w:szCs w:val="24"/>
        </w:rPr>
      </w:pPr>
      <w:r w:rsidRPr="00A13133">
        <w:rPr>
          <w:rFonts w:asciiTheme="minorHAnsi" w:hAnsiTheme="minorHAnsi" w:cstheme="minorHAnsi"/>
          <w:bCs/>
          <w:noProof/>
          <w:spacing w:val="-7"/>
          <w:sz w:val="24"/>
          <w:szCs w:val="24"/>
        </w:rPr>
        <w:lastRenderedPageBreak/>
        <w:drawing>
          <wp:inline distT="0" distB="0" distL="0" distR="0">
            <wp:extent cx="5332730" cy="3552419"/>
            <wp:effectExtent l="0" t="0" r="0" b="0"/>
            <wp:docPr id="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Busshelter-18.jpeg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2730" cy="35524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550E88" w:rsidRPr="00A13133" w:rsidRDefault="00F8295C" w:rsidP="00D14B90">
      <w:pPr>
        <w:ind w:firstLine="709"/>
        <w:jc w:val="center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iCs/>
          <w:sz w:val="24"/>
          <w:szCs w:val="24"/>
        </w:rPr>
        <w:t>Рис.9.</w:t>
      </w:r>
      <w:r w:rsidRPr="00A13133">
        <w:rPr>
          <w:rFonts w:asciiTheme="minorHAnsi" w:hAnsiTheme="minorHAnsi" w:cstheme="minorHAnsi"/>
          <w:sz w:val="24"/>
          <w:szCs w:val="24"/>
        </w:rPr>
        <w:t>Остановка советского периода.</w:t>
      </w:r>
    </w:p>
    <w:p w:rsidR="00550E88" w:rsidRPr="00A13133" w:rsidRDefault="00550E88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550E88" w:rsidRPr="00A13133" w:rsidRDefault="00A10DFD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221615</wp:posOffset>
            </wp:positionV>
            <wp:extent cx="4838700" cy="3629025"/>
            <wp:effectExtent l="19050" t="0" r="0" b="0"/>
            <wp:wrapTopAndBottom/>
            <wp:docPr id="10" name="Рисунок 10" descr="ос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с3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629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0DFD" w:rsidRPr="00A13133" w:rsidRDefault="00A10DFD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550E88" w:rsidRPr="00A13133" w:rsidRDefault="00831B2E" w:rsidP="00D14B90">
      <w:pPr>
        <w:ind w:firstLine="709"/>
        <w:jc w:val="center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Рис.10 Остановк</w:t>
      </w:r>
      <w:r w:rsidR="00D14B90">
        <w:rPr>
          <w:rFonts w:asciiTheme="minorHAnsi" w:hAnsiTheme="minorHAnsi" w:cstheme="minorHAnsi"/>
          <w:sz w:val="24"/>
          <w:szCs w:val="24"/>
        </w:rPr>
        <w:t>а</w:t>
      </w:r>
      <w:r w:rsidRPr="00A13133">
        <w:rPr>
          <w:rFonts w:asciiTheme="minorHAnsi" w:hAnsiTheme="minorHAnsi" w:cstheme="minorHAnsi"/>
          <w:sz w:val="24"/>
          <w:szCs w:val="24"/>
        </w:rPr>
        <w:t xml:space="preserve"> г.Благовещенска</w:t>
      </w:r>
    </w:p>
    <w:p w:rsidR="00550E88" w:rsidRPr="00A13133" w:rsidRDefault="00550E88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550E88" w:rsidRPr="00A13133" w:rsidRDefault="00550E88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F8295C" w:rsidRPr="00A13133" w:rsidRDefault="00F8295C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F8295C" w:rsidRPr="00A13133" w:rsidRDefault="00F8295C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F8295C" w:rsidRPr="00A13133" w:rsidRDefault="00F8295C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CC100C" w:rsidRPr="00A13133" w:rsidRDefault="00CC100C" w:rsidP="00A13133">
      <w:pPr>
        <w:pStyle w:val="9"/>
        <w:ind w:firstLine="709"/>
        <w:jc w:val="both"/>
        <w:rPr>
          <w:rStyle w:val="ac"/>
          <w:rFonts w:asciiTheme="minorHAnsi" w:hAnsiTheme="minorHAnsi" w:cstheme="minorHAnsi"/>
          <w:i w:val="0"/>
          <w:iCs w:val="0"/>
        </w:rPr>
      </w:pPr>
    </w:p>
    <w:p w:rsidR="00A10DFD" w:rsidRPr="00A13133" w:rsidRDefault="00A10DFD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A10DFD" w:rsidRPr="00A13133" w:rsidRDefault="00A10DFD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-300990</wp:posOffset>
            </wp:positionV>
            <wp:extent cx="4476750" cy="2990850"/>
            <wp:effectExtent l="19050" t="0" r="0" b="0"/>
            <wp:wrapTight wrapText="bothSides">
              <wp:wrapPolygon edited="0">
                <wp:start x="-92" y="0"/>
                <wp:lineTo x="-92" y="21462"/>
                <wp:lineTo x="21600" y="21462"/>
                <wp:lineTo x="21600" y="0"/>
                <wp:lineTo x="-92" y="0"/>
              </wp:wrapPolygon>
            </wp:wrapTight>
            <wp:docPr id="12" name="Рисунок 11" descr="ос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с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99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10DFD" w:rsidRPr="00A13133" w:rsidRDefault="00A10DFD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A10DFD" w:rsidRPr="00A13133" w:rsidRDefault="00A10DFD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A10DFD" w:rsidRPr="00A13133" w:rsidRDefault="00A10DFD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A10DFD" w:rsidRPr="00A13133" w:rsidRDefault="00A10DFD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A10DFD" w:rsidRPr="00A13133" w:rsidRDefault="00A10DFD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A10DFD" w:rsidRPr="00A13133" w:rsidRDefault="00A10DFD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A10DFD" w:rsidRPr="00A13133" w:rsidRDefault="00A10DFD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A10DFD" w:rsidRPr="00A13133" w:rsidRDefault="00A10DFD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A10DFD" w:rsidRPr="00A13133" w:rsidRDefault="00A10DFD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A10DFD" w:rsidRPr="00A13133" w:rsidRDefault="00A10DFD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A10DFD" w:rsidRPr="00A13133" w:rsidRDefault="00A10DFD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A10DFD" w:rsidRPr="00A13133" w:rsidRDefault="00A10DFD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A10DFD" w:rsidRPr="00A13133" w:rsidRDefault="00A10DFD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A10DFD" w:rsidRPr="00A13133" w:rsidRDefault="00A10DFD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A10DFD" w:rsidRPr="00A13133" w:rsidRDefault="00A10DFD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A10DFD" w:rsidRPr="00A13133" w:rsidRDefault="00A10DFD" w:rsidP="00D14B90">
      <w:pPr>
        <w:ind w:firstLine="709"/>
        <w:jc w:val="center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iCs/>
          <w:sz w:val="24"/>
          <w:szCs w:val="24"/>
        </w:rPr>
        <w:t>Рис.11.</w:t>
      </w:r>
      <w:r w:rsidRPr="00A13133">
        <w:rPr>
          <w:rFonts w:asciiTheme="minorHAnsi" w:hAnsiTheme="minorHAnsi" w:cstheme="minorHAnsi"/>
          <w:sz w:val="24"/>
          <w:szCs w:val="24"/>
        </w:rPr>
        <w:t>Остановк</w:t>
      </w:r>
      <w:r w:rsidR="00831B2E" w:rsidRPr="00A13133">
        <w:rPr>
          <w:rFonts w:asciiTheme="minorHAnsi" w:hAnsiTheme="minorHAnsi" w:cstheme="minorHAnsi"/>
          <w:sz w:val="24"/>
          <w:szCs w:val="24"/>
        </w:rPr>
        <w:t xml:space="preserve">а </w:t>
      </w:r>
      <w:r w:rsidRPr="00A13133">
        <w:rPr>
          <w:rFonts w:asciiTheme="minorHAnsi" w:hAnsiTheme="minorHAnsi" w:cstheme="minorHAnsi"/>
          <w:sz w:val="24"/>
          <w:szCs w:val="24"/>
        </w:rPr>
        <w:t>г.Благовещенск</w:t>
      </w:r>
    </w:p>
    <w:p w:rsidR="00A10DFD" w:rsidRPr="00A13133" w:rsidRDefault="00A10DFD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A10DFD" w:rsidRPr="00A13133" w:rsidRDefault="00A10DFD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A10DFD" w:rsidRPr="00A13133" w:rsidRDefault="00A10DFD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A10DFD" w:rsidRPr="00A13133" w:rsidRDefault="00A10DFD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A10DFD" w:rsidRPr="00A13133" w:rsidRDefault="00A10DFD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831B2E" w:rsidRPr="00A13133" w:rsidRDefault="00831B2E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831B2E" w:rsidRPr="00A13133" w:rsidRDefault="00831B2E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831B2E" w:rsidRPr="00A13133" w:rsidRDefault="00831B2E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831B2E" w:rsidRPr="00A13133" w:rsidRDefault="00831B2E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831B2E" w:rsidRPr="00A13133" w:rsidRDefault="00831B2E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831B2E" w:rsidRPr="00A13133" w:rsidRDefault="00831B2E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831B2E" w:rsidRPr="00A13133" w:rsidRDefault="00831B2E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831B2E" w:rsidRPr="00A13133" w:rsidRDefault="00831B2E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831B2E" w:rsidRPr="00A13133" w:rsidRDefault="00831B2E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831B2E" w:rsidRPr="00A13133" w:rsidRDefault="00831B2E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831B2E" w:rsidRPr="00A13133" w:rsidRDefault="00831B2E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831B2E" w:rsidRPr="00A13133" w:rsidRDefault="00831B2E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831B2E" w:rsidRPr="00A13133" w:rsidRDefault="00831B2E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831B2E" w:rsidRPr="00A13133" w:rsidRDefault="00831B2E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831B2E" w:rsidRPr="00A13133" w:rsidRDefault="00831B2E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831B2E" w:rsidRPr="00A13133" w:rsidRDefault="00831B2E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831B2E" w:rsidRPr="00A13133" w:rsidRDefault="00831B2E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831B2E" w:rsidRPr="00A13133" w:rsidRDefault="00831B2E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831B2E" w:rsidRPr="00A13133" w:rsidRDefault="00831B2E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831B2E" w:rsidRPr="00A13133" w:rsidRDefault="00831B2E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831B2E" w:rsidRPr="00A13133" w:rsidRDefault="00831B2E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831B2E" w:rsidRPr="00A13133" w:rsidRDefault="00831B2E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831B2E" w:rsidRPr="00A13133" w:rsidRDefault="00831B2E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831B2E" w:rsidRPr="00A13133" w:rsidRDefault="00831B2E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831B2E" w:rsidRPr="00A13133" w:rsidRDefault="00831B2E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831B2E" w:rsidRPr="00A13133" w:rsidRDefault="00831B2E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831B2E" w:rsidRPr="00A13133" w:rsidRDefault="00831B2E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045EE1" w:rsidRPr="00A13133" w:rsidRDefault="00F8295C" w:rsidP="00D14B90">
      <w:pPr>
        <w:pStyle w:val="9"/>
        <w:ind w:firstLine="709"/>
        <w:jc w:val="center"/>
        <w:rPr>
          <w:rStyle w:val="ac"/>
          <w:rFonts w:asciiTheme="minorHAnsi" w:hAnsiTheme="minorHAnsi" w:cstheme="minorHAnsi"/>
          <w:i w:val="0"/>
          <w:iCs w:val="0"/>
        </w:rPr>
      </w:pPr>
      <w:r w:rsidRPr="00A13133">
        <w:rPr>
          <w:rStyle w:val="ac"/>
          <w:rFonts w:asciiTheme="minorHAnsi" w:hAnsiTheme="minorHAnsi" w:cstheme="minorHAnsi"/>
          <w:i w:val="0"/>
          <w:iCs w:val="0"/>
        </w:rPr>
        <w:lastRenderedPageBreak/>
        <w:t>ПРИЛОЖЕНИЕ</w:t>
      </w:r>
      <w:r w:rsidR="00831B2E" w:rsidRPr="00A13133">
        <w:rPr>
          <w:rStyle w:val="ac"/>
          <w:rFonts w:asciiTheme="minorHAnsi" w:hAnsiTheme="minorHAnsi" w:cstheme="minorHAnsi"/>
          <w:i w:val="0"/>
          <w:iCs w:val="0"/>
        </w:rPr>
        <w:t xml:space="preserve"> </w:t>
      </w:r>
      <w:r w:rsidRPr="00A13133">
        <w:rPr>
          <w:rStyle w:val="ac"/>
          <w:rFonts w:asciiTheme="minorHAnsi" w:hAnsiTheme="minorHAnsi" w:cstheme="minorHAnsi"/>
          <w:i w:val="0"/>
          <w:iCs w:val="0"/>
        </w:rPr>
        <w:t>2</w:t>
      </w:r>
    </w:p>
    <w:p w:rsidR="00045EE1" w:rsidRPr="00A13133" w:rsidRDefault="00045EE1" w:rsidP="00A13133">
      <w:pPr>
        <w:pStyle w:val="9"/>
        <w:ind w:firstLine="709"/>
        <w:jc w:val="both"/>
        <w:rPr>
          <w:rStyle w:val="ac"/>
          <w:rFonts w:asciiTheme="minorHAnsi" w:hAnsiTheme="minorHAnsi" w:cstheme="minorHAnsi"/>
          <w:i w:val="0"/>
          <w:iCs w:val="0"/>
        </w:rPr>
      </w:pPr>
    </w:p>
    <w:p w:rsidR="00F8295C" w:rsidRPr="00A13133" w:rsidRDefault="00EA53F8" w:rsidP="00A13133">
      <w:pPr>
        <w:pStyle w:val="9"/>
        <w:ind w:firstLine="709"/>
        <w:jc w:val="both"/>
        <w:rPr>
          <w:rStyle w:val="ac"/>
          <w:rFonts w:asciiTheme="minorHAnsi" w:hAnsiTheme="minorHAnsi" w:cstheme="minorHAnsi"/>
          <w:i w:val="0"/>
          <w:iCs w:val="0"/>
        </w:rPr>
      </w:pPr>
      <w:r w:rsidRPr="00A13133">
        <w:rPr>
          <w:rFonts w:asciiTheme="minorHAnsi" w:hAnsiTheme="minorHAnsi" w:cstheme="minorHAnsi"/>
          <w:i w:val="0"/>
          <w:noProof/>
        </w:rPr>
        <w:drawing>
          <wp:inline distT="0" distB="0" distL="0" distR="0">
            <wp:extent cx="5133975" cy="2676525"/>
            <wp:effectExtent l="19050" t="0" r="9525" b="0"/>
            <wp:docPr id="1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1708.jpeg"/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962" cy="26759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831B2E" w:rsidRPr="00A13133" w:rsidRDefault="00831B2E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831B2E" w:rsidRPr="00A13133" w:rsidRDefault="00831B2E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045EE1" w:rsidRPr="00A13133" w:rsidRDefault="00045EE1" w:rsidP="00A13133">
      <w:pPr>
        <w:pStyle w:val="ab"/>
        <w:spacing w:before="0" w:after="0"/>
        <w:ind w:firstLine="709"/>
        <w:jc w:val="both"/>
        <w:rPr>
          <w:rFonts w:asciiTheme="minorHAnsi" w:hAnsiTheme="minorHAnsi" w:cstheme="minorHAnsi"/>
        </w:rPr>
      </w:pPr>
      <w:r w:rsidRPr="00A13133">
        <w:rPr>
          <w:rFonts w:asciiTheme="minorHAnsi" w:hAnsiTheme="minorHAnsi" w:cstheme="minorHAnsi"/>
          <w:iCs/>
        </w:rPr>
        <w:t>Рис.1.</w:t>
      </w:r>
      <w:r w:rsidRPr="00A13133">
        <w:rPr>
          <w:rFonts w:asciiTheme="minorHAnsi" w:hAnsiTheme="minorHAnsi" w:cstheme="minorHAnsi"/>
        </w:rPr>
        <w:t xml:space="preserve"> Схемы размещения остановок наземного транспорта: а – автобусов и тролле</w:t>
      </w:r>
      <w:r w:rsidRPr="00A13133">
        <w:rPr>
          <w:rFonts w:asciiTheme="minorHAnsi" w:hAnsiTheme="minorHAnsi" w:cstheme="minorHAnsi"/>
        </w:rPr>
        <w:t>й</w:t>
      </w:r>
      <w:r w:rsidRPr="00A13133">
        <w:rPr>
          <w:rFonts w:asciiTheme="minorHAnsi" w:hAnsiTheme="minorHAnsi" w:cstheme="minorHAnsi"/>
        </w:rPr>
        <w:t>бусов на перегоне; б – двухпутных трамвайных линий, расположенных по оси улицы на п</w:t>
      </w:r>
      <w:r w:rsidRPr="00A13133">
        <w:rPr>
          <w:rFonts w:asciiTheme="minorHAnsi" w:hAnsiTheme="minorHAnsi" w:cstheme="minorHAnsi"/>
        </w:rPr>
        <w:t>е</w:t>
      </w:r>
      <w:r w:rsidRPr="00A13133">
        <w:rPr>
          <w:rFonts w:asciiTheme="minorHAnsi" w:hAnsiTheme="minorHAnsi" w:cstheme="minorHAnsi"/>
        </w:rPr>
        <w:t>регоне; в – всех видов транспорта на пересечении; 1 – тротуар; 2 – газон; 3 – остан</w:t>
      </w:r>
      <w:r w:rsidRPr="00A13133">
        <w:rPr>
          <w:rFonts w:asciiTheme="minorHAnsi" w:hAnsiTheme="minorHAnsi" w:cstheme="minorHAnsi"/>
        </w:rPr>
        <w:t>о</w:t>
      </w:r>
      <w:r w:rsidRPr="00A13133">
        <w:rPr>
          <w:rFonts w:asciiTheme="minorHAnsi" w:hAnsiTheme="minorHAnsi" w:cstheme="minorHAnsi"/>
        </w:rPr>
        <w:t>вочная площадка; 4 – переход через проезжую часть.</w:t>
      </w:r>
    </w:p>
    <w:p w:rsidR="00831B2E" w:rsidRPr="00A13133" w:rsidRDefault="00831B2E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D14B90" w:rsidRPr="00A13133" w:rsidRDefault="000836A6" w:rsidP="00D14B90">
      <w:pPr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Таблица</w:t>
      </w:r>
      <w:r w:rsidR="00263695" w:rsidRPr="00A13133">
        <w:rPr>
          <w:rFonts w:asciiTheme="minorHAnsi" w:hAnsiTheme="minorHAnsi" w:cstheme="minorHAnsi"/>
          <w:sz w:val="24"/>
          <w:szCs w:val="24"/>
        </w:rPr>
        <w:t xml:space="preserve"> </w:t>
      </w:r>
      <w:r w:rsidRPr="00A13133">
        <w:rPr>
          <w:rFonts w:asciiTheme="minorHAnsi" w:hAnsiTheme="minorHAnsi" w:cstheme="minorHAnsi"/>
          <w:sz w:val="24"/>
          <w:szCs w:val="24"/>
        </w:rPr>
        <w:t>1</w:t>
      </w:r>
      <w:r w:rsidR="008F60F7" w:rsidRPr="00A13133">
        <w:rPr>
          <w:rFonts w:asciiTheme="minorHAnsi" w:hAnsiTheme="minorHAnsi" w:cstheme="minorHAnsi"/>
          <w:sz w:val="24"/>
          <w:szCs w:val="24"/>
        </w:rPr>
        <w:t>.</w:t>
      </w:r>
      <w:r w:rsidR="00D14B90" w:rsidRPr="00D14B90">
        <w:rPr>
          <w:rFonts w:asciiTheme="minorHAnsi" w:hAnsiTheme="minorHAnsi" w:cstheme="minorHAnsi"/>
          <w:sz w:val="24"/>
          <w:szCs w:val="24"/>
        </w:rPr>
        <w:t xml:space="preserve"> </w:t>
      </w:r>
      <w:r w:rsidR="00D14B90" w:rsidRPr="00A13133">
        <w:rPr>
          <w:rFonts w:asciiTheme="minorHAnsi" w:hAnsiTheme="minorHAnsi" w:cstheme="minorHAnsi"/>
          <w:sz w:val="24"/>
          <w:szCs w:val="24"/>
        </w:rPr>
        <w:t>Результаты тестирования</w:t>
      </w:r>
    </w:p>
    <w:p w:rsidR="00831B2E" w:rsidRPr="00A13133" w:rsidRDefault="00831B2E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0836A6" w:rsidRPr="00A13133" w:rsidRDefault="000836A6" w:rsidP="00A13133">
      <w:pPr>
        <w:pStyle w:val="10"/>
        <w:spacing w:before="0" w:after="0"/>
        <w:ind w:firstLine="709"/>
        <w:rPr>
          <w:rFonts w:asciiTheme="minorHAnsi" w:eastAsia="Times New Roman" w:hAnsiTheme="minorHAnsi" w:cstheme="minorHAnsi"/>
          <w:b w:val="0"/>
          <w:sz w:val="24"/>
          <w:szCs w:val="24"/>
        </w:rPr>
      </w:pPr>
    </w:p>
    <w:tbl>
      <w:tblPr>
        <w:tblStyle w:val="af4"/>
        <w:tblW w:w="0" w:type="auto"/>
        <w:jc w:val="center"/>
        <w:tblLook w:val="04A0"/>
      </w:tblPr>
      <w:tblGrid>
        <w:gridCol w:w="496"/>
        <w:gridCol w:w="3661"/>
      </w:tblGrid>
      <w:tr w:rsidR="000836A6" w:rsidRPr="00D14B90" w:rsidTr="00D14B90">
        <w:trPr>
          <w:jc w:val="center"/>
        </w:trPr>
        <w:tc>
          <w:tcPr>
            <w:tcW w:w="496" w:type="dxa"/>
          </w:tcPr>
          <w:p w:rsidR="000836A6" w:rsidRPr="00D14B90" w:rsidRDefault="000836A6" w:rsidP="00D14B90">
            <w:pPr>
              <w:pStyle w:val="af6"/>
              <w:rPr>
                <w:sz w:val="24"/>
                <w:szCs w:val="24"/>
              </w:rPr>
            </w:pPr>
            <w:r w:rsidRPr="00D14B90">
              <w:rPr>
                <w:sz w:val="24"/>
                <w:szCs w:val="24"/>
              </w:rPr>
              <w:t>№</w:t>
            </w:r>
          </w:p>
        </w:tc>
        <w:tc>
          <w:tcPr>
            <w:tcW w:w="3661" w:type="dxa"/>
          </w:tcPr>
          <w:p w:rsidR="000836A6" w:rsidRPr="00D14B90" w:rsidRDefault="000836A6" w:rsidP="00D14B90">
            <w:pPr>
              <w:pStyle w:val="af6"/>
              <w:rPr>
                <w:sz w:val="24"/>
                <w:szCs w:val="24"/>
              </w:rPr>
            </w:pPr>
            <w:r w:rsidRPr="00D14B90">
              <w:rPr>
                <w:sz w:val="24"/>
                <w:szCs w:val="24"/>
              </w:rPr>
              <w:t>Кол-во проголосовавших: 150 человек</w:t>
            </w:r>
          </w:p>
        </w:tc>
      </w:tr>
      <w:tr w:rsidR="000836A6" w:rsidRPr="00D14B90" w:rsidTr="00D14B90">
        <w:trPr>
          <w:jc w:val="center"/>
        </w:trPr>
        <w:tc>
          <w:tcPr>
            <w:tcW w:w="496" w:type="dxa"/>
          </w:tcPr>
          <w:p w:rsidR="000836A6" w:rsidRPr="00D14B90" w:rsidRDefault="000836A6" w:rsidP="00D14B90">
            <w:pPr>
              <w:pStyle w:val="af6"/>
              <w:rPr>
                <w:sz w:val="24"/>
                <w:szCs w:val="24"/>
              </w:rPr>
            </w:pPr>
            <w:r w:rsidRPr="00D14B90">
              <w:rPr>
                <w:sz w:val="24"/>
                <w:szCs w:val="24"/>
              </w:rPr>
              <w:t>1</w:t>
            </w:r>
          </w:p>
        </w:tc>
        <w:tc>
          <w:tcPr>
            <w:tcW w:w="3661" w:type="dxa"/>
          </w:tcPr>
          <w:p w:rsidR="000836A6" w:rsidRPr="00D14B90" w:rsidRDefault="000836A6" w:rsidP="00D14B90">
            <w:pPr>
              <w:pStyle w:val="af6"/>
              <w:rPr>
                <w:sz w:val="24"/>
                <w:szCs w:val="24"/>
              </w:rPr>
            </w:pPr>
            <w:r w:rsidRPr="00D14B90">
              <w:rPr>
                <w:sz w:val="24"/>
                <w:szCs w:val="24"/>
              </w:rPr>
              <w:t>А-43,  Б-73, В-44</w:t>
            </w:r>
          </w:p>
        </w:tc>
      </w:tr>
      <w:tr w:rsidR="000836A6" w:rsidRPr="00D14B90" w:rsidTr="00D14B90">
        <w:trPr>
          <w:jc w:val="center"/>
        </w:trPr>
        <w:tc>
          <w:tcPr>
            <w:tcW w:w="496" w:type="dxa"/>
          </w:tcPr>
          <w:p w:rsidR="000836A6" w:rsidRPr="00D14B90" w:rsidRDefault="000836A6" w:rsidP="00D14B90">
            <w:pPr>
              <w:pStyle w:val="af6"/>
              <w:rPr>
                <w:sz w:val="24"/>
                <w:szCs w:val="24"/>
              </w:rPr>
            </w:pPr>
            <w:r w:rsidRPr="00D14B90">
              <w:rPr>
                <w:sz w:val="24"/>
                <w:szCs w:val="24"/>
              </w:rPr>
              <w:t>2</w:t>
            </w:r>
          </w:p>
        </w:tc>
        <w:tc>
          <w:tcPr>
            <w:tcW w:w="3661" w:type="dxa"/>
          </w:tcPr>
          <w:p w:rsidR="000836A6" w:rsidRPr="00D14B90" w:rsidRDefault="000836A6" w:rsidP="00D14B90">
            <w:pPr>
              <w:pStyle w:val="af6"/>
              <w:rPr>
                <w:sz w:val="24"/>
                <w:szCs w:val="24"/>
              </w:rPr>
            </w:pPr>
            <w:r w:rsidRPr="00D14B90">
              <w:rPr>
                <w:sz w:val="24"/>
                <w:szCs w:val="24"/>
              </w:rPr>
              <w:t>А-90,  Б-35, В-25</w:t>
            </w:r>
          </w:p>
        </w:tc>
      </w:tr>
      <w:tr w:rsidR="000836A6" w:rsidRPr="00D14B90" w:rsidTr="00D14B90">
        <w:trPr>
          <w:jc w:val="center"/>
        </w:trPr>
        <w:tc>
          <w:tcPr>
            <w:tcW w:w="496" w:type="dxa"/>
          </w:tcPr>
          <w:p w:rsidR="000836A6" w:rsidRPr="00D14B90" w:rsidRDefault="000836A6" w:rsidP="00D14B90">
            <w:pPr>
              <w:pStyle w:val="af6"/>
              <w:rPr>
                <w:sz w:val="24"/>
                <w:szCs w:val="24"/>
              </w:rPr>
            </w:pPr>
            <w:r w:rsidRPr="00D14B90">
              <w:rPr>
                <w:sz w:val="24"/>
                <w:szCs w:val="24"/>
              </w:rPr>
              <w:t>3</w:t>
            </w:r>
          </w:p>
        </w:tc>
        <w:tc>
          <w:tcPr>
            <w:tcW w:w="3661" w:type="dxa"/>
          </w:tcPr>
          <w:p w:rsidR="000836A6" w:rsidRPr="00D14B90" w:rsidRDefault="000836A6" w:rsidP="00D14B90">
            <w:pPr>
              <w:pStyle w:val="af6"/>
              <w:rPr>
                <w:sz w:val="24"/>
                <w:szCs w:val="24"/>
              </w:rPr>
            </w:pPr>
            <w:r w:rsidRPr="00D14B90">
              <w:rPr>
                <w:sz w:val="24"/>
                <w:szCs w:val="24"/>
              </w:rPr>
              <w:t>А-80,  Б-17, В-53</w:t>
            </w:r>
          </w:p>
        </w:tc>
      </w:tr>
      <w:tr w:rsidR="000836A6" w:rsidRPr="00D14B90" w:rsidTr="00D14B90">
        <w:trPr>
          <w:jc w:val="center"/>
        </w:trPr>
        <w:tc>
          <w:tcPr>
            <w:tcW w:w="496" w:type="dxa"/>
          </w:tcPr>
          <w:p w:rsidR="000836A6" w:rsidRPr="00D14B90" w:rsidRDefault="000836A6" w:rsidP="00D14B90">
            <w:pPr>
              <w:pStyle w:val="af6"/>
              <w:rPr>
                <w:sz w:val="24"/>
                <w:szCs w:val="24"/>
              </w:rPr>
            </w:pPr>
            <w:r w:rsidRPr="00D14B90">
              <w:rPr>
                <w:sz w:val="24"/>
                <w:szCs w:val="24"/>
              </w:rPr>
              <w:t>4</w:t>
            </w:r>
          </w:p>
        </w:tc>
        <w:tc>
          <w:tcPr>
            <w:tcW w:w="3661" w:type="dxa"/>
          </w:tcPr>
          <w:p w:rsidR="000836A6" w:rsidRPr="00D14B90" w:rsidRDefault="000836A6" w:rsidP="00D14B90">
            <w:pPr>
              <w:pStyle w:val="af6"/>
              <w:rPr>
                <w:sz w:val="24"/>
                <w:szCs w:val="24"/>
              </w:rPr>
            </w:pPr>
            <w:r w:rsidRPr="00D14B90">
              <w:rPr>
                <w:sz w:val="24"/>
                <w:szCs w:val="24"/>
              </w:rPr>
              <w:t>А-33,  Б-99, В-18</w:t>
            </w:r>
          </w:p>
        </w:tc>
      </w:tr>
      <w:tr w:rsidR="000836A6" w:rsidRPr="00D14B90" w:rsidTr="00D14B90">
        <w:trPr>
          <w:jc w:val="center"/>
        </w:trPr>
        <w:tc>
          <w:tcPr>
            <w:tcW w:w="496" w:type="dxa"/>
          </w:tcPr>
          <w:p w:rsidR="000836A6" w:rsidRPr="00D14B90" w:rsidRDefault="000836A6" w:rsidP="00D14B90">
            <w:pPr>
              <w:pStyle w:val="af6"/>
              <w:rPr>
                <w:sz w:val="24"/>
                <w:szCs w:val="24"/>
              </w:rPr>
            </w:pPr>
            <w:r w:rsidRPr="00D14B90">
              <w:rPr>
                <w:sz w:val="24"/>
                <w:szCs w:val="24"/>
              </w:rPr>
              <w:t>5</w:t>
            </w:r>
          </w:p>
        </w:tc>
        <w:tc>
          <w:tcPr>
            <w:tcW w:w="3661" w:type="dxa"/>
          </w:tcPr>
          <w:p w:rsidR="000836A6" w:rsidRPr="00D14B90" w:rsidRDefault="000836A6" w:rsidP="00D14B90">
            <w:pPr>
              <w:pStyle w:val="af6"/>
              <w:rPr>
                <w:sz w:val="24"/>
                <w:szCs w:val="24"/>
              </w:rPr>
            </w:pPr>
            <w:r w:rsidRPr="00D14B90">
              <w:rPr>
                <w:sz w:val="24"/>
                <w:szCs w:val="24"/>
              </w:rPr>
              <w:t>А-91,  Б-44, В-15</w:t>
            </w:r>
          </w:p>
        </w:tc>
      </w:tr>
      <w:tr w:rsidR="000836A6" w:rsidRPr="00D14B90" w:rsidTr="00D14B90">
        <w:trPr>
          <w:jc w:val="center"/>
        </w:trPr>
        <w:tc>
          <w:tcPr>
            <w:tcW w:w="496" w:type="dxa"/>
          </w:tcPr>
          <w:p w:rsidR="000836A6" w:rsidRPr="00D14B90" w:rsidRDefault="000836A6" w:rsidP="00D14B90">
            <w:pPr>
              <w:pStyle w:val="af6"/>
              <w:rPr>
                <w:sz w:val="24"/>
                <w:szCs w:val="24"/>
              </w:rPr>
            </w:pPr>
            <w:r w:rsidRPr="00D14B90">
              <w:rPr>
                <w:sz w:val="24"/>
                <w:szCs w:val="24"/>
              </w:rPr>
              <w:t>6</w:t>
            </w:r>
          </w:p>
        </w:tc>
        <w:tc>
          <w:tcPr>
            <w:tcW w:w="3661" w:type="dxa"/>
          </w:tcPr>
          <w:p w:rsidR="000836A6" w:rsidRPr="00D14B90" w:rsidRDefault="000836A6" w:rsidP="00D14B90">
            <w:pPr>
              <w:pStyle w:val="af6"/>
              <w:rPr>
                <w:sz w:val="24"/>
                <w:szCs w:val="24"/>
              </w:rPr>
            </w:pPr>
            <w:r w:rsidRPr="00D14B90">
              <w:rPr>
                <w:sz w:val="24"/>
                <w:szCs w:val="24"/>
              </w:rPr>
              <w:t>А-60,  Б-66, В-24</w:t>
            </w:r>
          </w:p>
        </w:tc>
      </w:tr>
      <w:tr w:rsidR="000836A6" w:rsidRPr="00D14B90" w:rsidTr="00D14B90">
        <w:trPr>
          <w:jc w:val="center"/>
        </w:trPr>
        <w:tc>
          <w:tcPr>
            <w:tcW w:w="496" w:type="dxa"/>
          </w:tcPr>
          <w:p w:rsidR="000836A6" w:rsidRPr="00D14B90" w:rsidRDefault="000836A6" w:rsidP="00D14B90">
            <w:pPr>
              <w:pStyle w:val="af6"/>
              <w:rPr>
                <w:sz w:val="24"/>
                <w:szCs w:val="24"/>
              </w:rPr>
            </w:pPr>
            <w:r w:rsidRPr="00D14B90">
              <w:rPr>
                <w:sz w:val="24"/>
                <w:szCs w:val="24"/>
              </w:rPr>
              <w:t>7</w:t>
            </w:r>
          </w:p>
        </w:tc>
        <w:tc>
          <w:tcPr>
            <w:tcW w:w="3661" w:type="dxa"/>
          </w:tcPr>
          <w:p w:rsidR="000836A6" w:rsidRPr="00D14B90" w:rsidRDefault="000836A6" w:rsidP="00D14B90">
            <w:pPr>
              <w:pStyle w:val="af6"/>
              <w:rPr>
                <w:sz w:val="24"/>
                <w:szCs w:val="24"/>
              </w:rPr>
            </w:pPr>
            <w:r w:rsidRPr="00D14B90">
              <w:rPr>
                <w:sz w:val="24"/>
                <w:szCs w:val="24"/>
              </w:rPr>
              <w:t>А-89,  Б-54, В-7</w:t>
            </w:r>
          </w:p>
        </w:tc>
      </w:tr>
      <w:tr w:rsidR="000836A6" w:rsidRPr="00D14B90" w:rsidTr="00D14B90">
        <w:trPr>
          <w:jc w:val="center"/>
        </w:trPr>
        <w:tc>
          <w:tcPr>
            <w:tcW w:w="496" w:type="dxa"/>
          </w:tcPr>
          <w:p w:rsidR="000836A6" w:rsidRPr="00D14B90" w:rsidRDefault="000836A6" w:rsidP="00D14B90">
            <w:pPr>
              <w:pStyle w:val="af6"/>
              <w:rPr>
                <w:sz w:val="24"/>
                <w:szCs w:val="24"/>
              </w:rPr>
            </w:pPr>
            <w:r w:rsidRPr="00D14B90">
              <w:rPr>
                <w:sz w:val="24"/>
                <w:szCs w:val="24"/>
              </w:rPr>
              <w:t>8</w:t>
            </w:r>
          </w:p>
        </w:tc>
        <w:tc>
          <w:tcPr>
            <w:tcW w:w="3661" w:type="dxa"/>
          </w:tcPr>
          <w:p w:rsidR="000836A6" w:rsidRPr="00D14B90" w:rsidRDefault="000836A6" w:rsidP="00D14B90">
            <w:pPr>
              <w:pStyle w:val="af6"/>
              <w:rPr>
                <w:sz w:val="24"/>
                <w:szCs w:val="24"/>
              </w:rPr>
            </w:pPr>
            <w:r w:rsidRPr="00D14B90">
              <w:rPr>
                <w:sz w:val="24"/>
                <w:szCs w:val="24"/>
              </w:rPr>
              <w:t>А-25, Б-125</w:t>
            </w:r>
          </w:p>
        </w:tc>
      </w:tr>
      <w:tr w:rsidR="000836A6" w:rsidRPr="00D14B90" w:rsidTr="00D14B90">
        <w:trPr>
          <w:jc w:val="center"/>
        </w:trPr>
        <w:tc>
          <w:tcPr>
            <w:tcW w:w="496" w:type="dxa"/>
          </w:tcPr>
          <w:p w:rsidR="000836A6" w:rsidRPr="00D14B90" w:rsidRDefault="000836A6" w:rsidP="00D14B90">
            <w:pPr>
              <w:pStyle w:val="af6"/>
              <w:rPr>
                <w:sz w:val="24"/>
                <w:szCs w:val="24"/>
              </w:rPr>
            </w:pPr>
            <w:r w:rsidRPr="00D14B90">
              <w:rPr>
                <w:sz w:val="24"/>
                <w:szCs w:val="24"/>
              </w:rPr>
              <w:t>9</w:t>
            </w:r>
          </w:p>
        </w:tc>
        <w:tc>
          <w:tcPr>
            <w:tcW w:w="3661" w:type="dxa"/>
          </w:tcPr>
          <w:p w:rsidR="000836A6" w:rsidRPr="00D14B90" w:rsidRDefault="000836A6" w:rsidP="00D14B90">
            <w:pPr>
              <w:pStyle w:val="af6"/>
              <w:rPr>
                <w:sz w:val="24"/>
                <w:szCs w:val="24"/>
              </w:rPr>
            </w:pPr>
            <w:r w:rsidRPr="00D14B90">
              <w:rPr>
                <w:sz w:val="24"/>
                <w:szCs w:val="24"/>
              </w:rPr>
              <w:t>А-15,  Б-14, В-42, Г-59, Д-20</w:t>
            </w:r>
          </w:p>
        </w:tc>
      </w:tr>
      <w:tr w:rsidR="000836A6" w:rsidRPr="00D14B90" w:rsidTr="00D14B90">
        <w:trPr>
          <w:jc w:val="center"/>
        </w:trPr>
        <w:tc>
          <w:tcPr>
            <w:tcW w:w="496" w:type="dxa"/>
          </w:tcPr>
          <w:p w:rsidR="000836A6" w:rsidRPr="00D14B90" w:rsidRDefault="000836A6" w:rsidP="00D14B90">
            <w:pPr>
              <w:pStyle w:val="af6"/>
              <w:rPr>
                <w:sz w:val="24"/>
                <w:szCs w:val="24"/>
              </w:rPr>
            </w:pPr>
            <w:r w:rsidRPr="00D14B90">
              <w:rPr>
                <w:sz w:val="24"/>
                <w:szCs w:val="24"/>
              </w:rPr>
              <w:t>10</w:t>
            </w:r>
          </w:p>
        </w:tc>
        <w:tc>
          <w:tcPr>
            <w:tcW w:w="3661" w:type="dxa"/>
          </w:tcPr>
          <w:p w:rsidR="000836A6" w:rsidRPr="00D14B90" w:rsidRDefault="000836A6" w:rsidP="00D14B90">
            <w:pPr>
              <w:pStyle w:val="af6"/>
              <w:rPr>
                <w:sz w:val="24"/>
                <w:szCs w:val="24"/>
              </w:rPr>
            </w:pPr>
            <w:r w:rsidRPr="00D14B90">
              <w:rPr>
                <w:sz w:val="24"/>
                <w:szCs w:val="24"/>
              </w:rPr>
              <w:t>А-80,  Б-23, В-47</w:t>
            </w:r>
          </w:p>
        </w:tc>
      </w:tr>
    </w:tbl>
    <w:p w:rsidR="000836A6" w:rsidRPr="00A13133" w:rsidRDefault="000836A6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0836A6" w:rsidRPr="00A13133" w:rsidRDefault="000836A6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831B2E" w:rsidRPr="00A13133" w:rsidRDefault="00831B2E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E95418" w:rsidRDefault="00E95418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D14B90" w:rsidRDefault="00D14B90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D14B90" w:rsidRDefault="00D14B90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D14B90" w:rsidRDefault="00D14B90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D14B90" w:rsidRDefault="00D14B90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D14B90" w:rsidRDefault="00D14B90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D14B90" w:rsidRDefault="00D14B90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D14B90" w:rsidRDefault="00D14B90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D14B90" w:rsidRDefault="00D14B90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D14B90" w:rsidRPr="00A13133" w:rsidRDefault="00D14B90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EA53F8" w:rsidRPr="00A13133" w:rsidRDefault="00EA53F8" w:rsidP="00D14B90">
      <w:pPr>
        <w:pStyle w:val="23"/>
        <w:ind w:firstLine="709"/>
        <w:jc w:val="center"/>
        <w:rPr>
          <w:rStyle w:val="ac"/>
          <w:rFonts w:asciiTheme="minorHAnsi" w:hAnsiTheme="minorHAnsi" w:cstheme="minorHAnsi"/>
          <w:i w:val="0"/>
          <w:iCs w:val="0"/>
          <w:color w:val="202020"/>
          <w:spacing w:val="-2"/>
          <w:sz w:val="24"/>
          <w:szCs w:val="24"/>
          <w:u w:color="202020"/>
        </w:rPr>
      </w:pPr>
      <w:r w:rsidRPr="00A13133">
        <w:rPr>
          <w:rStyle w:val="ac"/>
          <w:rFonts w:asciiTheme="minorHAnsi" w:hAnsiTheme="minorHAnsi" w:cstheme="minorHAnsi"/>
          <w:i w:val="0"/>
          <w:iCs w:val="0"/>
          <w:sz w:val="24"/>
          <w:szCs w:val="24"/>
        </w:rPr>
        <w:lastRenderedPageBreak/>
        <w:t>ПРИЛОЖЕНИЕ 3</w:t>
      </w:r>
    </w:p>
    <w:p w:rsidR="00EA53F8" w:rsidRPr="00A13133" w:rsidRDefault="00EA53F8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EA53F8" w:rsidRPr="00A13133" w:rsidRDefault="00EA53F8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EA53F8" w:rsidRPr="00A13133" w:rsidRDefault="00EA53F8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EA53F8" w:rsidRPr="00A13133" w:rsidRDefault="00EA53F8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EA53F8" w:rsidRPr="00A13133" w:rsidRDefault="00EA53F8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EA53F8" w:rsidRPr="00A13133" w:rsidRDefault="00EA53F8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831B2E" w:rsidRPr="00A13133" w:rsidRDefault="00DE7435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45720</wp:posOffset>
            </wp:positionV>
            <wp:extent cx="6094730" cy="3971925"/>
            <wp:effectExtent l="19050" t="0" r="1270" b="0"/>
            <wp:wrapTopAndBottom/>
            <wp:docPr id="13" name="Рисунок 8" descr="остановка с красны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становка с красным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397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E7435" w:rsidRPr="00A13133" w:rsidRDefault="00DE7435" w:rsidP="00D14B90">
      <w:pPr>
        <w:ind w:firstLine="709"/>
        <w:jc w:val="center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Рис.1 Остановочный павильон на 20</w:t>
      </w:r>
      <w:r w:rsidR="00D14B90">
        <w:rPr>
          <w:rFonts w:asciiTheme="minorHAnsi" w:hAnsiTheme="minorHAnsi" w:cstheme="minorHAnsi"/>
          <w:sz w:val="24"/>
          <w:szCs w:val="24"/>
        </w:rPr>
        <w:t xml:space="preserve"> </w:t>
      </w:r>
      <w:r w:rsidRPr="00A13133">
        <w:rPr>
          <w:rFonts w:asciiTheme="minorHAnsi" w:hAnsiTheme="minorHAnsi" w:cstheme="minorHAnsi"/>
          <w:sz w:val="24"/>
          <w:szCs w:val="24"/>
        </w:rPr>
        <w:t>чел</w:t>
      </w:r>
      <w:r w:rsidR="00D14B90">
        <w:rPr>
          <w:rFonts w:asciiTheme="minorHAnsi" w:hAnsiTheme="minorHAnsi" w:cstheme="minorHAnsi"/>
          <w:sz w:val="24"/>
          <w:szCs w:val="24"/>
        </w:rPr>
        <w:t>овек</w:t>
      </w:r>
    </w:p>
    <w:p w:rsidR="00DE7435" w:rsidRPr="00A13133" w:rsidRDefault="00DE7435" w:rsidP="00D14B90">
      <w:pPr>
        <w:ind w:firstLine="709"/>
        <w:jc w:val="center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Разработал</w:t>
      </w:r>
      <w:r w:rsidR="00D14B90">
        <w:rPr>
          <w:rFonts w:asciiTheme="minorHAnsi" w:hAnsiTheme="minorHAnsi" w:cstheme="minorHAnsi"/>
          <w:sz w:val="24"/>
          <w:szCs w:val="24"/>
        </w:rPr>
        <w:t>а</w:t>
      </w:r>
      <w:r w:rsidR="001753C2" w:rsidRPr="00A13133">
        <w:rPr>
          <w:rFonts w:asciiTheme="minorHAnsi" w:hAnsiTheme="minorHAnsi" w:cstheme="minorHAnsi"/>
          <w:sz w:val="24"/>
          <w:szCs w:val="24"/>
        </w:rPr>
        <w:t xml:space="preserve"> студент</w:t>
      </w:r>
      <w:r w:rsidR="00D14B90">
        <w:rPr>
          <w:rFonts w:asciiTheme="minorHAnsi" w:hAnsiTheme="minorHAnsi" w:cstheme="minorHAnsi"/>
          <w:sz w:val="24"/>
          <w:szCs w:val="24"/>
        </w:rPr>
        <w:t>ка</w:t>
      </w:r>
      <w:r w:rsidR="001753C2" w:rsidRPr="00A13133">
        <w:rPr>
          <w:rFonts w:asciiTheme="minorHAnsi" w:hAnsiTheme="minorHAnsi" w:cstheme="minorHAnsi"/>
          <w:sz w:val="24"/>
          <w:szCs w:val="24"/>
        </w:rPr>
        <w:t xml:space="preserve"> группы А41:Брылева О.</w:t>
      </w:r>
    </w:p>
    <w:p w:rsidR="00831B2E" w:rsidRPr="00A13133" w:rsidRDefault="00831B2E" w:rsidP="00D14B90">
      <w:pPr>
        <w:ind w:firstLine="709"/>
        <w:jc w:val="center"/>
        <w:rPr>
          <w:rFonts w:asciiTheme="minorHAnsi" w:hAnsiTheme="minorHAnsi" w:cstheme="minorHAnsi"/>
          <w:sz w:val="24"/>
          <w:szCs w:val="24"/>
        </w:rPr>
      </w:pPr>
    </w:p>
    <w:p w:rsidR="00831B2E" w:rsidRPr="00A13133" w:rsidRDefault="00831B2E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831B2E" w:rsidRPr="00A13133" w:rsidRDefault="00831B2E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EA53F8" w:rsidRPr="00A13133" w:rsidRDefault="00EA53F8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3F3D67" w:rsidRPr="00A13133" w:rsidRDefault="003F3D67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3F3D67" w:rsidRPr="00A13133" w:rsidRDefault="003F3D67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3F3D67" w:rsidRPr="00A13133" w:rsidRDefault="003F3D67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3F3D67" w:rsidRPr="00A13133" w:rsidRDefault="003F3D67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3F3D67" w:rsidRPr="00A13133" w:rsidRDefault="003F3D67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3F3D67" w:rsidRPr="00A13133" w:rsidRDefault="003F3D67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3F3D67" w:rsidRPr="00A13133" w:rsidRDefault="003F3D67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3F3D67" w:rsidRPr="00A13133" w:rsidRDefault="003F3D67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3F3D67" w:rsidRPr="00A13133" w:rsidRDefault="003F3D67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3F3D67" w:rsidRPr="00A13133" w:rsidRDefault="003F3D67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3F3D67" w:rsidRPr="00A13133" w:rsidRDefault="00A458DB" w:rsidP="00D14B90">
      <w:pPr>
        <w:ind w:firstLine="709"/>
        <w:jc w:val="center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>
            <wp:extent cx="5179749" cy="2914650"/>
            <wp:effectExtent l="19050" t="0" r="1851" b="0"/>
            <wp:docPr id="24" name="Рисунок 2" descr="C:\Users\prepod\Desktop\Новая папка\рпоа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epod\Desktop\Новая папка\рпоао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9749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D67" w:rsidRPr="00A13133" w:rsidRDefault="003F3D67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A458DB" w:rsidRPr="00A13133" w:rsidRDefault="00A458DB" w:rsidP="00D14B90">
      <w:pPr>
        <w:ind w:firstLine="709"/>
        <w:jc w:val="center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Рис.2 Остановочный павильон на 20</w:t>
      </w:r>
      <w:r w:rsidR="00D14B90" w:rsidRPr="00D14B90">
        <w:rPr>
          <w:rFonts w:asciiTheme="minorHAnsi" w:hAnsiTheme="minorHAnsi" w:cstheme="minorHAnsi"/>
          <w:sz w:val="24"/>
          <w:szCs w:val="24"/>
        </w:rPr>
        <w:t xml:space="preserve"> </w:t>
      </w:r>
      <w:r w:rsidR="00D14B90" w:rsidRPr="00A13133">
        <w:rPr>
          <w:rFonts w:asciiTheme="minorHAnsi" w:hAnsiTheme="minorHAnsi" w:cstheme="minorHAnsi"/>
          <w:sz w:val="24"/>
          <w:szCs w:val="24"/>
        </w:rPr>
        <w:t>чел</w:t>
      </w:r>
      <w:r w:rsidR="00D14B90">
        <w:rPr>
          <w:rFonts w:asciiTheme="minorHAnsi" w:hAnsiTheme="minorHAnsi" w:cstheme="minorHAnsi"/>
          <w:sz w:val="24"/>
          <w:szCs w:val="24"/>
        </w:rPr>
        <w:t>овек</w:t>
      </w:r>
    </w:p>
    <w:p w:rsidR="003F3D67" w:rsidRPr="00A13133" w:rsidRDefault="003F3D67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3F3D67" w:rsidRPr="00A13133" w:rsidRDefault="003F3D67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A458DB" w:rsidRPr="00A13133" w:rsidRDefault="00A458DB" w:rsidP="00D14B90">
      <w:pPr>
        <w:ind w:firstLine="709"/>
        <w:jc w:val="center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5213605" cy="2933700"/>
            <wp:effectExtent l="19050" t="0" r="6095" b="0"/>
            <wp:docPr id="16" name="Рисунок 3" descr="C:\Users\prepod\Desktop\Новая папка\JJ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epod\Desktop\Новая папка\JJJ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188" cy="293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8DB" w:rsidRPr="00A13133" w:rsidRDefault="00A458DB" w:rsidP="00D14B90">
      <w:pPr>
        <w:ind w:firstLine="709"/>
        <w:jc w:val="center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Рис.3 Остановочный павильон на 20</w:t>
      </w:r>
      <w:r w:rsidR="00D14B90" w:rsidRPr="00D14B90">
        <w:rPr>
          <w:rFonts w:asciiTheme="minorHAnsi" w:hAnsiTheme="minorHAnsi" w:cstheme="minorHAnsi"/>
          <w:sz w:val="24"/>
          <w:szCs w:val="24"/>
        </w:rPr>
        <w:t xml:space="preserve"> </w:t>
      </w:r>
      <w:r w:rsidR="00D14B90" w:rsidRPr="00A13133">
        <w:rPr>
          <w:rFonts w:asciiTheme="minorHAnsi" w:hAnsiTheme="minorHAnsi" w:cstheme="minorHAnsi"/>
          <w:sz w:val="24"/>
          <w:szCs w:val="24"/>
        </w:rPr>
        <w:t>чел</w:t>
      </w:r>
      <w:r w:rsidR="00D14B90">
        <w:rPr>
          <w:rFonts w:asciiTheme="minorHAnsi" w:hAnsiTheme="minorHAnsi" w:cstheme="minorHAnsi"/>
          <w:sz w:val="24"/>
          <w:szCs w:val="24"/>
        </w:rPr>
        <w:t>овек</w:t>
      </w:r>
    </w:p>
    <w:p w:rsidR="00A458DB" w:rsidRPr="00A13133" w:rsidRDefault="00A458DB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A458DB" w:rsidRPr="00A13133" w:rsidRDefault="00A458DB" w:rsidP="00D14B90">
      <w:pPr>
        <w:ind w:firstLine="709"/>
        <w:jc w:val="center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>
            <wp:extent cx="5078185" cy="2857500"/>
            <wp:effectExtent l="19050" t="0" r="8165" b="0"/>
            <wp:docPr id="17" name="Рисунок 4" descr="C:\Users\prepod\Desktop\Новая папка\F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pod\Desktop\Новая папка\FFF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755" cy="2862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8DB" w:rsidRPr="00A13133" w:rsidRDefault="00A458DB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A458DB" w:rsidRPr="00A13133" w:rsidRDefault="00A458DB" w:rsidP="00D14B90">
      <w:pPr>
        <w:ind w:firstLine="709"/>
        <w:jc w:val="center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Рис.4 Остановочный павильон на 20</w:t>
      </w:r>
      <w:r w:rsidR="00D14B90" w:rsidRPr="00D14B90">
        <w:rPr>
          <w:rFonts w:asciiTheme="minorHAnsi" w:hAnsiTheme="minorHAnsi" w:cstheme="minorHAnsi"/>
          <w:sz w:val="24"/>
          <w:szCs w:val="24"/>
        </w:rPr>
        <w:t xml:space="preserve"> </w:t>
      </w:r>
      <w:r w:rsidR="00D14B90" w:rsidRPr="00A13133">
        <w:rPr>
          <w:rFonts w:asciiTheme="minorHAnsi" w:hAnsiTheme="minorHAnsi" w:cstheme="minorHAnsi"/>
          <w:sz w:val="24"/>
          <w:szCs w:val="24"/>
        </w:rPr>
        <w:t>чел</w:t>
      </w:r>
      <w:r w:rsidR="00D14B90">
        <w:rPr>
          <w:rFonts w:asciiTheme="minorHAnsi" w:hAnsiTheme="minorHAnsi" w:cstheme="minorHAnsi"/>
          <w:sz w:val="24"/>
          <w:szCs w:val="24"/>
        </w:rPr>
        <w:t>овек</w:t>
      </w:r>
    </w:p>
    <w:p w:rsidR="00A458DB" w:rsidRPr="00A13133" w:rsidRDefault="00A458DB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A458DB" w:rsidRPr="00A13133" w:rsidRDefault="00A458DB" w:rsidP="00D14B90">
      <w:pPr>
        <w:ind w:firstLine="709"/>
        <w:jc w:val="center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5095112" cy="2867025"/>
            <wp:effectExtent l="19050" t="0" r="0" b="0"/>
            <wp:docPr id="25" name="Рисунок 5" descr="C:\Users\prepod\Desktop\Новая папка\останов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epod\Desktop\Новая папка\остановвка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021" cy="2870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8DB" w:rsidRPr="00A13133" w:rsidRDefault="00A458DB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A458DB" w:rsidRPr="00A13133" w:rsidRDefault="00A458DB" w:rsidP="00D14B90">
      <w:pPr>
        <w:ind w:firstLine="709"/>
        <w:jc w:val="center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Рис.5 Остановочный павильон на 20</w:t>
      </w:r>
      <w:r w:rsidR="00D14B90" w:rsidRPr="00D14B90">
        <w:rPr>
          <w:rFonts w:asciiTheme="minorHAnsi" w:hAnsiTheme="minorHAnsi" w:cstheme="minorHAnsi"/>
          <w:sz w:val="24"/>
          <w:szCs w:val="24"/>
        </w:rPr>
        <w:t xml:space="preserve"> </w:t>
      </w:r>
      <w:r w:rsidR="00D14B90" w:rsidRPr="00A13133">
        <w:rPr>
          <w:rFonts w:asciiTheme="minorHAnsi" w:hAnsiTheme="minorHAnsi" w:cstheme="minorHAnsi"/>
          <w:sz w:val="24"/>
          <w:szCs w:val="24"/>
        </w:rPr>
        <w:t>чел</w:t>
      </w:r>
      <w:r w:rsidR="00D14B90">
        <w:rPr>
          <w:rFonts w:asciiTheme="minorHAnsi" w:hAnsiTheme="minorHAnsi" w:cstheme="minorHAnsi"/>
          <w:sz w:val="24"/>
          <w:szCs w:val="24"/>
        </w:rPr>
        <w:t>овек</w:t>
      </w:r>
    </w:p>
    <w:p w:rsidR="00A458DB" w:rsidRPr="00A13133" w:rsidRDefault="00A458DB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A458DB" w:rsidRPr="00A13133" w:rsidRDefault="00A458DB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3F3D67" w:rsidRPr="00A13133" w:rsidRDefault="00A458DB" w:rsidP="00D14B90">
      <w:pPr>
        <w:ind w:firstLine="709"/>
        <w:jc w:val="center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>
            <wp:extent cx="5095113" cy="2705100"/>
            <wp:effectExtent l="19050" t="0" r="0" b="0"/>
            <wp:docPr id="19" name="Рисунок 6" descr="C:\Users\prepod\Desktop\Новая папка\оее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epod\Desktop\Новая папка\оеее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705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8DB" w:rsidRPr="00A13133" w:rsidRDefault="00A458DB" w:rsidP="00D14B90">
      <w:pPr>
        <w:ind w:firstLine="709"/>
        <w:jc w:val="center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Рис.6 Остановочный павильон на 20</w:t>
      </w:r>
      <w:r w:rsidR="00D14B90" w:rsidRPr="00D14B90">
        <w:rPr>
          <w:rFonts w:asciiTheme="minorHAnsi" w:hAnsiTheme="minorHAnsi" w:cstheme="minorHAnsi"/>
          <w:sz w:val="24"/>
          <w:szCs w:val="24"/>
        </w:rPr>
        <w:t xml:space="preserve"> </w:t>
      </w:r>
      <w:r w:rsidR="00D14B90" w:rsidRPr="00A13133">
        <w:rPr>
          <w:rFonts w:asciiTheme="minorHAnsi" w:hAnsiTheme="minorHAnsi" w:cstheme="minorHAnsi"/>
          <w:sz w:val="24"/>
          <w:szCs w:val="24"/>
        </w:rPr>
        <w:t>чел</w:t>
      </w:r>
      <w:r w:rsidR="00D14B90">
        <w:rPr>
          <w:rFonts w:asciiTheme="minorHAnsi" w:hAnsiTheme="minorHAnsi" w:cstheme="minorHAnsi"/>
          <w:sz w:val="24"/>
          <w:szCs w:val="24"/>
        </w:rPr>
        <w:t>овек</w:t>
      </w:r>
    </w:p>
    <w:p w:rsidR="003F3D67" w:rsidRPr="00A13133" w:rsidRDefault="003F3D67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3F3D67" w:rsidRPr="00A13133" w:rsidRDefault="00A458DB" w:rsidP="00D14B90">
      <w:pPr>
        <w:ind w:firstLine="709"/>
        <w:jc w:val="center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5229225" cy="2705100"/>
            <wp:effectExtent l="19050" t="0" r="9525" b="0"/>
            <wp:docPr id="26" name="Рисунок 7" descr="C:\Users\prepod\Desktop\Новая папка\в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epod\Desktop\Новая папка\ввв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D67" w:rsidRPr="00A13133" w:rsidRDefault="003F3D67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A458DB" w:rsidRPr="00A13133" w:rsidRDefault="00A458DB" w:rsidP="00D14B90">
      <w:pPr>
        <w:ind w:firstLine="709"/>
        <w:jc w:val="center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Рис.7 Остановочный павильон на 20</w:t>
      </w:r>
      <w:r w:rsidR="00D14B90" w:rsidRPr="00D14B90">
        <w:rPr>
          <w:rFonts w:asciiTheme="minorHAnsi" w:hAnsiTheme="minorHAnsi" w:cstheme="minorHAnsi"/>
          <w:sz w:val="24"/>
          <w:szCs w:val="24"/>
        </w:rPr>
        <w:t xml:space="preserve"> </w:t>
      </w:r>
      <w:r w:rsidR="00D14B90" w:rsidRPr="00A13133">
        <w:rPr>
          <w:rFonts w:asciiTheme="minorHAnsi" w:hAnsiTheme="minorHAnsi" w:cstheme="minorHAnsi"/>
          <w:sz w:val="24"/>
          <w:szCs w:val="24"/>
        </w:rPr>
        <w:t>чел</w:t>
      </w:r>
      <w:r w:rsidR="00D14B90">
        <w:rPr>
          <w:rFonts w:asciiTheme="minorHAnsi" w:hAnsiTheme="minorHAnsi" w:cstheme="minorHAnsi"/>
          <w:sz w:val="24"/>
          <w:szCs w:val="24"/>
        </w:rPr>
        <w:t>овек</w:t>
      </w:r>
    </w:p>
    <w:p w:rsidR="003F3D67" w:rsidRPr="00A13133" w:rsidRDefault="003F3D67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3F3D67" w:rsidRPr="00A13133" w:rsidRDefault="00D14B90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left:0;text-align:left;margin-left:38.95pt;margin-top:.3pt;width:433.25pt;height:168.75pt;z-index:-251657216" wrapcoords="-35 0 -35 21544 21600 21544 21600 0 -35 0">
            <v:imagedata r:id="rId45" o:title="Остановка3" croptop="15370f"/>
            <w10:wrap type="square"/>
          </v:shape>
        </w:pict>
      </w:r>
    </w:p>
    <w:p w:rsidR="003F3D67" w:rsidRPr="00A13133" w:rsidRDefault="003F3D67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3F3D67" w:rsidRPr="00A13133" w:rsidRDefault="003F3D67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3F3D67" w:rsidRPr="00A13133" w:rsidRDefault="003F3D67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3F3D67" w:rsidRPr="00A13133" w:rsidRDefault="003F3D67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3F3D67" w:rsidRPr="00A13133" w:rsidRDefault="003F3D67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3F3D67" w:rsidRPr="00A13133" w:rsidRDefault="003F3D67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3F3D67" w:rsidRPr="00A13133" w:rsidRDefault="003F3D67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3F3D67" w:rsidRPr="00A13133" w:rsidRDefault="003F3D67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3F3D67" w:rsidRPr="00A13133" w:rsidRDefault="003F3D67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3F3D67" w:rsidRPr="00A13133" w:rsidRDefault="003F3D67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3F3D67" w:rsidRPr="00A13133" w:rsidRDefault="003F3D67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8F60F7" w:rsidRPr="00A13133" w:rsidRDefault="008F60F7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8F60F7" w:rsidRPr="00A13133" w:rsidRDefault="008F60F7" w:rsidP="00D14B90">
      <w:pPr>
        <w:rPr>
          <w:rFonts w:asciiTheme="minorHAnsi" w:hAnsiTheme="minorHAnsi" w:cstheme="minorHAnsi"/>
          <w:sz w:val="24"/>
          <w:szCs w:val="24"/>
        </w:rPr>
      </w:pPr>
    </w:p>
    <w:p w:rsidR="006B6D82" w:rsidRPr="00A13133" w:rsidRDefault="006B6D82" w:rsidP="00D14B90">
      <w:pPr>
        <w:ind w:firstLine="709"/>
        <w:jc w:val="center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Рис.</w:t>
      </w:r>
      <w:r w:rsidR="00A458DB" w:rsidRPr="00A13133">
        <w:rPr>
          <w:rFonts w:asciiTheme="minorHAnsi" w:hAnsiTheme="minorHAnsi" w:cstheme="minorHAnsi"/>
          <w:sz w:val="24"/>
          <w:szCs w:val="24"/>
        </w:rPr>
        <w:t>8</w:t>
      </w:r>
      <w:r w:rsidRPr="00A13133">
        <w:rPr>
          <w:rFonts w:asciiTheme="minorHAnsi" w:hAnsiTheme="minorHAnsi" w:cstheme="minorHAnsi"/>
          <w:sz w:val="24"/>
          <w:szCs w:val="24"/>
        </w:rPr>
        <w:t xml:space="preserve">  Остановочный павильон на 20</w:t>
      </w:r>
      <w:r w:rsidR="00D14B90" w:rsidRPr="00D14B90">
        <w:rPr>
          <w:rFonts w:asciiTheme="minorHAnsi" w:hAnsiTheme="minorHAnsi" w:cstheme="minorHAnsi"/>
          <w:sz w:val="24"/>
          <w:szCs w:val="24"/>
        </w:rPr>
        <w:t xml:space="preserve"> </w:t>
      </w:r>
      <w:r w:rsidR="00D14B90" w:rsidRPr="00A13133">
        <w:rPr>
          <w:rFonts w:asciiTheme="minorHAnsi" w:hAnsiTheme="minorHAnsi" w:cstheme="minorHAnsi"/>
          <w:sz w:val="24"/>
          <w:szCs w:val="24"/>
        </w:rPr>
        <w:t>чел</w:t>
      </w:r>
      <w:r w:rsidR="00D14B90">
        <w:rPr>
          <w:rFonts w:asciiTheme="minorHAnsi" w:hAnsiTheme="minorHAnsi" w:cstheme="minorHAnsi"/>
          <w:sz w:val="24"/>
          <w:szCs w:val="24"/>
        </w:rPr>
        <w:t>овек</w:t>
      </w:r>
      <w:r w:rsidRPr="00A13133">
        <w:rPr>
          <w:rFonts w:asciiTheme="minorHAnsi" w:hAnsiTheme="minorHAnsi" w:cstheme="minorHAnsi"/>
          <w:sz w:val="24"/>
          <w:szCs w:val="24"/>
        </w:rPr>
        <w:t xml:space="preserve"> </w:t>
      </w:r>
      <w:r w:rsidR="00D14B90">
        <w:rPr>
          <w:rFonts w:asciiTheme="minorHAnsi" w:hAnsiTheme="minorHAnsi" w:cstheme="minorHAnsi"/>
          <w:sz w:val="24"/>
          <w:szCs w:val="24"/>
        </w:rPr>
        <w:t>и</w:t>
      </w:r>
      <w:r w:rsidRPr="00A13133">
        <w:rPr>
          <w:rFonts w:asciiTheme="minorHAnsi" w:hAnsiTheme="minorHAnsi" w:cstheme="minorHAnsi"/>
          <w:sz w:val="24"/>
          <w:szCs w:val="24"/>
        </w:rPr>
        <w:t xml:space="preserve"> более.</w:t>
      </w:r>
    </w:p>
    <w:p w:rsidR="006B6D82" w:rsidRPr="00A13133" w:rsidRDefault="006B6D82" w:rsidP="00D14B90">
      <w:pPr>
        <w:ind w:firstLine="709"/>
        <w:jc w:val="center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Разработал</w:t>
      </w:r>
      <w:r w:rsidR="00D14B90">
        <w:rPr>
          <w:rFonts w:asciiTheme="minorHAnsi" w:hAnsiTheme="minorHAnsi" w:cstheme="minorHAnsi"/>
          <w:sz w:val="24"/>
          <w:szCs w:val="24"/>
        </w:rPr>
        <w:t>а</w:t>
      </w:r>
      <w:r w:rsidRPr="00A13133">
        <w:rPr>
          <w:rFonts w:asciiTheme="minorHAnsi" w:hAnsiTheme="minorHAnsi" w:cstheme="minorHAnsi"/>
          <w:sz w:val="24"/>
          <w:szCs w:val="24"/>
        </w:rPr>
        <w:t xml:space="preserve"> студент</w:t>
      </w:r>
      <w:r w:rsidR="00D14B90">
        <w:rPr>
          <w:rFonts w:asciiTheme="minorHAnsi" w:hAnsiTheme="minorHAnsi" w:cstheme="minorHAnsi"/>
          <w:sz w:val="24"/>
          <w:szCs w:val="24"/>
        </w:rPr>
        <w:t>ка</w:t>
      </w:r>
      <w:r w:rsidRPr="00A13133">
        <w:rPr>
          <w:rFonts w:asciiTheme="minorHAnsi" w:hAnsiTheme="minorHAnsi" w:cstheme="minorHAnsi"/>
          <w:sz w:val="24"/>
          <w:szCs w:val="24"/>
        </w:rPr>
        <w:t xml:space="preserve"> группы </w:t>
      </w:r>
      <w:r w:rsidR="001753C2" w:rsidRPr="00A13133">
        <w:rPr>
          <w:rFonts w:asciiTheme="minorHAnsi" w:hAnsiTheme="minorHAnsi" w:cstheme="minorHAnsi"/>
          <w:sz w:val="24"/>
          <w:szCs w:val="24"/>
        </w:rPr>
        <w:t>А41:Брылева О.</w:t>
      </w:r>
    </w:p>
    <w:p w:rsidR="008F60F7" w:rsidRPr="00A13133" w:rsidRDefault="00A458DB" w:rsidP="00D14B90">
      <w:pPr>
        <w:ind w:firstLine="709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>
            <wp:extent cx="5924550" cy="3333750"/>
            <wp:effectExtent l="19050" t="0" r="0" b="0"/>
            <wp:docPr id="21" name="Рисунок 8" descr="C:\Users\prepod\Desktop\Новая папка\пшгпгш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epod\Desktop\Новая папка\пшгпгшп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0F7" w:rsidRPr="00A13133" w:rsidRDefault="008F60F7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A458DB" w:rsidRPr="00A13133" w:rsidRDefault="00A458DB" w:rsidP="00D14B90">
      <w:pPr>
        <w:ind w:firstLine="709"/>
        <w:jc w:val="center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Рис.9  Остановочный павильон на 20</w:t>
      </w:r>
      <w:r w:rsidR="00D14B90" w:rsidRPr="00D14B90">
        <w:rPr>
          <w:rFonts w:asciiTheme="minorHAnsi" w:hAnsiTheme="minorHAnsi" w:cstheme="minorHAnsi"/>
          <w:sz w:val="24"/>
          <w:szCs w:val="24"/>
        </w:rPr>
        <w:t xml:space="preserve"> </w:t>
      </w:r>
      <w:r w:rsidR="00D14B90" w:rsidRPr="00A13133">
        <w:rPr>
          <w:rFonts w:asciiTheme="minorHAnsi" w:hAnsiTheme="minorHAnsi" w:cstheme="minorHAnsi"/>
          <w:sz w:val="24"/>
          <w:szCs w:val="24"/>
        </w:rPr>
        <w:t>чел</w:t>
      </w:r>
      <w:r w:rsidR="00D14B90">
        <w:rPr>
          <w:rFonts w:asciiTheme="minorHAnsi" w:hAnsiTheme="minorHAnsi" w:cstheme="minorHAnsi"/>
          <w:sz w:val="24"/>
          <w:szCs w:val="24"/>
        </w:rPr>
        <w:t>овек</w:t>
      </w:r>
      <w:r w:rsidRPr="00A13133">
        <w:rPr>
          <w:rFonts w:asciiTheme="minorHAnsi" w:hAnsiTheme="minorHAnsi" w:cstheme="minorHAnsi"/>
          <w:sz w:val="24"/>
          <w:szCs w:val="24"/>
        </w:rPr>
        <w:t xml:space="preserve"> </w:t>
      </w:r>
      <w:r w:rsidR="00D14B90">
        <w:rPr>
          <w:rFonts w:asciiTheme="minorHAnsi" w:hAnsiTheme="minorHAnsi" w:cstheme="minorHAnsi"/>
          <w:sz w:val="24"/>
          <w:szCs w:val="24"/>
        </w:rPr>
        <w:t xml:space="preserve">и </w:t>
      </w:r>
      <w:r w:rsidRPr="00A13133">
        <w:rPr>
          <w:rFonts w:asciiTheme="minorHAnsi" w:hAnsiTheme="minorHAnsi" w:cstheme="minorHAnsi"/>
          <w:sz w:val="24"/>
          <w:szCs w:val="24"/>
        </w:rPr>
        <w:t>более.</w:t>
      </w:r>
    </w:p>
    <w:p w:rsidR="0040698C" w:rsidRDefault="0040698C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D14B90" w:rsidRDefault="00D14B90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D14B90" w:rsidRDefault="00D14B90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D14B90" w:rsidRDefault="00D14B90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D14B90" w:rsidRPr="00A13133" w:rsidRDefault="00D14B90" w:rsidP="00D14B90">
      <w:pPr>
        <w:ind w:firstLine="709"/>
        <w:jc w:val="center"/>
        <w:rPr>
          <w:rFonts w:asciiTheme="minorHAnsi" w:hAnsiTheme="minorHAnsi" w:cstheme="minorHAnsi"/>
          <w:sz w:val="24"/>
          <w:szCs w:val="24"/>
        </w:rPr>
      </w:pPr>
    </w:p>
    <w:p w:rsidR="00A458DB" w:rsidRPr="00A13133" w:rsidRDefault="00A458DB" w:rsidP="00D14B90">
      <w:pPr>
        <w:ind w:firstLine="709"/>
        <w:jc w:val="center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noProof/>
          <w:sz w:val="24"/>
          <w:szCs w:val="24"/>
        </w:rPr>
        <w:drawing>
          <wp:inline distT="0" distB="0" distL="0" distR="0">
            <wp:extent cx="5372100" cy="3022886"/>
            <wp:effectExtent l="19050" t="0" r="0" b="0"/>
            <wp:docPr id="22" name="Рисунок 9" descr="C:\Users\prepod\Desktop\Новая папка\жждд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epod\Desktop\Новая папка\жжддз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022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8DB" w:rsidRPr="00A13133" w:rsidRDefault="00A458DB" w:rsidP="00D14B90">
      <w:pPr>
        <w:ind w:firstLine="709"/>
        <w:jc w:val="center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sz w:val="24"/>
          <w:szCs w:val="24"/>
        </w:rPr>
        <w:t>Рис.10  Остановочный павильон на 20</w:t>
      </w:r>
      <w:r w:rsidR="00D14B90" w:rsidRPr="00D14B90">
        <w:rPr>
          <w:rFonts w:asciiTheme="minorHAnsi" w:hAnsiTheme="minorHAnsi" w:cstheme="minorHAnsi"/>
          <w:sz w:val="24"/>
          <w:szCs w:val="24"/>
        </w:rPr>
        <w:t xml:space="preserve"> </w:t>
      </w:r>
      <w:r w:rsidR="00D14B90" w:rsidRPr="00A13133">
        <w:rPr>
          <w:rFonts w:asciiTheme="minorHAnsi" w:hAnsiTheme="minorHAnsi" w:cstheme="minorHAnsi"/>
          <w:sz w:val="24"/>
          <w:szCs w:val="24"/>
        </w:rPr>
        <w:t>чел</w:t>
      </w:r>
      <w:r w:rsidR="00D14B90">
        <w:rPr>
          <w:rFonts w:asciiTheme="minorHAnsi" w:hAnsiTheme="minorHAnsi" w:cstheme="minorHAnsi"/>
          <w:sz w:val="24"/>
          <w:szCs w:val="24"/>
        </w:rPr>
        <w:t>овек</w:t>
      </w:r>
      <w:r w:rsidRPr="00A13133">
        <w:rPr>
          <w:rFonts w:asciiTheme="minorHAnsi" w:hAnsiTheme="minorHAnsi" w:cstheme="minorHAnsi"/>
          <w:sz w:val="24"/>
          <w:szCs w:val="24"/>
        </w:rPr>
        <w:t xml:space="preserve"> </w:t>
      </w:r>
      <w:r w:rsidR="00D14B90">
        <w:rPr>
          <w:rFonts w:asciiTheme="minorHAnsi" w:hAnsiTheme="minorHAnsi" w:cstheme="minorHAnsi"/>
          <w:sz w:val="24"/>
          <w:szCs w:val="24"/>
        </w:rPr>
        <w:t xml:space="preserve">и </w:t>
      </w:r>
      <w:r w:rsidRPr="00A13133">
        <w:rPr>
          <w:rFonts w:asciiTheme="minorHAnsi" w:hAnsiTheme="minorHAnsi" w:cstheme="minorHAnsi"/>
          <w:sz w:val="24"/>
          <w:szCs w:val="24"/>
        </w:rPr>
        <w:t>более.</w:t>
      </w:r>
    </w:p>
    <w:p w:rsidR="00A458DB" w:rsidRPr="00A13133" w:rsidRDefault="00A458DB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p w:rsidR="00831B2E" w:rsidRPr="00A13133" w:rsidRDefault="00A458DB" w:rsidP="00D14B90">
      <w:pPr>
        <w:ind w:firstLine="709"/>
        <w:jc w:val="center"/>
        <w:rPr>
          <w:rFonts w:asciiTheme="minorHAnsi" w:hAnsiTheme="minorHAnsi" w:cstheme="minorHAnsi"/>
          <w:sz w:val="24"/>
          <w:szCs w:val="24"/>
        </w:rPr>
      </w:pPr>
      <w:r w:rsidRPr="00A13133">
        <w:rPr>
          <w:rFonts w:asciiTheme="minorHAnsi" w:hAnsiTheme="minorHAnsi" w:cstheme="minorHAnsi"/>
          <w:noProof/>
          <w:sz w:val="24"/>
          <w:szCs w:val="24"/>
        </w:rPr>
        <w:lastRenderedPageBreak/>
        <w:drawing>
          <wp:inline distT="0" distB="0" distL="0" distR="0">
            <wp:extent cx="5924550" cy="3333750"/>
            <wp:effectExtent l="19050" t="0" r="0" b="0"/>
            <wp:docPr id="23" name="Рисунок 10" descr="C:\Users\prepod\Desktop\Новая папка\еу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epod\Desktop\Новая папка\еуп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58DB" w:rsidRPr="00A13133" w:rsidRDefault="00D14B90" w:rsidP="00D14B90">
      <w:pPr>
        <w:ind w:firstLine="709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Рис.11 </w:t>
      </w:r>
      <w:r w:rsidR="00A458DB" w:rsidRPr="00A13133">
        <w:rPr>
          <w:rFonts w:asciiTheme="minorHAnsi" w:hAnsiTheme="minorHAnsi" w:cstheme="minorHAnsi"/>
          <w:sz w:val="24"/>
          <w:szCs w:val="24"/>
        </w:rPr>
        <w:t>Остановочный павильон на 20</w:t>
      </w:r>
      <w:r w:rsidRPr="00D14B90">
        <w:rPr>
          <w:rFonts w:asciiTheme="minorHAnsi" w:hAnsiTheme="minorHAnsi" w:cstheme="minorHAnsi"/>
          <w:sz w:val="24"/>
          <w:szCs w:val="24"/>
        </w:rPr>
        <w:t xml:space="preserve"> </w:t>
      </w:r>
      <w:r w:rsidRPr="00A13133">
        <w:rPr>
          <w:rFonts w:asciiTheme="minorHAnsi" w:hAnsiTheme="minorHAnsi" w:cstheme="minorHAnsi"/>
          <w:sz w:val="24"/>
          <w:szCs w:val="24"/>
        </w:rPr>
        <w:t>чел</w:t>
      </w:r>
      <w:r>
        <w:rPr>
          <w:rFonts w:asciiTheme="minorHAnsi" w:hAnsiTheme="minorHAnsi" w:cstheme="minorHAnsi"/>
          <w:sz w:val="24"/>
          <w:szCs w:val="24"/>
        </w:rPr>
        <w:t>овек</w:t>
      </w:r>
      <w:r w:rsidR="00A458DB" w:rsidRPr="00A13133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и </w:t>
      </w:r>
      <w:r w:rsidR="00A458DB" w:rsidRPr="00A13133">
        <w:rPr>
          <w:rFonts w:asciiTheme="minorHAnsi" w:hAnsiTheme="minorHAnsi" w:cstheme="minorHAnsi"/>
          <w:sz w:val="24"/>
          <w:szCs w:val="24"/>
        </w:rPr>
        <w:t>более.</w:t>
      </w:r>
    </w:p>
    <w:p w:rsidR="00831B2E" w:rsidRPr="00A13133" w:rsidRDefault="00831B2E" w:rsidP="00A13133">
      <w:pPr>
        <w:ind w:firstLine="709"/>
        <w:rPr>
          <w:rFonts w:asciiTheme="minorHAnsi" w:hAnsiTheme="minorHAnsi" w:cstheme="minorHAnsi"/>
          <w:sz w:val="24"/>
          <w:szCs w:val="24"/>
        </w:rPr>
      </w:pPr>
    </w:p>
    <w:sectPr w:rsidR="00831B2E" w:rsidRPr="00A13133" w:rsidSect="00A13133">
      <w:pgSz w:w="11900" w:h="16840"/>
      <w:pgMar w:top="1134" w:right="1134" w:bottom="1134" w:left="1134" w:header="720" w:footer="907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13C3" w:rsidRDefault="003B13C3" w:rsidP="005D1FBA">
      <w:r>
        <w:separator/>
      </w:r>
    </w:p>
  </w:endnote>
  <w:endnote w:type="continuationSeparator" w:id="1">
    <w:p w:rsidR="003B13C3" w:rsidRDefault="003B13C3" w:rsidP="005D1F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9624891"/>
    </w:sdtPr>
    <w:sdtContent>
      <w:p w:rsidR="00A13133" w:rsidRDefault="00A13133">
        <w:pPr>
          <w:pStyle w:val="a5"/>
          <w:jc w:val="right"/>
        </w:pPr>
        <w:fldSimple w:instr=" PAGE   \* MERGEFORMAT ">
          <w:r w:rsidR="00D14B90">
            <w:rPr>
              <w:noProof/>
            </w:rPr>
            <w:t>24</w:t>
          </w:r>
        </w:fldSimple>
      </w:p>
    </w:sdtContent>
  </w:sdt>
  <w:p w:rsidR="00A13133" w:rsidRDefault="00A13133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3133" w:rsidRDefault="00A13133">
    <w:pPr>
      <w:pStyle w:val="a5"/>
    </w:pPr>
    <w:fldSimple w:instr=" PAGE ">
      <w:r w:rsidR="00D14B90">
        <w:rPr>
          <w:noProof/>
        </w:rPr>
        <w:t>25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13C3" w:rsidRDefault="003B13C3" w:rsidP="005D1FBA">
      <w:r>
        <w:separator/>
      </w:r>
    </w:p>
  </w:footnote>
  <w:footnote w:type="continuationSeparator" w:id="1">
    <w:p w:rsidR="003B13C3" w:rsidRDefault="003B13C3" w:rsidP="005D1FB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D6A3B"/>
    <w:multiLevelType w:val="hybridMultilevel"/>
    <w:tmpl w:val="5322BCB2"/>
    <w:numStyleLink w:val="2"/>
  </w:abstractNum>
  <w:abstractNum w:abstractNumId="1">
    <w:nsid w:val="0E5204DF"/>
    <w:multiLevelType w:val="hybridMultilevel"/>
    <w:tmpl w:val="9B8CB2BE"/>
    <w:numStyleLink w:val="1"/>
  </w:abstractNum>
  <w:abstractNum w:abstractNumId="2">
    <w:nsid w:val="21D77680"/>
    <w:multiLevelType w:val="hybridMultilevel"/>
    <w:tmpl w:val="83E80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1F1B70"/>
    <w:multiLevelType w:val="hybridMultilevel"/>
    <w:tmpl w:val="9B8CB2BE"/>
    <w:styleLink w:val="1"/>
    <w:lvl w:ilvl="0" w:tplc="AE081A62">
      <w:start w:val="1"/>
      <w:numFmt w:val="decimal"/>
      <w:lvlText w:val="%1)"/>
      <w:lvlJc w:val="left"/>
      <w:pPr>
        <w:tabs>
          <w:tab w:val="left" w:pos="426"/>
          <w:tab w:val="num" w:pos="1418"/>
        </w:tabs>
        <w:ind w:left="709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EF6FC10">
      <w:start w:val="1"/>
      <w:numFmt w:val="lowerLetter"/>
      <w:lvlText w:val="%2."/>
      <w:lvlJc w:val="left"/>
      <w:pPr>
        <w:tabs>
          <w:tab w:val="left" w:pos="426"/>
          <w:tab w:val="num" w:pos="1789"/>
        </w:tabs>
        <w:ind w:left="1080" w:firstLine="371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E0CBD72">
      <w:start w:val="1"/>
      <w:numFmt w:val="lowerRoman"/>
      <w:lvlText w:val="%3."/>
      <w:lvlJc w:val="left"/>
      <w:pPr>
        <w:tabs>
          <w:tab w:val="left" w:pos="426"/>
          <w:tab w:val="num" w:pos="2509"/>
        </w:tabs>
        <w:ind w:left="1800" w:firstLine="45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1EC0C44">
      <w:start w:val="1"/>
      <w:numFmt w:val="decimal"/>
      <w:lvlText w:val="%4."/>
      <w:lvlJc w:val="left"/>
      <w:pPr>
        <w:tabs>
          <w:tab w:val="left" w:pos="426"/>
          <w:tab w:val="num" w:pos="3229"/>
        </w:tabs>
        <w:ind w:left="2520" w:firstLine="39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798C3BA">
      <w:start w:val="1"/>
      <w:numFmt w:val="lowerLetter"/>
      <w:lvlText w:val="%5."/>
      <w:lvlJc w:val="left"/>
      <w:pPr>
        <w:tabs>
          <w:tab w:val="left" w:pos="426"/>
          <w:tab w:val="num" w:pos="3949"/>
        </w:tabs>
        <w:ind w:left="3240" w:firstLine="40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6EEAF40">
      <w:start w:val="1"/>
      <w:numFmt w:val="lowerRoman"/>
      <w:lvlText w:val="%6."/>
      <w:lvlJc w:val="left"/>
      <w:pPr>
        <w:tabs>
          <w:tab w:val="left" w:pos="426"/>
          <w:tab w:val="num" w:pos="4669"/>
        </w:tabs>
        <w:ind w:left="3960" w:firstLine="49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B7B88F14">
      <w:start w:val="1"/>
      <w:numFmt w:val="decimal"/>
      <w:lvlText w:val="%7."/>
      <w:lvlJc w:val="left"/>
      <w:pPr>
        <w:tabs>
          <w:tab w:val="left" w:pos="426"/>
          <w:tab w:val="num" w:pos="5389"/>
        </w:tabs>
        <w:ind w:left="4680" w:firstLine="42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478A2B4">
      <w:start w:val="1"/>
      <w:numFmt w:val="lowerLetter"/>
      <w:lvlText w:val="%8."/>
      <w:lvlJc w:val="left"/>
      <w:pPr>
        <w:tabs>
          <w:tab w:val="left" w:pos="426"/>
          <w:tab w:val="num" w:pos="6109"/>
        </w:tabs>
        <w:ind w:left="5400" w:firstLine="437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3168B86">
      <w:start w:val="1"/>
      <w:numFmt w:val="lowerRoman"/>
      <w:lvlText w:val="%9."/>
      <w:lvlJc w:val="left"/>
      <w:pPr>
        <w:tabs>
          <w:tab w:val="left" w:pos="426"/>
          <w:tab w:val="num" w:pos="6829"/>
        </w:tabs>
        <w:ind w:left="6120" w:firstLine="523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nsid w:val="755E69DA"/>
    <w:multiLevelType w:val="hybridMultilevel"/>
    <w:tmpl w:val="5322BCB2"/>
    <w:styleLink w:val="2"/>
    <w:lvl w:ilvl="0" w:tplc="7A0456C6">
      <w:start w:val="1"/>
      <w:numFmt w:val="decimal"/>
      <w:lvlText w:val="%1."/>
      <w:lvlJc w:val="left"/>
      <w:pPr>
        <w:tabs>
          <w:tab w:val="left" w:pos="426"/>
          <w:tab w:val="left" w:pos="720"/>
          <w:tab w:val="num" w:pos="1418"/>
        </w:tabs>
        <w:ind w:left="709" w:firstLine="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3726832">
      <w:start w:val="1"/>
      <w:numFmt w:val="lowerLetter"/>
      <w:lvlText w:val="%2."/>
      <w:lvlJc w:val="left"/>
      <w:pPr>
        <w:tabs>
          <w:tab w:val="left" w:pos="426"/>
          <w:tab w:val="left" w:pos="720"/>
          <w:tab w:val="num" w:pos="1429"/>
        </w:tabs>
        <w:ind w:left="720" w:firstLine="11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49AD63A">
      <w:start w:val="1"/>
      <w:numFmt w:val="lowerRoman"/>
      <w:lvlText w:val="%3."/>
      <w:lvlJc w:val="left"/>
      <w:pPr>
        <w:tabs>
          <w:tab w:val="left" w:pos="426"/>
          <w:tab w:val="left" w:pos="720"/>
          <w:tab w:val="num" w:pos="2149"/>
        </w:tabs>
        <w:ind w:left="1440" w:firstLine="9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15F83138">
      <w:start w:val="1"/>
      <w:numFmt w:val="decimal"/>
      <w:lvlText w:val="%4."/>
      <w:lvlJc w:val="left"/>
      <w:pPr>
        <w:tabs>
          <w:tab w:val="left" w:pos="426"/>
          <w:tab w:val="left" w:pos="720"/>
          <w:tab w:val="num" w:pos="2869"/>
        </w:tabs>
        <w:ind w:left="2160" w:firstLine="3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CC8C776">
      <w:start w:val="1"/>
      <w:numFmt w:val="lowerLetter"/>
      <w:lvlText w:val="%5."/>
      <w:lvlJc w:val="left"/>
      <w:pPr>
        <w:tabs>
          <w:tab w:val="left" w:pos="426"/>
          <w:tab w:val="left" w:pos="720"/>
          <w:tab w:val="num" w:pos="3589"/>
        </w:tabs>
        <w:ind w:left="2880" w:firstLine="4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A064A00C">
      <w:start w:val="1"/>
      <w:numFmt w:val="lowerRoman"/>
      <w:lvlText w:val="%6."/>
      <w:lvlJc w:val="left"/>
      <w:pPr>
        <w:tabs>
          <w:tab w:val="left" w:pos="426"/>
          <w:tab w:val="left" w:pos="720"/>
          <w:tab w:val="num" w:pos="4309"/>
        </w:tabs>
        <w:ind w:left="3600" w:firstLine="1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C265A12">
      <w:start w:val="1"/>
      <w:numFmt w:val="decimal"/>
      <w:lvlText w:val="%7."/>
      <w:lvlJc w:val="left"/>
      <w:pPr>
        <w:tabs>
          <w:tab w:val="left" w:pos="426"/>
          <w:tab w:val="left" w:pos="720"/>
          <w:tab w:val="num" w:pos="5029"/>
        </w:tabs>
        <w:ind w:left="4320" w:firstLine="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86042AA">
      <w:start w:val="1"/>
      <w:numFmt w:val="lowerLetter"/>
      <w:lvlText w:val="%8."/>
      <w:lvlJc w:val="left"/>
      <w:pPr>
        <w:tabs>
          <w:tab w:val="left" w:pos="426"/>
          <w:tab w:val="left" w:pos="720"/>
          <w:tab w:val="num" w:pos="5749"/>
        </w:tabs>
        <w:ind w:left="5040" w:firstLine="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AB62E3C">
      <w:start w:val="1"/>
      <w:numFmt w:val="lowerRoman"/>
      <w:lvlText w:val="%9."/>
      <w:lvlJc w:val="left"/>
      <w:pPr>
        <w:tabs>
          <w:tab w:val="left" w:pos="426"/>
          <w:tab w:val="left" w:pos="720"/>
          <w:tab w:val="num" w:pos="6469"/>
        </w:tabs>
        <w:ind w:left="5760" w:firstLine="16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9"/>
  <w:autoHyphenation/>
  <w:evenAndOddHeaders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D1FBA"/>
    <w:rsid w:val="00045EE1"/>
    <w:rsid w:val="00064141"/>
    <w:rsid w:val="000836A6"/>
    <w:rsid w:val="00142C7C"/>
    <w:rsid w:val="00155287"/>
    <w:rsid w:val="00161B52"/>
    <w:rsid w:val="001753C2"/>
    <w:rsid w:val="001B4DE9"/>
    <w:rsid w:val="001E373A"/>
    <w:rsid w:val="001E5061"/>
    <w:rsid w:val="00263695"/>
    <w:rsid w:val="002B5917"/>
    <w:rsid w:val="00314556"/>
    <w:rsid w:val="00394746"/>
    <w:rsid w:val="003A771E"/>
    <w:rsid w:val="003B13C3"/>
    <w:rsid w:val="003F3D67"/>
    <w:rsid w:val="0040698C"/>
    <w:rsid w:val="0041743A"/>
    <w:rsid w:val="0043568E"/>
    <w:rsid w:val="00471F85"/>
    <w:rsid w:val="004A4198"/>
    <w:rsid w:val="004A4EDE"/>
    <w:rsid w:val="004E598B"/>
    <w:rsid w:val="00547EF6"/>
    <w:rsid w:val="00550E88"/>
    <w:rsid w:val="00563E96"/>
    <w:rsid w:val="005D1FBA"/>
    <w:rsid w:val="005F4298"/>
    <w:rsid w:val="006049E1"/>
    <w:rsid w:val="006317D1"/>
    <w:rsid w:val="00672A5D"/>
    <w:rsid w:val="00694D11"/>
    <w:rsid w:val="006B6D82"/>
    <w:rsid w:val="006E18C8"/>
    <w:rsid w:val="007929C0"/>
    <w:rsid w:val="007C1DE2"/>
    <w:rsid w:val="007F3174"/>
    <w:rsid w:val="008027E0"/>
    <w:rsid w:val="00831B2E"/>
    <w:rsid w:val="008F60F7"/>
    <w:rsid w:val="009166A6"/>
    <w:rsid w:val="009307BD"/>
    <w:rsid w:val="00974BED"/>
    <w:rsid w:val="00980DCB"/>
    <w:rsid w:val="0098505B"/>
    <w:rsid w:val="00A10DD8"/>
    <w:rsid w:val="00A10DFD"/>
    <w:rsid w:val="00A13133"/>
    <w:rsid w:val="00A24AF7"/>
    <w:rsid w:val="00A458DB"/>
    <w:rsid w:val="00AC1369"/>
    <w:rsid w:val="00AF33BF"/>
    <w:rsid w:val="00B33738"/>
    <w:rsid w:val="00B70B68"/>
    <w:rsid w:val="00BC187B"/>
    <w:rsid w:val="00C00938"/>
    <w:rsid w:val="00C11F35"/>
    <w:rsid w:val="00C5105B"/>
    <w:rsid w:val="00C77113"/>
    <w:rsid w:val="00CC100C"/>
    <w:rsid w:val="00CE33D0"/>
    <w:rsid w:val="00CF749D"/>
    <w:rsid w:val="00D14B90"/>
    <w:rsid w:val="00D43609"/>
    <w:rsid w:val="00DE3631"/>
    <w:rsid w:val="00DE7435"/>
    <w:rsid w:val="00E064E1"/>
    <w:rsid w:val="00E13CB4"/>
    <w:rsid w:val="00E14820"/>
    <w:rsid w:val="00E70724"/>
    <w:rsid w:val="00E95418"/>
    <w:rsid w:val="00EA53F8"/>
    <w:rsid w:val="00EB2972"/>
    <w:rsid w:val="00F12F51"/>
    <w:rsid w:val="00F36BF0"/>
    <w:rsid w:val="00F4223A"/>
    <w:rsid w:val="00F67C76"/>
    <w:rsid w:val="00F72D00"/>
    <w:rsid w:val="00F73A17"/>
    <w:rsid w:val="00F803E3"/>
    <w:rsid w:val="00F8295C"/>
    <w:rsid w:val="00FA0C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D1FBA"/>
    <w:pPr>
      <w:widowControl w:val="0"/>
      <w:jc w:val="both"/>
    </w:pPr>
    <w:rPr>
      <w:rFonts w:cs="Arial Unicode MS"/>
      <w:color w:val="000000"/>
      <w:u w:color="000000"/>
    </w:rPr>
  </w:style>
  <w:style w:type="paragraph" w:styleId="10">
    <w:name w:val="heading 1"/>
    <w:next w:val="a"/>
    <w:rsid w:val="005D1FBA"/>
    <w:pPr>
      <w:keepNext/>
      <w:widowControl w:val="0"/>
      <w:spacing w:before="240" w:after="60"/>
      <w:jc w:val="both"/>
      <w:outlineLvl w:val="0"/>
    </w:pPr>
    <w:rPr>
      <w:rFonts w:ascii="Arial" w:hAnsi="Arial" w:cs="Arial Unicode MS"/>
      <w:b/>
      <w:bCs/>
      <w:color w:val="000000"/>
      <w:kern w:val="32"/>
      <w:sz w:val="32"/>
      <w:szCs w:val="32"/>
      <w:u w:color="000000"/>
    </w:rPr>
  </w:style>
  <w:style w:type="paragraph" w:styleId="20">
    <w:name w:val="heading 2"/>
    <w:next w:val="a"/>
    <w:rsid w:val="005D1FBA"/>
    <w:pPr>
      <w:keepNext/>
      <w:widowControl w:val="0"/>
      <w:spacing w:before="200" w:line="260" w:lineRule="auto"/>
      <w:ind w:firstLine="567"/>
      <w:jc w:val="both"/>
      <w:outlineLvl w:val="1"/>
    </w:pPr>
    <w:rPr>
      <w:rFonts w:eastAsia="Times New Roman"/>
      <w:b/>
      <w:bCs/>
      <w:i/>
      <w:iCs/>
      <w:color w:val="000000"/>
      <w:sz w:val="28"/>
      <w:szCs w:val="28"/>
      <w:u w:color="000000"/>
    </w:rPr>
  </w:style>
  <w:style w:type="paragraph" w:styleId="3">
    <w:name w:val="heading 3"/>
    <w:next w:val="a"/>
    <w:rsid w:val="005D1FBA"/>
    <w:pPr>
      <w:keepNext/>
      <w:widowControl w:val="0"/>
      <w:spacing w:before="280" w:line="260" w:lineRule="auto"/>
      <w:ind w:left="440" w:firstLine="500"/>
      <w:jc w:val="both"/>
      <w:outlineLvl w:val="2"/>
    </w:pPr>
    <w:rPr>
      <w:rFonts w:cs="Arial Unicode MS"/>
      <w:b/>
      <w:bCs/>
      <w:i/>
      <w:iCs/>
      <w:color w:val="000000"/>
      <w:sz w:val="28"/>
      <w:szCs w:val="28"/>
      <w:u w:color="000000"/>
    </w:rPr>
  </w:style>
  <w:style w:type="paragraph" w:styleId="4">
    <w:name w:val="heading 4"/>
    <w:next w:val="a"/>
    <w:rsid w:val="005D1FBA"/>
    <w:pPr>
      <w:keepNext/>
      <w:widowControl w:val="0"/>
      <w:ind w:firstLine="567"/>
      <w:jc w:val="both"/>
      <w:outlineLvl w:val="3"/>
    </w:pPr>
    <w:rPr>
      <w:rFonts w:cs="Arial Unicode MS"/>
      <w:b/>
      <w:bCs/>
      <w:i/>
      <w:iCs/>
      <w:color w:val="000000"/>
      <w:sz w:val="28"/>
      <w:szCs w:val="28"/>
      <w:u w:color="000000"/>
    </w:rPr>
  </w:style>
  <w:style w:type="paragraph" w:styleId="5">
    <w:name w:val="heading 5"/>
    <w:next w:val="a"/>
    <w:rsid w:val="005D1FBA"/>
    <w:pPr>
      <w:widowControl w:val="0"/>
      <w:spacing w:before="240" w:after="60"/>
      <w:jc w:val="both"/>
      <w:outlineLvl w:val="4"/>
    </w:pPr>
    <w:rPr>
      <w:rFonts w:cs="Arial Unicode MS"/>
      <w:b/>
      <w:bCs/>
      <w:i/>
      <w:iCs/>
      <w:color w:val="000000"/>
      <w:sz w:val="26"/>
      <w:szCs w:val="26"/>
      <w:u w:color="000000"/>
    </w:rPr>
  </w:style>
  <w:style w:type="paragraph" w:styleId="7">
    <w:name w:val="heading 7"/>
    <w:next w:val="a"/>
    <w:rsid w:val="005D1FBA"/>
    <w:pPr>
      <w:keepNext/>
      <w:widowControl w:val="0"/>
      <w:jc w:val="center"/>
      <w:outlineLvl w:val="6"/>
    </w:pPr>
    <w:rPr>
      <w:rFonts w:eastAsia="Times New Roman"/>
      <w:b/>
      <w:bCs/>
      <w:color w:val="000000"/>
      <w:sz w:val="24"/>
      <w:szCs w:val="24"/>
      <w:u w:color="000000"/>
    </w:rPr>
  </w:style>
  <w:style w:type="paragraph" w:styleId="9">
    <w:name w:val="heading 9"/>
    <w:next w:val="a"/>
    <w:rsid w:val="005D1FBA"/>
    <w:pPr>
      <w:keepNext/>
      <w:widowControl w:val="0"/>
      <w:shd w:val="clear" w:color="auto" w:fill="FFFFFF"/>
      <w:jc w:val="right"/>
      <w:outlineLvl w:val="8"/>
    </w:pPr>
    <w:rPr>
      <w:rFonts w:eastAsia="Times New Roman"/>
      <w:i/>
      <w:iCs/>
      <w:color w:val="202020"/>
      <w:spacing w:val="-2"/>
      <w:sz w:val="24"/>
      <w:szCs w:val="24"/>
      <w:u w:color="2020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D1FBA"/>
    <w:rPr>
      <w:u w:val="single"/>
    </w:rPr>
  </w:style>
  <w:style w:type="table" w:customStyle="1" w:styleId="TableNormal">
    <w:name w:val="Table Normal"/>
    <w:rsid w:val="005D1FB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Верхн./нижн. кол."/>
    <w:rsid w:val="005D1FBA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a5">
    <w:name w:val="footer"/>
    <w:link w:val="a6"/>
    <w:uiPriority w:val="99"/>
    <w:rsid w:val="005D1FBA"/>
    <w:pPr>
      <w:widowControl w:val="0"/>
      <w:tabs>
        <w:tab w:val="center" w:pos="4677"/>
        <w:tab w:val="right" w:pos="9355"/>
      </w:tabs>
      <w:jc w:val="both"/>
    </w:pPr>
    <w:rPr>
      <w:rFonts w:cs="Arial Unicode MS"/>
      <w:color w:val="000000"/>
      <w:u w:color="000000"/>
    </w:rPr>
  </w:style>
  <w:style w:type="paragraph" w:styleId="a7">
    <w:name w:val="Title"/>
    <w:rsid w:val="005D1FBA"/>
    <w:pPr>
      <w:jc w:val="center"/>
    </w:pPr>
    <w:rPr>
      <w:rFonts w:cs="Arial Unicode MS"/>
      <w:color w:val="000000"/>
      <w:sz w:val="28"/>
      <w:szCs w:val="28"/>
      <w:u w:color="000000"/>
    </w:rPr>
  </w:style>
  <w:style w:type="paragraph" w:styleId="a8">
    <w:name w:val="Subtitle"/>
    <w:rsid w:val="005D1FBA"/>
    <w:pPr>
      <w:jc w:val="center"/>
    </w:pPr>
    <w:rPr>
      <w:rFonts w:cs="Arial Unicode MS"/>
      <w:b/>
      <w:bCs/>
      <w:color w:val="000000"/>
      <w:sz w:val="24"/>
      <w:szCs w:val="24"/>
      <w:u w:color="000000"/>
    </w:rPr>
  </w:style>
  <w:style w:type="paragraph" w:styleId="a9">
    <w:name w:val="Body Text Indent"/>
    <w:rsid w:val="005D1FBA"/>
    <w:pPr>
      <w:widowControl w:val="0"/>
      <w:spacing w:before="280" w:line="260" w:lineRule="auto"/>
      <w:ind w:firstLine="567"/>
      <w:jc w:val="both"/>
    </w:pPr>
    <w:rPr>
      <w:rFonts w:cs="Arial Unicode MS"/>
      <w:color w:val="000000"/>
      <w:sz w:val="28"/>
      <w:szCs w:val="28"/>
      <w:u w:color="000000"/>
    </w:rPr>
  </w:style>
  <w:style w:type="paragraph" w:customStyle="1" w:styleId="aa">
    <w:name w:val="Текст абзаца"/>
    <w:rsid w:val="005D1FBA"/>
    <w:pPr>
      <w:ind w:firstLine="567"/>
      <w:jc w:val="both"/>
    </w:pPr>
    <w:rPr>
      <w:rFonts w:eastAsia="Times New Roman"/>
      <w:color w:val="000000"/>
      <w:sz w:val="24"/>
      <w:szCs w:val="24"/>
      <w:u w:color="000000"/>
    </w:rPr>
  </w:style>
  <w:style w:type="paragraph" w:styleId="21">
    <w:name w:val="Body Text 2"/>
    <w:rsid w:val="005D1FBA"/>
    <w:pPr>
      <w:widowControl w:val="0"/>
      <w:spacing w:after="120" w:line="480" w:lineRule="auto"/>
      <w:jc w:val="both"/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rsid w:val="005D1FBA"/>
    <w:pPr>
      <w:numPr>
        <w:numId w:val="1"/>
      </w:numPr>
    </w:pPr>
  </w:style>
  <w:style w:type="paragraph" w:styleId="ab">
    <w:name w:val="Normal (Web)"/>
    <w:rsid w:val="005D1FBA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22">
    <w:name w:val="Body Text Indent 2"/>
    <w:rsid w:val="005D1FBA"/>
    <w:pPr>
      <w:widowControl w:val="0"/>
      <w:spacing w:line="260" w:lineRule="auto"/>
      <w:ind w:left="440" w:firstLine="500"/>
      <w:jc w:val="both"/>
    </w:pPr>
    <w:rPr>
      <w:rFonts w:eastAsia="Times New Roman"/>
      <w:color w:val="000000"/>
      <w:sz w:val="28"/>
      <w:szCs w:val="28"/>
      <w:u w:color="000000"/>
    </w:rPr>
  </w:style>
  <w:style w:type="numbering" w:customStyle="1" w:styleId="2">
    <w:name w:val="Импортированный стиль 2"/>
    <w:rsid w:val="005D1FBA"/>
    <w:pPr>
      <w:numPr>
        <w:numId w:val="3"/>
      </w:numPr>
    </w:pPr>
  </w:style>
  <w:style w:type="character" w:customStyle="1" w:styleId="ac">
    <w:name w:val="Нет"/>
    <w:rsid w:val="005D1FBA"/>
  </w:style>
  <w:style w:type="character" w:customStyle="1" w:styleId="Hyperlink0">
    <w:name w:val="Hyperlink.0"/>
    <w:basedOn w:val="ac"/>
    <w:rsid w:val="005D1FBA"/>
    <w:rPr>
      <w:rFonts w:ascii="Trebuchet MS" w:eastAsia="Trebuchet MS" w:hAnsi="Trebuchet MS" w:cs="Trebuchet MS"/>
      <w:strike w:val="0"/>
      <w:dstrike w:val="0"/>
      <w:color w:val="4D4D4D"/>
      <w:sz w:val="20"/>
      <w:szCs w:val="20"/>
      <w:u w:val="single" w:color="4D4D4D"/>
      <w:vertAlign w:val="baseline"/>
    </w:rPr>
  </w:style>
  <w:style w:type="character" w:customStyle="1" w:styleId="Hyperlink1">
    <w:name w:val="Hyperlink.1"/>
    <w:basedOn w:val="ac"/>
    <w:rsid w:val="005D1FBA"/>
    <w:rPr>
      <w:strike w:val="0"/>
      <w:dstrike w:val="0"/>
      <w:color w:val="0000FF"/>
      <w:sz w:val="24"/>
      <w:szCs w:val="24"/>
      <w:u w:val="single" w:color="0000FF"/>
      <w:vertAlign w:val="baseline"/>
    </w:rPr>
  </w:style>
  <w:style w:type="character" w:customStyle="1" w:styleId="Hyperlink2">
    <w:name w:val="Hyperlink.2"/>
    <w:basedOn w:val="ac"/>
    <w:rsid w:val="005D1FBA"/>
    <w:rPr>
      <w:strike w:val="0"/>
      <w:dstrike w:val="0"/>
      <w:color w:val="000000"/>
      <w:sz w:val="24"/>
      <w:szCs w:val="24"/>
      <w:u w:val="none" w:color="000000"/>
      <w:vertAlign w:val="baseline"/>
    </w:rPr>
  </w:style>
  <w:style w:type="paragraph" w:styleId="ad">
    <w:name w:val="Balloon Text"/>
    <w:basedOn w:val="a"/>
    <w:link w:val="ae"/>
    <w:uiPriority w:val="99"/>
    <w:semiHidden/>
    <w:unhideWhenUsed/>
    <w:rsid w:val="00DE3631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DE3631"/>
    <w:rPr>
      <w:rFonts w:ascii="Tahoma" w:hAnsi="Tahoma" w:cs="Tahoma"/>
      <w:color w:val="000000"/>
      <w:sz w:val="16"/>
      <w:szCs w:val="16"/>
      <w:u w:color="000000"/>
    </w:rPr>
  </w:style>
  <w:style w:type="paragraph" w:styleId="af">
    <w:name w:val="header"/>
    <w:basedOn w:val="a"/>
    <w:link w:val="af0"/>
    <w:uiPriority w:val="99"/>
    <w:semiHidden/>
    <w:unhideWhenUsed/>
    <w:rsid w:val="00F8295C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basedOn w:val="a0"/>
    <w:link w:val="af"/>
    <w:uiPriority w:val="99"/>
    <w:semiHidden/>
    <w:rsid w:val="00F8295C"/>
    <w:rPr>
      <w:rFonts w:cs="Arial Unicode MS"/>
      <w:color w:val="000000"/>
      <w:u w:color="000000"/>
    </w:rPr>
  </w:style>
  <w:style w:type="paragraph" w:customStyle="1" w:styleId="af1">
    <w:name w:val="Заголовок"/>
    <w:next w:val="a"/>
    <w:rsid w:val="002B5917"/>
    <w:pPr>
      <w:keepNext/>
      <w:spacing w:before="200" w:after="200"/>
      <w:outlineLvl w:val="1"/>
    </w:pPr>
    <w:rPr>
      <w:rFonts w:ascii="Helvetica" w:hAnsi="Helvetica" w:cs="Arial Unicode MS"/>
      <w:b/>
      <w:bCs/>
      <w:color w:val="434343"/>
      <w:sz w:val="36"/>
      <w:szCs w:val="36"/>
    </w:rPr>
  </w:style>
  <w:style w:type="paragraph" w:styleId="af2">
    <w:name w:val="Plain Text"/>
    <w:link w:val="af3"/>
    <w:rsid w:val="002B5917"/>
    <w:pPr>
      <w:spacing w:before="160" w:line="288" w:lineRule="auto"/>
    </w:pPr>
    <w:rPr>
      <w:rFonts w:ascii="Helvetica" w:hAnsi="Helvetica" w:cs="Arial Unicode MS"/>
      <w:color w:val="000000"/>
      <w:sz w:val="24"/>
      <w:szCs w:val="24"/>
    </w:rPr>
  </w:style>
  <w:style w:type="character" w:customStyle="1" w:styleId="af3">
    <w:name w:val="Текст Знак"/>
    <w:basedOn w:val="a0"/>
    <w:link w:val="af2"/>
    <w:rsid w:val="002B5917"/>
    <w:rPr>
      <w:rFonts w:ascii="Helvetica" w:hAnsi="Helvetica" w:cs="Arial Unicode MS"/>
      <w:color w:val="000000"/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rsid w:val="002B5917"/>
    <w:rPr>
      <w:rFonts w:cs="Arial Unicode MS"/>
      <w:color w:val="000000"/>
      <w:u w:color="000000"/>
    </w:rPr>
  </w:style>
  <w:style w:type="paragraph" w:styleId="23">
    <w:name w:val="Quote"/>
    <w:basedOn w:val="a"/>
    <w:next w:val="a"/>
    <w:link w:val="24"/>
    <w:uiPriority w:val="29"/>
    <w:qFormat/>
    <w:rsid w:val="00547EF6"/>
    <w:rPr>
      <w:i/>
      <w:iCs/>
      <w:color w:val="000000" w:themeColor="text1"/>
    </w:rPr>
  </w:style>
  <w:style w:type="character" w:customStyle="1" w:styleId="24">
    <w:name w:val="Цитата 2 Знак"/>
    <w:basedOn w:val="a0"/>
    <w:link w:val="23"/>
    <w:uiPriority w:val="29"/>
    <w:rsid w:val="00547EF6"/>
    <w:rPr>
      <w:rFonts w:cs="Arial Unicode MS"/>
      <w:i/>
      <w:iCs/>
      <w:color w:val="000000" w:themeColor="text1"/>
      <w:u w:color="000000"/>
    </w:rPr>
  </w:style>
  <w:style w:type="character" w:customStyle="1" w:styleId="apple-converted-space">
    <w:name w:val="apple-converted-space"/>
    <w:basedOn w:val="a0"/>
    <w:rsid w:val="004E598B"/>
  </w:style>
  <w:style w:type="table" w:styleId="af4">
    <w:name w:val="Table Grid"/>
    <w:basedOn w:val="a1"/>
    <w:uiPriority w:val="59"/>
    <w:rsid w:val="004A419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5">
    <w:name w:val="List Paragraph"/>
    <w:basedOn w:val="a"/>
    <w:uiPriority w:val="34"/>
    <w:qFormat/>
    <w:rsid w:val="00A13133"/>
    <w:pPr>
      <w:ind w:left="720"/>
      <w:contextualSpacing/>
    </w:pPr>
  </w:style>
  <w:style w:type="paragraph" w:styleId="af6">
    <w:name w:val="No Spacing"/>
    <w:uiPriority w:val="1"/>
    <w:qFormat/>
    <w:rsid w:val="00D14B90"/>
    <w:pPr>
      <w:widowControl w:val="0"/>
      <w:jc w:val="both"/>
    </w:pPr>
    <w:rPr>
      <w:rFonts w:cs="Arial Unicode MS"/>
      <w:color w:val="000000"/>
      <w:u w:color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002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09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8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7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9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nipov.net/c_4699_snip_99126.html" TargetMode="External"/><Relationship Id="rId18" Type="http://schemas.openxmlformats.org/officeDocument/2006/relationships/hyperlink" Target="http://asfalttechno.ru/proektirovanie/proektirovanie-ostanovok-obschestvennogo-transporta.html" TargetMode="External"/><Relationship Id="rId26" Type="http://schemas.openxmlformats.org/officeDocument/2006/relationships/image" Target="media/image1.jpeg"/><Relationship Id="rId39" Type="http://schemas.openxmlformats.org/officeDocument/2006/relationships/image" Target="media/image14.jpeg"/><Relationship Id="rId3" Type="http://schemas.openxmlformats.org/officeDocument/2006/relationships/styles" Target="styles.xml"/><Relationship Id="rId21" Type="http://schemas.openxmlformats.org/officeDocument/2006/relationships/hyperlink" Target="http://stimex-design.ru/content/view/30/39/" TargetMode="External"/><Relationship Id="rId34" Type="http://schemas.openxmlformats.org/officeDocument/2006/relationships/image" Target="media/image9.jpeg"/><Relationship Id="rId42" Type="http://schemas.openxmlformats.org/officeDocument/2006/relationships/image" Target="media/image17.jpeg"/><Relationship Id="rId47" Type="http://schemas.openxmlformats.org/officeDocument/2006/relationships/image" Target="media/image22.jpe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snipov.net/c_4735_snip_97766.html" TargetMode="External"/><Relationship Id="rId17" Type="http://schemas.openxmlformats.org/officeDocument/2006/relationships/hyperlink" Target="http://www.smartal.ru/garden/oshshestr_rab/bus_stop.shtml" TargetMode="External"/><Relationship Id="rId25" Type="http://schemas.openxmlformats.org/officeDocument/2006/relationships/hyperlink" Target="http://relax.ru/post/77231/Udivitelnye_koncepty_avtobusnyh_ostanovok.html" TargetMode="External"/><Relationship Id="rId33" Type="http://schemas.openxmlformats.org/officeDocument/2006/relationships/image" Target="media/image8.jpeg"/><Relationship Id="rId38" Type="http://schemas.openxmlformats.org/officeDocument/2006/relationships/image" Target="media/image13.jpeg"/><Relationship Id="rId46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hyperlink" Target="http://snipov.net/c_4655_snip_100157.html" TargetMode="External"/><Relationship Id="rId20" Type="http://schemas.openxmlformats.org/officeDocument/2006/relationships/hyperlink" Target="http://www.novate.ru/blogs/070512/20654/" TargetMode="External"/><Relationship Id="rId29" Type="http://schemas.openxmlformats.org/officeDocument/2006/relationships/image" Target="media/image4.jpeg"/><Relationship Id="rId41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nipov.net/c_4735_snip_103340.html" TargetMode="External"/><Relationship Id="rId24" Type="http://schemas.openxmlformats.org/officeDocument/2006/relationships/hyperlink" Target="http://dev40nka-lis.livejournal.com/28876.html" TargetMode="External"/><Relationship Id="rId32" Type="http://schemas.openxmlformats.org/officeDocument/2006/relationships/image" Target="media/image7.jpe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hyperlink" Target="http://snipov.net/c_4626_snip_95878.html" TargetMode="External"/><Relationship Id="rId23" Type="http://schemas.openxmlformats.org/officeDocument/2006/relationships/hyperlink" Target="http://www.piragis.ru/publikatscii-po-istorii-kamchatki/petropavlovsk-avtobusnye-ostanovki.html" TargetMode="External"/><Relationship Id="rId28" Type="http://schemas.openxmlformats.org/officeDocument/2006/relationships/image" Target="media/image3.jpeg"/><Relationship Id="rId36" Type="http://schemas.openxmlformats.org/officeDocument/2006/relationships/image" Target="media/image11.jpeg"/><Relationship Id="rId49" Type="http://schemas.openxmlformats.org/officeDocument/2006/relationships/fontTable" Target="fontTable.xml"/><Relationship Id="rId10" Type="http://schemas.openxmlformats.org/officeDocument/2006/relationships/hyperlink" Target="http://snipov.net/c_4735_snip_99969.html" TargetMode="External"/><Relationship Id="rId19" Type="http://schemas.openxmlformats.org/officeDocument/2006/relationships/hyperlink" Target="http://www.novate.ru/blogs/070512/20654/" TargetMode="External"/><Relationship Id="rId31" Type="http://schemas.openxmlformats.org/officeDocument/2006/relationships/image" Target="media/image6.jpeg"/><Relationship Id="rId44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http://snipov.net/c_4629_snip_95931.html" TargetMode="External"/><Relationship Id="rId22" Type="http://schemas.openxmlformats.org/officeDocument/2006/relationships/hyperlink" Target="http://www.piragis.ru/publikatscii-po-istorii-kamchatki/petropavlovsk-avtobusnye-ostanovki.html" TargetMode="External"/><Relationship Id="rId27" Type="http://schemas.openxmlformats.org/officeDocument/2006/relationships/image" Target="media/image2.jpeg"/><Relationship Id="rId30" Type="http://schemas.openxmlformats.org/officeDocument/2006/relationships/image" Target="media/image5.jpeg"/><Relationship Id="rId35" Type="http://schemas.openxmlformats.org/officeDocument/2006/relationships/image" Target="media/image10.jpeg"/><Relationship Id="rId43" Type="http://schemas.openxmlformats.org/officeDocument/2006/relationships/image" Target="media/image18.jpeg"/><Relationship Id="rId48" Type="http://schemas.openxmlformats.org/officeDocument/2006/relationships/image" Target="media/image23.jpe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"/>
        <a:ea typeface="Helvetica"/>
        <a:cs typeface="Helvetica"/>
      </a:majorFont>
      <a:minorFont>
        <a:latin typeface="Times New Roman"/>
        <a:ea typeface="Times New Roman"/>
        <a:cs typeface="Times New Roma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022472-4A0C-415B-B65E-1A2C0B722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25</Pages>
  <Words>5325</Words>
  <Characters>30357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prepod</dc:creator>
  <cp:lastModifiedBy>Федорчук</cp:lastModifiedBy>
  <cp:revision>3</cp:revision>
  <cp:lastPrinted>2017-01-18T12:53:00Z</cp:lastPrinted>
  <dcterms:created xsi:type="dcterms:W3CDTF">2017-03-02T04:34:00Z</dcterms:created>
  <dcterms:modified xsi:type="dcterms:W3CDTF">2017-03-02T22:12:00Z</dcterms:modified>
</cp:coreProperties>
</file>