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E6" w:rsidRPr="00C73826" w:rsidRDefault="003E43E6" w:rsidP="00C73826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i/>
          <w:color w:val="000000" w:themeColor="text1"/>
          <w:vertAlign w:val="superscript"/>
        </w:rPr>
      </w:pPr>
    </w:p>
    <w:p w:rsidR="003E43E6" w:rsidRPr="00C73826" w:rsidRDefault="003E43E6" w:rsidP="00C73826">
      <w:pPr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государственное бюджетное образовательное учреждение</w:t>
      </w:r>
    </w:p>
    <w:p w:rsidR="003E43E6" w:rsidRPr="00C73826" w:rsidRDefault="003E43E6" w:rsidP="00C73826">
      <w:pPr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профессиональная образовательная организация</w:t>
      </w:r>
    </w:p>
    <w:p w:rsidR="003E43E6" w:rsidRPr="00C73826" w:rsidRDefault="003E43E6" w:rsidP="00C73826">
      <w:pPr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«Магнитогорский технологический колледж имени В.П.Омельченко» </w:t>
      </w: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Утверждаю</w:t>
      </w: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Директор_______О.А.Пундикова</w:t>
      </w:r>
      <w:proofErr w:type="spellEnd"/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«____»_________20__г</w:t>
      </w: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3E43E6" w:rsidRPr="00C73826" w:rsidRDefault="00DE7671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Style w:val="a6"/>
          <w:rFonts w:ascii="Times New Roman" w:hAnsi="Times New Roman" w:cs="Times New Roman"/>
          <w:i w:val="0"/>
          <w:color w:val="000000" w:themeColor="text1"/>
        </w:rPr>
      </w:pPr>
      <w:r w:rsidRPr="00C73826">
        <w:rPr>
          <w:rFonts w:ascii="Times New Roman" w:hAnsi="Times New Roman"/>
          <w:b/>
          <w:caps/>
          <w:color w:val="000000" w:themeColor="text1"/>
          <w:sz w:val="24"/>
          <w:szCs w:val="24"/>
        </w:rPr>
        <w:t>«ТЕМП»</w:t>
      </w: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  <w:u w:val="single"/>
        </w:rPr>
      </w:pPr>
    </w:p>
    <w:p w:rsidR="00DE7671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Style w:val="a6"/>
          <w:rFonts w:ascii="Times New Roman" w:hAnsi="Times New Roman" w:cs="Times New Roman"/>
          <w:i w:val="0"/>
          <w:color w:val="000000" w:themeColor="text1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учебной дисциплины </w:t>
      </w:r>
      <w:r w:rsidR="0094765F" w:rsidRPr="00C7382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E7671" w:rsidRPr="00C73826">
        <w:rPr>
          <w:rStyle w:val="a6"/>
          <w:rFonts w:ascii="Times New Roman" w:hAnsi="Times New Roman" w:cs="Times New Roman"/>
          <w:i w:val="0"/>
          <w:color w:val="000000" w:themeColor="text1"/>
        </w:rPr>
        <w:t>математика</w:t>
      </w:r>
      <w:r w:rsidR="0094765F" w:rsidRPr="00C73826">
        <w:rPr>
          <w:rStyle w:val="a6"/>
          <w:rFonts w:ascii="Times New Roman" w:hAnsi="Times New Roman" w:cs="Times New Roman"/>
          <w:i w:val="0"/>
          <w:color w:val="000000" w:themeColor="text1"/>
        </w:rPr>
        <w:t>»</w:t>
      </w:r>
    </w:p>
    <w:p w:rsidR="00DE7671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для профессий</w:t>
      </w:r>
      <w:r w:rsidR="00DE7671"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и специальностей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СПО </w:t>
      </w: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технического профил</w:t>
      </w:r>
      <w:r w:rsidR="00DE7671" w:rsidRPr="00C73826">
        <w:rPr>
          <w:rFonts w:ascii="Times New Roman" w:hAnsi="Times New Roman"/>
          <w:color w:val="000000" w:themeColor="text1"/>
          <w:sz w:val="24"/>
          <w:szCs w:val="24"/>
        </w:rPr>
        <w:t>я.</w:t>
      </w: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  <w:u w:val="single"/>
        </w:rPr>
      </w:pP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  <w:u w:val="single"/>
        </w:rPr>
      </w:pP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  <w:u w:val="single"/>
        </w:rPr>
      </w:pP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  <w:u w:val="single"/>
        </w:rPr>
      </w:pP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  <w:u w:val="single"/>
        </w:rPr>
      </w:pP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  <w:u w:val="single"/>
        </w:rPr>
      </w:pP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iCs/>
          <w:color w:val="000000" w:themeColor="text1"/>
          <w:sz w:val="24"/>
          <w:szCs w:val="24"/>
        </w:rPr>
        <w:t>Магнитогорск 2016г</w:t>
      </w:r>
    </w:p>
    <w:p w:rsidR="003E43E6" w:rsidRPr="00C73826" w:rsidRDefault="003E43E6" w:rsidP="00C73826">
      <w:pPr>
        <w:widowControl w:val="0"/>
        <w:pBdr>
          <w:top w:val="single" w:sz="4" w:space="18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3E43E6" w:rsidRPr="00C73826" w:rsidRDefault="003E43E6" w:rsidP="00C73826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Y="991"/>
        <w:tblW w:w="9588" w:type="dxa"/>
        <w:tblLayout w:type="fixed"/>
        <w:tblLook w:val="0000"/>
      </w:tblPr>
      <w:tblGrid>
        <w:gridCol w:w="4908"/>
        <w:gridCol w:w="4680"/>
      </w:tblGrid>
      <w:tr w:rsidR="003E43E6" w:rsidRPr="00C73826" w:rsidTr="008A765A">
        <w:trPr>
          <w:trHeight w:val="892"/>
        </w:trPr>
        <w:tc>
          <w:tcPr>
            <w:tcW w:w="4908" w:type="dxa"/>
            <w:vMerge w:val="restart"/>
          </w:tcPr>
          <w:p w:rsidR="003E43E6" w:rsidRPr="00C73826" w:rsidRDefault="003E43E6" w:rsidP="00C738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Программа рекомендована</w:t>
            </w:r>
          </w:p>
          <w:p w:rsidR="003E43E6" w:rsidRPr="00C73826" w:rsidRDefault="003E43E6" w:rsidP="00C7382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цикловой комиссией </w:t>
            </w:r>
          </w:p>
          <w:p w:rsidR="003E43E6" w:rsidRPr="00C73826" w:rsidRDefault="003E43E6" w:rsidP="00C7382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«Математических и естественнонаучных дисциплин»</w:t>
            </w:r>
          </w:p>
          <w:p w:rsidR="003E43E6" w:rsidRPr="00C73826" w:rsidRDefault="003E43E6" w:rsidP="00C738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№</w:t>
            </w:r>
            <w:proofErr w:type="spellStart"/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_____от</w:t>
            </w:r>
            <w:proofErr w:type="spellEnd"/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«___»_________20___г.</w:t>
            </w:r>
          </w:p>
          <w:p w:rsidR="003E43E6" w:rsidRPr="00C73826" w:rsidRDefault="003E43E6" w:rsidP="00C738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Председатель________</w:t>
            </w: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О.В</w:t>
            </w:r>
            <w:proofErr w:type="spellEnd"/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Бахвалова</w:t>
            </w:r>
            <w:proofErr w:type="spellEnd"/>
          </w:p>
          <w:p w:rsidR="003E43E6" w:rsidRPr="00C73826" w:rsidRDefault="003E43E6" w:rsidP="00C738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3E43E6" w:rsidRPr="00C73826" w:rsidRDefault="003E43E6" w:rsidP="00C7382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Согласовано</w:t>
            </w:r>
          </w:p>
          <w:p w:rsidR="003E43E6" w:rsidRPr="00C73826" w:rsidRDefault="003E43E6" w:rsidP="00C7382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иректора по УР </w:t>
            </w:r>
          </w:p>
          <w:p w:rsidR="003E43E6" w:rsidRPr="00C73826" w:rsidRDefault="003E43E6" w:rsidP="00C7382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_____________З.А.Толканюк</w:t>
            </w:r>
            <w:proofErr w:type="spellEnd"/>
          </w:p>
        </w:tc>
      </w:tr>
      <w:tr w:rsidR="003E43E6" w:rsidRPr="00C73826" w:rsidTr="008A765A">
        <w:tc>
          <w:tcPr>
            <w:tcW w:w="4908" w:type="dxa"/>
            <w:vMerge/>
            <w:vAlign w:val="center"/>
          </w:tcPr>
          <w:p w:rsidR="003E43E6" w:rsidRPr="00C73826" w:rsidRDefault="003E43E6" w:rsidP="00C738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3E43E6" w:rsidRPr="00C73826" w:rsidRDefault="003E43E6" w:rsidP="00C738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E43E6" w:rsidRPr="00C73826" w:rsidRDefault="003E43E6" w:rsidP="00C73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5727" w:rsidRPr="00C73826" w:rsidRDefault="00215727" w:rsidP="00C73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Y="991"/>
        <w:tblW w:w="9588" w:type="dxa"/>
        <w:tblLayout w:type="fixed"/>
        <w:tblLook w:val="0000"/>
      </w:tblPr>
      <w:tblGrid>
        <w:gridCol w:w="4908"/>
        <w:gridCol w:w="4680"/>
      </w:tblGrid>
      <w:tr w:rsidR="0094765F" w:rsidRPr="00C73826" w:rsidTr="0094765F">
        <w:trPr>
          <w:trHeight w:val="892"/>
        </w:trPr>
        <w:tc>
          <w:tcPr>
            <w:tcW w:w="4908" w:type="dxa"/>
            <w:vMerge w:val="restart"/>
          </w:tcPr>
          <w:p w:rsidR="0094765F" w:rsidRPr="00C73826" w:rsidRDefault="0094765F" w:rsidP="00215727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Программа рекомендована</w:t>
            </w:r>
          </w:p>
          <w:p w:rsidR="0094765F" w:rsidRPr="00C73826" w:rsidRDefault="0094765F" w:rsidP="00215727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цикловой комиссией </w:t>
            </w:r>
          </w:p>
          <w:p w:rsidR="0094765F" w:rsidRPr="00C73826" w:rsidRDefault="0094765F" w:rsidP="00215727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«Математических и естественнонаучных дисциплин»</w:t>
            </w:r>
          </w:p>
          <w:p w:rsidR="0094765F" w:rsidRPr="00C73826" w:rsidRDefault="0094765F" w:rsidP="00215727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№</w:t>
            </w:r>
            <w:proofErr w:type="spellStart"/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_____от</w:t>
            </w:r>
            <w:proofErr w:type="spellEnd"/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«___»_________20___г.</w:t>
            </w:r>
          </w:p>
          <w:p w:rsidR="0094765F" w:rsidRPr="00C73826" w:rsidRDefault="0094765F" w:rsidP="00215727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Председатель________</w:t>
            </w: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О.В</w:t>
            </w:r>
            <w:proofErr w:type="spellEnd"/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Бахвалова</w:t>
            </w:r>
            <w:proofErr w:type="spellEnd"/>
          </w:p>
          <w:p w:rsidR="0094765F" w:rsidRPr="00C73826" w:rsidRDefault="0094765F" w:rsidP="00215727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94765F" w:rsidRPr="00C73826" w:rsidRDefault="0094765F" w:rsidP="00215727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Согласовано</w:t>
            </w:r>
          </w:p>
          <w:p w:rsidR="0094765F" w:rsidRPr="00C73826" w:rsidRDefault="0094765F" w:rsidP="0021572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иректора по УР </w:t>
            </w:r>
          </w:p>
          <w:p w:rsidR="0094765F" w:rsidRPr="00C73826" w:rsidRDefault="0094765F" w:rsidP="0021572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proofErr w:type="spellStart"/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_____________З.А.Толканюк</w:t>
            </w:r>
            <w:proofErr w:type="spellEnd"/>
          </w:p>
        </w:tc>
      </w:tr>
      <w:tr w:rsidR="0094765F" w:rsidRPr="00C73826" w:rsidTr="0094765F">
        <w:tc>
          <w:tcPr>
            <w:tcW w:w="4908" w:type="dxa"/>
            <w:vMerge/>
            <w:vAlign w:val="center"/>
          </w:tcPr>
          <w:p w:rsidR="0094765F" w:rsidRPr="00C73826" w:rsidRDefault="0094765F" w:rsidP="0021572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0094765F" w:rsidRPr="00C73826" w:rsidRDefault="0094765F" w:rsidP="00215727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E43E6" w:rsidRPr="00C73826" w:rsidRDefault="003E43E6" w:rsidP="00215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43E6" w:rsidRPr="00C73826" w:rsidRDefault="003E43E6" w:rsidP="00215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Организация-разработчик: ГБОУ ПОО  «Магнитогорский технологический колледж имени В.П. Омельченко».</w:t>
      </w:r>
    </w:p>
    <w:p w:rsidR="003E43E6" w:rsidRPr="00C73826" w:rsidRDefault="003E43E6" w:rsidP="00215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43E6" w:rsidRPr="00C73826" w:rsidRDefault="003E43E6" w:rsidP="00215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43E6" w:rsidRPr="00C73826" w:rsidRDefault="003E43E6" w:rsidP="00215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43E6" w:rsidRPr="00C73826" w:rsidRDefault="003E43E6" w:rsidP="00215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Разработчик: </w:t>
      </w:r>
    </w:p>
    <w:p w:rsidR="003E43E6" w:rsidRPr="00C73826" w:rsidRDefault="003E43E6" w:rsidP="00215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Шаранова Т.Б.- преподаватель ГБОУ ПОО  «Магнитогорский технологический колледж имени В.П. Омельченко».</w:t>
      </w:r>
    </w:p>
    <w:p w:rsidR="003E43E6" w:rsidRPr="00C73826" w:rsidRDefault="003E43E6" w:rsidP="00215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43E6" w:rsidRPr="00C73826" w:rsidRDefault="003E43E6" w:rsidP="00215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43E6" w:rsidRPr="00C73826" w:rsidRDefault="003E43E6" w:rsidP="00215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43E6" w:rsidRPr="00C73826" w:rsidRDefault="003E43E6" w:rsidP="00215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43E6" w:rsidRPr="00C73826" w:rsidRDefault="003E43E6" w:rsidP="00215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Рецензент:  </w:t>
      </w:r>
    </w:p>
    <w:p w:rsidR="003E43E6" w:rsidRPr="00C73826" w:rsidRDefault="003E43E6" w:rsidP="00215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Башкирова О.А. – методист ГБОУ ПОО  «Магнитогорский технологический колледж имени В.П. Омельченко».</w:t>
      </w:r>
    </w:p>
    <w:p w:rsidR="003E43E6" w:rsidRPr="00C73826" w:rsidRDefault="003E43E6" w:rsidP="00215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E43E6" w:rsidRPr="00C73826" w:rsidRDefault="003E43E6" w:rsidP="00215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43E6" w:rsidRPr="00C73826" w:rsidRDefault="003E43E6" w:rsidP="00C73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</w:t>
      </w:r>
    </w:p>
    <w:p w:rsidR="003E43E6" w:rsidRPr="00C73826" w:rsidRDefault="003E43E6" w:rsidP="00C7382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учебной дисциплины</w:t>
      </w:r>
      <w:r w:rsidR="00DE7671" w:rsidRPr="00C73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671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«математика: алгебра, начала анализа, геометрия», реализует</w:t>
      </w:r>
      <w:r w:rsidRPr="00C73826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  <w:r w:rsidR="00DE7671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региональный образовательный проект «ТЕМП»</w:t>
      </w:r>
      <w:r w:rsidR="00DE7671" w:rsidRPr="00C73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82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</w:t>
      </w:r>
      <w:r w:rsidR="00DE7671" w:rsidRPr="00C73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ный </w:t>
      </w:r>
      <w:r w:rsidR="003C6FAB" w:rsidRPr="00C7382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C6FAB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соответствии с Приказом Министерства образования и науки Челябинской области от 29.09.2014 № 01/2887</w:t>
      </w:r>
      <w:r w:rsidR="00DE7671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C6FAB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73826">
        <w:rPr>
          <w:rFonts w:ascii="Times New Roman" w:hAnsi="Times New Roman" w:cs="Times New Roman"/>
          <w:color w:val="000000" w:themeColor="text1"/>
          <w:sz w:val="24"/>
          <w:szCs w:val="24"/>
        </w:rPr>
        <w:t>по программе среднего профессионального образования для  подготовки квалификационных рабочих, служащих по профессиям</w:t>
      </w:r>
      <w:r w:rsidR="00DE7671" w:rsidRPr="00C73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специальностям</w:t>
      </w:r>
      <w:r w:rsidRPr="00C73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 технического профил</w:t>
      </w:r>
      <w:r w:rsidR="00DE7671" w:rsidRPr="00C7382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738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7671" w:rsidRPr="00C73826" w:rsidRDefault="00DE7671" w:rsidP="00C738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43E6" w:rsidRPr="00C73826" w:rsidRDefault="003E43E6" w:rsidP="00C73826">
      <w:pPr>
        <w:pStyle w:val="31"/>
        <w:spacing w:after="0"/>
        <w:ind w:left="567"/>
        <w:jc w:val="right"/>
        <w:rPr>
          <w:color w:val="000000" w:themeColor="text1"/>
          <w:sz w:val="24"/>
          <w:szCs w:val="24"/>
        </w:rPr>
      </w:pPr>
      <w:r w:rsidRPr="00C73826">
        <w:rPr>
          <w:color w:val="000000" w:themeColor="text1"/>
          <w:sz w:val="24"/>
          <w:szCs w:val="24"/>
        </w:rPr>
        <w:t>Магнитогорск, 2016.</w:t>
      </w:r>
    </w:p>
    <w:p w:rsidR="003E43E6" w:rsidRPr="00C73826" w:rsidRDefault="003E43E6" w:rsidP="00C73826">
      <w:pPr>
        <w:pStyle w:val="8"/>
        <w:spacing w:before="0" w:line="240" w:lineRule="auto"/>
        <w:ind w:left="284"/>
        <w:jc w:val="right"/>
        <w:rPr>
          <w:i/>
          <w:color w:val="000000" w:themeColor="text1"/>
        </w:rPr>
      </w:pPr>
      <w:r w:rsidRPr="00C73826">
        <w:rPr>
          <w:rFonts w:ascii="Symbol" w:hAnsi="Symbol"/>
          <w:color w:val="000000" w:themeColor="text1"/>
        </w:rPr>
        <w:t></w:t>
      </w:r>
      <w:r w:rsidRPr="00C73826">
        <w:rPr>
          <w:color w:val="000000" w:themeColor="text1"/>
        </w:rPr>
        <w:t xml:space="preserve"> МТК</w:t>
      </w:r>
    </w:p>
    <w:p w:rsidR="00B35F0B" w:rsidRPr="00C73826" w:rsidRDefault="00B35F0B" w:rsidP="00C738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AA165D" w:rsidRPr="00C73826" w:rsidRDefault="00C22113" w:rsidP="00C73826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431909027"/>
      <w:bookmarkStart w:id="1" w:name="_Toc431909137"/>
      <w:r w:rsidRPr="00C73826">
        <w:rPr>
          <w:rFonts w:ascii="Times New Roman" w:hAnsi="Times New Roman"/>
          <w:color w:val="000000" w:themeColor="text1"/>
          <w:sz w:val="24"/>
          <w:szCs w:val="24"/>
        </w:rPr>
        <w:lastRenderedPageBreak/>
        <w:t>1.</w:t>
      </w:r>
      <w:r w:rsidR="00AA165D" w:rsidRPr="00C73826">
        <w:rPr>
          <w:rFonts w:ascii="Times New Roman" w:hAnsi="Times New Roman"/>
          <w:color w:val="000000" w:themeColor="text1"/>
          <w:sz w:val="24"/>
          <w:szCs w:val="24"/>
        </w:rPr>
        <w:t>Пояснительная записка</w:t>
      </w:r>
      <w:bookmarkEnd w:id="0"/>
      <w:bookmarkEnd w:id="1"/>
    </w:p>
    <w:p w:rsidR="00074269" w:rsidRPr="00C73826" w:rsidRDefault="00AA165D" w:rsidP="00C73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Приоритетное внимание к естественно-математическому и технологическому образованию, последовательная политика в обеспечении его высокого качества является характерной особенностью многих промышленных регионов. Автоматизированные и компьютерные производства, новые информационные технологии, занявшие устойчивые позиции на современных предприятиях и организациях, предъявляют высокие требования к профессиональным знаниям и умениям работников. </w:t>
      </w:r>
      <w:r w:rsidR="003E43E6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ак показывает практика, профессионально-квалификационный уровень работников многих российских предприятий заметно уступает требованиям рынка труда. Современное производство </w:t>
      </w:r>
      <w:r w:rsidR="003E43E6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Челябинской области </w:t>
      </w:r>
      <w:r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также нуждается в кадрах высокой квалификации, обладающих глубокими и разносторонними знаниями, хорошей подготовкой в области компьютерных технологий, готовых обслуживать сложное электронное оборудование, автоматизированные системы и комплексы.</w:t>
      </w:r>
    </w:p>
    <w:p w:rsidR="00AA165D" w:rsidRPr="00C73826" w:rsidRDefault="00AA165D" w:rsidP="00C73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 соответствии с Приказом Министерства образования и науки Челябинской области от 29.09.2014 № 01/2887 был разработан региональный образовательный проект «ТЕМП», реализуемый во всех образовательных организациях в 2015-2017 гг.</w:t>
      </w:r>
    </w:p>
    <w:p w:rsidR="003E43E6" w:rsidRPr="00C73826" w:rsidRDefault="003E43E6" w:rsidP="00C7382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  <w:r w:rsidR="003C6FAB"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ТЕМП</w:t>
      </w:r>
      <w:r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 Технология + Естествознание + </w:t>
      </w:r>
      <w:hyperlink r:id="rId7" w:tgtFrame="_blank" w:history="1">
        <w:r w:rsidRPr="00C7382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Математика</w:t>
        </w:r>
      </w:hyperlink>
      <w:r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+ Педагогика".</w:t>
      </w:r>
    </w:p>
    <w:p w:rsidR="003E43E6" w:rsidRPr="00C73826" w:rsidRDefault="003E43E6" w:rsidP="00C7382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  <w:r w:rsidR="003C6FAB"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ТЕМП</w:t>
      </w:r>
      <w:r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Требование времени + Единство целей и задач + Мотивация и стимулирование + Пути </w:t>
      </w:r>
      <w:proofErr w:type="gramStart"/>
      <w:r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решения</w:t>
      </w:r>
      <w:proofErr w:type="gramEnd"/>
      <w:r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приоритеты деятельности".</w:t>
      </w:r>
    </w:p>
    <w:p w:rsidR="00BE05EA" w:rsidRPr="00C73826" w:rsidRDefault="003E43E6" w:rsidP="00C73826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проекта</w:t>
      </w:r>
      <w:r w:rsidR="00BE05EA"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BE05EA" w:rsidRPr="00C73826" w:rsidRDefault="00BE05EA" w:rsidP="00C7382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Д</w:t>
      </w:r>
      <w:r w:rsidR="003E43E6" w:rsidRPr="00C73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остижение </w:t>
      </w:r>
      <w:r w:rsidR="003E43E6"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конкурентного уровня качества </w:t>
      </w:r>
      <w:r w:rsidR="003E43E6" w:rsidRPr="00C73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естественно-математического и технологического образования в общеобразовательных организациях региона посредством </w:t>
      </w:r>
      <w:r w:rsidR="003E43E6"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рационального использования </w:t>
      </w:r>
      <w:r w:rsidR="003E43E6" w:rsidRPr="00C73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социально-педагогических, информационных и технико-технологических возможностей </w:t>
      </w:r>
      <w:r w:rsidR="003E43E6"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обладающих соответствующими ресурсами </w:t>
      </w:r>
      <w:r w:rsidR="003E43E6" w:rsidRPr="00C73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 и предприятий образовательной, производственной и социокультурн</w:t>
      </w:r>
      <w:r w:rsidR="00215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E43E6" w:rsidRPr="00C73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сферы, средств массовой информации, родителей и других заинтересованных лиц и структур.</w:t>
      </w:r>
    </w:p>
    <w:p w:rsidR="00BE05EA" w:rsidRPr="00C73826" w:rsidRDefault="00BE05EA" w:rsidP="00C73826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проекта:</w:t>
      </w:r>
    </w:p>
    <w:p w:rsidR="00745D37" w:rsidRPr="00C73826" w:rsidRDefault="00745D37" w:rsidP="00C73826">
      <w:pPr>
        <w:shd w:val="clear" w:color="auto" w:fill="FCFCFC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Создание </w:t>
      </w:r>
      <w:r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инновационной инфраструктуры </w:t>
      </w:r>
      <w:r w:rsidRPr="00C73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развития естественно-математического и технологического образования в Челябинской области.</w:t>
      </w:r>
    </w:p>
    <w:p w:rsidR="00745D37" w:rsidRPr="00C73826" w:rsidRDefault="00745D37" w:rsidP="00C73826">
      <w:pPr>
        <w:shd w:val="clear" w:color="auto" w:fill="FCFCFC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Создание </w:t>
      </w:r>
      <w:r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мотивационных условий </w:t>
      </w:r>
      <w:r w:rsidRPr="00C73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вовлечения субъектов образовательных отношений в развитие естественно-математического и технологического образования.</w:t>
      </w:r>
    </w:p>
    <w:p w:rsidR="00745D37" w:rsidRPr="00C73826" w:rsidRDefault="00745D37" w:rsidP="00C73826">
      <w:pPr>
        <w:shd w:val="clear" w:color="auto" w:fill="FCFCFC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Создание </w:t>
      </w:r>
      <w:r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условий для повышения профессионального мастерства </w:t>
      </w:r>
      <w:r w:rsidRPr="00C73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педагогов и руководителей, привлечение молодых специалистов в сферу образования.</w:t>
      </w:r>
    </w:p>
    <w:p w:rsidR="00745D37" w:rsidRPr="00C73826" w:rsidRDefault="00745D37" w:rsidP="00C73826">
      <w:pPr>
        <w:shd w:val="clear" w:color="auto" w:fill="FCFCFC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Формирование </w:t>
      </w:r>
      <w:r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культуры комплексного применения </w:t>
      </w:r>
      <w:proofErr w:type="gramStart"/>
      <w:r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C73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знаний </w:t>
      </w:r>
      <w:r w:rsidRPr="00C73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области естественно-математического и технологического образования.</w:t>
      </w:r>
    </w:p>
    <w:p w:rsidR="00AA165D" w:rsidRPr="00C73826" w:rsidRDefault="00074269" w:rsidP="00C73826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AA165D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Основная идея реализации проекта ТЕМП в  </w:t>
      </w:r>
      <w:r w:rsidR="00745D37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МТК им. В.П.Омельченко</w:t>
      </w:r>
      <w:r w:rsidR="00AA165D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45D37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техническом отделении </w:t>
      </w:r>
      <w:r w:rsidR="00AA165D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эффективное использование ресурсов образовательной организации для повышения качества естественно-математического и технологического образования. Повышение эффективности работы </w:t>
      </w:r>
      <w:r w:rsidR="00745D37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колледжа</w:t>
      </w:r>
      <w:r w:rsidR="00AA165D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данном направлении достигается путем внедрения инновационных подходов к организации образовательной деятельности.  Реализация данного проекта отвечает потребностям современных экономических условий: значительная часть вакансий на рынке труда в Челябинской области  - это вакансии специальностей, требующих технического образования. При этом наметилась тенденция выбора этого направления для получения профессионального образования со стороны выпускников школ.  Однако, качество самого естественно -</w:t>
      </w:r>
      <w:r w:rsidR="00745D37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A165D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математического и технологического образования находится на недостаточно высоком уровне, чт</w:t>
      </w:r>
      <w:r w:rsidR="003C6FAB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существенно снижает конкурентоспособность</w:t>
      </w:r>
      <w:r w:rsidR="00AA165D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выпускников.</w:t>
      </w:r>
    </w:p>
    <w:p w:rsidR="00074269" w:rsidRPr="00C73826" w:rsidRDefault="00074269" w:rsidP="00C73826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15727" w:rsidRDefault="0021572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E05EA" w:rsidRPr="00C73826" w:rsidRDefault="00AA165D" w:rsidP="00C73826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382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Цель программы</w:t>
      </w:r>
      <w:r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AA165D" w:rsidRPr="00C73826" w:rsidRDefault="00BE05EA" w:rsidP="00C7382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AA165D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овышение качества математического и естественно-технологического образования за счет организации </w:t>
      </w:r>
      <w:r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корректировочной</w:t>
      </w:r>
      <w:r w:rsidR="00AA165D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деятельности</w:t>
      </w:r>
      <w:r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отстающих учащихся по дисциплине </w:t>
      </w:r>
      <w:r w:rsidR="004E0DE0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«математика</w:t>
      </w:r>
      <w:r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AA165D" w:rsidRPr="00C738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E0DE0" w:rsidRPr="00C73826" w:rsidRDefault="004E0DE0" w:rsidP="00C73826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Курс математики:</w:t>
      </w:r>
    </w:p>
    <w:p w:rsidR="004E0DE0" w:rsidRPr="00C73826" w:rsidRDefault="004E0DE0" w:rsidP="00C73826">
      <w:pPr>
        <w:pStyle w:val="a9"/>
        <w:ind w:left="8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Весь корректировочный курс математики разделен на два блока:</w:t>
      </w:r>
    </w:p>
    <w:p w:rsidR="004E0DE0" w:rsidRPr="00C73826" w:rsidRDefault="004E0DE0" w:rsidP="00C73826">
      <w:pPr>
        <w:pStyle w:val="a9"/>
        <w:ind w:left="8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Алгебра», </w:t>
      </w:r>
    </w:p>
    <w:p w:rsidR="004E0DE0" w:rsidRPr="00C73826" w:rsidRDefault="004E0DE0" w:rsidP="00C73826">
      <w:pPr>
        <w:pStyle w:val="a9"/>
        <w:ind w:left="8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2) «Геометрия» </w:t>
      </w:r>
    </w:p>
    <w:p w:rsidR="004E0DE0" w:rsidRPr="00C73826" w:rsidRDefault="004E0DE0" w:rsidP="00C73826">
      <w:pPr>
        <w:pStyle w:val="a9"/>
        <w:ind w:left="8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1) Блок </w:t>
      </w: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«Алгебра»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себя:</w:t>
      </w:r>
    </w:p>
    <w:p w:rsidR="004E0DE0" w:rsidRPr="00C73826" w:rsidRDefault="004E0DE0" w:rsidP="00C73826">
      <w:pPr>
        <w:pStyle w:val="a9"/>
        <w:ind w:left="8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Cs/>
          <w:color w:val="000000" w:themeColor="text1"/>
          <w:sz w:val="24"/>
          <w:szCs w:val="24"/>
        </w:rPr>
        <w:t>Раздел № 1. Числовые и алгебраические выражения</w:t>
      </w:r>
    </w:p>
    <w:p w:rsidR="004E0DE0" w:rsidRPr="00C73826" w:rsidRDefault="004E0DE0" w:rsidP="00C73826">
      <w:pPr>
        <w:pStyle w:val="a9"/>
        <w:ind w:left="8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Cs/>
          <w:color w:val="000000" w:themeColor="text1"/>
          <w:sz w:val="24"/>
          <w:szCs w:val="24"/>
        </w:rPr>
        <w:t>Раздел № 2. Степенные функции, уравнения, неравенства.</w:t>
      </w:r>
    </w:p>
    <w:p w:rsidR="004E0DE0" w:rsidRPr="00C73826" w:rsidRDefault="004E0DE0" w:rsidP="00C73826">
      <w:pPr>
        <w:pStyle w:val="a9"/>
        <w:ind w:left="8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2) Блок </w:t>
      </w: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«Геометрия» 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>включает в себя:</w:t>
      </w:r>
    </w:p>
    <w:p w:rsidR="004E0DE0" w:rsidRDefault="004E0DE0" w:rsidP="00C73826">
      <w:pPr>
        <w:pStyle w:val="a9"/>
        <w:tabs>
          <w:tab w:val="left" w:pos="3882"/>
        </w:tabs>
        <w:ind w:left="8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Раздел № </w:t>
      </w:r>
      <w:r w:rsidR="00074269" w:rsidRPr="00C738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15727">
        <w:rPr>
          <w:rFonts w:ascii="Times New Roman" w:hAnsi="Times New Roman"/>
          <w:color w:val="000000" w:themeColor="text1"/>
          <w:sz w:val="24"/>
          <w:szCs w:val="24"/>
        </w:rPr>
        <w:t>. Планиметрия</w:t>
      </w:r>
    </w:p>
    <w:p w:rsidR="00215727" w:rsidRPr="00C73826" w:rsidRDefault="00215727" w:rsidP="00C73826">
      <w:pPr>
        <w:pStyle w:val="a9"/>
        <w:tabs>
          <w:tab w:val="left" w:pos="3882"/>
        </w:tabs>
        <w:ind w:left="8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E0DE0" w:rsidRPr="00C73826" w:rsidRDefault="004E0DE0" w:rsidP="00C73826">
      <w:pPr>
        <w:pStyle w:val="a9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Содержательные линии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E0DE0" w:rsidRPr="00C73826" w:rsidRDefault="004E0DE0" w:rsidP="00C73826">
      <w:pPr>
        <w:pStyle w:val="a9"/>
        <w:numPr>
          <w:ilvl w:val="0"/>
          <w:numId w:val="3"/>
        </w:num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i/>
          <w:color w:val="000000" w:themeColor="text1"/>
          <w:sz w:val="24"/>
          <w:szCs w:val="24"/>
        </w:rPr>
        <w:t>алгебраическая линия,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включающая систематизацию сведений о числах; изучение новых и обобщение ранее изученных операций (возведение в степень, извлечение корня); изучение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задач</w:t>
      </w:r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4E0DE0" w:rsidRPr="00C73826" w:rsidRDefault="004E0DE0" w:rsidP="00C73826">
      <w:pPr>
        <w:pStyle w:val="a9"/>
        <w:numPr>
          <w:ilvl w:val="0"/>
          <w:numId w:val="4"/>
        </w:num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i/>
          <w:color w:val="000000" w:themeColor="text1"/>
          <w:sz w:val="24"/>
          <w:szCs w:val="24"/>
        </w:rPr>
        <w:t>теоретико-функциональная линия,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включающая систематизацию и расширение сведений о функциях, совершенствование графических умений; </w:t>
      </w:r>
    </w:p>
    <w:p w:rsidR="004E0DE0" w:rsidRPr="00C73826" w:rsidRDefault="004E0DE0" w:rsidP="00C73826">
      <w:pPr>
        <w:pStyle w:val="a9"/>
        <w:numPr>
          <w:ilvl w:val="0"/>
          <w:numId w:val="4"/>
        </w:num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C73826">
        <w:rPr>
          <w:rFonts w:ascii="Times New Roman" w:hAnsi="Times New Roman"/>
          <w:b/>
          <w:i/>
          <w:color w:val="000000" w:themeColor="text1"/>
          <w:sz w:val="24"/>
          <w:szCs w:val="24"/>
        </w:rPr>
        <w:t>линия уравнений и неравенств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задач.</w:t>
      </w:r>
      <w:r w:rsidRPr="00C738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gramEnd"/>
    </w:p>
    <w:p w:rsidR="004E0DE0" w:rsidRDefault="004E0DE0" w:rsidP="00C73826">
      <w:pPr>
        <w:pStyle w:val="a9"/>
        <w:numPr>
          <w:ilvl w:val="0"/>
          <w:numId w:val="4"/>
        </w:numPr>
        <w:ind w:right="5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геометрическая 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>линия</w:t>
      </w:r>
      <w:r w:rsidRPr="00C73826">
        <w:rPr>
          <w:rFonts w:ascii="Times New Roman" w:hAnsi="Times New Roman"/>
          <w:b/>
          <w:i/>
          <w:color w:val="000000" w:themeColor="text1"/>
          <w:sz w:val="24"/>
          <w:szCs w:val="24"/>
        </w:rPr>
        <w:t>,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включающая наглядные представления о плоских фигурах и изучение их свойств, формирование и развитие плоскостного воображения, развитие способов геометрических измерений, координатного и векторного методов для решения математических задач</w:t>
      </w:r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215727" w:rsidRPr="00C73826" w:rsidRDefault="00215727" w:rsidP="00215727">
      <w:pPr>
        <w:pStyle w:val="a9"/>
        <w:ind w:left="720" w:right="5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E0DE0" w:rsidRPr="00C73826" w:rsidRDefault="004E0DE0" w:rsidP="00C73826">
      <w:pPr>
        <w:pStyle w:val="a9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Результаты </w:t>
      </w: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освоения студентами содержания учебной дисциплин</w:t>
      </w:r>
      <w:proofErr w:type="gramStart"/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>Математика»</w:t>
      </w:r>
    </w:p>
    <w:p w:rsidR="004E0DE0" w:rsidRPr="00C73826" w:rsidRDefault="004E0DE0" w:rsidP="00C73826">
      <w:pPr>
        <w:pStyle w:val="a9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7"/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личностных:</w:t>
      </w:r>
    </w:p>
    <w:p w:rsidR="004E0DE0" w:rsidRPr="00C73826" w:rsidRDefault="004E0DE0" w:rsidP="00C7382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softHyphen/>
        <w:t>тематики;</w:t>
      </w:r>
    </w:p>
    <w:p w:rsidR="004E0DE0" w:rsidRPr="00C73826" w:rsidRDefault="004E0DE0" w:rsidP="00C7382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4E0DE0" w:rsidRPr="00C73826" w:rsidRDefault="004E0DE0" w:rsidP="00C7382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развитие логического мышления, плоскостного воображения, алгоритмической культуры, критичности мышления на уровне, необходимом для продолжения образования и самообразования;</w:t>
      </w:r>
    </w:p>
    <w:p w:rsidR="004E0DE0" w:rsidRPr="00C73826" w:rsidRDefault="004E0DE0" w:rsidP="00C7382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овладение математическими знаниями и умениями, необходимыми в повседневной жизни, для освоения смежных естественн</w:t>
      </w:r>
      <w:proofErr w:type="gramStart"/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 xml:space="preserve">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E0DE0" w:rsidRPr="00C73826" w:rsidRDefault="004E0DE0" w:rsidP="00C7382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softHyphen/>
        <w:t>тельности;</w:t>
      </w:r>
    </w:p>
    <w:p w:rsidR="00215727" w:rsidRPr="00215727" w:rsidRDefault="004E0DE0" w:rsidP="00215727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готовность и способность к самостоятельной ответственной </w:t>
      </w:r>
      <w:proofErr w:type="spellStart"/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proofErr w:type="gramStart"/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15727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15727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отовность</w:t>
      </w:r>
      <w:proofErr w:type="spellEnd"/>
      <w:r w:rsidRPr="00215727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 xml:space="preserve"> к коллективной работе, сотрудничеству со сверстниками в образовательной, общественно полезной и других видах деятельности;</w:t>
      </w:r>
    </w:p>
    <w:p w:rsidR="004E0DE0" w:rsidRPr="00C73826" w:rsidRDefault="004E0DE0" w:rsidP="00C73826">
      <w:pPr>
        <w:pStyle w:val="a9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73826">
        <w:rPr>
          <w:rStyle w:val="7"/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метапредметных</w:t>
      </w:r>
      <w:proofErr w:type="spellEnd"/>
      <w:r w:rsidRPr="00C73826">
        <w:rPr>
          <w:rStyle w:val="7"/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E0DE0" w:rsidRPr="00C73826" w:rsidRDefault="004E0DE0" w:rsidP="00C7382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E0DE0" w:rsidRPr="00C73826" w:rsidRDefault="004E0DE0" w:rsidP="00C7382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softHyphen/>
        <w:t>тивно разрешать конфликты;</w:t>
      </w:r>
    </w:p>
    <w:p w:rsidR="004E0DE0" w:rsidRPr="00C73826" w:rsidRDefault="004E0DE0" w:rsidP="00C7382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E0DE0" w:rsidRPr="00C73826" w:rsidRDefault="004E0DE0" w:rsidP="00C7382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E0DE0" w:rsidRPr="00C73826" w:rsidRDefault="004E0DE0" w:rsidP="00C7382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4E0DE0" w:rsidRPr="00C73826" w:rsidRDefault="004E0DE0" w:rsidP="00C7382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я их достижения;</w:t>
      </w:r>
    </w:p>
    <w:p w:rsidR="004E0DE0" w:rsidRPr="00C73826" w:rsidRDefault="004E0DE0" w:rsidP="00C7382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целеустремленность в поисках и принятии решений, сообразительность и интуиция; способность воспринимать красоту и гармонию мира;</w:t>
      </w:r>
    </w:p>
    <w:p w:rsidR="004E0DE0" w:rsidRPr="00C73826" w:rsidRDefault="004E0DE0" w:rsidP="00C73826">
      <w:pPr>
        <w:pStyle w:val="a9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7"/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предметных</w:t>
      </w:r>
      <w:r w:rsidRPr="00C73826">
        <w:rPr>
          <w:rStyle w:val="70"/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E0DE0" w:rsidRPr="00C73826" w:rsidRDefault="004E0DE0" w:rsidP="00C7382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4E0DE0" w:rsidRPr="00C73826" w:rsidRDefault="004E0DE0" w:rsidP="00C7382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сформированность представлений о математических понятиях как важней</w:t>
      </w: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E0DE0" w:rsidRPr="00C73826" w:rsidRDefault="004E0DE0" w:rsidP="00C7382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владение методами доказательств и алгоритмов решения, умение их приме</w:t>
      </w: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softHyphen/>
        <w:t>нять, проводить доказательные рассуждения в ходе решения задач;</w:t>
      </w:r>
    </w:p>
    <w:p w:rsidR="004E0DE0" w:rsidRPr="00C73826" w:rsidRDefault="004E0DE0" w:rsidP="00C73826">
      <w:pPr>
        <w:pStyle w:val="a9"/>
        <w:numPr>
          <w:ilvl w:val="0"/>
          <w:numId w:val="12"/>
        </w:numPr>
        <w:jc w:val="both"/>
        <w:rPr>
          <w:rStyle w:val="1a"/>
          <w:rFonts w:ascii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владение стандартными приемами решения рациональных и иррациональных, показательных, степенных уравнений и неравенств, их систем;</w:t>
      </w:r>
    </w:p>
    <w:p w:rsidR="004E0DE0" w:rsidRPr="00C73826" w:rsidRDefault="004E0DE0" w:rsidP="00C7382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владение основными понятиями о плоских геометриче</w:t>
      </w: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softHyphen/>
        <w:t>ских фигурах, их основных свойствах; сформированность умения распозна</w:t>
      </w: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softHyphen/>
        <w:t>вать геометрические фигуры на чертежах, моделях и в реальном мире; при</w:t>
      </w: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E0DE0" w:rsidRPr="00215727" w:rsidRDefault="004E0DE0" w:rsidP="00C73826">
      <w:pPr>
        <w:pStyle w:val="a9"/>
        <w:numPr>
          <w:ilvl w:val="0"/>
          <w:numId w:val="12"/>
        </w:numPr>
        <w:jc w:val="both"/>
        <w:rPr>
          <w:rStyle w:val="1a"/>
          <w:rFonts w:ascii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  <w:r w:rsidRPr="00C73826">
        <w:rPr>
          <w:rStyle w:val="1a"/>
          <w:rFonts w:ascii="Times New Roman" w:hAnsi="Times New Roman" w:cs="Times New Roman"/>
          <w:color w:val="000000" w:themeColor="text1"/>
          <w:sz w:val="24"/>
          <w:szCs w:val="24"/>
        </w:rPr>
        <w:t>сформированность представлений о процессах и явлениях, имеющих вероятностный характер,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15727" w:rsidRPr="00C73826" w:rsidRDefault="00215727" w:rsidP="00C7382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0DE0" w:rsidRPr="00C73826" w:rsidRDefault="004E0DE0" w:rsidP="00C73826">
      <w:pPr>
        <w:pStyle w:val="a9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Принципы дидактики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E0DE0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3826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истематичности и последовательности, научности </w:t>
      </w:r>
      <w:proofErr w:type="gram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и  прочности</w:t>
      </w:r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>, наглядности, доступности и посильности, сознательности и активности, связи теории с практикой.</w:t>
      </w:r>
    </w:p>
    <w:p w:rsidR="00215727" w:rsidRDefault="00215727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5727" w:rsidRPr="00C73826" w:rsidRDefault="00215727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</w:t>
      </w:r>
      <w:r w:rsidRPr="00C738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.    Форма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4E0DE0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Теоретические и практические занятия,  которые проводятся в кабинете теоретического обучения (урок, лекция, семинар.)</w:t>
      </w:r>
    </w:p>
    <w:p w:rsidR="00215727" w:rsidRPr="00C73826" w:rsidRDefault="00215727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Pr="00C738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</w:t>
      </w: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.   Методы: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Словесный, наглядный, практический, проблемный, исследовательский  и другие.</w:t>
      </w:r>
    </w:p>
    <w:p w:rsidR="00DF5113" w:rsidRPr="00C73826" w:rsidRDefault="004E0DE0" w:rsidP="00C73826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738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. Средства обучения: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>для обучающихся: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рабочие тетради, конспекты лекций, методические указания по  выполнению практических, самостоятельных  и контрольных работ, учебные пособия, мультимедийные средства.</w:t>
      </w:r>
    </w:p>
    <w:p w:rsidR="004E0DE0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>для педагога: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методические рекомендации по целеполаганию, планированию учебно-воспитательного процесса, выбору методов, средств обучения, учебно-методическое обеспечение, учебно-техническая документация, учебно-материальное оснащение (технические средства обучения, дидактический материал, учебно-наглядные пособия).</w:t>
      </w:r>
    </w:p>
    <w:p w:rsidR="00215727" w:rsidRPr="00C73826" w:rsidRDefault="00215727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0DE0" w:rsidRPr="00C73826" w:rsidRDefault="00DF5113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4E0DE0" w:rsidRPr="00C738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Практические работы</w:t>
      </w:r>
      <w:r w:rsidR="004E0DE0"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1. Цель:</w:t>
      </w:r>
    </w:p>
    <w:p w:rsidR="004E0DE0" w:rsidRPr="00C73826" w:rsidRDefault="004E0DE0" w:rsidP="00C73826">
      <w:pPr>
        <w:pStyle w:val="a9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Закрепление теоретических знаний: обобщение, систематизация, углубление и конкретизирование теоретических знаний; </w:t>
      </w:r>
    </w:p>
    <w:p w:rsidR="004E0DE0" w:rsidRPr="00C73826" w:rsidRDefault="004E0DE0" w:rsidP="00C73826">
      <w:pPr>
        <w:pStyle w:val="a9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практических умений – профессиональных или учебных (умений решать задачи по данной дисциплине), необходимых в последующей учебной деятельности по общепрофессиональным и специальным дисциплинам. </w:t>
      </w:r>
    </w:p>
    <w:p w:rsidR="004E0DE0" w:rsidRPr="00C73826" w:rsidRDefault="004E0DE0" w:rsidP="00C73826">
      <w:pPr>
        <w:pStyle w:val="a9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Развитие  способности и готовности использовать теоретические знания на практике, интеллектуальных умений. </w:t>
      </w:r>
    </w:p>
    <w:p w:rsidR="004E0DE0" w:rsidRPr="00C73826" w:rsidRDefault="004E0DE0" w:rsidP="00C73826">
      <w:pPr>
        <w:pStyle w:val="a9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2.Форма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E0DE0" w:rsidRDefault="004E0DE0" w:rsidP="00C73826">
      <w:pPr>
        <w:pStyle w:val="a9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Решения разного рода задач с использованием математического аппарата.</w:t>
      </w:r>
    </w:p>
    <w:p w:rsidR="00215727" w:rsidRPr="00C73826" w:rsidRDefault="00215727" w:rsidP="00C73826">
      <w:pPr>
        <w:pStyle w:val="a9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DF5113" w:rsidRPr="00C738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IX</w:t>
      </w:r>
      <w:proofErr w:type="gramStart"/>
      <w:r w:rsidR="00DF5113" w:rsidRPr="00C738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Мониторинг</w:t>
      </w:r>
      <w:proofErr w:type="gramEnd"/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качества подготовки учащихся осуществляется при помощи входного, текущего и итогового контроля. </w:t>
      </w:r>
    </w:p>
    <w:p w:rsidR="00C57022" w:rsidRPr="00C73826" w:rsidRDefault="004E0DE0" w:rsidP="00C73826">
      <w:pPr>
        <w:pStyle w:val="a9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Входной контроль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 осуществляется в начале изучения курса математики </w:t>
      </w:r>
    </w:p>
    <w:p w:rsidR="00C57022" w:rsidRPr="00C73826" w:rsidRDefault="00C57022" w:rsidP="00C73826">
      <w:pPr>
        <w:pStyle w:val="a9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Цель: </w:t>
      </w:r>
      <w:r w:rsidR="004E0DE0" w:rsidRPr="00C73826">
        <w:rPr>
          <w:rFonts w:ascii="Times New Roman" w:hAnsi="Times New Roman"/>
          <w:color w:val="000000" w:themeColor="text1"/>
          <w:sz w:val="24"/>
          <w:szCs w:val="24"/>
        </w:rPr>
        <w:t>определени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E0DE0"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знаний учащихся школьного курса математики. Предварительная проверка сочетается с коррекционным обучением, направленным на устранение пробелов в знаниях, умениях. </w:t>
      </w:r>
    </w:p>
    <w:p w:rsidR="004E0DE0" w:rsidRPr="00C73826" w:rsidRDefault="004E0DE0" w:rsidP="00C73826">
      <w:pPr>
        <w:pStyle w:val="a9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Основной формой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проведения входного контроля является тест. При разработке тестовых заданий входного контроля составляются задания </w:t>
      </w:r>
      <w:r w:rsidRPr="00C73826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C73826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уровней усвоения содержания материала.</w:t>
      </w:r>
    </w:p>
    <w:p w:rsidR="004E0DE0" w:rsidRPr="00C73826" w:rsidRDefault="004E0DE0" w:rsidP="00C73826">
      <w:pPr>
        <w:pStyle w:val="a9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Текущий контроль</w:t>
      </w:r>
    </w:p>
    <w:p w:rsidR="004E0DE0" w:rsidRPr="00C73826" w:rsidRDefault="004E0DE0" w:rsidP="00C73826">
      <w:pPr>
        <w:pStyle w:val="a9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Цель: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Осуществление функции обратной связи. Он позволяет систематически отслеживать качество усвоения знаний учащихся и, в случае необходимости (при получении отрицательных результатов), вводить коррективы в технологию обучения.  </w:t>
      </w:r>
    </w:p>
    <w:p w:rsidR="004E0DE0" w:rsidRPr="00C73826" w:rsidRDefault="00C57022" w:rsidP="00C73826">
      <w:pPr>
        <w:pStyle w:val="a9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Формы: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0DE0"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тестирование, фронтальный и индивидуальный устный опрос, письменный опрос, решение задач по алгоритму, практические задания, формирующие у обучающихся прочные навыки самостоятельной деятельности, связанной, с выполнением тождественных преобразований, вычислений, измерений, графических работ, использованием справочной литературы, способность логически мыслить, устанавливать главные связи в учебном материале. </w:t>
      </w:r>
      <w:proofErr w:type="gramEnd"/>
    </w:p>
    <w:p w:rsidR="00C57022" w:rsidRPr="00C73826" w:rsidRDefault="00C57022" w:rsidP="00C73826">
      <w:pPr>
        <w:pStyle w:val="a9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Рубежный контроль</w:t>
      </w:r>
    </w:p>
    <w:p w:rsidR="00C57022" w:rsidRPr="00C73826" w:rsidRDefault="00C57022" w:rsidP="00C73826">
      <w:pPr>
        <w:pStyle w:val="a9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Цель: 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Диагностирование хода процесса обучения, оценка уровня усвоения учащимися ведущей темы или раздела учебной программы, соответствие их знаний, умений с учетом стандартных параметров качества обучения. </w:t>
      </w:r>
    </w:p>
    <w:p w:rsidR="00C57022" w:rsidRPr="00C73826" w:rsidRDefault="00C57022" w:rsidP="00C73826">
      <w:pPr>
        <w:pStyle w:val="a9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Формы: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тестирование, контрольная работа.</w:t>
      </w:r>
    </w:p>
    <w:p w:rsidR="00C57022" w:rsidRPr="00C73826" w:rsidRDefault="004E0DE0" w:rsidP="00C73826">
      <w:pPr>
        <w:pStyle w:val="a9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Итоговый контроль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проводится в конце учебного цикла </w:t>
      </w:r>
    </w:p>
    <w:p w:rsidR="00C57022" w:rsidRPr="00C73826" w:rsidRDefault="00C57022" w:rsidP="00C73826">
      <w:pPr>
        <w:pStyle w:val="a9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Цель: 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E0DE0" w:rsidRPr="00C73826">
        <w:rPr>
          <w:rFonts w:ascii="Times New Roman" w:hAnsi="Times New Roman"/>
          <w:color w:val="000000" w:themeColor="text1"/>
          <w:sz w:val="24"/>
          <w:szCs w:val="24"/>
        </w:rPr>
        <w:t>овторени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E0DE0"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всей программы учебного курса дисциплины. На этом этапе процесса обучения систематизируется и обобщается весь учебный материал.</w:t>
      </w:r>
    </w:p>
    <w:p w:rsidR="004E0DE0" w:rsidRDefault="00C57022" w:rsidP="00C73826">
      <w:pPr>
        <w:pStyle w:val="a9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Формы: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Тестирование.</w:t>
      </w:r>
      <w:r w:rsidR="004E0DE0"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С высокой эффективностью могут быть применены соответствующим образом составленные тесты II и III уровней, отражающие содержание проверяемых теоретических знаний и практических умений в соответствии с требованиями ФГОС, работодателей и заказчиков образовательных услуг. </w:t>
      </w:r>
    </w:p>
    <w:p w:rsidR="00215727" w:rsidRPr="00C73826" w:rsidRDefault="00215727" w:rsidP="00C73826">
      <w:pPr>
        <w:pStyle w:val="a9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DF5113" w:rsidRPr="00C738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Параметры обучения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 – уровень усвоения содержания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 = 1 – </w:t>
      </w:r>
      <w:proofErr w:type="gramStart"/>
      <w:r w:rsidRPr="00C73826">
        <w:rPr>
          <w:rFonts w:ascii="Times New Roman" w:hAnsi="Times New Roman"/>
          <w:color w:val="000000" w:themeColor="text1"/>
          <w:sz w:val="24"/>
          <w:szCs w:val="24"/>
        </w:rPr>
        <w:t>ученический</w:t>
      </w:r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(узнавание);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 = 2 – </w:t>
      </w:r>
      <w:proofErr w:type="gram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алгоритмический</w:t>
      </w:r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(воспроизведение);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 = 3 – </w:t>
      </w:r>
      <w:proofErr w:type="gramStart"/>
      <w:r w:rsidRPr="00C73826">
        <w:rPr>
          <w:rFonts w:ascii="Times New Roman" w:hAnsi="Times New Roman"/>
          <w:color w:val="000000" w:themeColor="text1"/>
          <w:sz w:val="24"/>
          <w:szCs w:val="24"/>
        </w:rPr>
        <w:t>эвристический</w:t>
      </w:r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(применение)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C7382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β – ступень абстракции – уровень описания содержания обучения.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β = 1 – </w:t>
      </w:r>
      <w:proofErr w:type="gramStart"/>
      <w:r w:rsidRPr="00C73826">
        <w:rPr>
          <w:rFonts w:ascii="Times New Roman" w:hAnsi="Times New Roman"/>
          <w:color w:val="000000" w:themeColor="text1"/>
          <w:sz w:val="24"/>
          <w:szCs w:val="24"/>
        </w:rPr>
        <w:t>феноменологическая</w:t>
      </w:r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(естественный язык изложения);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β = 2 – предсказательная (предусматривающая объяснение природы и свойств явлений, причин и следствий на языке науки);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β = 3 – </w:t>
      </w:r>
      <w:proofErr w:type="gram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прогностическая</w:t>
      </w:r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(математический способ описания правил и закономерностей, на основе точных вычислений делается безошибочный прогноз).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C7382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γ – аргументированность действий (степень осознанности):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γ = 1 – </w:t>
      </w:r>
      <w:proofErr w:type="gram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предметная</w:t>
      </w:r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(действия в рамках знаний одной дисциплины);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γ = 2 –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межпредметная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(действия опираются на знание смежных дисциплин);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γ = 3 – системная (для решения необходима система знаний из нескольких наук).</w:t>
      </w:r>
    </w:p>
    <w:p w:rsidR="004E0DE0" w:rsidRPr="00C73826" w:rsidRDefault="004E0DE0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Приложением к рабочей программе является контрольный блок. </w:t>
      </w:r>
    </w:p>
    <w:p w:rsidR="004E0DE0" w:rsidRPr="00C73826" w:rsidRDefault="004E0DE0" w:rsidP="00C73826">
      <w:pPr>
        <w:pStyle w:val="a9"/>
        <w:rPr>
          <w:rFonts w:ascii="Times New Roman" w:hAnsi="Times New Roman"/>
          <w:color w:val="000000" w:themeColor="text1"/>
          <w:sz w:val="24"/>
          <w:szCs w:val="24"/>
        </w:rPr>
        <w:sectPr w:rsidR="004E0DE0" w:rsidRPr="00C73826" w:rsidSect="008A765A">
          <w:footerReference w:type="default" r:id="rId8"/>
          <w:pgSz w:w="11906" w:h="16838"/>
          <w:pgMar w:top="426" w:right="850" w:bottom="426" w:left="1701" w:header="720" w:footer="708" w:gutter="0"/>
          <w:cols w:space="720"/>
          <w:rtlGutter/>
          <w:docGrid w:linePitch="360"/>
        </w:sectPr>
      </w:pPr>
    </w:p>
    <w:p w:rsidR="004E0DE0" w:rsidRPr="00C73826" w:rsidRDefault="004E0DE0" w:rsidP="00C73826">
      <w:pPr>
        <w:pStyle w:val="a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E0DE0" w:rsidRPr="00C73826" w:rsidRDefault="00C22113" w:rsidP="00C73826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4E0DE0" w:rsidRPr="00C73826">
        <w:rPr>
          <w:rFonts w:ascii="Times New Roman" w:hAnsi="Times New Roman"/>
          <w:b/>
          <w:color w:val="000000" w:themeColor="text1"/>
          <w:sz w:val="24"/>
          <w:szCs w:val="24"/>
        </w:rPr>
        <w:t>Тематический план и содержание учебной дисциплины</w:t>
      </w:r>
      <w:r w:rsidR="004E0DE0" w:rsidRPr="00C73826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</w:t>
      </w:r>
      <w:r w:rsidR="004E0DE0" w:rsidRPr="00C73826">
        <w:rPr>
          <w:rFonts w:ascii="Times New Roman" w:hAnsi="Times New Roman"/>
          <w:b/>
          <w:color w:val="000000" w:themeColor="text1"/>
          <w:sz w:val="24"/>
          <w:szCs w:val="24"/>
        </w:rPr>
        <w:t>«Математика»</w:t>
      </w:r>
    </w:p>
    <w:tbl>
      <w:tblPr>
        <w:tblW w:w="14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1541"/>
        <w:gridCol w:w="33"/>
        <w:gridCol w:w="900"/>
        <w:gridCol w:w="1280"/>
      </w:tblGrid>
      <w:tr w:rsidR="004E0DE0" w:rsidRPr="00C73826" w:rsidTr="00E5098F">
        <w:tc>
          <w:tcPr>
            <w:tcW w:w="1135" w:type="dxa"/>
            <w:vAlign w:val="center"/>
          </w:tcPr>
          <w:p w:rsidR="004E0DE0" w:rsidRPr="00C73826" w:rsidRDefault="004E0DE0" w:rsidP="00C73826">
            <w:pPr>
              <w:pStyle w:val="a9"/>
              <w:ind w:left="-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учебного занятия</w:t>
            </w: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разделов и тем, дидактические единицы и содержание учебной деятельности обучающихся</w:t>
            </w:r>
          </w:p>
        </w:tc>
        <w:tc>
          <w:tcPr>
            <w:tcW w:w="933" w:type="dxa"/>
            <w:gridSpan w:val="2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Объем часов</w:t>
            </w:r>
          </w:p>
        </w:tc>
        <w:tc>
          <w:tcPr>
            <w:tcW w:w="1280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Уровень освоения</w:t>
            </w:r>
          </w:p>
        </w:tc>
      </w:tr>
      <w:tr w:rsidR="00B24F33" w:rsidRPr="00C73826" w:rsidTr="00C57022">
        <w:tc>
          <w:tcPr>
            <w:tcW w:w="14889" w:type="dxa"/>
            <w:gridSpan w:val="5"/>
            <w:vAlign w:val="center"/>
          </w:tcPr>
          <w:p w:rsidR="00B24F33" w:rsidRPr="00C73826" w:rsidRDefault="00B24F33" w:rsidP="00C73826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Алгебра</w:t>
            </w:r>
          </w:p>
        </w:tc>
      </w:tr>
      <w:tr w:rsidR="00B24F33" w:rsidRPr="00C73826" w:rsidTr="00E5098F">
        <w:tc>
          <w:tcPr>
            <w:tcW w:w="1135" w:type="dxa"/>
            <w:vAlign w:val="center"/>
          </w:tcPr>
          <w:p w:rsidR="00B24F33" w:rsidRPr="00C73826" w:rsidRDefault="00B24F33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B24F33" w:rsidRPr="00C73826" w:rsidRDefault="00B24F33" w:rsidP="00C73826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Раздел № 1. Числовые и алгебраические выражения</w:t>
            </w:r>
          </w:p>
        </w:tc>
        <w:tc>
          <w:tcPr>
            <w:tcW w:w="933" w:type="dxa"/>
            <w:gridSpan w:val="2"/>
            <w:vAlign w:val="center"/>
          </w:tcPr>
          <w:p w:rsidR="00B24F33" w:rsidRPr="00C73826" w:rsidRDefault="00B24F33" w:rsidP="00C73826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80" w:type="dxa"/>
            <w:vAlign w:val="center"/>
          </w:tcPr>
          <w:p w:rsidR="00B24F33" w:rsidRPr="00C73826" w:rsidRDefault="00B24F33" w:rsidP="00C73826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DE0" w:rsidRPr="00C73826" w:rsidTr="00E5098F">
        <w:tc>
          <w:tcPr>
            <w:tcW w:w="1135" w:type="dxa"/>
            <w:vMerge w:val="restart"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Введение.</w:t>
            </w:r>
            <w:r w:rsidR="008242A3"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Входной тест.</w:t>
            </w:r>
          </w:p>
        </w:tc>
        <w:tc>
          <w:tcPr>
            <w:tcW w:w="933" w:type="dxa"/>
            <w:gridSpan w:val="2"/>
            <w:vMerge w:val="restart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4E0DE0" w:rsidRPr="00C73826" w:rsidRDefault="0064007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E0DE0" w:rsidRPr="00C73826" w:rsidTr="00E5098F">
        <w:tc>
          <w:tcPr>
            <w:tcW w:w="1135" w:type="dxa"/>
            <w:vMerge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-Решение заданий входного теста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;с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оставление конспекта, повторение правил</w:t>
            </w:r>
          </w:p>
        </w:tc>
        <w:tc>
          <w:tcPr>
            <w:tcW w:w="933" w:type="dxa"/>
            <w:gridSpan w:val="2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0DE0" w:rsidRPr="00C73826" w:rsidTr="00E5098F">
        <w:tc>
          <w:tcPr>
            <w:tcW w:w="1135" w:type="dxa"/>
            <w:vMerge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тестирования,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0DE0" w:rsidRPr="00C73826" w:rsidTr="00E5098F">
        <w:tc>
          <w:tcPr>
            <w:tcW w:w="1135" w:type="dxa"/>
            <w:vMerge w:val="restart"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Арифметические действия над числами.</w:t>
            </w:r>
            <w:r w:rsidRPr="00C7382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33" w:type="dxa"/>
            <w:gridSpan w:val="2"/>
            <w:vMerge w:val="restart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E0DE0" w:rsidRPr="00C73826" w:rsidTr="00E5098F">
        <w:tc>
          <w:tcPr>
            <w:tcW w:w="1135" w:type="dxa"/>
            <w:vMerge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4E0DE0" w:rsidRPr="00C73826" w:rsidRDefault="00B24F33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-Составление конспекта, </w:t>
            </w:r>
            <w:r w:rsidR="004E0DE0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нахождения НОК и НОД чисел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алгоритму</w:t>
            </w:r>
            <w:r w:rsidR="004E0DE0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3" w:type="dxa"/>
            <w:gridSpan w:val="2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0DE0" w:rsidRPr="00C73826" w:rsidTr="00E5098F">
        <w:tc>
          <w:tcPr>
            <w:tcW w:w="1135" w:type="dxa"/>
            <w:vMerge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0DE0" w:rsidRPr="00C73826" w:rsidTr="00E5098F">
        <w:tc>
          <w:tcPr>
            <w:tcW w:w="1135" w:type="dxa"/>
            <w:vMerge w:val="restart"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Рациональные выражения:</w:t>
            </w:r>
            <w:r w:rsidRPr="00C7382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одночлены</w:t>
            </w:r>
          </w:p>
        </w:tc>
        <w:tc>
          <w:tcPr>
            <w:tcW w:w="933" w:type="dxa"/>
            <w:gridSpan w:val="2"/>
            <w:vMerge w:val="restart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E0DE0" w:rsidRPr="00C73826" w:rsidTr="00E5098F">
        <w:tc>
          <w:tcPr>
            <w:tcW w:w="1135" w:type="dxa"/>
            <w:vMerge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="00B24F33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оставление конспекта, вычисление одночленов</w:t>
            </w:r>
          </w:p>
        </w:tc>
        <w:tc>
          <w:tcPr>
            <w:tcW w:w="933" w:type="dxa"/>
            <w:gridSpan w:val="2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0DE0" w:rsidRPr="00C73826" w:rsidTr="00E5098F">
        <w:tc>
          <w:tcPr>
            <w:tcW w:w="1135" w:type="dxa"/>
            <w:vMerge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0DE0" w:rsidRPr="00C73826" w:rsidTr="00E5098F">
        <w:tc>
          <w:tcPr>
            <w:tcW w:w="1135" w:type="dxa"/>
            <w:vMerge w:val="restart"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Рациональные выражения:</w:t>
            </w:r>
            <w:r w:rsidRPr="00C7382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многочлены.</w:t>
            </w:r>
          </w:p>
        </w:tc>
        <w:tc>
          <w:tcPr>
            <w:tcW w:w="933" w:type="dxa"/>
            <w:gridSpan w:val="2"/>
            <w:vMerge w:val="restart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E0DE0" w:rsidRPr="00C73826" w:rsidTr="00E5098F">
        <w:tc>
          <w:tcPr>
            <w:tcW w:w="1135" w:type="dxa"/>
            <w:vMerge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="00B24F33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оставление конспекта, вычисление многочленов.</w:t>
            </w:r>
          </w:p>
        </w:tc>
        <w:tc>
          <w:tcPr>
            <w:tcW w:w="933" w:type="dxa"/>
            <w:gridSpan w:val="2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0DE0" w:rsidRPr="00C73826" w:rsidTr="00E5098F">
        <w:tc>
          <w:tcPr>
            <w:tcW w:w="1135" w:type="dxa"/>
            <w:vMerge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тестирования,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0DE0" w:rsidRPr="00C73826" w:rsidTr="00E5098F">
        <w:tc>
          <w:tcPr>
            <w:tcW w:w="1135" w:type="dxa"/>
            <w:vMerge w:val="restart"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Степени. </w:t>
            </w:r>
          </w:p>
        </w:tc>
        <w:tc>
          <w:tcPr>
            <w:tcW w:w="933" w:type="dxa"/>
            <w:gridSpan w:val="2"/>
            <w:vMerge w:val="restart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E0DE0" w:rsidRPr="00C73826" w:rsidTr="00E5098F">
        <w:tc>
          <w:tcPr>
            <w:tcW w:w="1135" w:type="dxa"/>
            <w:vMerge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-Составление конспекта, решение степенных выражений.</w:t>
            </w:r>
          </w:p>
        </w:tc>
        <w:tc>
          <w:tcPr>
            <w:tcW w:w="933" w:type="dxa"/>
            <w:gridSpan w:val="2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0DE0" w:rsidRPr="00C73826" w:rsidTr="00E5098F">
        <w:tc>
          <w:tcPr>
            <w:tcW w:w="1135" w:type="dxa"/>
            <w:vMerge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0DE0" w:rsidRPr="00C73826" w:rsidTr="00E5098F">
        <w:tc>
          <w:tcPr>
            <w:tcW w:w="1135" w:type="dxa"/>
            <w:vMerge w:val="restart"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Корни. </w:t>
            </w:r>
          </w:p>
        </w:tc>
        <w:tc>
          <w:tcPr>
            <w:tcW w:w="933" w:type="dxa"/>
            <w:gridSpan w:val="2"/>
            <w:vMerge w:val="restart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E0DE0" w:rsidRPr="00C73826" w:rsidTr="00E5098F">
        <w:tc>
          <w:tcPr>
            <w:tcW w:w="1135" w:type="dxa"/>
            <w:vMerge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-Составлени</w:t>
            </w:r>
            <w:r w:rsidR="008A765A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 конспекта, решение примеров на все действия с корнями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3" w:type="dxa"/>
            <w:gridSpan w:val="2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0DE0" w:rsidRPr="00C73826" w:rsidTr="00E5098F">
        <w:tc>
          <w:tcPr>
            <w:tcW w:w="1135" w:type="dxa"/>
            <w:vMerge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A765A" w:rsidRPr="00C73826" w:rsidTr="00E5098F">
        <w:tc>
          <w:tcPr>
            <w:tcW w:w="1135" w:type="dxa"/>
            <w:vMerge w:val="restart"/>
          </w:tcPr>
          <w:p w:rsidR="008A765A" w:rsidRPr="00C73826" w:rsidRDefault="008A765A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Иррациональные выражения</w:t>
            </w:r>
          </w:p>
        </w:tc>
        <w:tc>
          <w:tcPr>
            <w:tcW w:w="933" w:type="dxa"/>
            <w:gridSpan w:val="2"/>
            <w:vMerge w:val="restart"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A765A" w:rsidRPr="00C73826" w:rsidTr="00E5098F">
        <w:tc>
          <w:tcPr>
            <w:tcW w:w="1135" w:type="dxa"/>
            <w:vMerge/>
          </w:tcPr>
          <w:p w:rsidR="008A765A" w:rsidRPr="00C73826" w:rsidRDefault="008A765A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B24F33" w:rsidRPr="00C73826" w:rsidRDefault="00B24F33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8A765A" w:rsidRPr="00C73826" w:rsidRDefault="00B24F33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-Составление конспекта, решение иррациональных выражений.</w:t>
            </w:r>
          </w:p>
        </w:tc>
        <w:tc>
          <w:tcPr>
            <w:tcW w:w="933" w:type="dxa"/>
            <w:gridSpan w:val="2"/>
            <w:vMerge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A765A" w:rsidRPr="00C73826" w:rsidTr="00E5098F">
        <w:tc>
          <w:tcPr>
            <w:tcW w:w="1135" w:type="dxa"/>
            <w:vMerge/>
          </w:tcPr>
          <w:p w:rsidR="008A765A" w:rsidRPr="00C73826" w:rsidRDefault="008A765A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B24F33" w:rsidRPr="00C73826" w:rsidRDefault="008A765A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  <w:p w:rsidR="00CE1C11" w:rsidRPr="00C73826" w:rsidRDefault="00CE1C11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Merge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0DE0" w:rsidRPr="00C73826" w:rsidTr="00E5098F">
        <w:trPr>
          <w:trHeight w:val="90"/>
        </w:trPr>
        <w:tc>
          <w:tcPr>
            <w:tcW w:w="1135" w:type="dxa"/>
            <w:vMerge w:val="restart"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Обыкновенные дроби. </w:t>
            </w:r>
          </w:p>
        </w:tc>
        <w:tc>
          <w:tcPr>
            <w:tcW w:w="933" w:type="dxa"/>
            <w:gridSpan w:val="2"/>
            <w:vMerge w:val="restart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E0DE0" w:rsidRPr="00C73826" w:rsidTr="00E5098F">
        <w:trPr>
          <w:trHeight w:val="90"/>
        </w:trPr>
        <w:tc>
          <w:tcPr>
            <w:tcW w:w="1135" w:type="dxa"/>
            <w:vMerge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4E0DE0" w:rsidRPr="00C73826" w:rsidRDefault="006C55CD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-Составление конспекта, </w:t>
            </w:r>
            <w:r w:rsidR="004E0DE0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решение </w:t>
            </w:r>
            <w:r w:rsidR="008A765A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обыкновенны</w:t>
            </w:r>
            <w:r w:rsidR="00B24F33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х</w:t>
            </w:r>
            <w:r w:rsidR="008A765A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дроб</w:t>
            </w:r>
            <w:r w:rsidR="00B24F33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ей</w:t>
            </w:r>
            <w:r w:rsidR="00A26A31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 исп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ользованием формул сокращенного </w:t>
            </w:r>
            <w:r w:rsidR="00A26A31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умножения</w:t>
            </w:r>
          </w:p>
        </w:tc>
        <w:tc>
          <w:tcPr>
            <w:tcW w:w="933" w:type="dxa"/>
            <w:gridSpan w:val="2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0DE0" w:rsidRPr="00C73826" w:rsidTr="00E5098F">
        <w:trPr>
          <w:trHeight w:val="90"/>
        </w:trPr>
        <w:tc>
          <w:tcPr>
            <w:tcW w:w="1135" w:type="dxa"/>
            <w:vMerge/>
          </w:tcPr>
          <w:p w:rsidR="004E0DE0" w:rsidRPr="00C73826" w:rsidRDefault="004E0DE0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4E0DE0" w:rsidRPr="00C73826" w:rsidRDefault="00A64C7B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4E0DE0" w:rsidRPr="00C73826" w:rsidRDefault="004E0DE0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A765A" w:rsidRPr="00C73826" w:rsidTr="00E5098F">
        <w:tc>
          <w:tcPr>
            <w:tcW w:w="1135" w:type="dxa"/>
            <w:vMerge w:val="restart"/>
          </w:tcPr>
          <w:p w:rsidR="008A765A" w:rsidRPr="00C73826" w:rsidRDefault="008A765A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Десятичные дроби. </w:t>
            </w:r>
          </w:p>
        </w:tc>
        <w:tc>
          <w:tcPr>
            <w:tcW w:w="933" w:type="dxa"/>
            <w:gridSpan w:val="2"/>
            <w:vMerge w:val="restart"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A765A" w:rsidRPr="00C73826" w:rsidTr="00E5098F">
        <w:tc>
          <w:tcPr>
            <w:tcW w:w="1135" w:type="dxa"/>
            <w:vMerge/>
          </w:tcPr>
          <w:p w:rsidR="008A765A" w:rsidRPr="00C73826" w:rsidRDefault="008A765A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-Составление конспекта, </w:t>
            </w:r>
            <w:r w:rsidRPr="00C73826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вычисление десятичных дробей по правилам. </w:t>
            </w:r>
          </w:p>
        </w:tc>
        <w:tc>
          <w:tcPr>
            <w:tcW w:w="933" w:type="dxa"/>
            <w:gridSpan w:val="2"/>
            <w:vMerge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A765A" w:rsidRPr="00C73826" w:rsidTr="00E5098F">
        <w:tc>
          <w:tcPr>
            <w:tcW w:w="1135" w:type="dxa"/>
            <w:vMerge/>
          </w:tcPr>
          <w:p w:rsidR="008A765A" w:rsidRPr="00C73826" w:rsidRDefault="008A765A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8A765A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A765A" w:rsidRPr="00C73826" w:rsidTr="00E5098F">
        <w:tc>
          <w:tcPr>
            <w:tcW w:w="1135" w:type="dxa"/>
            <w:vMerge w:val="restart"/>
          </w:tcPr>
          <w:p w:rsidR="008A765A" w:rsidRPr="00C73826" w:rsidRDefault="008A765A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Погрешности измерений.</w:t>
            </w:r>
          </w:p>
        </w:tc>
        <w:tc>
          <w:tcPr>
            <w:tcW w:w="933" w:type="dxa"/>
            <w:gridSpan w:val="2"/>
            <w:vMerge w:val="restart"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A765A" w:rsidRPr="00C73826" w:rsidTr="00E5098F">
        <w:tc>
          <w:tcPr>
            <w:tcW w:w="1135" w:type="dxa"/>
            <w:vMerge/>
          </w:tcPr>
          <w:p w:rsidR="008A765A" w:rsidRPr="00C73826" w:rsidRDefault="008A765A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-Составление конспекта, </w:t>
            </w:r>
            <w:r w:rsidRPr="00C73826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вычисление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погрешносте</w:t>
            </w:r>
            <w:r w:rsidR="00890EDA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й измерений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3" w:type="dxa"/>
            <w:gridSpan w:val="2"/>
            <w:vMerge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A765A" w:rsidRPr="00C73826" w:rsidTr="00E5098F">
        <w:tc>
          <w:tcPr>
            <w:tcW w:w="1135" w:type="dxa"/>
            <w:vMerge/>
          </w:tcPr>
          <w:p w:rsidR="008A765A" w:rsidRPr="00C73826" w:rsidRDefault="008A765A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8A765A" w:rsidRPr="00C73826" w:rsidRDefault="00622B9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A765A" w:rsidRPr="00C73826" w:rsidRDefault="008A765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4F33" w:rsidRPr="00C73826" w:rsidTr="00E5098F">
        <w:tc>
          <w:tcPr>
            <w:tcW w:w="1135" w:type="dxa"/>
          </w:tcPr>
          <w:p w:rsidR="00B24F33" w:rsidRPr="00C73826" w:rsidRDefault="00B24F33" w:rsidP="00C73826">
            <w:pPr>
              <w:pStyle w:val="a9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B24F33" w:rsidRPr="00C73826" w:rsidRDefault="00B24F33" w:rsidP="00C73826">
            <w:pPr>
              <w:pStyle w:val="a9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Раздел № 2. Степенные функции, уравнения, неравенства.</w:t>
            </w:r>
          </w:p>
        </w:tc>
        <w:tc>
          <w:tcPr>
            <w:tcW w:w="933" w:type="dxa"/>
            <w:gridSpan w:val="2"/>
          </w:tcPr>
          <w:p w:rsidR="00B24F33" w:rsidRPr="00C73826" w:rsidRDefault="00B24F33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:rsidR="00B24F33" w:rsidRPr="00C73826" w:rsidRDefault="00B24F33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90EDA" w:rsidRPr="00C73826" w:rsidTr="00E5098F">
        <w:tc>
          <w:tcPr>
            <w:tcW w:w="1135" w:type="dxa"/>
            <w:vMerge w:val="restart"/>
          </w:tcPr>
          <w:p w:rsidR="00890EDA" w:rsidRPr="00C73826" w:rsidRDefault="00890EDA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890EDA" w:rsidRPr="00C73826" w:rsidRDefault="00890EDA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Построение и исследование линейных функций</w:t>
            </w:r>
          </w:p>
        </w:tc>
        <w:tc>
          <w:tcPr>
            <w:tcW w:w="933" w:type="dxa"/>
            <w:gridSpan w:val="2"/>
            <w:vMerge w:val="restart"/>
          </w:tcPr>
          <w:p w:rsidR="00890EDA" w:rsidRPr="00C73826" w:rsidRDefault="00890ED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890EDA" w:rsidRPr="00C73826" w:rsidRDefault="00890ED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90EDA" w:rsidRPr="00C73826" w:rsidTr="00E5098F">
        <w:tc>
          <w:tcPr>
            <w:tcW w:w="1135" w:type="dxa"/>
            <w:vMerge/>
          </w:tcPr>
          <w:p w:rsidR="00890EDA" w:rsidRPr="00C73826" w:rsidRDefault="00890EDA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890EDA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-Составление конспекта,</w:t>
            </w: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построение и исследование линейных функций по алгоритмам</w:t>
            </w:r>
          </w:p>
        </w:tc>
        <w:tc>
          <w:tcPr>
            <w:tcW w:w="933" w:type="dxa"/>
            <w:gridSpan w:val="2"/>
            <w:vMerge/>
          </w:tcPr>
          <w:p w:rsidR="00890EDA" w:rsidRPr="00C73826" w:rsidRDefault="00890ED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90EDA" w:rsidRPr="00C73826" w:rsidRDefault="00890ED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90EDA" w:rsidRPr="00C73826" w:rsidTr="00E5098F">
        <w:tc>
          <w:tcPr>
            <w:tcW w:w="1135" w:type="dxa"/>
            <w:vMerge/>
          </w:tcPr>
          <w:p w:rsidR="00890EDA" w:rsidRPr="00C73826" w:rsidRDefault="00890EDA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890EDA" w:rsidRPr="00C73826" w:rsidRDefault="00622B9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890EDA" w:rsidRPr="00C73826" w:rsidRDefault="00890ED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90EDA" w:rsidRPr="00C73826" w:rsidRDefault="00890EDA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2B96" w:rsidRPr="00C73826" w:rsidTr="00E5098F">
        <w:tc>
          <w:tcPr>
            <w:tcW w:w="1135" w:type="dxa"/>
            <w:vMerge w:val="restart"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Построение и исследование квадратичных функций</w:t>
            </w:r>
          </w:p>
        </w:tc>
        <w:tc>
          <w:tcPr>
            <w:tcW w:w="933" w:type="dxa"/>
            <w:gridSpan w:val="2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2B96" w:rsidRPr="00C73826" w:rsidTr="00E5098F">
        <w:tc>
          <w:tcPr>
            <w:tcW w:w="1135" w:type="dxa"/>
            <w:vMerge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-Составление конспекта,</w:t>
            </w: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построение и исследование квадратичных функций по алгоритмам</w:t>
            </w:r>
          </w:p>
        </w:tc>
        <w:tc>
          <w:tcPr>
            <w:tcW w:w="933" w:type="dxa"/>
            <w:gridSpan w:val="2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2B96" w:rsidRPr="00C73826" w:rsidTr="00E5098F">
        <w:tc>
          <w:tcPr>
            <w:tcW w:w="1135" w:type="dxa"/>
            <w:vMerge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2B96" w:rsidRPr="00C73826" w:rsidTr="00E5098F">
        <w:tc>
          <w:tcPr>
            <w:tcW w:w="1135" w:type="dxa"/>
            <w:vMerge w:val="restart"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Построение и исследование дробно- линейных функций</w:t>
            </w:r>
          </w:p>
        </w:tc>
        <w:tc>
          <w:tcPr>
            <w:tcW w:w="933" w:type="dxa"/>
            <w:gridSpan w:val="2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2B96" w:rsidRPr="00C73826" w:rsidTr="00E5098F">
        <w:tc>
          <w:tcPr>
            <w:tcW w:w="1135" w:type="dxa"/>
            <w:vMerge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-Составление конспекта,</w:t>
            </w: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построение и исследование дробно- линейных функций по алгоритмам</w:t>
            </w:r>
          </w:p>
        </w:tc>
        <w:tc>
          <w:tcPr>
            <w:tcW w:w="933" w:type="dxa"/>
            <w:gridSpan w:val="2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2B96" w:rsidRPr="00C73826" w:rsidTr="00E5098F">
        <w:tc>
          <w:tcPr>
            <w:tcW w:w="1135" w:type="dxa"/>
            <w:vMerge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2B96" w:rsidRPr="00C73826" w:rsidTr="00E5098F">
        <w:tc>
          <w:tcPr>
            <w:tcW w:w="1135" w:type="dxa"/>
            <w:vMerge w:val="restart"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Линейные уравнения </w:t>
            </w:r>
          </w:p>
        </w:tc>
        <w:tc>
          <w:tcPr>
            <w:tcW w:w="933" w:type="dxa"/>
            <w:gridSpan w:val="2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2B96" w:rsidRPr="00C73826" w:rsidTr="00E5098F">
        <w:tc>
          <w:tcPr>
            <w:tcW w:w="1135" w:type="dxa"/>
            <w:vMerge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="00A64C7B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оставление конспекта, решение </w:t>
            </w:r>
            <w:r w:rsidR="00A64C7B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линейных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уравнений по алгоритму.</w:t>
            </w:r>
          </w:p>
        </w:tc>
        <w:tc>
          <w:tcPr>
            <w:tcW w:w="933" w:type="dxa"/>
            <w:gridSpan w:val="2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2B96" w:rsidRPr="00C73826" w:rsidTr="00E5098F">
        <w:tc>
          <w:tcPr>
            <w:tcW w:w="1135" w:type="dxa"/>
            <w:vMerge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2B96" w:rsidRPr="00C73826" w:rsidTr="00E5098F">
        <w:tc>
          <w:tcPr>
            <w:tcW w:w="1135" w:type="dxa"/>
            <w:vMerge w:val="restart"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Системы</w:t>
            </w: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линейных уравнений</w:t>
            </w:r>
          </w:p>
        </w:tc>
        <w:tc>
          <w:tcPr>
            <w:tcW w:w="933" w:type="dxa"/>
            <w:gridSpan w:val="2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2B96" w:rsidRPr="00C73826" w:rsidTr="00E5098F">
        <w:tc>
          <w:tcPr>
            <w:tcW w:w="1135" w:type="dxa"/>
            <w:vMerge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A64C7B" w:rsidRPr="00C73826" w:rsidRDefault="00A64C7B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622B96" w:rsidRPr="00C73826" w:rsidRDefault="00A64C7B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-Составление конспекта,</w:t>
            </w:r>
            <w:r w:rsidR="00CE1C11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решение систем уравнений  по алгоритмам.</w:t>
            </w:r>
          </w:p>
        </w:tc>
        <w:tc>
          <w:tcPr>
            <w:tcW w:w="933" w:type="dxa"/>
            <w:gridSpan w:val="2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2B96" w:rsidRPr="00C73826" w:rsidTr="00E5098F">
        <w:tc>
          <w:tcPr>
            <w:tcW w:w="1135" w:type="dxa"/>
            <w:vMerge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C55CD" w:rsidRPr="00C73826" w:rsidRDefault="00A64C7B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2B96" w:rsidRPr="00C73826" w:rsidTr="00E5098F">
        <w:tc>
          <w:tcPr>
            <w:tcW w:w="1135" w:type="dxa"/>
            <w:vMerge w:val="restart"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A64C7B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Линейные неравенства</w:t>
            </w:r>
            <w:r w:rsidR="00622B96"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gridSpan w:val="2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2B96" w:rsidRPr="00C73826" w:rsidTr="00E5098F">
        <w:tc>
          <w:tcPr>
            <w:tcW w:w="1135" w:type="dxa"/>
            <w:vMerge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="00A64C7B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Составление конспекта, решение линейных неравенств по алгоритму.</w:t>
            </w:r>
          </w:p>
        </w:tc>
        <w:tc>
          <w:tcPr>
            <w:tcW w:w="933" w:type="dxa"/>
            <w:gridSpan w:val="2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2B96" w:rsidRPr="00C73826" w:rsidTr="00E5098F">
        <w:tc>
          <w:tcPr>
            <w:tcW w:w="1135" w:type="dxa"/>
            <w:vMerge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294D0F" w:rsidRPr="00C73826" w:rsidRDefault="00A64C7B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4C7B" w:rsidRPr="00C73826" w:rsidTr="00E5098F">
        <w:tc>
          <w:tcPr>
            <w:tcW w:w="1135" w:type="dxa"/>
            <w:vMerge w:val="restart"/>
          </w:tcPr>
          <w:p w:rsidR="00A64C7B" w:rsidRPr="00C73826" w:rsidRDefault="00A64C7B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A64C7B" w:rsidRPr="00C73826" w:rsidRDefault="00A64C7B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Системы и совокупности линейных неравенств</w:t>
            </w:r>
          </w:p>
        </w:tc>
        <w:tc>
          <w:tcPr>
            <w:tcW w:w="933" w:type="dxa"/>
            <w:gridSpan w:val="2"/>
            <w:vMerge w:val="restart"/>
          </w:tcPr>
          <w:p w:rsidR="00A64C7B" w:rsidRPr="00C73826" w:rsidRDefault="00A64C7B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A64C7B" w:rsidRPr="00C73826" w:rsidRDefault="00A64C7B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4C7B" w:rsidRPr="00C73826" w:rsidTr="00E5098F">
        <w:tc>
          <w:tcPr>
            <w:tcW w:w="1135" w:type="dxa"/>
            <w:vMerge/>
          </w:tcPr>
          <w:p w:rsidR="00A64C7B" w:rsidRPr="00C73826" w:rsidRDefault="00A64C7B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A64C7B" w:rsidRPr="00C73826" w:rsidRDefault="00A64C7B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A64C7B" w:rsidRPr="00C73826" w:rsidRDefault="00A64C7B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 Составление конспекта, решение систем и совокупностей линейных неравенств по алгоритму.</w:t>
            </w:r>
          </w:p>
        </w:tc>
        <w:tc>
          <w:tcPr>
            <w:tcW w:w="933" w:type="dxa"/>
            <w:gridSpan w:val="2"/>
            <w:vMerge/>
          </w:tcPr>
          <w:p w:rsidR="00A64C7B" w:rsidRPr="00C73826" w:rsidRDefault="00A64C7B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A64C7B" w:rsidRPr="00C73826" w:rsidRDefault="00A64C7B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4C7B" w:rsidRPr="00C73826" w:rsidTr="00E5098F">
        <w:tc>
          <w:tcPr>
            <w:tcW w:w="1135" w:type="dxa"/>
            <w:vMerge/>
          </w:tcPr>
          <w:p w:rsidR="00A64C7B" w:rsidRPr="00C73826" w:rsidRDefault="00A64C7B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A64C7B" w:rsidRPr="00C73826" w:rsidRDefault="00A64C7B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A64C7B" w:rsidRPr="00C73826" w:rsidRDefault="00A64C7B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A64C7B" w:rsidRPr="00C73826" w:rsidRDefault="00A64C7B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2B96" w:rsidRPr="00C73826" w:rsidTr="00E5098F">
        <w:tc>
          <w:tcPr>
            <w:tcW w:w="1135" w:type="dxa"/>
            <w:vMerge w:val="restart"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C55CD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622B96"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вадратные уравнения</w:t>
            </w:r>
            <w:proofErr w:type="gramStart"/>
            <w:r w:rsidR="00622B96"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622B96"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gridSpan w:val="2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632F6" w:rsidRPr="00C73826" w:rsidTr="00E5098F">
        <w:tc>
          <w:tcPr>
            <w:tcW w:w="1135" w:type="dxa"/>
            <w:vMerge/>
          </w:tcPr>
          <w:p w:rsidR="002632F6" w:rsidRPr="00C73826" w:rsidRDefault="002632F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-Составление конспекта, решение неприведенных полных и неполных квадратных уравнений по алгоритму.</w:t>
            </w:r>
          </w:p>
        </w:tc>
        <w:tc>
          <w:tcPr>
            <w:tcW w:w="933" w:type="dxa"/>
            <w:gridSpan w:val="2"/>
            <w:vMerge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32F6" w:rsidRPr="00C73826" w:rsidTr="00E5098F">
        <w:tc>
          <w:tcPr>
            <w:tcW w:w="1135" w:type="dxa"/>
            <w:vMerge/>
          </w:tcPr>
          <w:p w:rsidR="002632F6" w:rsidRPr="00C73826" w:rsidRDefault="002632F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4C7B" w:rsidRPr="00C73826" w:rsidTr="00E5098F">
        <w:tc>
          <w:tcPr>
            <w:tcW w:w="1135" w:type="dxa"/>
            <w:vMerge w:val="restart"/>
          </w:tcPr>
          <w:p w:rsidR="00A64C7B" w:rsidRPr="00C73826" w:rsidRDefault="00A64C7B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A64C7B" w:rsidRPr="00C73826" w:rsidRDefault="00A64C7B" w:rsidP="00C73826">
            <w:pPr>
              <w:pStyle w:val="a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Приведенные квадратные уравнения</w:t>
            </w:r>
          </w:p>
        </w:tc>
        <w:tc>
          <w:tcPr>
            <w:tcW w:w="933" w:type="dxa"/>
            <w:gridSpan w:val="2"/>
            <w:vMerge w:val="restart"/>
          </w:tcPr>
          <w:p w:rsidR="00A64C7B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A64C7B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632F6" w:rsidRPr="00C73826" w:rsidTr="00E5098F">
        <w:tc>
          <w:tcPr>
            <w:tcW w:w="1135" w:type="dxa"/>
            <w:vMerge/>
          </w:tcPr>
          <w:p w:rsidR="002632F6" w:rsidRPr="00C73826" w:rsidRDefault="002632F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-Составление конспекта, решение приведенных квадратных уравнений с использованием теоремы Виета.</w:t>
            </w:r>
          </w:p>
        </w:tc>
        <w:tc>
          <w:tcPr>
            <w:tcW w:w="933" w:type="dxa"/>
            <w:gridSpan w:val="2"/>
            <w:vMerge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32F6" w:rsidRPr="00C73826" w:rsidTr="00E5098F">
        <w:tc>
          <w:tcPr>
            <w:tcW w:w="1135" w:type="dxa"/>
            <w:vMerge/>
          </w:tcPr>
          <w:p w:rsidR="002632F6" w:rsidRPr="00C73826" w:rsidRDefault="002632F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4C7B" w:rsidRPr="00C73826" w:rsidTr="00E5098F">
        <w:tc>
          <w:tcPr>
            <w:tcW w:w="1135" w:type="dxa"/>
            <w:vMerge w:val="restart"/>
          </w:tcPr>
          <w:p w:rsidR="00A64C7B" w:rsidRPr="00C73826" w:rsidRDefault="00A64C7B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A64C7B" w:rsidRPr="00C73826" w:rsidRDefault="00A64C7B" w:rsidP="00C73826">
            <w:pPr>
              <w:pStyle w:val="a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Уравнения, приводимые к </w:t>
            </w:r>
            <w:proofErr w:type="gramStart"/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933" w:type="dxa"/>
            <w:gridSpan w:val="2"/>
            <w:vMerge w:val="restart"/>
          </w:tcPr>
          <w:p w:rsidR="00A64C7B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A64C7B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632F6" w:rsidRPr="00C73826" w:rsidTr="00E5098F">
        <w:tc>
          <w:tcPr>
            <w:tcW w:w="1135" w:type="dxa"/>
            <w:vMerge/>
          </w:tcPr>
          <w:p w:rsidR="002632F6" w:rsidRPr="00C73826" w:rsidRDefault="002632F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-Составление конспекта, решение уравнений, приводимых к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квадратным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разными методами</w:t>
            </w:r>
          </w:p>
        </w:tc>
        <w:tc>
          <w:tcPr>
            <w:tcW w:w="933" w:type="dxa"/>
            <w:gridSpan w:val="2"/>
            <w:vMerge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32F6" w:rsidRPr="00C73826" w:rsidTr="00E5098F">
        <w:tc>
          <w:tcPr>
            <w:tcW w:w="1135" w:type="dxa"/>
            <w:vMerge/>
          </w:tcPr>
          <w:p w:rsidR="002632F6" w:rsidRPr="00C73826" w:rsidRDefault="002632F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2B96" w:rsidRPr="00C73826" w:rsidTr="00E5098F">
        <w:tc>
          <w:tcPr>
            <w:tcW w:w="1135" w:type="dxa"/>
            <w:vMerge w:val="restart"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Квадратные неравенства.</w:t>
            </w:r>
          </w:p>
        </w:tc>
        <w:tc>
          <w:tcPr>
            <w:tcW w:w="933" w:type="dxa"/>
            <w:gridSpan w:val="2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2B96" w:rsidRPr="00C73826" w:rsidTr="00E5098F">
        <w:tc>
          <w:tcPr>
            <w:tcW w:w="1135" w:type="dxa"/>
            <w:vMerge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="002632F6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оставление конспекта, решение </w:t>
            </w:r>
            <w:r w:rsidR="002632F6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квадратных неравенств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 алгоритму.</w:t>
            </w:r>
          </w:p>
        </w:tc>
        <w:tc>
          <w:tcPr>
            <w:tcW w:w="933" w:type="dxa"/>
            <w:gridSpan w:val="2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2B96" w:rsidRPr="00C73826" w:rsidTr="00E5098F">
        <w:tc>
          <w:tcPr>
            <w:tcW w:w="1135" w:type="dxa"/>
            <w:vMerge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A64C7B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32F6" w:rsidRPr="00C73826" w:rsidTr="00E5098F">
        <w:tc>
          <w:tcPr>
            <w:tcW w:w="1135" w:type="dxa"/>
            <w:vMerge w:val="restart"/>
          </w:tcPr>
          <w:p w:rsidR="002632F6" w:rsidRPr="00C73826" w:rsidRDefault="002632F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Дробно - рациональные уравнения</w:t>
            </w:r>
          </w:p>
        </w:tc>
        <w:tc>
          <w:tcPr>
            <w:tcW w:w="933" w:type="dxa"/>
            <w:gridSpan w:val="2"/>
            <w:vMerge w:val="restart"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632F6" w:rsidRPr="00C73826" w:rsidTr="00E5098F">
        <w:tc>
          <w:tcPr>
            <w:tcW w:w="1135" w:type="dxa"/>
            <w:vMerge/>
          </w:tcPr>
          <w:p w:rsidR="002632F6" w:rsidRPr="00C73826" w:rsidRDefault="002632F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-Составление конспекта, решение дробно - рациональных уравнений по алгоритму</w:t>
            </w:r>
          </w:p>
        </w:tc>
        <w:tc>
          <w:tcPr>
            <w:tcW w:w="933" w:type="dxa"/>
            <w:gridSpan w:val="2"/>
            <w:vMerge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32F6" w:rsidRPr="00C73826" w:rsidTr="00E5098F">
        <w:tc>
          <w:tcPr>
            <w:tcW w:w="1135" w:type="dxa"/>
            <w:vMerge/>
          </w:tcPr>
          <w:p w:rsidR="002632F6" w:rsidRPr="00C73826" w:rsidRDefault="002632F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632F6" w:rsidRPr="00C73826" w:rsidRDefault="002632F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2B96" w:rsidRPr="00C73826" w:rsidTr="00E5098F">
        <w:tc>
          <w:tcPr>
            <w:tcW w:w="1135" w:type="dxa"/>
            <w:vMerge w:val="restart"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Дробно - рациональные неравенства</w:t>
            </w:r>
          </w:p>
        </w:tc>
        <w:tc>
          <w:tcPr>
            <w:tcW w:w="933" w:type="dxa"/>
            <w:gridSpan w:val="2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2B96" w:rsidRPr="00C73826" w:rsidTr="00E5098F">
        <w:tc>
          <w:tcPr>
            <w:tcW w:w="1135" w:type="dxa"/>
            <w:vMerge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="002632F6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оставление конспекта, решение</w:t>
            </w:r>
            <w:r w:rsidR="00FC1B17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дробно - рациональных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неравенств по алгоритму.</w:t>
            </w:r>
          </w:p>
        </w:tc>
        <w:tc>
          <w:tcPr>
            <w:tcW w:w="933" w:type="dxa"/>
            <w:gridSpan w:val="2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2B96" w:rsidRPr="00C73826" w:rsidTr="00E5098F">
        <w:tc>
          <w:tcPr>
            <w:tcW w:w="1135" w:type="dxa"/>
            <w:vMerge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2B96" w:rsidRPr="00C73826" w:rsidTr="00E5098F">
        <w:tc>
          <w:tcPr>
            <w:tcW w:w="1135" w:type="dxa"/>
            <w:vMerge w:val="restart"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Иррациональные уравнения </w:t>
            </w:r>
          </w:p>
        </w:tc>
        <w:tc>
          <w:tcPr>
            <w:tcW w:w="933" w:type="dxa"/>
            <w:gridSpan w:val="2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2B96" w:rsidRPr="00C73826" w:rsidTr="00E5098F">
        <w:trPr>
          <w:trHeight w:val="581"/>
        </w:trPr>
        <w:tc>
          <w:tcPr>
            <w:tcW w:w="1135" w:type="dxa"/>
            <w:vMerge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-Составление конспекта, решение иррациональных  уравнений </w:t>
            </w:r>
            <w:r w:rsidR="00FC1B17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различными методами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3" w:type="dxa"/>
            <w:gridSpan w:val="2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2B96" w:rsidRPr="00C73826" w:rsidTr="00E5098F">
        <w:tc>
          <w:tcPr>
            <w:tcW w:w="1135" w:type="dxa"/>
            <w:vMerge/>
          </w:tcPr>
          <w:p w:rsidR="00622B96" w:rsidRPr="00C73826" w:rsidRDefault="00622B96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622B96" w:rsidRPr="00C73826" w:rsidRDefault="00FC1B17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22B96" w:rsidRPr="00C73826" w:rsidRDefault="00622B96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1B17" w:rsidRPr="00C73826" w:rsidTr="00E5098F">
        <w:tc>
          <w:tcPr>
            <w:tcW w:w="1135" w:type="dxa"/>
            <w:vMerge w:val="restart"/>
          </w:tcPr>
          <w:p w:rsidR="00FC1B17" w:rsidRPr="00C73826" w:rsidRDefault="00FC1B17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FC1B17" w:rsidRPr="00C73826" w:rsidRDefault="00FC1B17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933" w:type="dxa"/>
            <w:gridSpan w:val="2"/>
            <w:vMerge w:val="restart"/>
          </w:tcPr>
          <w:p w:rsidR="00FC1B17" w:rsidRPr="00C73826" w:rsidRDefault="00FC1B17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FC1B17" w:rsidRPr="00C73826" w:rsidRDefault="00FC1B17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1B17" w:rsidRPr="00C73826" w:rsidTr="00E5098F">
        <w:tc>
          <w:tcPr>
            <w:tcW w:w="1135" w:type="dxa"/>
            <w:vMerge/>
          </w:tcPr>
          <w:p w:rsidR="00FC1B17" w:rsidRPr="00C73826" w:rsidRDefault="00FC1B17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FC1B17" w:rsidRPr="00C73826" w:rsidRDefault="00FC1B17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FC1B17" w:rsidRPr="00C73826" w:rsidRDefault="00FC1B17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-Составление конспекта, решение иррациональных  неравенств по алгоритму.</w:t>
            </w:r>
          </w:p>
        </w:tc>
        <w:tc>
          <w:tcPr>
            <w:tcW w:w="933" w:type="dxa"/>
            <w:gridSpan w:val="2"/>
            <w:vMerge/>
          </w:tcPr>
          <w:p w:rsidR="00FC1B17" w:rsidRPr="00C73826" w:rsidRDefault="00FC1B17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FC1B17" w:rsidRPr="00C73826" w:rsidRDefault="00FC1B17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1B17" w:rsidRPr="00C73826" w:rsidTr="00E5098F">
        <w:tc>
          <w:tcPr>
            <w:tcW w:w="1135" w:type="dxa"/>
            <w:vMerge/>
          </w:tcPr>
          <w:p w:rsidR="00FC1B17" w:rsidRPr="00C73826" w:rsidRDefault="00FC1B17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FC1B17" w:rsidRPr="00C73826" w:rsidRDefault="00FC1B17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выполнения самостоятельной работы</w:t>
            </w:r>
          </w:p>
          <w:p w:rsidR="00294D0F" w:rsidRPr="00C73826" w:rsidRDefault="00294D0F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Merge/>
          </w:tcPr>
          <w:p w:rsidR="00FC1B17" w:rsidRPr="00C73826" w:rsidRDefault="00FC1B17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FC1B17" w:rsidRPr="00C73826" w:rsidRDefault="00FC1B17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 w:val="restart"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C57022" w:rsidRPr="00C73826" w:rsidRDefault="00294D0F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Рубежный контроль.</w:t>
            </w:r>
          </w:p>
        </w:tc>
        <w:tc>
          <w:tcPr>
            <w:tcW w:w="933" w:type="dxa"/>
            <w:gridSpan w:val="2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 Решение</w:t>
            </w: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алгебраических выражений, степенных функций, уравнений, неравенств </w:t>
            </w:r>
          </w:p>
        </w:tc>
        <w:tc>
          <w:tcPr>
            <w:tcW w:w="933" w:type="dxa"/>
            <w:gridSpan w:val="2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выполнения самостоятельной работы</w:t>
            </w:r>
          </w:p>
        </w:tc>
        <w:tc>
          <w:tcPr>
            <w:tcW w:w="933" w:type="dxa"/>
            <w:gridSpan w:val="2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B24F33">
        <w:tc>
          <w:tcPr>
            <w:tcW w:w="14889" w:type="dxa"/>
            <w:gridSpan w:val="5"/>
          </w:tcPr>
          <w:p w:rsidR="00C57022" w:rsidRPr="00C73826" w:rsidRDefault="00C57022" w:rsidP="00C73826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</w:tc>
      </w:tr>
      <w:tr w:rsidR="00C57022" w:rsidRPr="00C73826" w:rsidTr="00E5098F">
        <w:tc>
          <w:tcPr>
            <w:tcW w:w="1135" w:type="dxa"/>
          </w:tcPr>
          <w:p w:rsidR="00C57022" w:rsidRPr="00C73826" w:rsidRDefault="00C57022" w:rsidP="00C73826">
            <w:pPr>
              <w:pStyle w:val="a9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1" w:type="dxa"/>
            <w:vAlign w:val="center"/>
          </w:tcPr>
          <w:p w:rsidR="00C57022" w:rsidRPr="00C73826" w:rsidRDefault="00C57022" w:rsidP="00C73826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№ 3. Планиметрия</w:t>
            </w:r>
          </w:p>
        </w:tc>
        <w:tc>
          <w:tcPr>
            <w:tcW w:w="933" w:type="dxa"/>
            <w:gridSpan w:val="2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 w:val="restart"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Виды векторов.</w:t>
            </w:r>
          </w:p>
        </w:tc>
        <w:tc>
          <w:tcPr>
            <w:tcW w:w="90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 Заполнение таблицы  «Виды векторов»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сравнительной таблицы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 w:val="restart"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Координаты вектора.</w:t>
            </w:r>
          </w:p>
        </w:tc>
        <w:tc>
          <w:tcPr>
            <w:tcW w:w="90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 Составление конспекта,</w:t>
            </w: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решение задач  на нахождение координат векторов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выполнения самостоятельной работы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 w:val="restart"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Действия над векторами.</w:t>
            </w:r>
          </w:p>
        </w:tc>
        <w:tc>
          <w:tcPr>
            <w:tcW w:w="90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 Составление конспекта,</w:t>
            </w: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решение задач  на все действия над векторами.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выполнения самостоятельной работы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 w:val="restart"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Планиметрия.</w:t>
            </w:r>
            <w:r w:rsidRPr="00C73826">
              <w:rPr>
                <w:b/>
                <w:color w:val="000000" w:themeColor="text1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Основные формулы  плоских фигур </w:t>
            </w:r>
          </w:p>
        </w:tc>
        <w:tc>
          <w:tcPr>
            <w:tcW w:w="90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 Заполнение таблиц «Треугольники», «Четырехугольники», «Круг и  его части», « Многоугольники»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оценки выполнения сравнительной  таблицы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 w:val="restart"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Вычисление площадей треугольников</w:t>
            </w: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 Составление конспекта,</w:t>
            </w: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решение задач  на</w:t>
            </w: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вычисление площадей треугольников.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выполнения самостоятельной работы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 w:val="restart"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Вычисление площадей четырехугольников</w:t>
            </w:r>
          </w:p>
        </w:tc>
        <w:tc>
          <w:tcPr>
            <w:tcW w:w="90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 Составление конспекта,</w:t>
            </w: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решение задач  на</w:t>
            </w: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вычисление площадей</w:t>
            </w: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четырехугольников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выполнения самостоятельной работы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 w:val="restart"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Вычисление площадей круга и его частей</w:t>
            </w:r>
            <w:r w:rsidRPr="00C7382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 Составление конспекта,</w:t>
            </w: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решение задач  на</w:t>
            </w: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вычисление площадей круга и его частей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фронтального устного опроса, оценки выполнения сравнительной таблицы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 w:val="restart"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Вычисление площадей</w:t>
            </w: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вписанных и описанных многоугольников</w:t>
            </w:r>
          </w:p>
        </w:tc>
        <w:tc>
          <w:tcPr>
            <w:tcW w:w="90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 Составление конспекта,</w:t>
            </w: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решение задач  на</w:t>
            </w: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вычисление площадей</w:t>
            </w: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вписанных и описанных многоугольников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фронтального устного опроса, оценки выполнения сравнительной таблицы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 w:val="restart"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294D0F" w:rsidP="00C738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Рубежный контроль.</w:t>
            </w:r>
          </w:p>
        </w:tc>
        <w:tc>
          <w:tcPr>
            <w:tcW w:w="90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 Решение</w:t>
            </w:r>
            <w:r w:rsidR="00CE1C11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4D0F"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геометрических</w:t>
            </w: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задач с использованием основных формул планиметрии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выполнения самостоятельной работы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 w:val="restart"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Итоговый контрольно-проверочный урок</w:t>
            </w:r>
          </w:p>
        </w:tc>
        <w:tc>
          <w:tcPr>
            <w:tcW w:w="90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 поиску и применению учебной информации:</w:t>
            </w:r>
          </w:p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-Решение заданий итогового теста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c>
          <w:tcPr>
            <w:tcW w:w="1135" w:type="dxa"/>
            <w:vMerge/>
          </w:tcPr>
          <w:p w:rsidR="00C57022" w:rsidRPr="00C73826" w:rsidRDefault="00C57022" w:rsidP="00C7382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Контроль в форме тестирования, оценки выполнения самостоятельной работы</w:t>
            </w:r>
          </w:p>
        </w:tc>
        <w:tc>
          <w:tcPr>
            <w:tcW w:w="90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7022" w:rsidRPr="00C73826" w:rsidTr="00E5098F">
        <w:trPr>
          <w:trHeight w:val="277"/>
        </w:trPr>
        <w:tc>
          <w:tcPr>
            <w:tcW w:w="1135" w:type="dxa"/>
          </w:tcPr>
          <w:p w:rsidR="00C57022" w:rsidRPr="00C73826" w:rsidRDefault="00C57022" w:rsidP="00C73826">
            <w:pPr>
              <w:pStyle w:val="a9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4" w:type="dxa"/>
            <w:gridSpan w:val="2"/>
            <w:vAlign w:val="center"/>
          </w:tcPr>
          <w:p w:rsidR="00C57022" w:rsidRPr="00C73826" w:rsidRDefault="00C57022" w:rsidP="00C73826">
            <w:pPr>
              <w:pStyle w:val="a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Всего                       </w:t>
            </w:r>
          </w:p>
        </w:tc>
        <w:tc>
          <w:tcPr>
            <w:tcW w:w="900" w:type="dxa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80" w:type="dxa"/>
          </w:tcPr>
          <w:p w:rsidR="00C57022" w:rsidRPr="00C73826" w:rsidRDefault="00C57022" w:rsidP="00C7382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0DE0" w:rsidRPr="00C73826" w:rsidRDefault="004E0DE0" w:rsidP="00C73826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4E0DE0" w:rsidRPr="00C73826" w:rsidRDefault="004E0DE0" w:rsidP="00C73826">
      <w:pPr>
        <w:pStyle w:val="a9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E0DE0" w:rsidRPr="00C73826" w:rsidRDefault="004E0DE0" w:rsidP="00C73826">
      <w:pPr>
        <w:pStyle w:val="a9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E0DE0" w:rsidRPr="00C73826" w:rsidRDefault="004E0DE0" w:rsidP="00C73826">
      <w:pPr>
        <w:pStyle w:val="a9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1 – </w:t>
      </w:r>
      <w:proofErr w:type="gramStart"/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>ознакомительный</w:t>
      </w:r>
      <w:proofErr w:type="gramEnd"/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(узнавание ранее изученных объектов, свойств); </w:t>
      </w:r>
    </w:p>
    <w:p w:rsidR="004E0DE0" w:rsidRPr="00C73826" w:rsidRDefault="004E0DE0" w:rsidP="00C73826">
      <w:pPr>
        <w:pStyle w:val="a9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>2 – </w:t>
      </w:r>
      <w:proofErr w:type="gramStart"/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>репродуктивный</w:t>
      </w:r>
      <w:proofErr w:type="gramEnd"/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4E0DE0" w:rsidRPr="00C73826" w:rsidRDefault="004E0DE0" w:rsidP="00C73826">
      <w:pPr>
        <w:pStyle w:val="a9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3 - </w:t>
      </w:r>
      <w:proofErr w:type="gramStart"/>
      <w:r w:rsidRPr="00C73826">
        <w:rPr>
          <w:rFonts w:ascii="Times New Roman" w:hAnsi="Times New Roman"/>
          <w:bCs/>
          <w:i/>
          <w:color w:val="000000" w:themeColor="text1"/>
          <w:sz w:val="24"/>
          <w:szCs w:val="24"/>
        </w:rPr>
        <w:t>п</w:t>
      </w:r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>родуктивный</w:t>
      </w:r>
      <w:proofErr w:type="gramEnd"/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  <w:r w:rsidRPr="00C738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4E0DE0" w:rsidRPr="00C73826" w:rsidRDefault="004E0DE0" w:rsidP="00C73826">
      <w:pPr>
        <w:pStyle w:val="a9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E0DE0" w:rsidRPr="00C73826" w:rsidRDefault="004E0DE0" w:rsidP="00C7382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826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4E0DE0" w:rsidRPr="00C73826" w:rsidRDefault="004E0DE0" w:rsidP="00C7382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  <w:sectPr w:rsidR="004E0DE0" w:rsidRPr="00C73826" w:rsidSect="008A765A">
          <w:footerReference w:type="default" r:id="rId9"/>
          <w:pgSz w:w="16838" w:h="11906" w:orient="landscape" w:code="9"/>
          <w:pgMar w:top="567" w:right="1134" w:bottom="142" w:left="992" w:header="510" w:footer="510" w:gutter="0"/>
          <w:cols w:space="720"/>
          <w:docGrid w:linePitch="360"/>
        </w:sectPr>
      </w:pPr>
    </w:p>
    <w:p w:rsidR="004E0DE0" w:rsidRPr="00C73826" w:rsidRDefault="00C22113" w:rsidP="00C7382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3.</w:t>
      </w:r>
      <w:r w:rsidR="004E0DE0" w:rsidRPr="00C73826">
        <w:rPr>
          <w:rFonts w:ascii="Times New Roman" w:hAnsi="Times New Roman"/>
          <w:b/>
          <w:color w:val="000000" w:themeColor="text1"/>
          <w:sz w:val="24"/>
          <w:szCs w:val="24"/>
        </w:rPr>
        <w:t>Условия реализации рабочей программы дисциплины</w:t>
      </w:r>
    </w:p>
    <w:p w:rsidR="004E0DE0" w:rsidRPr="00C73826" w:rsidRDefault="004E0DE0" w:rsidP="00C7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3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3.1 Учебно-методический комплекс учебной дисциплины «Математика» </w:t>
      </w:r>
    </w:p>
    <w:p w:rsidR="004E0DE0" w:rsidRPr="00C73826" w:rsidRDefault="004E0DE0" w:rsidP="00C7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bCs/>
          <w:color w:val="000000" w:themeColor="text1"/>
          <w:sz w:val="24"/>
          <w:szCs w:val="24"/>
        </w:rPr>
        <w:t>3.1.1 Нормативный блок</w:t>
      </w:r>
    </w:p>
    <w:p w:rsidR="004E0DE0" w:rsidRPr="00C73826" w:rsidRDefault="004E0DE0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Конституция Российской Федерации.</w:t>
      </w:r>
    </w:p>
    <w:p w:rsidR="004E0DE0" w:rsidRPr="00C73826" w:rsidRDefault="004E0DE0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Закон РФ «Об образовании».</w:t>
      </w:r>
    </w:p>
    <w:p w:rsidR="004E0DE0" w:rsidRPr="00C73826" w:rsidRDefault="004E0DE0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учебной дисциплины по специальности.  </w:t>
      </w:r>
    </w:p>
    <w:p w:rsidR="004E0DE0" w:rsidRPr="00C73826" w:rsidRDefault="004E0DE0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Паспорт кабинета.</w:t>
      </w:r>
    </w:p>
    <w:p w:rsidR="004E0DE0" w:rsidRDefault="004E0DE0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Инструкции по охране труда.</w:t>
      </w:r>
    </w:p>
    <w:p w:rsidR="004064C2" w:rsidRPr="00C73826" w:rsidRDefault="004064C2" w:rsidP="004064C2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0DE0" w:rsidRPr="00C73826" w:rsidRDefault="004E0DE0" w:rsidP="00C7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bCs/>
          <w:color w:val="000000" w:themeColor="text1"/>
          <w:sz w:val="24"/>
          <w:szCs w:val="24"/>
        </w:rPr>
        <w:t>3.1.2 Теоретический блок</w:t>
      </w:r>
    </w:p>
    <w:p w:rsidR="004E0DE0" w:rsidRPr="00C73826" w:rsidRDefault="004E0DE0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Авторский курс лекций.</w:t>
      </w:r>
    </w:p>
    <w:p w:rsidR="004E0DE0" w:rsidRPr="00C73826" w:rsidRDefault="004E0DE0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Электронные учебники (приобретенные).</w:t>
      </w:r>
    </w:p>
    <w:p w:rsidR="004E0DE0" w:rsidRPr="004064C2" w:rsidRDefault="004E0DE0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Презентации к урокам разных разделов </w:t>
      </w:r>
    </w:p>
    <w:p w:rsidR="004064C2" w:rsidRPr="00C73826" w:rsidRDefault="004064C2" w:rsidP="004064C2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E0DE0" w:rsidRPr="00C73826" w:rsidRDefault="004E0DE0" w:rsidP="00C7382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3.1.3 Информационный блок</w:t>
      </w:r>
    </w:p>
    <w:p w:rsidR="004E0DE0" w:rsidRPr="00C73826" w:rsidRDefault="004E0DE0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Учебные справочники, таблицы величин  др.</w:t>
      </w:r>
    </w:p>
    <w:p w:rsidR="004E0DE0" w:rsidRPr="00C73826" w:rsidRDefault="004E0DE0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Список литературы </w:t>
      </w:r>
    </w:p>
    <w:p w:rsidR="004E0DE0" w:rsidRPr="00C73826" w:rsidRDefault="004E0DE0" w:rsidP="00C7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   Основные источники: </w:t>
      </w:r>
    </w:p>
    <w:p w:rsidR="004E0DE0" w:rsidRPr="00C73826" w:rsidRDefault="004E0DE0" w:rsidP="00C73826">
      <w:pPr>
        <w:widowControl w:val="0"/>
        <w:numPr>
          <w:ilvl w:val="0"/>
          <w:numId w:val="11"/>
        </w:numPr>
        <w:shd w:val="clear" w:color="auto" w:fill="FFFFFF"/>
        <w:tabs>
          <w:tab w:val="left" w:pos="1691"/>
          <w:tab w:val="left" w:pos="1989"/>
        </w:tabs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Мордкович А.Г. и др. Алгебра 7 класс. Задачник для общеобразовательных учреждений / А.Г. Мордкович, Т.Н.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Мишустина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, Е.Е.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Тульчинская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.- 4-е изд.,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испр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>. - М.: Мнемозина, 2001. – 160 с.: ил.</w:t>
      </w:r>
    </w:p>
    <w:p w:rsidR="004E0DE0" w:rsidRPr="00C73826" w:rsidRDefault="004E0DE0" w:rsidP="00C73826">
      <w:pPr>
        <w:widowControl w:val="0"/>
        <w:numPr>
          <w:ilvl w:val="0"/>
          <w:numId w:val="11"/>
        </w:numPr>
        <w:shd w:val="clear" w:color="auto" w:fill="FFFFFF"/>
        <w:tabs>
          <w:tab w:val="left" w:pos="1691"/>
          <w:tab w:val="left" w:pos="1989"/>
        </w:tabs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Мордкович А.Г. и др. Алгебра 8 класс. В 2 ч. Ч 2. Задачник для учащихся общеобразовательных учреждений под </w:t>
      </w:r>
      <w:proofErr w:type="spellStart"/>
      <w:proofErr w:type="gramStart"/>
      <w:r w:rsidRPr="00C73826">
        <w:rPr>
          <w:rFonts w:ascii="Times New Roman" w:hAnsi="Times New Roman"/>
          <w:color w:val="000000" w:themeColor="text1"/>
          <w:sz w:val="24"/>
          <w:szCs w:val="24"/>
        </w:rPr>
        <w:t>ред</w:t>
      </w:r>
      <w:proofErr w:type="spellEnd"/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А.Г. Мордковича.- 12-е изд.,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испр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>. и доп. - М.: Мнемозина, 2010. – 271 с.: ил.</w:t>
      </w:r>
    </w:p>
    <w:p w:rsidR="00FD2501" w:rsidRPr="00C73826" w:rsidRDefault="004E0DE0" w:rsidP="00C73826">
      <w:pPr>
        <w:widowControl w:val="0"/>
        <w:numPr>
          <w:ilvl w:val="0"/>
          <w:numId w:val="11"/>
        </w:numPr>
        <w:shd w:val="clear" w:color="auto" w:fill="FFFFFF"/>
        <w:tabs>
          <w:tab w:val="left" w:pos="1691"/>
          <w:tab w:val="left" w:pos="1989"/>
        </w:tabs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Мордкович А.Г. и др. Алгебра 9 класс. В 2 ч. Ч 2. Задачник для учащихся общеобразовательных учреждений под </w:t>
      </w:r>
      <w:proofErr w:type="spellStart"/>
      <w:proofErr w:type="gramStart"/>
      <w:r w:rsidRPr="00C73826">
        <w:rPr>
          <w:rFonts w:ascii="Times New Roman" w:hAnsi="Times New Roman"/>
          <w:color w:val="000000" w:themeColor="text1"/>
          <w:sz w:val="24"/>
          <w:szCs w:val="24"/>
        </w:rPr>
        <w:t>ред</w:t>
      </w:r>
      <w:proofErr w:type="spellEnd"/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А.Г. Мордковича.- 12-е изд.,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испр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>. - М.: Мнемозина, 2010. – 223 с.: ил.</w:t>
      </w:r>
    </w:p>
    <w:p w:rsidR="00FD2501" w:rsidRPr="00C73826" w:rsidRDefault="00FD2501" w:rsidP="00C73826">
      <w:pPr>
        <w:widowControl w:val="0"/>
        <w:numPr>
          <w:ilvl w:val="0"/>
          <w:numId w:val="11"/>
        </w:numPr>
        <w:shd w:val="clear" w:color="auto" w:fill="FFFFFF"/>
        <w:tabs>
          <w:tab w:val="left" w:pos="1691"/>
          <w:tab w:val="left" w:pos="1989"/>
        </w:tabs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Геометрия, 7-9 классы</w:t>
      </w:r>
      <w:proofErr w:type="gramStart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учеб. Для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общеобразоват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. Организаций / [Л.С.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Атанасян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>, В.Ф.Бутузов, С.Б. Кадомцев м др.]</w:t>
      </w:r>
      <w:r w:rsidR="00CE1C11" w:rsidRPr="00C73826">
        <w:rPr>
          <w:rFonts w:ascii="Times New Roman" w:hAnsi="Times New Roman"/>
          <w:color w:val="000000" w:themeColor="text1"/>
          <w:sz w:val="24"/>
          <w:szCs w:val="24"/>
        </w:rPr>
        <w:t>. – 2-е изд. – М.</w:t>
      </w:r>
      <w:proofErr w:type="gramStart"/>
      <w:r w:rsidR="00CE1C11"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CE1C11"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Просвещение, 2014. – 383 с. : ил. – </w:t>
      </w:r>
      <w:r w:rsidR="00CE1C11" w:rsidRPr="00C73826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="00CE1C11"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078- 6 – 09 – 032008 – 5.</w:t>
      </w:r>
    </w:p>
    <w:p w:rsidR="00FD2501" w:rsidRPr="00C73826" w:rsidRDefault="00FD2501" w:rsidP="00C73826">
      <w:pPr>
        <w:widowControl w:val="0"/>
        <w:shd w:val="clear" w:color="auto" w:fill="FFFFFF"/>
        <w:tabs>
          <w:tab w:val="left" w:pos="1691"/>
          <w:tab w:val="left" w:pos="1989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Cs/>
          <w:i/>
          <w:color w:val="000000" w:themeColor="text1"/>
          <w:sz w:val="24"/>
          <w:szCs w:val="24"/>
        </w:rPr>
        <w:t>Дополнительные источники:</w:t>
      </w:r>
    </w:p>
    <w:p w:rsidR="00FD2501" w:rsidRPr="00C73826" w:rsidRDefault="00FD2501" w:rsidP="00C73826">
      <w:pPr>
        <w:widowControl w:val="0"/>
        <w:numPr>
          <w:ilvl w:val="0"/>
          <w:numId w:val="11"/>
        </w:numPr>
        <w:shd w:val="clear" w:color="auto" w:fill="FFFFFF"/>
        <w:tabs>
          <w:tab w:val="left" w:pos="1691"/>
          <w:tab w:val="left" w:pos="1989"/>
        </w:tabs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Гусев, В.А. Математика :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учебн</w:t>
      </w:r>
      <w:proofErr w:type="gram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справочное пособие / В. А. Гусев, А. Г. Мордкович. – Москва: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Астрель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>, 2013. – 671, [1]</w:t>
      </w:r>
    </w:p>
    <w:p w:rsidR="004E0DE0" w:rsidRPr="00C73826" w:rsidRDefault="00771F9A" w:rsidP="00C73826">
      <w:pPr>
        <w:widowControl w:val="0"/>
        <w:numPr>
          <w:ilvl w:val="0"/>
          <w:numId w:val="11"/>
        </w:numPr>
        <w:shd w:val="clear" w:color="auto" w:fill="FFFFFF"/>
        <w:tabs>
          <w:tab w:val="left" w:pos="1691"/>
          <w:tab w:val="left" w:pos="198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tgtFrame="_blank" w:history="1">
        <w:r w:rsidR="00CE1C11" w:rsidRPr="00C73826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8F8F8"/>
          </w:rPr>
          <w:t>Геометрия</w:t>
        </w:r>
      </w:hyperlink>
      <w:r w:rsidR="00CE1C11" w:rsidRPr="00C7382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 </w:t>
      </w:r>
      <w:r w:rsidR="00CE1C11" w:rsidRPr="00C73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7-9 классы: учеб</w:t>
      </w:r>
      <w:proofErr w:type="gramStart"/>
      <w:r w:rsidR="00CE1C11" w:rsidRPr="00C73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.</w:t>
      </w:r>
      <w:proofErr w:type="gramEnd"/>
      <w:r w:rsidR="00CE1C11" w:rsidRPr="00C73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gramStart"/>
      <w:r w:rsidR="00CE1C11" w:rsidRPr="00C73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д</w:t>
      </w:r>
      <w:proofErr w:type="gramEnd"/>
      <w:r w:rsidR="00CE1C11" w:rsidRPr="00C73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ля </w:t>
      </w:r>
      <w:proofErr w:type="spellStart"/>
      <w:r w:rsidR="00CE1C11" w:rsidRPr="00C73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общеобразоват</w:t>
      </w:r>
      <w:proofErr w:type="spellEnd"/>
      <w:r w:rsidR="00CE1C11" w:rsidRPr="00C73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. организаций / [Л.С. </w:t>
      </w:r>
      <w:proofErr w:type="spellStart"/>
      <w:r w:rsidR="00CE1C11" w:rsidRPr="00C73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Атанасян</w:t>
      </w:r>
      <w:proofErr w:type="spellEnd"/>
      <w:r w:rsidR="00CE1C11" w:rsidRPr="00C73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, В. Ф. Бутузов, С. Б. Кадомцев и др.]. - 2-е изд. - М. : Просвещение, 2014г.</w:t>
      </w:r>
    </w:p>
    <w:p w:rsidR="004E0DE0" w:rsidRPr="00C73826" w:rsidRDefault="004E0DE0" w:rsidP="00C7382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</w:t>
      </w:r>
      <w:proofErr w:type="spellStart"/>
      <w:proofErr w:type="gramStart"/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>Интернет-источники</w:t>
      </w:r>
      <w:proofErr w:type="spellEnd"/>
      <w:proofErr w:type="gramEnd"/>
      <w:r w:rsidRPr="00C73826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</w:p>
    <w:p w:rsidR="004E0DE0" w:rsidRPr="00C73826" w:rsidRDefault="004E0DE0" w:rsidP="00C73826">
      <w:pPr>
        <w:pStyle w:val="aff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www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school-collection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edu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ru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gram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Единая</w:t>
      </w:r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коллекции цифровых образовательных ресурсов).</w:t>
      </w:r>
    </w:p>
    <w:p w:rsidR="004E0DE0" w:rsidRPr="00C73826" w:rsidRDefault="004E0DE0" w:rsidP="00C73826">
      <w:pPr>
        <w:pStyle w:val="aff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www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fcior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edu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ru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(Информационные, тренировочные и контрольные материалы).</w:t>
      </w:r>
    </w:p>
    <w:p w:rsidR="004E0DE0" w:rsidRPr="00C73826" w:rsidRDefault="004E0DE0" w:rsidP="00C73826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Поурочное и тематическое планирование изучения учебного материала (по предметам: математика, алгебра, геометрия, основы комбинаторики, теория вероятностей), планирование спецкурсов, элективных курсов, математических кружков, проект, исследовательские работы, творческие работы учеников и многое другое [Электронный ресурс] режим доступа</w:t>
      </w:r>
      <w:proofErr w:type="gramStart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3826">
        <w:rPr>
          <w:rFonts w:ascii="Times New Roman" w:hAnsi="Times New Roman"/>
          <w:color w:val="000000" w:themeColor="text1"/>
          <w:sz w:val="24"/>
          <w:szCs w:val="24"/>
          <w:u w:val="single"/>
        </w:rPr>
        <w:t>http://www.cheba64.narod.ru</w:t>
      </w: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E1C11" w:rsidRPr="00C73826" w:rsidRDefault="00CE1C11" w:rsidP="00C7382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53AE" w:rsidRPr="00C73826" w:rsidRDefault="006153AE" w:rsidP="00C7382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3.1.4  Практический блок</w:t>
      </w:r>
    </w:p>
    <w:p w:rsidR="006153AE" w:rsidRPr="00C73826" w:rsidRDefault="006153AE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Положение о лабораторных работах и практических занятиях в ГБОУ СПО.</w:t>
      </w:r>
    </w:p>
    <w:p w:rsidR="006153AE" w:rsidRPr="00C73826" w:rsidRDefault="006153AE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Репетиторы: Репетитор по Математике Кирилла и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Мефодия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[Электронный ресурс]</w:t>
      </w:r>
      <w:proofErr w:type="gramStart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Версия 3.0. - М : ООО "Кирилл и </w:t>
      </w:r>
      <w:proofErr w:type="spell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Мефодий</w:t>
      </w:r>
      <w:proofErr w:type="spellEnd"/>
      <w:r w:rsidRPr="00C73826">
        <w:rPr>
          <w:rFonts w:ascii="Times New Roman" w:hAnsi="Times New Roman"/>
          <w:color w:val="000000" w:themeColor="text1"/>
          <w:sz w:val="24"/>
          <w:szCs w:val="24"/>
        </w:rPr>
        <w:t>", 2002. - 1 электрон</w:t>
      </w:r>
      <w:proofErr w:type="gramStart"/>
      <w:r w:rsidRPr="00C73826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C73826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>пт. диск (CD-ROM).</w:t>
      </w:r>
    </w:p>
    <w:p w:rsidR="00CE1C11" w:rsidRPr="00C73826" w:rsidRDefault="00CE1C11" w:rsidP="00C7382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1C11" w:rsidRPr="00C73826" w:rsidRDefault="00CE1C11" w:rsidP="00C7382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53AE" w:rsidRPr="00C73826" w:rsidRDefault="006153AE" w:rsidP="00C7382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3.1.5 </w:t>
      </w:r>
      <w:r w:rsidRPr="00C73826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Методический блок</w:t>
      </w:r>
    </w:p>
    <w:p w:rsidR="006153AE" w:rsidRPr="00C73826" w:rsidRDefault="006153AE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 по разработке рабочих программ учебных дисциплин.</w:t>
      </w:r>
    </w:p>
    <w:p w:rsidR="006153AE" w:rsidRPr="00C73826" w:rsidRDefault="006153AE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 по целеполаганию, выбору форм, методов и средств подготовки и проведения учебных занятий.</w:t>
      </w:r>
    </w:p>
    <w:p w:rsidR="006153AE" w:rsidRPr="00C73826" w:rsidRDefault="006153AE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 о планировании, организации и проведении практических занятий.</w:t>
      </w:r>
    </w:p>
    <w:p w:rsidR="006153AE" w:rsidRPr="00C73826" w:rsidRDefault="006153AE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 по разработке контрольно-оценочных средств.</w:t>
      </w:r>
    </w:p>
    <w:p w:rsidR="006153AE" w:rsidRPr="00C73826" w:rsidRDefault="006153AE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 по организации самостоятельной работы студентов.</w:t>
      </w:r>
    </w:p>
    <w:p w:rsidR="006153AE" w:rsidRPr="00C73826" w:rsidRDefault="006153AE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 по проведению входной, текущей, промежуточной и итоговой аттестации студентов.</w:t>
      </w:r>
    </w:p>
    <w:p w:rsidR="00CE1C11" w:rsidRPr="00C73826" w:rsidRDefault="00CE1C11" w:rsidP="00C7382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53AE" w:rsidRPr="00C73826" w:rsidRDefault="006153AE" w:rsidP="00C7382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3.1.6 </w:t>
      </w:r>
      <w:r w:rsidRPr="00C73826">
        <w:rPr>
          <w:rFonts w:ascii="Times New Roman" w:hAnsi="Times New Roman"/>
          <w:b/>
          <w:bCs/>
          <w:color w:val="000000" w:themeColor="text1"/>
          <w:sz w:val="24"/>
          <w:szCs w:val="24"/>
        </w:rPr>
        <w:t>Блок контроля</w:t>
      </w:r>
    </w:p>
    <w:p w:rsidR="006153AE" w:rsidRPr="00C73826" w:rsidRDefault="006153AE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Перечень контролирующих  учебных заданий по дисциплине. </w:t>
      </w:r>
    </w:p>
    <w:p w:rsidR="006153AE" w:rsidRPr="00C73826" w:rsidRDefault="006153AE" w:rsidP="00C738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Эталоны ответов.</w:t>
      </w:r>
    </w:p>
    <w:p w:rsidR="00CE1C11" w:rsidRPr="00C73826" w:rsidRDefault="00CE1C11" w:rsidP="00C7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153AE" w:rsidRPr="00C73826" w:rsidRDefault="006153AE" w:rsidP="00C7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bCs/>
          <w:color w:val="000000" w:themeColor="text1"/>
          <w:sz w:val="24"/>
          <w:szCs w:val="24"/>
        </w:rPr>
        <w:t>3.2 Требования к минимальному материально-техническому обеспечению</w:t>
      </w:r>
    </w:p>
    <w:p w:rsidR="006153AE" w:rsidRPr="00C73826" w:rsidRDefault="006153AE" w:rsidP="00C7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Cs/>
          <w:color w:val="000000" w:themeColor="text1"/>
          <w:sz w:val="24"/>
          <w:szCs w:val="24"/>
        </w:rPr>
        <w:t>Реализация программы дисциплины требует наличия учебного кабинета математики.</w:t>
      </w:r>
    </w:p>
    <w:p w:rsidR="00CE1C11" w:rsidRPr="00C73826" w:rsidRDefault="00CE1C11" w:rsidP="00C7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153AE" w:rsidRPr="00C73826" w:rsidRDefault="006153AE" w:rsidP="00C7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bCs/>
          <w:color w:val="000000" w:themeColor="text1"/>
          <w:sz w:val="24"/>
          <w:szCs w:val="24"/>
        </w:rPr>
        <w:t>3.2.1. Оборудование, инструменты и приспособления учебного кабинета:</w:t>
      </w:r>
    </w:p>
    <w:p w:rsidR="006153AE" w:rsidRPr="00C73826" w:rsidRDefault="006153AE" w:rsidP="00C738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комплект классных инструментов; </w:t>
      </w:r>
    </w:p>
    <w:p w:rsidR="00CE1C11" w:rsidRPr="00C73826" w:rsidRDefault="00CE1C11" w:rsidP="00C73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153AE" w:rsidRPr="00C73826" w:rsidRDefault="006153AE" w:rsidP="00C73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bCs/>
          <w:color w:val="000000" w:themeColor="text1"/>
          <w:sz w:val="24"/>
          <w:szCs w:val="24"/>
        </w:rPr>
        <w:t>3.2.2. Технические средства обучения:</w:t>
      </w:r>
    </w:p>
    <w:p w:rsidR="006153AE" w:rsidRPr="00C73826" w:rsidRDefault="006153AE" w:rsidP="00C738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компьютер с лицензионным программным обеспечением;</w:t>
      </w:r>
    </w:p>
    <w:p w:rsidR="00CE1C11" w:rsidRPr="00C73826" w:rsidRDefault="00CE1C11" w:rsidP="00C7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153AE" w:rsidRPr="00C73826" w:rsidRDefault="006153AE" w:rsidP="00C7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b/>
          <w:bCs/>
          <w:color w:val="000000" w:themeColor="text1"/>
          <w:sz w:val="24"/>
          <w:szCs w:val="24"/>
        </w:rPr>
        <w:t>3.2.3. Учебная мебель и инвентарь учебного кабинета</w:t>
      </w:r>
      <w:r w:rsidRPr="00C73826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6153AE" w:rsidRPr="00C73826" w:rsidRDefault="006153AE" w:rsidP="00C738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73826">
        <w:rPr>
          <w:rFonts w:ascii="Times New Roman" w:hAnsi="Times New Roman"/>
          <w:color w:val="000000" w:themeColor="text1"/>
          <w:sz w:val="24"/>
          <w:szCs w:val="24"/>
        </w:rPr>
        <w:t>шкаф</w:t>
      </w:r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комбинированный для размещения и хранения учебно-наглядных пособий, технических средств обучения, личного инструмента, технической литературы;</w:t>
      </w:r>
    </w:p>
    <w:p w:rsidR="006153AE" w:rsidRPr="00C73826" w:rsidRDefault="006153AE" w:rsidP="00C73826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рабочее место преподавателя;</w:t>
      </w:r>
    </w:p>
    <w:p w:rsidR="006153AE" w:rsidRPr="00C73826" w:rsidRDefault="006153AE" w:rsidP="00C73826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посадочные места </w:t>
      </w:r>
      <w:r w:rsidR="00074269"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proofErr w:type="gramStart"/>
      <w:r w:rsidR="00074269" w:rsidRPr="00C73826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C7382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153AE" w:rsidRPr="00C73826" w:rsidRDefault="006153AE" w:rsidP="00C738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доска классная.</w:t>
      </w:r>
    </w:p>
    <w:p w:rsidR="006153AE" w:rsidRPr="00C73826" w:rsidRDefault="006153AE" w:rsidP="00C7382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:rsidR="006153AE" w:rsidRPr="00C73826" w:rsidRDefault="006153AE" w:rsidP="00C73826">
      <w:pPr>
        <w:pStyle w:val="a9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53AE" w:rsidRPr="00C73826" w:rsidRDefault="006153AE" w:rsidP="00C73826">
      <w:pPr>
        <w:pStyle w:val="a9"/>
        <w:spacing w:before="120" w:after="1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153AE" w:rsidRPr="00C73826" w:rsidRDefault="006153AE" w:rsidP="00C73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Разработчик:</w:t>
      </w:r>
    </w:p>
    <w:p w:rsidR="006153AE" w:rsidRPr="00C73826" w:rsidRDefault="006153AE" w:rsidP="00C73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Т. Б. Шаранова  -  преподаватель ГБОУ ПОО  МТК </w:t>
      </w:r>
    </w:p>
    <w:p w:rsidR="006153AE" w:rsidRPr="00C73826" w:rsidRDefault="006153AE" w:rsidP="00C73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3826">
        <w:rPr>
          <w:rFonts w:ascii="Times New Roman" w:hAnsi="Times New Roman"/>
          <w:b/>
          <w:color w:val="000000" w:themeColor="text1"/>
          <w:sz w:val="24"/>
          <w:szCs w:val="24"/>
        </w:rPr>
        <w:t>Эксперты:</w:t>
      </w:r>
    </w:p>
    <w:p w:rsidR="006153AE" w:rsidRPr="00C73826" w:rsidRDefault="006153AE" w:rsidP="00C73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Зав. отделением ГБОУ ПОО  МТК   ________________Л.Д. Алексеева</w:t>
      </w:r>
    </w:p>
    <w:p w:rsidR="006153AE" w:rsidRPr="00C73826" w:rsidRDefault="006153AE" w:rsidP="00C73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3826">
        <w:rPr>
          <w:rFonts w:ascii="Times New Roman" w:hAnsi="Times New Roman"/>
          <w:color w:val="000000" w:themeColor="text1"/>
          <w:sz w:val="24"/>
          <w:szCs w:val="24"/>
        </w:rPr>
        <w:t>Методист ГБОУ ПОО  МТК  __________________ О.А. Башкирова</w:t>
      </w:r>
    </w:p>
    <w:p w:rsidR="006153AE" w:rsidRPr="00C73826" w:rsidRDefault="006153AE" w:rsidP="00C7382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53AE" w:rsidRPr="00C73826" w:rsidRDefault="006153AE" w:rsidP="00C73826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5F0B" w:rsidRPr="00C73826" w:rsidRDefault="00B35F0B" w:rsidP="00C73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F0B" w:rsidRPr="00C73826" w:rsidRDefault="00B35F0B" w:rsidP="00C73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F0B" w:rsidRPr="00C73826" w:rsidRDefault="00B35F0B" w:rsidP="00C73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F0B" w:rsidRPr="00C73826" w:rsidRDefault="00B35F0B" w:rsidP="00C73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F0B" w:rsidRPr="00C73826" w:rsidRDefault="00B35F0B" w:rsidP="00C73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F0B" w:rsidRPr="00C73826" w:rsidRDefault="00B35F0B" w:rsidP="00C73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F0B" w:rsidRPr="00C73826" w:rsidRDefault="00B35F0B" w:rsidP="00C73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F0B" w:rsidRPr="00C73826" w:rsidRDefault="00B35F0B" w:rsidP="00C73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F0B" w:rsidRPr="00C73826" w:rsidRDefault="00B35F0B" w:rsidP="00C73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F0B" w:rsidRPr="00C73826" w:rsidRDefault="00B35F0B" w:rsidP="00C73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F0B" w:rsidRPr="00C73826" w:rsidRDefault="00B35F0B" w:rsidP="00C73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F0B" w:rsidRPr="00C73826" w:rsidRDefault="00B35F0B" w:rsidP="00C73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F0B" w:rsidRPr="00C73826" w:rsidRDefault="00B35F0B" w:rsidP="00C73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F0B" w:rsidRPr="00C73826" w:rsidRDefault="00B35F0B" w:rsidP="00C738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F0B" w:rsidRPr="00C73826" w:rsidRDefault="00B35F0B" w:rsidP="00C73826">
      <w:pPr>
        <w:spacing w:line="240" w:lineRule="auto"/>
        <w:rPr>
          <w:color w:val="000000" w:themeColor="text1"/>
        </w:rPr>
      </w:pPr>
    </w:p>
    <w:p w:rsidR="00B35F0B" w:rsidRPr="00C73826" w:rsidRDefault="00B35F0B" w:rsidP="00C73826">
      <w:pPr>
        <w:spacing w:line="240" w:lineRule="auto"/>
        <w:rPr>
          <w:color w:val="000000" w:themeColor="text1"/>
        </w:rPr>
      </w:pPr>
    </w:p>
    <w:p w:rsidR="00B35F0B" w:rsidRPr="00C73826" w:rsidRDefault="00B35F0B" w:rsidP="00C73826">
      <w:pPr>
        <w:spacing w:line="240" w:lineRule="auto"/>
        <w:rPr>
          <w:color w:val="000000" w:themeColor="text1"/>
        </w:rPr>
      </w:pPr>
    </w:p>
    <w:p w:rsidR="00B35F0B" w:rsidRPr="00C73826" w:rsidRDefault="00B35F0B" w:rsidP="00C73826">
      <w:pPr>
        <w:spacing w:line="240" w:lineRule="auto"/>
        <w:rPr>
          <w:color w:val="000000" w:themeColor="text1"/>
        </w:rPr>
      </w:pPr>
    </w:p>
    <w:p w:rsidR="00B35F0B" w:rsidRPr="00C73826" w:rsidRDefault="00B35F0B" w:rsidP="00C73826">
      <w:pPr>
        <w:spacing w:line="240" w:lineRule="auto"/>
        <w:rPr>
          <w:color w:val="000000" w:themeColor="text1"/>
        </w:rPr>
      </w:pPr>
    </w:p>
    <w:sectPr w:rsidR="00B35F0B" w:rsidRPr="00C73826" w:rsidSect="0079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1F" w:rsidRDefault="00D83C1F" w:rsidP="00CB1DAF">
      <w:pPr>
        <w:spacing w:after="0" w:line="240" w:lineRule="auto"/>
      </w:pPr>
      <w:r>
        <w:separator/>
      </w:r>
    </w:p>
  </w:endnote>
  <w:endnote w:type="continuationSeparator" w:id="0">
    <w:p w:rsidR="00D83C1F" w:rsidRDefault="00D83C1F" w:rsidP="00CB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5F" w:rsidRDefault="00771F9A">
    <w:pPr>
      <w:pStyle w:val="ab"/>
      <w:jc w:val="right"/>
    </w:pPr>
    <w:fldSimple w:instr=" PAGE   \* MERGEFORMAT ">
      <w:r w:rsidR="00215727">
        <w:rPr>
          <w:noProof/>
        </w:rPr>
        <w:t>7</w:t>
      </w:r>
    </w:fldSimple>
  </w:p>
  <w:p w:rsidR="0094765F" w:rsidRDefault="0094765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5F" w:rsidRDefault="00771F9A">
    <w:pPr>
      <w:pStyle w:val="ab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771.65pt;margin-top:.05pt;width:13.5pt;height:13.75pt;z-index:251660288;mso-wrap-distance-left:0;mso-wrap-distance-right:0;mso-position-horizontal-relative:page" stroked="f">
          <v:fill opacity="0" color2="black"/>
          <v:textbox style="mso-next-textbox:#_x0000_s3073" inset="0,0,0,0">
            <w:txbxContent>
              <w:p w:rsidR="0094765F" w:rsidRDefault="00771F9A">
                <w:pPr>
                  <w:pStyle w:val="ab"/>
                </w:pPr>
                <w:r>
                  <w:rPr>
                    <w:rStyle w:val="aa"/>
                  </w:rPr>
                  <w:fldChar w:fldCharType="begin"/>
                </w:r>
                <w:r w:rsidR="0094765F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215727">
                  <w:rPr>
                    <w:rStyle w:val="aa"/>
                    <w:noProof/>
                  </w:rPr>
                  <w:t>14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1F" w:rsidRDefault="00D83C1F" w:rsidP="00CB1DAF">
      <w:pPr>
        <w:spacing w:after="0" w:line="240" w:lineRule="auto"/>
      </w:pPr>
      <w:r>
        <w:separator/>
      </w:r>
    </w:p>
  </w:footnote>
  <w:footnote w:type="continuationSeparator" w:id="0">
    <w:p w:rsidR="00D83C1F" w:rsidRDefault="00D83C1F" w:rsidP="00CB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/>
      </w:rPr>
    </w:lvl>
  </w:abstractNum>
  <w:abstractNum w:abstractNumId="1">
    <w:nsid w:val="0C890969"/>
    <w:multiLevelType w:val="hybridMultilevel"/>
    <w:tmpl w:val="5316FCA0"/>
    <w:lvl w:ilvl="0" w:tplc="4446C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2E2B"/>
    <w:multiLevelType w:val="hybridMultilevel"/>
    <w:tmpl w:val="5E985A48"/>
    <w:lvl w:ilvl="0" w:tplc="EC145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C56BC3"/>
    <w:multiLevelType w:val="hybridMultilevel"/>
    <w:tmpl w:val="632E2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511"/>
    <w:multiLevelType w:val="hybridMultilevel"/>
    <w:tmpl w:val="C00C28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23E82"/>
    <w:multiLevelType w:val="hybridMultilevel"/>
    <w:tmpl w:val="EA7C55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53B1C"/>
    <w:multiLevelType w:val="hybridMultilevel"/>
    <w:tmpl w:val="D8FCC60E"/>
    <w:lvl w:ilvl="0" w:tplc="4446C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64ABF"/>
    <w:multiLevelType w:val="hybridMultilevel"/>
    <w:tmpl w:val="83DC29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0E53AA"/>
    <w:multiLevelType w:val="hybridMultilevel"/>
    <w:tmpl w:val="EF400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162499"/>
    <w:multiLevelType w:val="hybridMultilevel"/>
    <w:tmpl w:val="EB4C8884"/>
    <w:lvl w:ilvl="0" w:tplc="D8ACE74C">
      <w:start w:val="1"/>
      <w:numFmt w:val="upperRoman"/>
      <w:lvlText w:val="%1."/>
      <w:lvlJc w:val="right"/>
      <w:pPr>
        <w:ind w:left="82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0">
    <w:nsid w:val="70B776E1"/>
    <w:multiLevelType w:val="hybridMultilevel"/>
    <w:tmpl w:val="BB8C9C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6775B"/>
    <w:multiLevelType w:val="hybridMultilevel"/>
    <w:tmpl w:val="A50AF444"/>
    <w:lvl w:ilvl="0" w:tplc="49E691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2E565A"/>
    <w:multiLevelType w:val="hybridMultilevel"/>
    <w:tmpl w:val="FA7039AA"/>
    <w:lvl w:ilvl="0" w:tplc="85F0C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35F0B"/>
    <w:rsid w:val="00074269"/>
    <w:rsid w:val="000A51B5"/>
    <w:rsid w:val="00215727"/>
    <w:rsid w:val="002632F6"/>
    <w:rsid w:val="00294D0F"/>
    <w:rsid w:val="00361DD8"/>
    <w:rsid w:val="003C6FAB"/>
    <w:rsid w:val="003E43E6"/>
    <w:rsid w:val="004064C2"/>
    <w:rsid w:val="0043021C"/>
    <w:rsid w:val="004E0DE0"/>
    <w:rsid w:val="006153AE"/>
    <w:rsid w:val="00622B96"/>
    <w:rsid w:val="00640070"/>
    <w:rsid w:val="006C55CD"/>
    <w:rsid w:val="00745D37"/>
    <w:rsid w:val="00771F9A"/>
    <w:rsid w:val="00792304"/>
    <w:rsid w:val="007F4119"/>
    <w:rsid w:val="008242A3"/>
    <w:rsid w:val="00890EDA"/>
    <w:rsid w:val="008A765A"/>
    <w:rsid w:val="008E7E40"/>
    <w:rsid w:val="0094765F"/>
    <w:rsid w:val="00A26A31"/>
    <w:rsid w:val="00A41CBD"/>
    <w:rsid w:val="00A64C7B"/>
    <w:rsid w:val="00AA165D"/>
    <w:rsid w:val="00B24F33"/>
    <w:rsid w:val="00B35F0B"/>
    <w:rsid w:val="00B4784C"/>
    <w:rsid w:val="00BE05EA"/>
    <w:rsid w:val="00C22113"/>
    <w:rsid w:val="00C57022"/>
    <w:rsid w:val="00C73826"/>
    <w:rsid w:val="00CB1DAF"/>
    <w:rsid w:val="00CE1C11"/>
    <w:rsid w:val="00D83C1F"/>
    <w:rsid w:val="00DC5FC5"/>
    <w:rsid w:val="00DE7671"/>
    <w:rsid w:val="00DF2B69"/>
    <w:rsid w:val="00DF5113"/>
    <w:rsid w:val="00DF7088"/>
    <w:rsid w:val="00E5098F"/>
    <w:rsid w:val="00FC1B17"/>
    <w:rsid w:val="00FD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4"/>
  </w:style>
  <w:style w:type="paragraph" w:styleId="1">
    <w:name w:val="heading 1"/>
    <w:basedOn w:val="a"/>
    <w:next w:val="a"/>
    <w:link w:val="10"/>
    <w:uiPriority w:val="99"/>
    <w:qFormat/>
    <w:rsid w:val="00AA16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0D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E0DE0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E0D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3E43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E0DE0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6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0DE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4E0DE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4E0DE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3E43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4E0DE0"/>
    <w:rPr>
      <w:rFonts w:ascii="Cambria" w:eastAsia="Times New Roman" w:hAnsi="Cambria" w:cs="Times New Roman"/>
      <w:lang w:eastAsia="ar-SA"/>
    </w:rPr>
  </w:style>
  <w:style w:type="paragraph" w:styleId="a3">
    <w:name w:val="Normal (Web)"/>
    <w:basedOn w:val="a"/>
    <w:uiPriority w:val="99"/>
    <w:unhideWhenUsed/>
    <w:rsid w:val="00B3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F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5F0B"/>
  </w:style>
  <w:style w:type="character" w:styleId="a5">
    <w:name w:val="Strong"/>
    <w:basedOn w:val="a0"/>
    <w:uiPriority w:val="22"/>
    <w:qFormat/>
    <w:rsid w:val="00B35F0B"/>
    <w:rPr>
      <w:b/>
      <w:bCs/>
    </w:rPr>
  </w:style>
  <w:style w:type="character" w:styleId="a6">
    <w:name w:val="Emphasis"/>
    <w:basedOn w:val="a0"/>
    <w:uiPriority w:val="20"/>
    <w:qFormat/>
    <w:rsid w:val="00B35F0B"/>
    <w:rPr>
      <w:i/>
      <w:iCs/>
    </w:rPr>
  </w:style>
  <w:style w:type="paragraph" w:styleId="a7">
    <w:name w:val="Balloon Text"/>
    <w:basedOn w:val="a"/>
    <w:link w:val="a8"/>
    <w:uiPriority w:val="99"/>
    <w:unhideWhenUsed/>
    <w:rsid w:val="00B3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35F0B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uiPriority w:val="99"/>
    <w:rsid w:val="003E43E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No Spacing"/>
    <w:uiPriority w:val="99"/>
    <w:qFormat/>
    <w:rsid w:val="003E43E6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page number"/>
    <w:basedOn w:val="a0"/>
    <w:uiPriority w:val="99"/>
    <w:rsid w:val="004E0DE0"/>
    <w:rPr>
      <w:rFonts w:cs="Times New Roman"/>
    </w:rPr>
  </w:style>
  <w:style w:type="paragraph" w:customStyle="1" w:styleId="21">
    <w:name w:val="Основной текст с отступом 21"/>
    <w:basedOn w:val="a"/>
    <w:uiPriority w:val="99"/>
    <w:rsid w:val="004E0D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4E0DE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4E0D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rsid w:val="004E0D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4E0D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uiPriority w:val="99"/>
    <w:rsid w:val="004E0DE0"/>
    <w:rPr>
      <w:rFonts w:ascii="Symbol" w:hAnsi="Symbol"/>
    </w:rPr>
  </w:style>
  <w:style w:type="character" w:customStyle="1" w:styleId="WW8Num1z2">
    <w:name w:val="WW8Num1z2"/>
    <w:uiPriority w:val="99"/>
    <w:rsid w:val="004E0DE0"/>
    <w:rPr>
      <w:rFonts w:ascii="Wingdings" w:hAnsi="Wingdings"/>
    </w:rPr>
  </w:style>
  <w:style w:type="character" w:customStyle="1" w:styleId="WW8Num1z4">
    <w:name w:val="WW8Num1z4"/>
    <w:uiPriority w:val="99"/>
    <w:rsid w:val="004E0DE0"/>
    <w:rPr>
      <w:rFonts w:ascii="Courier New" w:hAnsi="Courier New"/>
    </w:rPr>
  </w:style>
  <w:style w:type="character" w:customStyle="1" w:styleId="WW8Num2z0">
    <w:name w:val="WW8Num2z0"/>
    <w:uiPriority w:val="99"/>
    <w:rsid w:val="004E0DE0"/>
    <w:rPr>
      <w:rFonts w:ascii="Symbol" w:hAnsi="Symbol"/>
      <w:b/>
    </w:rPr>
  </w:style>
  <w:style w:type="character" w:customStyle="1" w:styleId="WW8Num3z0">
    <w:name w:val="WW8Num3z0"/>
    <w:uiPriority w:val="99"/>
    <w:rsid w:val="004E0DE0"/>
    <w:rPr>
      <w:rFonts w:ascii="Symbol" w:hAnsi="Symbol"/>
    </w:rPr>
  </w:style>
  <w:style w:type="character" w:customStyle="1" w:styleId="WW8Num3z1">
    <w:name w:val="WW8Num3z1"/>
    <w:uiPriority w:val="99"/>
    <w:rsid w:val="004E0DE0"/>
    <w:rPr>
      <w:rFonts w:ascii="Courier New" w:hAnsi="Courier New"/>
    </w:rPr>
  </w:style>
  <w:style w:type="character" w:customStyle="1" w:styleId="WW8Num3z2">
    <w:name w:val="WW8Num3z2"/>
    <w:uiPriority w:val="99"/>
    <w:rsid w:val="004E0DE0"/>
    <w:rPr>
      <w:rFonts w:ascii="Wingdings" w:hAnsi="Wingdings"/>
    </w:rPr>
  </w:style>
  <w:style w:type="character" w:customStyle="1" w:styleId="WW8Num4z0">
    <w:name w:val="WW8Num4z0"/>
    <w:uiPriority w:val="99"/>
    <w:rsid w:val="004E0DE0"/>
    <w:rPr>
      <w:b/>
    </w:rPr>
  </w:style>
  <w:style w:type="character" w:customStyle="1" w:styleId="WW8Num6z0">
    <w:name w:val="WW8Num6z0"/>
    <w:uiPriority w:val="99"/>
    <w:rsid w:val="004E0DE0"/>
    <w:rPr>
      <w:b/>
    </w:rPr>
  </w:style>
  <w:style w:type="character" w:customStyle="1" w:styleId="11">
    <w:name w:val="Основной шрифт абзаца1"/>
    <w:uiPriority w:val="99"/>
    <w:rsid w:val="004E0DE0"/>
  </w:style>
  <w:style w:type="character" w:customStyle="1" w:styleId="af">
    <w:name w:val="Символ сноски"/>
    <w:uiPriority w:val="99"/>
    <w:rsid w:val="004E0DE0"/>
    <w:rPr>
      <w:vertAlign w:val="superscript"/>
    </w:rPr>
  </w:style>
  <w:style w:type="character" w:customStyle="1" w:styleId="af0">
    <w:name w:val="Знак Знак"/>
    <w:uiPriority w:val="99"/>
    <w:rsid w:val="004E0DE0"/>
    <w:rPr>
      <w:sz w:val="24"/>
      <w:lang w:val="ru-RU" w:eastAsia="ar-SA" w:bidi="ar-SA"/>
    </w:rPr>
  </w:style>
  <w:style w:type="character" w:customStyle="1" w:styleId="12">
    <w:name w:val="Знак примечания1"/>
    <w:uiPriority w:val="99"/>
    <w:rsid w:val="004E0DE0"/>
    <w:rPr>
      <w:sz w:val="16"/>
    </w:rPr>
  </w:style>
  <w:style w:type="paragraph" w:customStyle="1" w:styleId="af1">
    <w:name w:val="Заголовок"/>
    <w:basedOn w:val="a"/>
    <w:next w:val="af2"/>
    <w:uiPriority w:val="99"/>
    <w:rsid w:val="004E0DE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rsid w:val="004E0D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4E0D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uiPriority w:val="99"/>
    <w:rsid w:val="004E0DE0"/>
    <w:rPr>
      <w:rFonts w:cs="Mangal"/>
    </w:rPr>
  </w:style>
  <w:style w:type="paragraph" w:customStyle="1" w:styleId="13">
    <w:name w:val="Название1"/>
    <w:basedOn w:val="a"/>
    <w:uiPriority w:val="99"/>
    <w:rsid w:val="004E0D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E0D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"/>
    <w:uiPriority w:val="99"/>
    <w:rsid w:val="004E0DE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note text"/>
    <w:basedOn w:val="a"/>
    <w:link w:val="af6"/>
    <w:uiPriority w:val="99"/>
    <w:rsid w:val="004E0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4E0D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4E0D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 примечания1"/>
    <w:basedOn w:val="a"/>
    <w:uiPriority w:val="99"/>
    <w:rsid w:val="004E0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4E0DE0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rsid w:val="004E0DE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annotation subject"/>
    <w:basedOn w:val="15"/>
    <w:next w:val="15"/>
    <w:link w:val="afa"/>
    <w:uiPriority w:val="99"/>
    <w:rsid w:val="004E0DE0"/>
    <w:rPr>
      <w:b/>
      <w:bCs/>
    </w:rPr>
  </w:style>
  <w:style w:type="character" w:customStyle="1" w:styleId="afa">
    <w:name w:val="Тема примечания Знак"/>
    <w:basedOn w:val="af7"/>
    <w:link w:val="af9"/>
    <w:uiPriority w:val="99"/>
    <w:rsid w:val="004E0DE0"/>
    <w:rPr>
      <w:rFonts w:ascii="Times New Roman" w:hAnsi="Times New Roman"/>
      <w:b/>
      <w:bCs/>
      <w:lang w:eastAsia="ar-SA"/>
    </w:rPr>
  </w:style>
  <w:style w:type="paragraph" w:customStyle="1" w:styleId="afb">
    <w:name w:val="Знак"/>
    <w:basedOn w:val="a"/>
    <w:uiPriority w:val="99"/>
    <w:rsid w:val="004E0DE0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2">
    <w:name w:val="Знак2"/>
    <w:basedOn w:val="a"/>
    <w:uiPriority w:val="99"/>
    <w:rsid w:val="004E0DE0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c">
    <w:name w:val="header"/>
    <w:basedOn w:val="a"/>
    <w:link w:val="afd"/>
    <w:uiPriority w:val="99"/>
    <w:rsid w:val="004E0DE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Верхний колонтитул Знак"/>
    <w:basedOn w:val="a0"/>
    <w:link w:val="afc"/>
    <w:uiPriority w:val="99"/>
    <w:rsid w:val="004E0D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Содержимое таблицы"/>
    <w:basedOn w:val="a"/>
    <w:uiPriority w:val="99"/>
    <w:rsid w:val="004E0D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uiPriority w:val="99"/>
    <w:rsid w:val="004E0DE0"/>
    <w:pPr>
      <w:jc w:val="center"/>
    </w:pPr>
    <w:rPr>
      <w:b/>
      <w:bCs/>
    </w:rPr>
  </w:style>
  <w:style w:type="paragraph" w:customStyle="1" w:styleId="aff0">
    <w:name w:val="Содержимое врезки"/>
    <w:basedOn w:val="af2"/>
    <w:uiPriority w:val="99"/>
    <w:rsid w:val="004E0DE0"/>
  </w:style>
  <w:style w:type="table" w:styleId="aff1">
    <w:name w:val="Table Grid"/>
    <w:basedOn w:val="a1"/>
    <w:uiPriority w:val="99"/>
    <w:rsid w:val="004E0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E0D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Цитата1"/>
    <w:basedOn w:val="a"/>
    <w:uiPriority w:val="99"/>
    <w:rsid w:val="004E0DE0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Стиль1"/>
    <w:uiPriority w:val="99"/>
    <w:rsid w:val="004E0DE0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8">
    <w:name w:val="Текст1"/>
    <w:basedOn w:val="a"/>
    <w:uiPriority w:val="99"/>
    <w:rsid w:val="004E0D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4E0DE0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w w:val="79"/>
      <w:sz w:val="28"/>
      <w:szCs w:val="28"/>
      <w:lang w:eastAsia="ar-SA"/>
    </w:rPr>
  </w:style>
  <w:style w:type="paragraph" w:styleId="aff2">
    <w:name w:val="Subtitle"/>
    <w:basedOn w:val="a"/>
    <w:next w:val="af2"/>
    <w:link w:val="aff3"/>
    <w:uiPriority w:val="99"/>
    <w:qFormat/>
    <w:rsid w:val="004E0DE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4E0DE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9">
    <w:name w:val="Обычный1"/>
    <w:uiPriority w:val="99"/>
    <w:rsid w:val="004E0D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List Paragraph"/>
    <w:basedOn w:val="a"/>
    <w:uiPriority w:val="99"/>
    <w:qFormat/>
    <w:rsid w:val="004E0D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5">
    <w:name w:val="Основной текст_"/>
    <w:basedOn w:val="a0"/>
    <w:link w:val="23"/>
    <w:uiPriority w:val="99"/>
    <w:locked/>
    <w:rsid w:val="004E0DE0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link w:val="aff5"/>
    <w:uiPriority w:val="99"/>
    <w:rsid w:val="004E0DE0"/>
    <w:pPr>
      <w:widowControl w:val="0"/>
      <w:shd w:val="clear" w:color="auto" w:fill="FFFFFF"/>
      <w:spacing w:after="2520" w:line="221" w:lineRule="exact"/>
      <w:ind w:hanging="56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1a">
    <w:name w:val="Основной текст1"/>
    <w:basedOn w:val="aff5"/>
    <w:uiPriority w:val="99"/>
    <w:rsid w:val="004E0DE0"/>
    <w:rPr>
      <w:color w:val="000000"/>
      <w:spacing w:val="0"/>
      <w:w w:val="100"/>
      <w:position w:val="0"/>
      <w:lang w:val="ru-RU"/>
    </w:rPr>
  </w:style>
  <w:style w:type="character" w:customStyle="1" w:styleId="aff6">
    <w:name w:val="Основной текст + Курсив"/>
    <w:basedOn w:val="aff5"/>
    <w:uiPriority w:val="99"/>
    <w:rsid w:val="004E0DE0"/>
    <w:rPr>
      <w:i/>
      <w:iCs/>
      <w:color w:val="000000"/>
      <w:spacing w:val="0"/>
      <w:w w:val="100"/>
      <w:position w:val="0"/>
      <w:u w:val="none"/>
      <w:lang w:val="ru-RU"/>
    </w:rPr>
  </w:style>
  <w:style w:type="character" w:customStyle="1" w:styleId="7">
    <w:name w:val="Основной текст (7)"/>
    <w:basedOn w:val="a0"/>
    <w:uiPriority w:val="99"/>
    <w:rsid w:val="004E0DE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0">
    <w:name w:val="Основной текст (7) + Не курсив"/>
    <w:basedOn w:val="a0"/>
    <w:uiPriority w:val="99"/>
    <w:rsid w:val="004E0DE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11.edumiass.ru/tem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gdz.ru/reshebniki/7-klass/geometriya/atanasya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15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11</cp:revision>
  <dcterms:created xsi:type="dcterms:W3CDTF">2016-12-26T17:29:00Z</dcterms:created>
  <dcterms:modified xsi:type="dcterms:W3CDTF">2017-01-12T16:16:00Z</dcterms:modified>
</cp:coreProperties>
</file>