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98" w:rsidRPr="00B9549C" w:rsidRDefault="00424898" w:rsidP="00B9549C">
      <w:pPr>
        <w:suppressAutoHyphens/>
        <w:rPr>
          <w:b/>
        </w:rPr>
      </w:pPr>
      <w:r w:rsidRPr="00B9549C">
        <w:rPr>
          <w:b/>
          <w:noProof/>
        </w:rPr>
        <w:drawing>
          <wp:inline distT="0" distB="0" distL="0" distR="0">
            <wp:extent cx="6647046" cy="9033641"/>
            <wp:effectExtent l="19050" t="0" r="140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164" r="5021" b="7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208" cy="903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49C" w:rsidRDefault="00B9549C" w:rsidP="00B9549C">
      <w:pPr>
        <w:jc w:val="center"/>
        <w:rPr>
          <w:b/>
          <w:bCs/>
        </w:rPr>
      </w:pPr>
    </w:p>
    <w:p w:rsidR="00E50235" w:rsidRPr="00B9549C" w:rsidRDefault="00E50235" w:rsidP="00B9549C">
      <w:pPr>
        <w:jc w:val="center"/>
        <w:rPr>
          <w:b/>
          <w:bCs/>
        </w:rPr>
      </w:pPr>
      <w:r w:rsidRPr="00B9549C">
        <w:rPr>
          <w:b/>
          <w:bCs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1099"/>
      </w:tblGrid>
      <w:tr w:rsidR="00E50235" w:rsidRPr="00B9549C" w:rsidTr="00B9549C">
        <w:tc>
          <w:tcPr>
            <w:tcW w:w="8897" w:type="dxa"/>
          </w:tcPr>
          <w:p w:rsidR="00E50235" w:rsidRPr="00B9549C" w:rsidRDefault="00E50235" w:rsidP="00B954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E50235" w:rsidRPr="00B9549C" w:rsidRDefault="00E50235" w:rsidP="00B9549C">
            <w:pPr>
              <w:jc w:val="center"/>
              <w:rPr>
                <w:b/>
                <w:bCs/>
                <w:sz w:val="24"/>
                <w:szCs w:val="24"/>
              </w:rPr>
            </w:pPr>
            <w:r w:rsidRPr="00B9549C">
              <w:rPr>
                <w:b/>
                <w:bCs/>
                <w:sz w:val="24"/>
                <w:szCs w:val="24"/>
              </w:rPr>
              <w:t>Стр.</w:t>
            </w:r>
          </w:p>
        </w:tc>
      </w:tr>
      <w:tr w:rsidR="00E50235" w:rsidRPr="00B9549C" w:rsidTr="00B9549C">
        <w:tc>
          <w:tcPr>
            <w:tcW w:w="8897" w:type="dxa"/>
          </w:tcPr>
          <w:p w:rsidR="00E50235" w:rsidRPr="00B9549C" w:rsidRDefault="00E50235" w:rsidP="00B9549C">
            <w:pPr>
              <w:rPr>
                <w:bCs/>
                <w:sz w:val="24"/>
                <w:szCs w:val="24"/>
              </w:rPr>
            </w:pPr>
            <w:r w:rsidRPr="00B9549C">
              <w:rPr>
                <w:bCs/>
                <w:sz w:val="24"/>
                <w:szCs w:val="24"/>
              </w:rPr>
              <w:t>1.  Раздел 1. Общие положения</w:t>
            </w:r>
          </w:p>
        </w:tc>
        <w:tc>
          <w:tcPr>
            <w:tcW w:w="1099" w:type="dxa"/>
          </w:tcPr>
          <w:p w:rsidR="00E50235" w:rsidRPr="00B9549C" w:rsidRDefault="00C66D28" w:rsidP="00B9549C">
            <w:pPr>
              <w:jc w:val="center"/>
              <w:rPr>
                <w:bCs/>
                <w:sz w:val="24"/>
                <w:szCs w:val="24"/>
              </w:rPr>
            </w:pPr>
            <w:r w:rsidRPr="00B9549C">
              <w:rPr>
                <w:bCs/>
                <w:sz w:val="24"/>
                <w:szCs w:val="24"/>
              </w:rPr>
              <w:t>3</w:t>
            </w:r>
          </w:p>
        </w:tc>
      </w:tr>
      <w:tr w:rsidR="00E50235" w:rsidRPr="00B9549C" w:rsidTr="00B9549C">
        <w:tc>
          <w:tcPr>
            <w:tcW w:w="8897" w:type="dxa"/>
          </w:tcPr>
          <w:p w:rsidR="00E50235" w:rsidRPr="00B9549C" w:rsidRDefault="00E50235" w:rsidP="00B9549C">
            <w:pPr>
              <w:jc w:val="both"/>
              <w:rPr>
                <w:bCs/>
                <w:sz w:val="24"/>
                <w:szCs w:val="24"/>
              </w:rPr>
            </w:pPr>
            <w:r w:rsidRPr="00B9549C">
              <w:rPr>
                <w:bCs/>
                <w:sz w:val="24"/>
                <w:szCs w:val="24"/>
              </w:rPr>
              <w:t>2. Раздел 2 Результаты освоения дисциплины, подлежащие проверке</w:t>
            </w:r>
          </w:p>
        </w:tc>
        <w:tc>
          <w:tcPr>
            <w:tcW w:w="1099" w:type="dxa"/>
          </w:tcPr>
          <w:p w:rsidR="00E50235" w:rsidRPr="00B9549C" w:rsidRDefault="00C66D28" w:rsidP="00B9549C">
            <w:pPr>
              <w:jc w:val="center"/>
              <w:rPr>
                <w:bCs/>
                <w:sz w:val="24"/>
                <w:szCs w:val="24"/>
              </w:rPr>
            </w:pPr>
            <w:r w:rsidRPr="00B9549C">
              <w:rPr>
                <w:bCs/>
                <w:sz w:val="24"/>
                <w:szCs w:val="24"/>
              </w:rPr>
              <w:t>3</w:t>
            </w:r>
          </w:p>
        </w:tc>
      </w:tr>
      <w:tr w:rsidR="00E50235" w:rsidRPr="00B9549C" w:rsidTr="00B9549C">
        <w:tc>
          <w:tcPr>
            <w:tcW w:w="8897" w:type="dxa"/>
          </w:tcPr>
          <w:p w:rsidR="00E50235" w:rsidRPr="00B9549C" w:rsidRDefault="00E50235" w:rsidP="00B9549C">
            <w:pPr>
              <w:keepNext/>
              <w:keepLines/>
              <w:suppressLineNumbers/>
              <w:tabs>
                <w:tab w:val="left" w:pos="939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4"/>
                <w:szCs w:val="24"/>
              </w:rPr>
            </w:pPr>
            <w:r w:rsidRPr="00B9549C">
              <w:rPr>
                <w:bCs/>
                <w:sz w:val="24"/>
                <w:szCs w:val="24"/>
              </w:rPr>
              <w:t>2.1. Освоенные умения</w:t>
            </w:r>
          </w:p>
        </w:tc>
        <w:tc>
          <w:tcPr>
            <w:tcW w:w="1099" w:type="dxa"/>
          </w:tcPr>
          <w:p w:rsidR="00E50235" w:rsidRPr="00B9549C" w:rsidRDefault="00C66D28" w:rsidP="00B9549C">
            <w:pPr>
              <w:jc w:val="center"/>
              <w:rPr>
                <w:bCs/>
                <w:sz w:val="24"/>
                <w:szCs w:val="24"/>
              </w:rPr>
            </w:pPr>
            <w:r w:rsidRPr="00B9549C">
              <w:rPr>
                <w:bCs/>
                <w:sz w:val="24"/>
                <w:szCs w:val="24"/>
              </w:rPr>
              <w:t>3</w:t>
            </w:r>
          </w:p>
        </w:tc>
      </w:tr>
      <w:tr w:rsidR="00E50235" w:rsidRPr="00B9549C" w:rsidTr="00B9549C">
        <w:tc>
          <w:tcPr>
            <w:tcW w:w="8897" w:type="dxa"/>
          </w:tcPr>
          <w:p w:rsidR="00E50235" w:rsidRPr="00B9549C" w:rsidRDefault="00E50235" w:rsidP="00B9549C">
            <w:pPr>
              <w:pStyle w:val="ConsPlusNormal"/>
              <w:tabs>
                <w:tab w:val="left" w:pos="939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 w:rsidRPr="00B9549C">
              <w:rPr>
                <w:rFonts w:ascii="Times New Roman" w:hAnsi="Times New Roman" w:cs="Times New Roman"/>
                <w:sz w:val="24"/>
                <w:szCs w:val="24"/>
              </w:rPr>
              <w:t>2.2. Усвоенные знания</w:t>
            </w:r>
          </w:p>
        </w:tc>
        <w:tc>
          <w:tcPr>
            <w:tcW w:w="1099" w:type="dxa"/>
          </w:tcPr>
          <w:p w:rsidR="00E50235" w:rsidRPr="00B9549C" w:rsidRDefault="00C66D28" w:rsidP="00B9549C">
            <w:pPr>
              <w:jc w:val="center"/>
              <w:rPr>
                <w:bCs/>
                <w:sz w:val="24"/>
                <w:szCs w:val="24"/>
              </w:rPr>
            </w:pPr>
            <w:r w:rsidRPr="00B9549C">
              <w:rPr>
                <w:bCs/>
                <w:sz w:val="24"/>
                <w:szCs w:val="24"/>
              </w:rPr>
              <w:t>3</w:t>
            </w:r>
          </w:p>
        </w:tc>
      </w:tr>
      <w:tr w:rsidR="00E50235" w:rsidRPr="00B9549C" w:rsidTr="00B9549C">
        <w:tc>
          <w:tcPr>
            <w:tcW w:w="8897" w:type="dxa"/>
          </w:tcPr>
          <w:p w:rsidR="00E50235" w:rsidRPr="00B9549C" w:rsidRDefault="00E50235" w:rsidP="00B9549C">
            <w:pPr>
              <w:keepNext/>
              <w:keepLines/>
              <w:suppressLineNumbers/>
              <w:tabs>
                <w:tab w:val="left" w:pos="939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4"/>
                <w:szCs w:val="24"/>
              </w:rPr>
            </w:pPr>
            <w:r w:rsidRPr="00B9549C">
              <w:rPr>
                <w:sz w:val="24"/>
                <w:szCs w:val="24"/>
              </w:rPr>
              <w:t>2.3. Смежные результаты</w:t>
            </w:r>
          </w:p>
        </w:tc>
        <w:tc>
          <w:tcPr>
            <w:tcW w:w="1099" w:type="dxa"/>
          </w:tcPr>
          <w:p w:rsidR="00E50235" w:rsidRPr="00B9549C" w:rsidRDefault="00C66D28" w:rsidP="00B9549C">
            <w:pPr>
              <w:jc w:val="center"/>
              <w:rPr>
                <w:bCs/>
                <w:sz w:val="24"/>
                <w:szCs w:val="24"/>
              </w:rPr>
            </w:pPr>
            <w:r w:rsidRPr="00B9549C">
              <w:rPr>
                <w:bCs/>
                <w:sz w:val="24"/>
                <w:szCs w:val="24"/>
              </w:rPr>
              <w:t>4</w:t>
            </w:r>
          </w:p>
        </w:tc>
      </w:tr>
      <w:tr w:rsidR="00E50235" w:rsidRPr="00B9549C" w:rsidTr="00B9549C">
        <w:tc>
          <w:tcPr>
            <w:tcW w:w="8897" w:type="dxa"/>
          </w:tcPr>
          <w:p w:rsidR="00E50235" w:rsidRPr="00B9549C" w:rsidRDefault="00E50235" w:rsidP="00B9549C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9549C">
              <w:rPr>
                <w:bCs/>
                <w:sz w:val="24"/>
                <w:szCs w:val="24"/>
              </w:rPr>
              <w:t>3. Раздел 3.  Оценка освоения учебной дисциплины</w:t>
            </w:r>
          </w:p>
        </w:tc>
        <w:tc>
          <w:tcPr>
            <w:tcW w:w="1099" w:type="dxa"/>
          </w:tcPr>
          <w:p w:rsidR="00E50235" w:rsidRPr="00B9549C" w:rsidRDefault="00C66D28" w:rsidP="00B9549C">
            <w:pPr>
              <w:jc w:val="center"/>
              <w:rPr>
                <w:bCs/>
                <w:sz w:val="24"/>
                <w:szCs w:val="24"/>
              </w:rPr>
            </w:pPr>
            <w:r w:rsidRPr="00B9549C">
              <w:rPr>
                <w:bCs/>
                <w:sz w:val="24"/>
                <w:szCs w:val="24"/>
              </w:rPr>
              <w:t>5</w:t>
            </w:r>
          </w:p>
        </w:tc>
      </w:tr>
      <w:tr w:rsidR="00E50235" w:rsidRPr="00B9549C" w:rsidTr="00B9549C">
        <w:tc>
          <w:tcPr>
            <w:tcW w:w="8897" w:type="dxa"/>
          </w:tcPr>
          <w:p w:rsidR="00E50235" w:rsidRPr="00B9549C" w:rsidRDefault="00E50235" w:rsidP="00B9549C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4"/>
                <w:szCs w:val="24"/>
              </w:rPr>
            </w:pPr>
            <w:r w:rsidRPr="00B9549C">
              <w:rPr>
                <w:bCs/>
                <w:sz w:val="24"/>
                <w:szCs w:val="24"/>
              </w:rPr>
              <w:t>3.1. Общие положения</w:t>
            </w:r>
          </w:p>
        </w:tc>
        <w:tc>
          <w:tcPr>
            <w:tcW w:w="1099" w:type="dxa"/>
          </w:tcPr>
          <w:p w:rsidR="00E50235" w:rsidRPr="00B9549C" w:rsidRDefault="00C66D28" w:rsidP="00B9549C">
            <w:pPr>
              <w:jc w:val="center"/>
              <w:rPr>
                <w:bCs/>
                <w:sz w:val="24"/>
                <w:szCs w:val="24"/>
              </w:rPr>
            </w:pPr>
            <w:r w:rsidRPr="00B9549C">
              <w:rPr>
                <w:bCs/>
                <w:sz w:val="24"/>
                <w:szCs w:val="24"/>
              </w:rPr>
              <w:t>5</w:t>
            </w:r>
          </w:p>
        </w:tc>
      </w:tr>
      <w:tr w:rsidR="00E50235" w:rsidRPr="00B9549C" w:rsidTr="00B9549C">
        <w:tc>
          <w:tcPr>
            <w:tcW w:w="8897" w:type="dxa"/>
          </w:tcPr>
          <w:p w:rsidR="00E50235" w:rsidRPr="00B9549C" w:rsidRDefault="00E50235" w:rsidP="00B9549C">
            <w:pPr>
              <w:autoSpaceDE w:val="0"/>
              <w:autoSpaceDN w:val="0"/>
              <w:adjustRightInd w:val="0"/>
              <w:ind w:left="567"/>
              <w:jc w:val="both"/>
              <w:rPr>
                <w:bCs/>
                <w:sz w:val="24"/>
                <w:szCs w:val="24"/>
              </w:rPr>
            </w:pPr>
            <w:r w:rsidRPr="00B9549C">
              <w:rPr>
                <w:sz w:val="24"/>
                <w:szCs w:val="24"/>
              </w:rPr>
              <w:t>3.2 Форма проведения показатели и критерии оценки текущего контроля по дисциплине</w:t>
            </w:r>
          </w:p>
        </w:tc>
        <w:tc>
          <w:tcPr>
            <w:tcW w:w="1099" w:type="dxa"/>
          </w:tcPr>
          <w:p w:rsidR="00E50235" w:rsidRPr="00B9549C" w:rsidRDefault="00C66D28" w:rsidP="00B9549C">
            <w:pPr>
              <w:jc w:val="center"/>
              <w:rPr>
                <w:bCs/>
                <w:sz w:val="24"/>
                <w:szCs w:val="24"/>
              </w:rPr>
            </w:pPr>
            <w:r w:rsidRPr="00B9549C">
              <w:rPr>
                <w:bCs/>
                <w:sz w:val="24"/>
                <w:szCs w:val="24"/>
              </w:rPr>
              <w:t>5</w:t>
            </w:r>
          </w:p>
        </w:tc>
      </w:tr>
      <w:tr w:rsidR="00E50235" w:rsidRPr="00B9549C" w:rsidTr="00B9549C">
        <w:tc>
          <w:tcPr>
            <w:tcW w:w="8897" w:type="dxa"/>
          </w:tcPr>
          <w:p w:rsidR="00E50235" w:rsidRPr="00B9549C" w:rsidRDefault="00E50235" w:rsidP="00B9549C">
            <w:pPr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  <w:r w:rsidRPr="00B9549C">
              <w:rPr>
                <w:sz w:val="24"/>
                <w:szCs w:val="24"/>
              </w:rPr>
              <w:t>3.3 Форма проведения показатели и критерии оценки промежуточного контроля по дисциплине</w:t>
            </w:r>
          </w:p>
        </w:tc>
        <w:tc>
          <w:tcPr>
            <w:tcW w:w="1099" w:type="dxa"/>
          </w:tcPr>
          <w:p w:rsidR="00E50235" w:rsidRPr="00B9549C" w:rsidRDefault="00FF05FB" w:rsidP="00B9549C">
            <w:pPr>
              <w:jc w:val="center"/>
              <w:rPr>
                <w:bCs/>
                <w:sz w:val="24"/>
                <w:szCs w:val="24"/>
              </w:rPr>
            </w:pPr>
            <w:r w:rsidRPr="00B9549C">
              <w:rPr>
                <w:bCs/>
                <w:sz w:val="24"/>
                <w:szCs w:val="24"/>
              </w:rPr>
              <w:t>7</w:t>
            </w:r>
          </w:p>
        </w:tc>
      </w:tr>
      <w:tr w:rsidR="00E50235" w:rsidRPr="00B9549C" w:rsidTr="00B9549C">
        <w:tc>
          <w:tcPr>
            <w:tcW w:w="8897" w:type="dxa"/>
          </w:tcPr>
          <w:p w:rsidR="00E50235" w:rsidRPr="00B9549C" w:rsidRDefault="00FF05FB" w:rsidP="00B9549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B9549C">
              <w:rPr>
                <w:bCs/>
                <w:sz w:val="24"/>
                <w:szCs w:val="24"/>
              </w:rPr>
              <w:t>3.4</w:t>
            </w:r>
            <w:r w:rsidR="00E50235" w:rsidRPr="00B9549C">
              <w:rPr>
                <w:bCs/>
                <w:sz w:val="24"/>
                <w:szCs w:val="24"/>
              </w:rPr>
              <w:t>. Задания для дифференцированного зачета</w:t>
            </w:r>
          </w:p>
        </w:tc>
        <w:tc>
          <w:tcPr>
            <w:tcW w:w="1099" w:type="dxa"/>
          </w:tcPr>
          <w:p w:rsidR="00E50235" w:rsidRPr="00B9549C" w:rsidRDefault="00FF05FB" w:rsidP="00B9549C">
            <w:pPr>
              <w:jc w:val="center"/>
              <w:rPr>
                <w:bCs/>
                <w:sz w:val="24"/>
                <w:szCs w:val="24"/>
              </w:rPr>
            </w:pPr>
            <w:r w:rsidRPr="00B9549C">
              <w:rPr>
                <w:bCs/>
                <w:sz w:val="24"/>
                <w:szCs w:val="24"/>
              </w:rPr>
              <w:t>8</w:t>
            </w:r>
          </w:p>
        </w:tc>
      </w:tr>
      <w:tr w:rsidR="006A259F" w:rsidRPr="00B9549C" w:rsidTr="00B9549C">
        <w:tc>
          <w:tcPr>
            <w:tcW w:w="8897" w:type="dxa"/>
          </w:tcPr>
          <w:p w:rsidR="006A259F" w:rsidRPr="00B9549C" w:rsidRDefault="006A259F" w:rsidP="00B9549C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4"/>
                <w:szCs w:val="24"/>
              </w:rPr>
            </w:pPr>
            <w:r w:rsidRPr="00B9549C">
              <w:rPr>
                <w:bCs/>
                <w:sz w:val="24"/>
                <w:szCs w:val="24"/>
              </w:rPr>
              <w:t>3.5. Критерии оценки</w:t>
            </w:r>
          </w:p>
        </w:tc>
        <w:tc>
          <w:tcPr>
            <w:tcW w:w="1099" w:type="dxa"/>
          </w:tcPr>
          <w:p w:rsidR="006A259F" w:rsidRPr="00B9549C" w:rsidRDefault="006A259F" w:rsidP="00B9549C">
            <w:pPr>
              <w:jc w:val="center"/>
              <w:rPr>
                <w:bCs/>
                <w:sz w:val="24"/>
                <w:szCs w:val="24"/>
              </w:rPr>
            </w:pPr>
            <w:r w:rsidRPr="00B9549C">
              <w:rPr>
                <w:bCs/>
                <w:sz w:val="24"/>
                <w:szCs w:val="24"/>
              </w:rPr>
              <w:t>9</w:t>
            </w:r>
          </w:p>
        </w:tc>
      </w:tr>
      <w:tr w:rsidR="006A259F" w:rsidRPr="00B9549C" w:rsidTr="00B9549C">
        <w:tc>
          <w:tcPr>
            <w:tcW w:w="8897" w:type="dxa"/>
          </w:tcPr>
          <w:p w:rsidR="006A259F" w:rsidRPr="00B9549C" w:rsidRDefault="006A259F" w:rsidP="00B9549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9549C">
              <w:rPr>
                <w:bCs/>
                <w:sz w:val="24"/>
                <w:szCs w:val="24"/>
              </w:rPr>
              <w:t>4. Литература</w:t>
            </w:r>
          </w:p>
        </w:tc>
        <w:tc>
          <w:tcPr>
            <w:tcW w:w="1099" w:type="dxa"/>
          </w:tcPr>
          <w:p w:rsidR="006A259F" w:rsidRPr="00B9549C" w:rsidRDefault="006A259F" w:rsidP="00B9549C">
            <w:pPr>
              <w:jc w:val="center"/>
              <w:rPr>
                <w:bCs/>
                <w:sz w:val="24"/>
                <w:szCs w:val="24"/>
              </w:rPr>
            </w:pPr>
            <w:r w:rsidRPr="00B9549C">
              <w:rPr>
                <w:bCs/>
                <w:sz w:val="24"/>
                <w:szCs w:val="24"/>
              </w:rPr>
              <w:t>9</w:t>
            </w:r>
          </w:p>
        </w:tc>
      </w:tr>
    </w:tbl>
    <w:p w:rsidR="00E50235" w:rsidRPr="00B9549C" w:rsidRDefault="00E50235" w:rsidP="00B9549C">
      <w:pPr>
        <w:jc w:val="center"/>
        <w:rPr>
          <w:b/>
          <w:bCs/>
        </w:rPr>
      </w:pPr>
    </w:p>
    <w:p w:rsidR="00E50235" w:rsidRPr="00B9549C" w:rsidRDefault="00E50235" w:rsidP="00B9549C">
      <w:pPr>
        <w:jc w:val="center"/>
        <w:rPr>
          <w:b/>
          <w:bCs/>
        </w:rPr>
      </w:pPr>
    </w:p>
    <w:p w:rsidR="00E50235" w:rsidRPr="00B9549C" w:rsidRDefault="00E50235" w:rsidP="00B9549C">
      <w:pPr>
        <w:jc w:val="center"/>
        <w:rPr>
          <w:b/>
          <w:bCs/>
        </w:rPr>
      </w:pPr>
    </w:p>
    <w:p w:rsidR="00C66D28" w:rsidRPr="00B9549C" w:rsidRDefault="00C66D28" w:rsidP="00B9549C">
      <w:pPr>
        <w:jc w:val="center"/>
        <w:rPr>
          <w:b/>
          <w:bCs/>
        </w:rPr>
      </w:pPr>
    </w:p>
    <w:p w:rsidR="00C66D28" w:rsidRPr="00B9549C" w:rsidRDefault="00C66D28" w:rsidP="00B9549C">
      <w:pPr>
        <w:jc w:val="center"/>
        <w:rPr>
          <w:b/>
          <w:bCs/>
        </w:rPr>
      </w:pPr>
    </w:p>
    <w:p w:rsidR="00C66D28" w:rsidRPr="00B9549C" w:rsidRDefault="00C66D28" w:rsidP="00B9549C">
      <w:pPr>
        <w:jc w:val="center"/>
        <w:rPr>
          <w:b/>
          <w:bCs/>
        </w:rPr>
      </w:pPr>
    </w:p>
    <w:p w:rsidR="00C66D28" w:rsidRPr="00B9549C" w:rsidRDefault="00C66D28" w:rsidP="00B9549C">
      <w:pPr>
        <w:jc w:val="center"/>
        <w:rPr>
          <w:b/>
          <w:bCs/>
        </w:rPr>
      </w:pPr>
    </w:p>
    <w:p w:rsidR="00C66D28" w:rsidRPr="00B9549C" w:rsidRDefault="00C66D28" w:rsidP="00B9549C">
      <w:pPr>
        <w:jc w:val="center"/>
        <w:rPr>
          <w:b/>
          <w:bCs/>
        </w:rPr>
      </w:pPr>
    </w:p>
    <w:p w:rsidR="00C66D28" w:rsidRPr="00B9549C" w:rsidRDefault="00C66D28" w:rsidP="00B9549C">
      <w:pPr>
        <w:jc w:val="center"/>
        <w:rPr>
          <w:b/>
          <w:bCs/>
        </w:rPr>
      </w:pPr>
    </w:p>
    <w:p w:rsidR="00C66D28" w:rsidRPr="00B9549C" w:rsidRDefault="00C66D28" w:rsidP="00B9549C">
      <w:pPr>
        <w:jc w:val="center"/>
        <w:rPr>
          <w:b/>
          <w:bCs/>
        </w:rPr>
      </w:pPr>
    </w:p>
    <w:p w:rsidR="00C66D28" w:rsidRPr="00B9549C" w:rsidRDefault="00C66D28" w:rsidP="00B9549C">
      <w:pPr>
        <w:jc w:val="center"/>
        <w:rPr>
          <w:b/>
          <w:bCs/>
        </w:rPr>
      </w:pPr>
    </w:p>
    <w:p w:rsidR="00C66D28" w:rsidRPr="00B9549C" w:rsidRDefault="00C66D28" w:rsidP="00B9549C">
      <w:pPr>
        <w:jc w:val="center"/>
        <w:rPr>
          <w:b/>
          <w:bCs/>
        </w:rPr>
      </w:pPr>
    </w:p>
    <w:p w:rsidR="00C66D28" w:rsidRPr="00B9549C" w:rsidRDefault="00C66D28" w:rsidP="00B9549C">
      <w:pPr>
        <w:jc w:val="center"/>
        <w:rPr>
          <w:b/>
          <w:bCs/>
          <w:lang w:val="en-US"/>
        </w:rPr>
      </w:pPr>
    </w:p>
    <w:p w:rsidR="0038348F" w:rsidRPr="00B9549C" w:rsidRDefault="0038348F" w:rsidP="00B9549C">
      <w:pPr>
        <w:jc w:val="center"/>
        <w:rPr>
          <w:b/>
          <w:bCs/>
          <w:lang w:val="en-US"/>
        </w:rPr>
      </w:pPr>
    </w:p>
    <w:p w:rsidR="00C66D28" w:rsidRDefault="00C66D28" w:rsidP="00B9549C">
      <w:pPr>
        <w:jc w:val="center"/>
        <w:rPr>
          <w:b/>
          <w:bCs/>
        </w:rPr>
      </w:pPr>
    </w:p>
    <w:p w:rsidR="00B9549C" w:rsidRDefault="00B9549C" w:rsidP="00B9549C">
      <w:pPr>
        <w:jc w:val="center"/>
        <w:rPr>
          <w:b/>
          <w:bCs/>
        </w:rPr>
      </w:pPr>
    </w:p>
    <w:p w:rsidR="00B9549C" w:rsidRDefault="00B9549C" w:rsidP="00B9549C">
      <w:pPr>
        <w:jc w:val="center"/>
        <w:rPr>
          <w:b/>
          <w:bCs/>
        </w:rPr>
      </w:pPr>
    </w:p>
    <w:p w:rsidR="00B9549C" w:rsidRDefault="00B9549C" w:rsidP="00B9549C">
      <w:pPr>
        <w:jc w:val="center"/>
        <w:rPr>
          <w:b/>
          <w:bCs/>
        </w:rPr>
      </w:pPr>
    </w:p>
    <w:p w:rsidR="00B9549C" w:rsidRDefault="00B9549C" w:rsidP="00B9549C">
      <w:pPr>
        <w:jc w:val="center"/>
        <w:rPr>
          <w:b/>
          <w:bCs/>
        </w:rPr>
      </w:pPr>
    </w:p>
    <w:p w:rsidR="00B9549C" w:rsidRDefault="00B9549C" w:rsidP="00B9549C">
      <w:pPr>
        <w:jc w:val="center"/>
        <w:rPr>
          <w:b/>
          <w:bCs/>
        </w:rPr>
      </w:pPr>
    </w:p>
    <w:p w:rsidR="00B9549C" w:rsidRDefault="00B9549C" w:rsidP="00B9549C">
      <w:pPr>
        <w:jc w:val="center"/>
        <w:rPr>
          <w:b/>
          <w:bCs/>
        </w:rPr>
      </w:pPr>
    </w:p>
    <w:p w:rsidR="00B9549C" w:rsidRDefault="00B9549C" w:rsidP="00B9549C">
      <w:pPr>
        <w:jc w:val="center"/>
        <w:rPr>
          <w:b/>
          <w:bCs/>
        </w:rPr>
      </w:pPr>
    </w:p>
    <w:p w:rsidR="00B9549C" w:rsidRDefault="00B9549C" w:rsidP="00B9549C">
      <w:pPr>
        <w:jc w:val="center"/>
        <w:rPr>
          <w:b/>
          <w:bCs/>
        </w:rPr>
      </w:pPr>
    </w:p>
    <w:p w:rsidR="00B9549C" w:rsidRDefault="00B9549C" w:rsidP="00B9549C">
      <w:pPr>
        <w:jc w:val="center"/>
        <w:rPr>
          <w:b/>
          <w:bCs/>
        </w:rPr>
      </w:pPr>
    </w:p>
    <w:p w:rsidR="00B9549C" w:rsidRDefault="00B9549C" w:rsidP="00B9549C">
      <w:pPr>
        <w:jc w:val="center"/>
        <w:rPr>
          <w:b/>
          <w:bCs/>
        </w:rPr>
      </w:pPr>
    </w:p>
    <w:p w:rsidR="00B9549C" w:rsidRDefault="00B9549C" w:rsidP="00B9549C">
      <w:pPr>
        <w:jc w:val="center"/>
        <w:rPr>
          <w:b/>
          <w:bCs/>
        </w:rPr>
      </w:pPr>
    </w:p>
    <w:p w:rsidR="00B9549C" w:rsidRDefault="00B9549C" w:rsidP="00B9549C">
      <w:pPr>
        <w:jc w:val="center"/>
        <w:rPr>
          <w:b/>
          <w:bCs/>
        </w:rPr>
      </w:pPr>
    </w:p>
    <w:p w:rsidR="00B9549C" w:rsidRDefault="00B9549C" w:rsidP="00B9549C">
      <w:pPr>
        <w:jc w:val="center"/>
        <w:rPr>
          <w:b/>
          <w:bCs/>
        </w:rPr>
      </w:pPr>
    </w:p>
    <w:p w:rsidR="00B9549C" w:rsidRDefault="00B9549C" w:rsidP="00B9549C">
      <w:pPr>
        <w:jc w:val="center"/>
        <w:rPr>
          <w:b/>
          <w:bCs/>
        </w:rPr>
      </w:pPr>
    </w:p>
    <w:p w:rsidR="00B9549C" w:rsidRDefault="00B9549C" w:rsidP="00B9549C">
      <w:pPr>
        <w:jc w:val="center"/>
        <w:rPr>
          <w:b/>
          <w:bCs/>
        </w:rPr>
      </w:pPr>
    </w:p>
    <w:p w:rsidR="00B9549C" w:rsidRDefault="00B9549C" w:rsidP="00B9549C">
      <w:pPr>
        <w:jc w:val="center"/>
        <w:rPr>
          <w:b/>
          <w:bCs/>
        </w:rPr>
      </w:pPr>
    </w:p>
    <w:p w:rsidR="00B9549C" w:rsidRPr="00B9549C" w:rsidRDefault="00B9549C" w:rsidP="00B9549C">
      <w:pPr>
        <w:jc w:val="center"/>
        <w:rPr>
          <w:b/>
          <w:bCs/>
        </w:rPr>
      </w:pPr>
    </w:p>
    <w:p w:rsidR="00C66D28" w:rsidRPr="00B9549C" w:rsidRDefault="00C66D28" w:rsidP="00B9549C">
      <w:pPr>
        <w:jc w:val="center"/>
        <w:rPr>
          <w:b/>
          <w:bCs/>
        </w:rPr>
      </w:pPr>
    </w:p>
    <w:p w:rsidR="00C66D28" w:rsidRPr="00B9549C" w:rsidRDefault="00C66D28" w:rsidP="00B9549C">
      <w:pPr>
        <w:jc w:val="center"/>
        <w:rPr>
          <w:b/>
          <w:bCs/>
        </w:rPr>
      </w:pPr>
    </w:p>
    <w:p w:rsidR="00B9549C" w:rsidRPr="00B9549C" w:rsidRDefault="00B9549C" w:rsidP="00B9549C">
      <w:pPr>
        <w:jc w:val="center"/>
        <w:rPr>
          <w:b/>
          <w:bCs/>
        </w:rPr>
      </w:pPr>
    </w:p>
    <w:p w:rsidR="00C66D28" w:rsidRPr="00B9549C" w:rsidRDefault="00C66D28" w:rsidP="00B9549C">
      <w:pPr>
        <w:jc w:val="center"/>
        <w:rPr>
          <w:b/>
          <w:bCs/>
        </w:rPr>
      </w:pPr>
    </w:p>
    <w:p w:rsidR="008A3559" w:rsidRPr="00B9549C" w:rsidRDefault="008A3559" w:rsidP="00B9549C">
      <w:pPr>
        <w:jc w:val="center"/>
        <w:rPr>
          <w:b/>
        </w:rPr>
      </w:pPr>
      <w:r w:rsidRPr="00B9549C">
        <w:rPr>
          <w:b/>
          <w:bCs/>
        </w:rPr>
        <w:lastRenderedPageBreak/>
        <w:t>Раздел 1. Общие положения</w:t>
      </w:r>
    </w:p>
    <w:p w:rsidR="008A3559" w:rsidRPr="00B9549C" w:rsidRDefault="008A3559" w:rsidP="00B9549C">
      <w:pPr>
        <w:keepNext/>
        <w:keepLines/>
        <w:suppressLineNumbers/>
        <w:suppressAutoHyphens/>
        <w:autoSpaceDE w:val="0"/>
        <w:autoSpaceDN w:val="0"/>
        <w:adjustRightInd w:val="0"/>
        <w:ind w:firstLine="708"/>
        <w:jc w:val="both"/>
      </w:pPr>
      <w:r w:rsidRPr="00B9549C">
        <w:t>Комплект контрольно-оценочных сре</w:t>
      </w:r>
      <w:proofErr w:type="gramStart"/>
      <w:r w:rsidRPr="00B9549C">
        <w:t>дств пр</w:t>
      </w:r>
      <w:proofErr w:type="gramEnd"/>
      <w:r w:rsidRPr="00B9549C">
        <w:t xml:space="preserve">едназначен для контроля и оценки образовательных достижений обучающихся, освоивших программу учебной дисциплины ЕН.01 Математика </w:t>
      </w:r>
      <w:r w:rsidRPr="00B9549C">
        <w:rPr>
          <w:bCs/>
        </w:rPr>
        <w:t>по специальности 23.02.01 «Организация перевозок и управление на транспорте»</w:t>
      </w:r>
      <w:r w:rsidR="00226202" w:rsidRPr="00B9549C">
        <w:rPr>
          <w:bCs/>
        </w:rPr>
        <w:t>.</w:t>
      </w:r>
    </w:p>
    <w:p w:rsidR="008A3559" w:rsidRPr="00B9549C" w:rsidRDefault="008A3559" w:rsidP="00B9549C">
      <w:pPr>
        <w:keepNext/>
        <w:keepLines/>
        <w:suppressLineNumbers/>
        <w:suppressAutoHyphens/>
        <w:autoSpaceDE w:val="0"/>
        <w:autoSpaceDN w:val="0"/>
        <w:adjustRightInd w:val="0"/>
        <w:ind w:firstLine="708"/>
        <w:jc w:val="both"/>
      </w:pPr>
      <w:r w:rsidRPr="00B9549C">
        <w:t>Комплект контрольно-оценочных сре</w:t>
      </w:r>
      <w:proofErr w:type="gramStart"/>
      <w:r w:rsidRPr="00B9549C">
        <w:t>дств вкл</w:t>
      </w:r>
      <w:proofErr w:type="gramEnd"/>
      <w:r w:rsidRPr="00B9549C">
        <w:t>ючает контрольные материалы для проведения</w:t>
      </w:r>
      <w:r w:rsidRPr="00B9549C">
        <w:rPr>
          <w:color w:val="FF0000"/>
        </w:rPr>
        <w:t xml:space="preserve"> </w:t>
      </w:r>
      <w:r w:rsidRPr="00B9549C">
        <w:t>промежуточной аттестации в форме</w:t>
      </w:r>
      <w:r w:rsidRPr="00B9549C">
        <w:rPr>
          <w:color w:val="C00000"/>
        </w:rPr>
        <w:t xml:space="preserve"> </w:t>
      </w:r>
      <w:r w:rsidRPr="00B9549C">
        <w:t>дифференцированного зачета. Итогом дифференцированного зачета является оценка в баллах от2-х до 5-ти.</w:t>
      </w:r>
    </w:p>
    <w:p w:rsidR="008A3559" w:rsidRPr="00B9549C" w:rsidRDefault="008A3559" w:rsidP="00B9549C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B9549C">
        <w:t>Контрольно-оценочные средства ра</w:t>
      </w:r>
      <w:r w:rsidR="00C66D28" w:rsidRPr="00B9549C">
        <w:t>зработаны на основании</w:t>
      </w:r>
      <w:r w:rsidRPr="00B9549C">
        <w:t>:</w:t>
      </w:r>
    </w:p>
    <w:p w:rsidR="008A3559" w:rsidRPr="00B9549C" w:rsidRDefault="008A3559" w:rsidP="00B9549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49C">
        <w:rPr>
          <w:sz w:val="24"/>
          <w:szCs w:val="24"/>
        </w:rPr>
        <w:t>-</w:t>
      </w:r>
      <w:r w:rsidRPr="00B9549C">
        <w:rPr>
          <w:color w:val="FF0000"/>
          <w:sz w:val="24"/>
          <w:szCs w:val="24"/>
        </w:rPr>
        <w:t xml:space="preserve"> </w:t>
      </w:r>
      <w:r w:rsidRPr="00B9549C">
        <w:rPr>
          <w:rFonts w:ascii="Times New Roman" w:hAnsi="Times New Roman" w:cs="Times New Roman"/>
          <w:bCs/>
          <w:sz w:val="24"/>
          <w:szCs w:val="24"/>
        </w:rPr>
        <w:t>федерального государственного образовательного стандарта Среднего профессионального образования по специальности 23.02.01 «Организация перевозок и управление на транспорте (по видам)»</w:t>
      </w:r>
      <w:r w:rsidR="00C66D28" w:rsidRPr="00B9549C">
        <w:rPr>
          <w:rFonts w:ascii="Times New Roman" w:hAnsi="Times New Roman" w:cs="Times New Roman"/>
          <w:bCs/>
          <w:sz w:val="24"/>
          <w:szCs w:val="24"/>
        </w:rPr>
        <w:t>;</w:t>
      </w:r>
    </w:p>
    <w:p w:rsidR="008A3559" w:rsidRPr="00B9549C" w:rsidRDefault="008A3559" w:rsidP="00B9549C">
      <w:pPr>
        <w:jc w:val="both"/>
      </w:pPr>
      <w:r w:rsidRPr="00B9549C">
        <w:t xml:space="preserve">- основной профессиональной образовательной программы по направлению подготовки специальности </w:t>
      </w:r>
      <w:r w:rsidRPr="00B9549C">
        <w:rPr>
          <w:bCs/>
        </w:rPr>
        <w:t>23.02.01 «Организация перевозок и управление на транспорте»</w:t>
      </w:r>
      <w:r w:rsidRPr="00B9549C">
        <w:t>;</w:t>
      </w:r>
      <w:r w:rsidRPr="00B9549C">
        <w:rPr>
          <w:color w:val="C00000"/>
        </w:rPr>
        <w:t xml:space="preserve"> </w:t>
      </w:r>
    </w:p>
    <w:p w:rsidR="008A3559" w:rsidRPr="00B9549C" w:rsidRDefault="008A3559" w:rsidP="00B9549C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B9549C">
        <w:t xml:space="preserve">- </w:t>
      </w:r>
      <w:r w:rsidR="00C66D28" w:rsidRPr="00B9549C">
        <w:t xml:space="preserve">рабочей </w:t>
      </w:r>
      <w:r w:rsidRPr="00B9549C">
        <w:t>программы учебной дисциплины ЕН.01 Математика.</w:t>
      </w:r>
    </w:p>
    <w:p w:rsidR="00226202" w:rsidRPr="00B9549C" w:rsidRDefault="008A3559" w:rsidP="00B9549C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B9549C">
        <w:rPr>
          <w:b/>
          <w:bCs/>
        </w:rPr>
        <w:t xml:space="preserve"> </w:t>
      </w:r>
    </w:p>
    <w:p w:rsidR="008A3559" w:rsidRPr="00B9549C" w:rsidRDefault="008A3559" w:rsidP="00B9549C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B9549C">
        <w:rPr>
          <w:b/>
          <w:bCs/>
        </w:rPr>
        <w:t>Раздел 2. Результаты освоения дисциплины, подлежащие проверке</w:t>
      </w:r>
    </w:p>
    <w:p w:rsidR="00226202" w:rsidRPr="00B9549C" w:rsidRDefault="00226202" w:rsidP="00B9549C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8A3559" w:rsidRPr="00B9549C" w:rsidRDefault="008A3559" w:rsidP="00B9549C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B9549C">
        <w:rPr>
          <w:b/>
          <w:bCs/>
        </w:rPr>
        <w:t>2.1. Освоенные умения</w:t>
      </w:r>
    </w:p>
    <w:p w:rsidR="008A3559" w:rsidRPr="00B9549C" w:rsidRDefault="008A3559" w:rsidP="00B9549C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B9549C">
        <w:rPr>
          <w:bCs/>
        </w:rPr>
        <w:t xml:space="preserve">В результате контроля и оценки по учебной дисциплине </w:t>
      </w:r>
      <w:r w:rsidRPr="00B9549C">
        <w:t>ЕН.01 Математика осуществляется комплексная проверка следующих умений:</w:t>
      </w:r>
    </w:p>
    <w:p w:rsidR="008A3559" w:rsidRPr="00B9549C" w:rsidRDefault="008A3559" w:rsidP="00B95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549C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B954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9549C">
        <w:rPr>
          <w:rFonts w:ascii="Times New Roman" w:hAnsi="Times New Roman" w:cs="Times New Roman"/>
          <w:sz w:val="24"/>
          <w:szCs w:val="24"/>
        </w:rPr>
        <w:t>- применять математические методы дифференциального и интегрального исчисления для решения профессиональных задач;</w:t>
      </w:r>
    </w:p>
    <w:p w:rsidR="008A3559" w:rsidRPr="00B9549C" w:rsidRDefault="008A3559" w:rsidP="00B95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549C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B9549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9549C">
        <w:rPr>
          <w:rFonts w:ascii="Times New Roman" w:hAnsi="Times New Roman" w:cs="Times New Roman"/>
          <w:sz w:val="24"/>
          <w:szCs w:val="24"/>
        </w:rPr>
        <w:t>- применять основные положения теории вероятностей и математической статистики в профессиональной деятельности;</w:t>
      </w:r>
    </w:p>
    <w:p w:rsidR="008A3559" w:rsidRPr="00B9549C" w:rsidRDefault="008A3559" w:rsidP="00B9549C">
      <w:pPr>
        <w:pStyle w:val="ConsPlusNormal"/>
        <w:jc w:val="both"/>
        <w:rPr>
          <w:sz w:val="24"/>
          <w:szCs w:val="24"/>
        </w:rPr>
      </w:pPr>
      <w:r w:rsidRPr="00B9549C">
        <w:rPr>
          <w:rFonts w:ascii="Times New Roman" w:hAnsi="Times New Roman" w:cs="Times New Roman"/>
          <w:sz w:val="24"/>
          <w:szCs w:val="24"/>
        </w:rPr>
        <w:t>У3- использовать приемы и методы математического синтеза и анализа в различных профессиональных ситуациях.</w:t>
      </w:r>
      <w:r w:rsidRPr="00B9549C">
        <w:rPr>
          <w:sz w:val="24"/>
          <w:szCs w:val="24"/>
        </w:rPr>
        <w:t xml:space="preserve"> </w:t>
      </w:r>
    </w:p>
    <w:p w:rsidR="008A3559" w:rsidRPr="00B9549C" w:rsidRDefault="008A3559" w:rsidP="00B9549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49C">
        <w:rPr>
          <w:rFonts w:ascii="Times New Roman" w:hAnsi="Times New Roman" w:cs="Times New Roman"/>
          <w:b/>
          <w:sz w:val="24"/>
          <w:szCs w:val="24"/>
        </w:rPr>
        <w:t>2.2. Усвоенные знания</w:t>
      </w:r>
    </w:p>
    <w:p w:rsidR="008A3559" w:rsidRPr="00B9549C" w:rsidRDefault="008A3559" w:rsidP="00B95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549C">
        <w:rPr>
          <w:rFonts w:ascii="Times New Roman" w:hAnsi="Times New Roman" w:cs="Times New Roman"/>
          <w:bCs/>
          <w:sz w:val="24"/>
          <w:szCs w:val="24"/>
        </w:rPr>
        <w:t xml:space="preserve">В результате контроля и оценки по учебной дисциплине </w:t>
      </w:r>
      <w:r w:rsidRPr="00B9549C">
        <w:rPr>
          <w:rFonts w:ascii="Times New Roman" w:hAnsi="Times New Roman" w:cs="Times New Roman"/>
          <w:sz w:val="24"/>
          <w:szCs w:val="24"/>
        </w:rPr>
        <w:t>ЕН.01 Математика осуществляется проверка следующих знаний:</w:t>
      </w:r>
    </w:p>
    <w:p w:rsidR="008A3559" w:rsidRPr="00B9549C" w:rsidRDefault="008A3559" w:rsidP="00B95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549C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B954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9549C">
        <w:rPr>
          <w:rFonts w:ascii="Times New Roman" w:hAnsi="Times New Roman" w:cs="Times New Roman"/>
          <w:sz w:val="24"/>
          <w:szCs w:val="24"/>
        </w:rPr>
        <w:t xml:space="preserve">- основные понятия и методы </w:t>
      </w:r>
      <w:proofErr w:type="spellStart"/>
      <w:r w:rsidRPr="00B9549C">
        <w:rPr>
          <w:rFonts w:ascii="Times New Roman" w:hAnsi="Times New Roman" w:cs="Times New Roman"/>
          <w:sz w:val="24"/>
          <w:szCs w:val="24"/>
        </w:rPr>
        <w:t>математическо</w:t>
      </w:r>
      <w:proofErr w:type="spellEnd"/>
      <w:r w:rsidRPr="00B9549C">
        <w:rPr>
          <w:rFonts w:ascii="Times New Roman" w:hAnsi="Times New Roman" w:cs="Times New Roman"/>
          <w:sz w:val="24"/>
          <w:szCs w:val="24"/>
        </w:rPr>
        <w:t xml:space="preserve"> - логического синтеза и анализа логических устройств;</w:t>
      </w:r>
    </w:p>
    <w:p w:rsidR="008A3559" w:rsidRPr="00B9549C" w:rsidRDefault="008A3559" w:rsidP="00B95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549C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B9549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9549C">
        <w:rPr>
          <w:rFonts w:ascii="Times New Roman" w:hAnsi="Times New Roman" w:cs="Times New Roman"/>
          <w:sz w:val="24"/>
          <w:szCs w:val="24"/>
        </w:rPr>
        <w:t xml:space="preserve"> - алгоритм решения прикладных электротехнических задач методом комплексных чисел.</w:t>
      </w:r>
    </w:p>
    <w:p w:rsidR="008A3559" w:rsidRPr="00B9549C" w:rsidRDefault="008A3559" w:rsidP="00B9549C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b/>
        </w:rPr>
      </w:pPr>
      <w:r w:rsidRPr="00B9549C">
        <w:rPr>
          <w:b/>
        </w:rPr>
        <w:t>2.3. Смежные результаты</w:t>
      </w:r>
    </w:p>
    <w:p w:rsidR="008A3559" w:rsidRPr="00B9549C" w:rsidRDefault="008A3559" w:rsidP="00B9549C">
      <w:pPr>
        <w:keepNext/>
        <w:keepLines/>
        <w:suppressLineNumbers/>
        <w:suppressAutoHyphens/>
        <w:autoSpaceDE w:val="0"/>
        <w:autoSpaceDN w:val="0"/>
        <w:adjustRightInd w:val="0"/>
        <w:ind w:firstLine="708"/>
        <w:jc w:val="both"/>
      </w:pPr>
      <w:r w:rsidRPr="00B9549C">
        <w:t xml:space="preserve">В результате контроля и оценки  по учебной дисциплине осуществляется проверка </w:t>
      </w:r>
      <w:proofErr w:type="spellStart"/>
      <w:r w:rsidRPr="00B9549C">
        <w:t>сформированности</w:t>
      </w:r>
      <w:proofErr w:type="spellEnd"/>
      <w:r w:rsidRPr="00B9549C">
        <w:rPr>
          <w:color w:val="FF0000"/>
        </w:rPr>
        <w:t xml:space="preserve"> </w:t>
      </w:r>
      <w:r w:rsidRPr="00B9549C">
        <w:t>показателя следующих компетенций в соответствии с требованиями ФГОС</w:t>
      </w:r>
      <w:r w:rsidRPr="00B9549C">
        <w:rPr>
          <w:bCs/>
        </w:rPr>
        <w:t xml:space="preserve"> по специальности 23.02.01 «Организация перевозок и управление на транспорте (по видам)»</w:t>
      </w:r>
      <w:r w:rsidRPr="00B9549C">
        <w:t>:</w:t>
      </w:r>
    </w:p>
    <w:p w:rsidR="00C66D28" w:rsidRPr="00B9549C" w:rsidRDefault="00C66D28" w:rsidP="00B9549C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i/>
          <w:u w:val="single"/>
        </w:rPr>
      </w:pPr>
      <w:r w:rsidRPr="00B9549C">
        <w:rPr>
          <w:i/>
          <w:u w:val="single"/>
        </w:rPr>
        <w:t>профессиональных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A3559" w:rsidRPr="00B9549C" w:rsidTr="00E50235">
        <w:tc>
          <w:tcPr>
            <w:tcW w:w="4785" w:type="dxa"/>
          </w:tcPr>
          <w:p w:rsidR="008A3559" w:rsidRPr="00B9549C" w:rsidRDefault="008A3559" w:rsidP="00B9549C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9549C">
              <w:rPr>
                <w:b/>
                <w:bCs/>
              </w:rPr>
              <w:t>Профессиональные компетенции</w:t>
            </w:r>
          </w:p>
        </w:tc>
        <w:tc>
          <w:tcPr>
            <w:tcW w:w="4786" w:type="dxa"/>
          </w:tcPr>
          <w:p w:rsidR="008A3559" w:rsidRPr="00B9549C" w:rsidRDefault="008A3559" w:rsidP="00B9549C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9549C">
              <w:rPr>
                <w:b/>
                <w:bCs/>
              </w:rPr>
              <w:t>Показатели оценки результата</w:t>
            </w:r>
          </w:p>
        </w:tc>
      </w:tr>
      <w:tr w:rsidR="008A3559" w:rsidRPr="00B9549C" w:rsidTr="00E50235">
        <w:trPr>
          <w:trHeight w:val="1265"/>
        </w:trPr>
        <w:tc>
          <w:tcPr>
            <w:tcW w:w="4785" w:type="dxa"/>
          </w:tcPr>
          <w:p w:rsidR="008A3559" w:rsidRPr="00B9549C" w:rsidRDefault="008A3559" w:rsidP="00B95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9C">
              <w:rPr>
                <w:rFonts w:ascii="Times New Roman" w:hAnsi="Times New Roman" w:cs="Times New Roman"/>
                <w:sz w:val="24"/>
                <w:szCs w:val="24"/>
              </w:rPr>
              <w:t>ПК 1.3. Оформлять документы, регламентирующие организацию перевозочного процесса.</w:t>
            </w:r>
          </w:p>
          <w:p w:rsidR="008A3559" w:rsidRPr="00B9549C" w:rsidRDefault="008A3559" w:rsidP="00B95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9C">
              <w:rPr>
                <w:rFonts w:ascii="Times New Roman" w:hAnsi="Times New Roman" w:cs="Times New Roman"/>
                <w:sz w:val="24"/>
                <w:szCs w:val="24"/>
              </w:rPr>
              <w:t>ПК 2.1. Осуществлять планирование и организацию перевозочного процесса.</w:t>
            </w:r>
          </w:p>
          <w:p w:rsidR="008A3559" w:rsidRPr="00B9549C" w:rsidRDefault="008A3559" w:rsidP="00B95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9C">
              <w:rPr>
                <w:rFonts w:ascii="Times New Roman" w:hAnsi="Times New Roman" w:cs="Times New Roman"/>
                <w:sz w:val="24"/>
                <w:szCs w:val="24"/>
              </w:rPr>
              <w:t>ПК 3.1. Организовывать работу персонала по оформлению и обработке документации при перевозке грузов и пассажиров и осуществлению расчетов за услуги, предоставляемые транспортными организациями.</w:t>
            </w:r>
          </w:p>
        </w:tc>
        <w:tc>
          <w:tcPr>
            <w:tcW w:w="4786" w:type="dxa"/>
          </w:tcPr>
          <w:p w:rsidR="008A3559" w:rsidRPr="00B9549C" w:rsidRDefault="008A3559" w:rsidP="00B9549C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549C">
              <w:rPr>
                <w:bCs/>
              </w:rPr>
              <w:t>Рациональность в использовании программного обеспечения, компьютерных и телекоммуникационных средств.</w:t>
            </w:r>
          </w:p>
        </w:tc>
      </w:tr>
    </w:tbl>
    <w:p w:rsidR="008A3559" w:rsidRPr="00B9549C" w:rsidRDefault="00C66D28" w:rsidP="00B9549C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bCs/>
        </w:rPr>
      </w:pPr>
      <w:r w:rsidRPr="00B9549C">
        <w:rPr>
          <w:bCs/>
          <w:i/>
          <w:u w:val="single"/>
        </w:rPr>
        <w:lastRenderedPageBreak/>
        <w:t>О</w:t>
      </w:r>
      <w:r w:rsidR="008A3559" w:rsidRPr="00B9549C">
        <w:rPr>
          <w:bCs/>
          <w:i/>
          <w:u w:val="single"/>
        </w:rPr>
        <w:t>бщих</w:t>
      </w:r>
      <w:r w:rsidR="008A3559" w:rsidRPr="00B9549C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A3559" w:rsidRPr="00B9549C" w:rsidTr="00E50235">
        <w:tc>
          <w:tcPr>
            <w:tcW w:w="4785" w:type="dxa"/>
          </w:tcPr>
          <w:p w:rsidR="008A3559" w:rsidRPr="00B9549C" w:rsidRDefault="008A3559" w:rsidP="00B9549C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9549C">
              <w:rPr>
                <w:b/>
                <w:bCs/>
              </w:rPr>
              <w:t>Общие компетенции</w:t>
            </w:r>
          </w:p>
        </w:tc>
        <w:tc>
          <w:tcPr>
            <w:tcW w:w="4786" w:type="dxa"/>
          </w:tcPr>
          <w:p w:rsidR="008A3559" w:rsidRPr="00B9549C" w:rsidRDefault="008A3559" w:rsidP="00B9549C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9549C">
              <w:rPr>
                <w:b/>
                <w:bCs/>
              </w:rPr>
              <w:t>Показатели оценки результата</w:t>
            </w:r>
          </w:p>
        </w:tc>
      </w:tr>
      <w:tr w:rsidR="008A3559" w:rsidRPr="00B9549C" w:rsidTr="00E50235">
        <w:trPr>
          <w:trHeight w:val="2430"/>
        </w:trPr>
        <w:tc>
          <w:tcPr>
            <w:tcW w:w="4785" w:type="dxa"/>
          </w:tcPr>
          <w:p w:rsidR="008A3559" w:rsidRPr="00B9549C" w:rsidRDefault="008A3559" w:rsidP="00B95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9C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8A3559" w:rsidRPr="00B9549C" w:rsidRDefault="008A3559" w:rsidP="00B95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9C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8A3559" w:rsidRPr="00B9549C" w:rsidRDefault="008A3559" w:rsidP="00B95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9" w:rsidRPr="00B9549C" w:rsidRDefault="008A3559" w:rsidP="00B95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9" w:rsidRPr="00B9549C" w:rsidRDefault="008A3559" w:rsidP="00B95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9" w:rsidRPr="00B9549C" w:rsidRDefault="008A3559" w:rsidP="00B95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9C">
              <w:rPr>
                <w:rFonts w:ascii="Times New Roman" w:hAnsi="Times New Roman" w:cs="Times New Roman"/>
                <w:sz w:val="24"/>
                <w:szCs w:val="24"/>
              </w:rPr>
              <w:t>ОК 3. Решать проблемы, оценивать риски и принимать решения в нестандартных ситуациях.</w:t>
            </w:r>
          </w:p>
          <w:p w:rsidR="008A3559" w:rsidRPr="00B9549C" w:rsidRDefault="008A3559" w:rsidP="00B95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9" w:rsidRPr="00B9549C" w:rsidRDefault="008A3559" w:rsidP="00B95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9" w:rsidRPr="00B9549C" w:rsidRDefault="008A3559" w:rsidP="00B95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9C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8A3559" w:rsidRPr="00B9549C" w:rsidRDefault="008A3559" w:rsidP="00B95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9C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8A3559" w:rsidRPr="00B9549C" w:rsidRDefault="008A3559" w:rsidP="00B95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9" w:rsidRPr="00B9549C" w:rsidRDefault="008A3559" w:rsidP="00B95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9" w:rsidRPr="00B9549C" w:rsidRDefault="008A3559" w:rsidP="00B95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9" w:rsidRPr="00B9549C" w:rsidRDefault="008A3559" w:rsidP="00B95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9" w:rsidRPr="00B9549C" w:rsidRDefault="008A3559" w:rsidP="00B95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9" w:rsidRPr="00B9549C" w:rsidRDefault="008A3559" w:rsidP="00B95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9" w:rsidRPr="00B9549C" w:rsidRDefault="008A3559" w:rsidP="00B95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9C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обеспечивать ее сплочение, эффективно общаться с коллегами, руководством, потребителями.</w:t>
            </w:r>
          </w:p>
          <w:p w:rsidR="008A3559" w:rsidRPr="00B9549C" w:rsidRDefault="008A3559" w:rsidP="00B95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9" w:rsidRPr="00B9549C" w:rsidRDefault="008A3559" w:rsidP="00B95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9C">
              <w:rPr>
                <w:rFonts w:ascii="Times New Roman" w:hAnsi="Times New Roman" w:cs="Times New Roman"/>
                <w:sz w:val="24"/>
                <w:szCs w:val="24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8A3559" w:rsidRPr="00B9549C" w:rsidRDefault="008A3559" w:rsidP="00B95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9" w:rsidRPr="00B9549C" w:rsidRDefault="008A3559" w:rsidP="00B95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9" w:rsidRPr="00B9549C" w:rsidRDefault="008A3559" w:rsidP="00B95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9" w:rsidRPr="00B9549C" w:rsidRDefault="008A3559" w:rsidP="00B95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02" w:rsidRPr="00B9549C" w:rsidRDefault="00226202" w:rsidP="00B95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59" w:rsidRPr="00B9549C" w:rsidRDefault="008A3559" w:rsidP="00B95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9C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A3559" w:rsidRPr="00B9549C" w:rsidRDefault="008A3559" w:rsidP="00B95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9. Быть готовым к смене технологий в профессиональной деятельности.</w:t>
            </w:r>
          </w:p>
          <w:p w:rsidR="008A3559" w:rsidRPr="00B9549C" w:rsidRDefault="008A3559" w:rsidP="00B95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3559" w:rsidRPr="00B9549C" w:rsidRDefault="008A3559" w:rsidP="00B9549C">
            <w:pPr>
              <w:pStyle w:val="Default"/>
              <w:jc w:val="both"/>
            </w:pPr>
            <w:r w:rsidRPr="00B9549C">
              <w:lastRenderedPageBreak/>
              <w:t>Уровень представления о выбранной професс</w:t>
            </w:r>
            <w:proofErr w:type="gramStart"/>
            <w:r w:rsidRPr="00B9549C">
              <w:t>ии и ее</w:t>
            </w:r>
            <w:proofErr w:type="gramEnd"/>
            <w:r w:rsidRPr="00B9549C">
              <w:t xml:space="preserve"> значимости для общества. </w:t>
            </w:r>
          </w:p>
          <w:p w:rsidR="008A3559" w:rsidRPr="00B9549C" w:rsidRDefault="008A3559" w:rsidP="00B9549C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A3559" w:rsidRPr="00B9549C" w:rsidRDefault="008A3559" w:rsidP="00B9549C">
            <w:pPr>
              <w:pStyle w:val="Default"/>
              <w:jc w:val="both"/>
            </w:pPr>
            <w:r w:rsidRPr="00B9549C">
              <w:t xml:space="preserve">Способность: </w:t>
            </w:r>
          </w:p>
          <w:p w:rsidR="008A3559" w:rsidRPr="00B9549C" w:rsidRDefault="008A3559" w:rsidP="00B9549C">
            <w:pPr>
              <w:pStyle w:val="Default"/>
              <w:jc w:val="both"/>
            </w:pPr>
            <w:r w:rsidRPr="00B9549C">
              <w:t xml:space="preserve">- понимать цель, поставленную преподавателем и самостоятельно определять задачи для реализации цели; </w:t>
            </w:r>
          </w:p>
          <w:p w:rsidR="008A3559" w:rsidRPr="00B9549C" w:rsidRDefault="008A3559" w:rsidP="00B9549C">
            <w:pPr>
              <w:pStyle w:val="Default"/>
              <w:jc w:val="both"/>
            </w:pPr>
            <w:r w:rsidRPr="00B9549C">
              <w:t xml:space="preserve">- выбирать типовые методы решения задач; </w:t>
            </w:r>
          </w:p>
          <w:p w:rsidR="008A3559" w:rsidRPr="00B9549C" w:rsidRDefault="008A3559" w:rsidP="00B9549C">
            <w:pPr>
              <w:pStyle w:val="Default"/>
              <w:jc w:val="both"/>
            </w:pPr>
            <w:r w:rsidRPr="00B9549C">
              <w:t xml:space="preserve">- оценивать свою деятельность. </w:t>
            </w:r>
          </w:p>
          <w:p w:rsidR="00226202" w:rsidRPr="00B9549C" w:rsidRDefault="00226202" w:rsidP="00B9549C">
            <w:pPr>
              <w:pStyle w:val="Default"/>
              <w:jc w:val="both"/>
            </w:pPr>
          </w:p>
          <w:p w:rsidR="008A3559" w:rsidRPr="00B9549C" w:rsidRDefault="008A3559" w:rsidP="00B9549C">
            <w:pPr>
              <w:pStyle w:val="Default"/>
              <w:jc w:val="both"/>
            </w:pPr>
            <w:r w:rsidRPr="00B9549C">
              <w:t xml:space="preserve">Способность: </w:t>
            </w:r>
          </w:p>
          <w:p w:rsidR="008A3559" w:rsidRPr="00B9549C" w:rsidRDefault="008A3559" w:rsidP="00B9549C">
            <w:pPr>
              <w:pStyle w:val="Default"/>
              <w:jc w:val="both"/>
            </w:pPr>
            <w:r w:rsidRPr="00B9549C">
              <w:t xml:space="preserve">- осуществлять действия на основе пошаговых инструкций в стандартных и нестандартных ситуациях. </w:t>
            </w:r>
          </w:p>
          <w:p w:rsidR="00226202" w:rsidRPr="00B9549C" w:rsidRDefault="00226202" w:rsidP="00B9549C">
            <w:pPr>
              <w:pStyle w:val="Default"/>
              <w:jc w:val="both"/>
            </w:pPr>
          </w:p>
          <w:p w:rsidR="008A3559" w:rsidRPr="00B9549C" w:rsidRDefault="008A3559" w:rsidP="00B9549C">
            <w:pPr>
              <w:pStyle w:val="Default"/>
              <w:jc w:val="both"/>
            </w:pPr>
            <w:r w:rsidRPr="00B9549C">
              <w:t xml:space="preserve">Способность: </w:t>
            </w:r>
          </w:p>
          <w:p w:rsidR="008A3559" w:rsidRPr="00B9549C" w:rsidRDefault="008A3559" w:rsidP="00B9549C">
            <w:pPr>
              <w:pStyle w:val="Default"/>
              <w:jc w:val="both"/>
            </w:pPr>
            <w:r w:rsidRPr="00B9549C">
              <w:t xml:space="preserve">- самостоятельно находить источник информации по заданной проблеме или задаче, пользуясь любыми средствами. </w:t>
            </w:r>
          </w:p>
          <w:p w:rsidR="008A3559" w:rsidRPr="00B9549C" w:rsidRDefault="008A3559" w:rsidP="00B9549C">
            <w:pPr>
              <w:pStyle w:val="Default"/>
              <w:jc w:val="both"/>
            </w:pPr>
          </w:p>
          <w:p w:rsidR="008A3559" w:rsidRPr="00B9549C" w:rsidRDefault="008A3559" w:rsidP="00B9549C">
            <w:pPr>
              <w:pStyle w:val="Default"/>
              <w:jc w:val="both"/>
            </w:pPr>
            <w:r w:rsidRPr="00B9549C">
              <w:t xml:space="preserve">Способность: </w:t>
            </w:r>
          </w:p>
          <w:p w:rsidR="008A3559" w:rsidRPr="00B9549C" w:rsidRDefault="008A3559" w:rsidP="00B9549C">
            <w:pPr>
              <w:pStyle w:val="Default"/>
              <w:jc w:val="both"/>
            </w:pPr>
            <w:r w:rsidRPr="00B9549C">
              <w:t xml:space="preserve">- самостоятельно работать на компьютере; </w:t>
            </w:r>
          </w:p>
          <w:p w:rsidR="008A3559" w:rsidRPr="00B9549C" w:rsidRDefault="008A3559" w:rsidP="00B9549C">
            <w:pPr>
              <w:pStyle w:val="Default"/>
              <w:jc w:val="both"/>
            </w:pPr>
            <w:r w:rsidRPr="00B9549C">
              <w:t xml:space="preserve">- принимать, понимать и передавать информацию, необходимую для профессиональной деятельности; </w:t>
            </w:r>
          </w:p>
          <w:p w:rsidR="008A3559" w:rsidRPr="00B9549C" w:rsidRDefault="00386B87" w:rsidP="00B9549C">
            <w:pPr>
              <w:pStyle w:val="Default"/>
              <w:jc w:val="both"/>
            </w:pPr>
            <w:r w:rsidRPr="00B9549C">
              <w:t>- пользоваться и</w:t>
            </w:r>
            <w:r w:rsidR="008A3559" w:rsidRPr="00B9549C">
              <w:t xml:space="preserve">нтернетом, электронной почтой; </w:t>
            </w:r>
          </w:p>
          <w:p w:rsidR="008A3559" w:rsidRPr="00B9549C" w:rsidRDefault="008A3559" w:rsidP="00B9549C">
            <w:pPr>
              <w:pStyle w:val="Default"/>
              <w:jc w:val="both"/>
            </w:pPr>
            <w:r w:rsidRPr="00B9549C">
              <w:t xml:space="preserve">- использовать основные компьютерные технологии в сфере своей профессиональной деятельности. </w:t>
            </w:r>
          </w:p>
          <w:p w:rsidR="008A3559" w:rsidRPr="00B9549C" w:rsidRDefault="008A3559" w:rsidP="00B9549C">
            <w:pPr>
              <w:pStyle w:val="Default"/>
              <w:jc w:val="both"/>
            </w:pPr>
            <w:r w:rsidRPr="00B9549C">
              <w:t xml:space="preserve">Способность: </w:t>
            </w:r>
          </w:p>
          <w:p w:rsidR="008A3559" w:rsidRPr="00B9549C" w:rsidRDefault="008A3559" w:rsidP="00B9549C">
            <w:pPr>
              <w:pStyle w:val="Default"/>
              <w:jc w:val="both"/>
            </w:pPr>
            <w:r w:rsidRPr="00B9549C">
              <w:t xml:space="preserve">- работать в паре, группе, коллективе; </w:t>
            </w:r>
          </w:p>
          <w:p w:rsidR="008A3559" w:rsidRPr="00B9549C" w:rsidRDefault="008A3559" w:rsidP="00B9549C">
            <w:pPr>
              <w:pStyle w:val="Default"/>
              <w:jc w:val="both"/>
            </w:pPr>
            <w:r w:rsidRPr="00B9549C">
              <w:t xml:space="preserve">- выполнять конкретное поручение в рамках общей решаемой проблемы или задачи. </w:t>
            </w:r>
          </w:p>
          <w:p w:rsidR="00226202" w:rsidRPr="00B9549C" w:rsidRDefault="00226202" w:rsidP="00B9549C">
            <w:pPr>
              <w:pStyle w:val="Default"/>
              <w:jc w:val="both"/>
            </w:pPr>
          </w:p>
          <w:p w:rsidR="008A3559" w:rsidRPr="00B9549C" w:rsidRDefault="008A3559" w:rsidP="00B9549C">
            <w:pPr>
              <w:pStyle w:val="Default"/>
              <w:jc w:val="both"/>
            </w:pPr>
            <w:r w:rsidRPr="00B9549C">
              <w:t xml:space="preserve">Способность: </w:t>
            </w:r>
          </w:p>
          <w:p w:rsidR="008A3559" w:rsidRPr="00B9549C" w:rsidRDefault="008A3559" w:rsidP="00B9549C">
            <w:pPr>
              <w:pStyle w:val="Default"/>
              <w:jc w:val="both"/>
            </w:pPr>
            <w:r w:rsidRPr="00B9549C">
              <w:t xml:space="preserve">- работать в группе, коллективе ради достижения цели; </w:t>
            </w:r>
          </w:p>
          <w:p w:rsidR="008A3559" w:rsidRPr="00B9549C" w:rsidRDefault="008A3559" w:rsidP="00B9549C">
            <w:pPr>
              <w:pStyle w:val="Default"/>
              <w:jc w:val="both"/>
            </w:pPr>
            <w:r w:rsidRPr="00B9549C">
              <w:t xml:space="preserve">- слушать других людей и принимать во внимание то, что они говорят, понимать их позицию. </w:t>
            </w:r>
          </w:p>
          <w:p w:rsidR="008A3559" w:rsidRPr="00B9549C" w:rsidRDefault="008A3559" w:rsidP="00B9549C">
            <w:pPr>
              <w:pStyle w:val="Default"/>
              <w:jc w:val="both"/>
            </w:pPr>
            <w:r w:rsidRPr="00B9549C">
              <w:t xml:space="preserve">Готовность: </w:t>
            </w:r>
          </w:p>
          <w:p w:rsidR="008A3559" w:rsidRPr="00B9549C" w:rsidRDefault="008A3559" w:rsidP="00B9549C">
            <w:pPr>
              <w:pStyle w:val="Default"/>
              <w:jc w:val="both"/>
            </w:pPr>
            <w:r w:rsidRPr="00B9549C">
              <w:t xml:space="preserve">- самостоятельно принимать решения при решении проблем и задач, в учебных и деловых играх. </w:t>
            </w:r>
          </w:p>
          <w:p w:rsidR="008A3559" w:rsidRPr="00B9549C" w:rsidRDefault="008A3559" w:rsidP="00B9549C">
            <w:pPr>
              <w:pStyle w:val="Default"/>
              <w:jc w:val="both"/>
            </w:pPr>
            <w:r w:rsidRPr="00B9549C">
              <w:t xml:space="preserve">Способность: </w:t>
            </w:r>
          </w:p>
          <w:p w:rsidR="008A3559" w:rsidRPr="00B9549C" w:rsidRDefault="008A3559" w:rsidP="00B9549C">
            <w:pPr>
              <w:pStyle w:val="Default"/>
              <w:jc w:val="both"/>
            </w:pPr>
            <w:r w:rsidRPr="00B9549C">
              <w:t xml:space="preserve">- координировать деятельность членов коллектива. </w:t>
            </w:r>
          </w:p>
          <w:p w:rsidR="008A3559" w:rsidRPr="00B9549C" w:rsidRDefault="008A3559" w:rsidP="00B9549C">
            <w:pPr>
              <w:pStyle w:val="Default"/>
              <w:jc w:val="both"/>
            </w:pPr>
          </w:p>
          <w:p w:rsidR="008A3559" w:rsidRPr="00B9549C" w:rsidRDefault="008A3559" w:rsidP="00B9549C">
            <w:pPr>
              <w:pStyle w:val="Default"/>
              <w:jc w:val="both"/>
            </w:pPr>
          </w:p>
          <w:p w:rsidR="008A3559" w:rsidRPr="00B9549C" w:rsidRDefault="008A3559" w:rsidP="00B9549C">
            <w:pPr>
              <w:pStyle w:val="Default"/>
              <w:jc w:val="both"/>
            </w:pPr>
            <w:r w:rsidRPr="00B9549C">
              <w:lastRenderedPageBreak/>
              <w:t xml:space="preserve">Способность: </w:t>
            </w:r>
          </w:p>
          <w:p w:rsidR="008A3559" w:rsidRPr="00B9549C" w:rsidRDefault="008A3559" w:rsidP="00B9549C">
            <w:pPr>
              <w:pStyle w:val="Default"/>
              <w:jc w:val="both"/>
            </w:pPr>
            <w:r w:rsidRPr="00B9549C">
              <w:t xml:space="preserve">- определить трудности, с которыми приходится сталкиваться при решении проблем и задач; </w:t>
            </w:r>
          </w:p>
          <w:p w:rsidR="008A3559" w:rsidRPr="00B9549C" w:rsidRDefault="008A3559" w:rsidP="00B9549C">
            <w:pPr>
              <w:pStyle w:val="Default"/>
              <w:jc w:val="both"/>
              <w:rPr>
                <w:bCs/>
              </w:rPr>
            </w:pPr>
            <w:r w:rsidRPr="00B9549C">
              <w:t>- обучаться самостоятельно для профессионального  роста.</w:t>
            </w:r>
          </w:p>
        </w:tc>
      </w:tr>
    </w:tbl>
    <w:p w:rsidR="008A3559" w:rsidRPr="00B9549C" w:rsidRDefault="008A3559" w:rsidP="00B9549C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B9549C">
        <w:rPr>
          <w:b/>
          <w:bCs/>
        </w:rPr>
        <w:lastRenderedPageBreak/>
        <w:t xml:space="preserve">        </w:t>
      </w:r>
    </w:p>
    <w:p w:rsidR="00C66D28" w:rsidRPr="00B9549C" w:rsidRDefault="00C66D28" w:rsidP="00B9549C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8A3559" w:rsidRPr="00B9549C" w:rsidRDefault="008A3559" w:rsidP="00B9549C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B9549C">
        <w:rPr>
          <w:b/>
          <w:bCs/>
        </w:rPr>
        <w:t>Раздел 3.  Оценка освоения учебной дисциплины</w:t>
      </w:r>
    </w:p>
    <w:p w:rsidR="00226202" w:rsidRPr="00B9549C" w:rsidRDefault="00226202" w:rsidP="00B9549C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8A3559" w:rsidRPr="00B9549C" w:rsidRDefault="008A3559" w:rsidP="00B9549C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B9549C">
        <w:rPr>
          <w:b/>
          <w:bCs/>
        </w:rPr>
        <w:t>3.1. Общие положения</w:t>
      </w:r>
    </w:p>
    <w:p w:rsidR="008A3559" w:rsidRPr="00B9549C" w:rsidRDefault="008A3559" w:rsidP="00B9549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9549C">
        <w:rPr>
          <w:color w:val="000000"/>
        </w:rPr>
        <w:t xml:space="preserve">Основной целью оценки теоретического курса учебной дисциплины является оценка умений и знаний. </w:t>
      </w:r>
    </w:p>
    <w:p w:rsidR="008A3559" w:rsidRPr="00B9549C" w:rsidRDefault="008A3559" w:rsidP="00B9549C">
      <w:pPr>
        <w:keepNext/>
        <w:keepLines/>
        <w:suppressLineNumbers/>
        <w:suppressAutoHyphens/>
        <w:autoSpaceDE w:val="0"/>
        <w:autoSpaceDN w:val="0"/>
        <w:adjustRightInd w:val="0"/>
        <w:ind w:firstLine="708"/>
        <w:jc w:val="both"/>
      </w:pPr>
      <w:r w:rsidRPr="00B9549C">
        <w:t>Оценка курса учебной дисциплины предусматривает наличие положительной оценки по всем формам контроля знаний.</w:t>
      </w:r>
    </w:p>
    <w:p w:rsidR="00E50235" w:rsidRPr="00B9549C" w:rsidRDefault="00E50235" w:rsidP="00B9549C">
      <w:pPr>
        <w:autoSpaceDE w:val="0"/>
        <w:autoSpaceDN w:val="0"/>
        <w:adjustRightInd w:val="0"/>
        <w:jc w:val="both"/>
        <w:rPr>
          <w:b/>
        </w:rPr>
      </w:pPr>
      <w:r w:rsidRPr="00B9549C">
        <w:rPr>
          <w:b/>
        </w:rPr>
        <w:t>3.2 Форма проведения показатели и критерии оценки текущего контроля по дисциплине</w:t>
      </w:r>
    </w:p>
    <w:p w:rsidR="008A3559" w:rsidRPr="00B9549C" w:rsidRDefault="008A3559" w:rsidP="00B9549C">
      <w:pPr>
        <w:autoSpaceDE w:val="0"/>
        <w:autoSpaceDN w:val="0"/>
        <w:adjustRightInd w:val="0"/>
        <w:jc w:val="both"/>
      </w:pPr>
      <w:r w:rsidRPr="00B9549C">
        <w:rPr>
          <w:i/>
          <w:u w:val="single"/>
        </w:rPr>
        <w:t>Текущий контроль</w:t>
      </w:r>
      <w:r w:rsidRPr="00B9549C">
        <w:t xml:space="preserve"> – устные ответы, тестирование, практическая работа, внеаудиторная самостоятельная работа.</w:t>
      </w:r>
    </w:p>
    <w:tbl>
      <w:tblPr>
        <w:tblStyle w:val="a3"/>
        <w:tblW w:w="0" w:type="auto"/>
        <w:tblLook w:val="04A0"/>
      </w:tblPr>
      <w:tblGrid>
        <w:gridCol w:w="4785"/>
        <w:gridCol w:w="5104"/>
      </w:tblGrid>
      <w:tr w:rsidR="008A3559" w:rsidRPr="00B9549C" w:rsidTr="00C66D28">
        <w:tc>
          <w:tcPr>
            <w:tcW w:w="4785" w:type="dxa"/>
          </w:tcPr>
          <w:p w:rsidR="00C66D28" w:rsidRPr="00B9549C" w:rsidRDefault="008A3559" w:rsidP="00B9549C">
            <w:pPr>
              <w:jc w:val="center"/>
              <w:rPr>
                <w:b/>
                <w:sz w:val="24"/>
                <w:szCs w:val="24"/>
              </w:rPr>
            </w:pPr>
            <w:r w:rsidRPr="00B9549C">
              <w:rPr>
                <w:b/>
                <w:sz w:val="24"/>
                <w:szCs w:val="24"/>
              </w:rPr>
              <w:t xml:space="preserve">Форма проведения </w:t>
            </w:r>
            <w:r w:rsidR="00226202" w:rsidRPr="00B9549C">
              <w:rPr>
                <w:b/>
                <w:sz w:val="24"/>
                <w:szCs w:val="24"/>
              </w:rPr>
              <w:t>текущего контроля</w:t>
            </w:r>
          </w:p>
          <w:p w:rsidR="008A3559" w:rsidRPr="00B9549C" w:rsidRDefault="00226202" w:rsidP="00B9549C">
            <w:pPr>
              <w:jc w:val="center"/>
              <w:rPr>
                <w:b/>
                <w:sz w:val="24"/>
                <w:szCs w:val="24"/>
              </w:rPr>
            </w:pPr>
            <w:r w:rsidRPr="00B9549C">
              <w:rPr>
                <w:b/>
                <w:sz w:val="24"/>
                <w:szCs w:val="24"/>
              </w:rPr>
              <w:t xml:space="preserve"> </w:t>
            </w:r>
            <w:r w:rsidR="008A3559" w:rsidRPr="00B9549C">
              <w:rPr>
                <w:b/>
                <w:sz w:val="24"/>
                <w:szCs w:val="24"/>
              </w:rPr>
              <w:t xml:space="preserve">и </w:t>
            </w:r>
            <w:r w:rsidR="008331EA" w:rsidRPr="00B9549C">
              <w:rPr>
                <w:b/>
                <w:sz w:val="24"/>
                <w:szCs w:val="24"/>
              </w:rPr>
              <w:t>показатели оценивания</w:t>
            </w:r>
          </w:p>
        </w:tc>
        <w:tc>
          <w:tcPr>
            <w:tcW w:w="5104" w:type="dxa"/>
          </w:tcPr>
          <w:p w:rsidR="008A3559" w:rsidRPr="00B9549C" w:rsidRDefault="008331EA" w:rsidP="00B9549C">
            <w:pPr>
              <w:jc w:val="center"/>
              <w:rPr>
                <w:b/>
                <w:sz w:val="24"/>
                <w:szCs w:val="24"/>
              </w:rPr>
            </w:pPr>
            <w:r w:rsidRPr="00B9549C">
              <w:rPr>
                <w:b/>
                <w:sz w:val="24"/>
                <w:szCs w:val="24"/>
              </w:rPr>
              <w:t>Критерии оценки</w:t>
            </w:r>
          </w:p>
        </w:tc>
      </w:tr>
      <w:tr w:rsidR="008331EA" w:rsidRPr="00B9549C" w:rsidTr="00C66D28">
        <w:tc>
          <w:tcPr>
            <w:tcW w:w="9889" w:type="dxa"/>
            <w:gridSpan w:val="2"/>
          </w:tcPr>
          <w:p w:rsidR="008331EA" w:rsidRPr="00B9549C" w:rsidRDefault="008331EA" w:rsidP="00B9549C">
            <w:pPr>
              <w:jc w:val="center"/>
              <w:rPr>
                <w:b/>
                <w:i/>
                <w:sz w:val="24"/>
                <w:szCs w:val="24"/>
              </w:rPr>
            </w:pPr>
            <w:r w:rsidRPr="00B9549C">
              <w:rPr>
                <w:b/>
                <w:i/>
                <w:sz w:val="24"/>
                <w:szCs w:val="24"/>
              </w:rPr>
              <w:t>Тестирование</w:t>
            </w:r>
          </w:p>
        </w:tc>
      </w:tr>
      <w:tr w:rsidR="008A3559" w:rsidRPr="00B9549C" w:rsidTr="00C66D28">
        <w:tc>
          <w:tcPr>
            <w:tcW w:w="4785" w:type="dxa"/>
          </w:tcPr>
          <w:p w:rsidR="008A3559" w:rsidRPr="00B9549C" w:rsidRDefault="008331EA" w:rsidP="00B9549C">
            <w:pPr>
              <w:rPr>
                <w:sz w:val="24"/>
                <w:szCs w:val="24"/>
              </w:rPr>
            </w:pPr>
            <w:r w:rsidRPr="00B9549C">
              <w:rPr>
                <w:sz w:val="24"/>
                <w:szCs w:val="24"/>
              </w:rPr>
              <w:t>Знание основ элементов высшей математики. З</w:t>
            </w:r>
            <w:proofErr w:type="gramStart"/>
            <w:r w:rsidRPr="00B9549C">
              <w:rPr>
                <w:sz w:val="24"/>
                <w:szCs w:val="24"/>
              </w:rPr>
              <w:t>1</w:t>
            </w:r>
            <w:proofErr w:type="gramEnd"/>
            <w:r w:rsidRPr="00B9549C">
              <w:rPr>
                <w:sz w:val="24"/>
                <w:szCs w:val="24"/>
              </w:rPr>
              <w:t>, 32.</w:t>
            </w:r>
          </w:p>
        </w:tc>
        <w:tc>
          <w:tcPr>
            <w:tcW w:w="5104" w:type="dxa"/>
          </w:tcPr>
          <w:p w:rsidR="008331EA" w:rsidRPr="00B9549C" w:rsidRDefault="00C755FF" w:rsidP="00B9549C">
            <w:pPr>
              <w:pStyle w:val="Default"/>
              <w:jc w:val="both"/>
            </w:pPr>
            <w:r w:rsidRPr="00B9549C">
              <w:rPr>
                <w:b/>
              </w:rPr>
              <w:t>«</w:t>
            </w:r>
            <w:r w:rsidR="008331EA" w:rsidRPr="00B9549C">
              <w:rPr>
                <w:b/>
              </w:rPr>
              <w:t>5»</w:t>
            </w:r>
            <w:r w:rsidR="008331EA" w:rsidRPr="00B9549C">
              <w:t xml:space="preserve"> - 100 – 90% правильных ответов</w:t>
            </w:r>
          </w:p>
          <w:p w:rsidR="008331EA" w:rsidRPr="00B9549C" w:rsidRDefault="008331EA" w:rsidP="00B9549C">
            <w:pPr>
              <w:pStyle w:val="Default"/>
              <w:jc w:val="both"/>
            </w:pPr>
            <w:r w:rsidRPr="00B9549C">
              <w:rPr>
                <w:b/>
              </w:rPr>
              <w:t>«4»</w:t>
            </w:r>
            <w:r w:rsidRPr="00B9549C">
              <w:t xml:space="preserve"> - 89 - 80% правильных ответов</w:t>
            </w:r>
          </w:p>
          <w:p w:rsidR="008331EA" w:rsidRPr="00B9549C" w:rsidRDefault="008331EA" w:rsidP="00B954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9549C">
              <w:rPr>
                <w:b/>
                <w:sz w:val="24"/>
                <w:szCs w:val="24"/>
              </w:rPr>
              <w:t>«3»</w:t>
            </w:r>
            <w:r w:rsidRPr="00B9549C">
              <w:rPr>
                <w:sz w:val="24"/>
                <w:szCs w:val="24"/>
              </w:rPr>
              <w:t xml:space="preserve"> - 79 – 70% правильных ответов</w:t>
            </w:r>
          </w:p>
          <w:p w:rsidR="008A3559" w:rsidRPr="00B9549C" w:rsidRDefault="008331EA" w:rsidP="00B9549C">
            <w:pPr>
              <w:rPr>
                <w:sz w:val="24"/>
                <w:szCs w:val="24"/>
              </w:rPr>
            </w:pPr>
            <w:r w:rsidRPr="00B9549C">
              <w:rPr>
                <w:b/>
                <w:sz w:val="24"/>
                <w:szCs w:val="24"/>
              </w:rPr>
              <w:t>«2»</w:t>
            </w:r>
            <w:r w:rsidRPr="00B9549C">
              <w:rPr>
                <w:sz w:val="24"/>
                <w:szCs w:val="24"/>
              </w:rPr>
              <w:t xml:space="preserve"> - 69% и менее правильных ответов</w:t>
            </w:r>
          </w:p>
        </w:tc>
      </w:tr>
      <w:tr w:rsidR="008331EA" w:rsidRPr="00B9549C" w:rsidTr="00C66D28">
        <w:tc>
          <w:tcPr>
            <w:tcW w:w="9889" w:type="dxa"/>
            <w:gridSpan w:val="2"/>
          </w:tcPr>
          <w:p w:rsidR="008331EA" w:rsidRPr="00B9549C" w:rsidRDefault="008331EA" w:rsidP="00B9549C">
            <w:pPr>
              <w:jc w:val="center"/>
              <w:rPr>
                <w:b/>
                <w:i/>
                <w:sz w:val="24"/>
                <w:szCs w:val="24"/>
              </w:rPr>
            </w:pPr>
            <w:r w:rsidRPr="00B9549C">
              <w:rPr>
                <w:b/>
                <w:i/>
                <w:sz w:val="24"/>
                <w:szCs w:val="24"/>
              </w:rPr>
              <w:t>Устные ответы</w:t>
            </w:r>
          </w:p>
        </w:tc>
      </w:tr>
      <w:tr w:rsidR="008A3559" w:rsidRPr="00B9549C" w:rsidTr="006A259F">
        <w:trPr>
          <w:trHeight w:val="3690"/>
        </w:trPr>
        <w:tc>
          <w:tcPr>
            <w:tcW w:w="4785" w:type="dxa"/>
          </w:tcPr>
          <w:p w:rsidR="008331EA" w:rsidRPr="00B9549C" w:rsidRDefault="008331EA" w:rsidP="00B9549C">
            <w:pPr>
              <w:pStyle w:val="Default"/>
              <w:rPr>
                <w:vertAlign w:val="subscript"/>
              </w:rPr>
            </w:pPr>
            <w:r w:rsidRPr="00B9549C">
              <w:t>Знание основных понятий, законов элементов высшей математики (З</w:t>
            </w:r>
            <w:proofErr w:type="gramStart"/>
            <w:r w:rsidRPr="00B9549C">
              <w:t>1</w:t>
            </w:r>
            <w:proofErr w:type="gramEnd"/>
            <w:r w:rsidRPr="00B9549C">
              <w:rPr>
                <w:vertAlign w:val="subscript"/>
              </w:rPr>
              <w:t>,</w:t>
            </w:r>
            <w:r w:rsidRPr="00B9549C">
              <w:t xml:space="preserve"> З2)</w:t>
            </w:r>
            <w:r w:rsidRPr="00B9549C">
              <w:rPr>
                <w:vertAlign w:val="subscript"/>
              </w:rPr>
              <w:t>.</w:t>
            </w:r>
            <w:r w:rsidRPr="00B9549C">
              <w:t xml:space="preserve"> </w:t>
            </w:r>
            <w:proofErr w:type="spellStart"/>
            <w:r w:rsidRPr="00B9549C">
              <w:t>Сформированность</w:t>
            </w:r>
            <w:proofErr w:type="spellEnd"/>
            <w:r w:rsidRPr="00B9549C">
              <w:t xml:space="preserve"> общих и профессиональных компетенций</w:t>
            </w:r>
          </w:p>
          <w:p w:rsidR="008A3559" w:rsidRPr="00B9549C" w:rsidRDefault="008331EA" w:rsidP="00B9549C">
            <w:pPr>
              <w:rPr>
                <w:sz w:val="24"/>
                <w:szCs w:val="24"/>
              </w:rPr>
            </w:pPr>
            <w:r w:rsidRPr="00B9549C">
              <w:rPr>
                <w:sz w:val="24"/>
                <w:szCs w:val="24"/>
              </w:rPr>
              <w:t>(ОК 3, ОК5, ОК 7, ПК 2.1.)</w:t>
            </w:r>
          </w:p>
        </w:tc>
        <w:tc>
          <w:tcPr>
            <w:tcW w:w="5104" w:type="dxa"/>
          </w:tcPr>
          <w:p w:rsidR="00693096" w:rsidRPr="00B9549C" w:rsidRDefault="0082167B" w:rsidP="00B9549C">
            <w:pPr>
              <w:rPr>
                <w:sz w:val="24"/>
                <w:szCs w:val="24"/>
              </w:rPr>
            </w:pPr>
            <w:r w:rsidRPr="00B9549C">
              <w:rPr>
                <w:b/>
                <w:sz w:val="24"/>
                <w:szCs w:val="24"/>
              </w:rPr>
              <w:t xml:space="preserve"> </w:t>
            </w:r>
            <w:r w:rsidR="00693096" w:rsidRPr="00B9549C">
              <w:rPr>
                <w:b/>
                <w:sz w:val="24"/>
                <w:szCs w:val="24"/>
              </w:rPr>
              <w:t xml:space="preserve">«5» </w:t>
            </w:r>
            <w:r w:rsidR="00693096" w:rsidRPr="00B9549C">
              <w:rPr>
                <w:sz w:val="24"/>
                <w:szCs w:val="24"/>
              </w:rPr>
              <w:t>-</w:t>
            </w:r>
            <w:r w:rsidRPr="00B9549C">
              <w:rPr>
                <w:sz w:val="24"/>
                <w:szCs w:val="24"/>
              </w:rPr>
              <w:t xml:space="preserve"> устные</w:t>
            </w:r>
            <w:r w:rsidR="00693096" w:rsidRPr="00B9549C">
              <w:rPr>
                <w:b/>
                <w:sz w:val="24"/>
                <w:szCs w:val="24"/>
              </w:rPr>
              <w:t xml:space="preserve"> </w:t>
            </w:r>
            <w:r w:rsidRPr="00B9549C">
              <w:rPr>
                <w:sz w:val="24"/>
                <w:szCs w:val="24"/>
              </w:rPr>
              <w:t>ответы на вопросы соответствуют требованиям учебных пособий и конспектов лекций.</w:t>
            </w:r>
          </w:p>
          <w:p w:rsidR="0082167B" w:rsidRPr="00B9549C" w:rsidRDefault="0082167B" w:rsidP="00B9549C">
            <w:pPr>
              <w:rPr>
                <w:sz w:val="24"/>
                <w:szCs w:val="24"/>
              </w:rPr>
            </w:pPr>
            <w:r w:rsidRPr="00B9549C">
              <w:rPr>
                <w:b/>
                <w:sz w:val="24"/>
                <w:szCs w:val="24"/>
              </w:rPr>
              <w:t>«4»</w:t>
            </w:r>
            <w:r w:rsidRPr="00B9549C">
              <w:rPr>
                <w:sz w:val="24"/>
                <w:szCs w:val="24"/>
              </w:rPr>
              <w:t xml:space="preserve"> - устные</w:t>
            </w:r>
            <w:r w:rsidRPr="00B9549C">
              <w:rPr>
                <w:b/>
                <w:sz w:val="24"/>
                <w:szCs w:val="24"/>
              </w:rPr>
              <w:t xml:space="preserve"> </w:t>
            </w:r>
            <w:r w:rsidRPr="00B9549C">
              <w:rPr>
                <w:sz w:val="24"/>
                <w:szCs w:val="24"/>
              </w:rPr>
              <w:t>ответы на вопросы соответствуют требованиям учебных пособий и конспектов лекций, но имеются несущественные замечания по точности ответа.</w:t>
            </w:r>
          </w:p>
          <w:p w:rsidR="0082167B" w:rsidRPr="00B9549C" w:rsidRDefault="0082167B" w:rsidP="00B9549C">
            <w:pPr>
              <w:rPr>
                <w:sz w:val="24"/>
                <w:szCs w:val="24"/>
              </w:rPr>
            </w:pPr>
            <w:r w:rsidRPr="00B9549C">
              <w:rPr>
                <w:b/>
                <w:sz w:val="24"/>
                <w:szCs w:val="24"/>
              </w:rPr>
              <w:t>«3»</w:t>
            </w:r>
            <w:r w:rsidRPr="00B9549C">
              <w:rPr>
                <w:sz w:val="24"/>
                <w:szCs w:val="24"/>
              </w:rPr>
              <w:t xml:space="preserve"> - устные</w:t>
            </w:r>
            <w:r w:rsidRPr="00B9549C">
              <w:rPr>
                <w:b/>
                <w:sz w:val="24"/>
                <w:szCs w:val="24"/>
              </w:rPr>
              <w:t xml:space="preserve"> </w:t>
            </w:r>
            <w:r w:rsidRPr="00B9549C">
              <w:rPr>
                <w:sz w:val="24"/>
                <w:szCs w:val="24"/>
              </w:rPr>
              <w:t xml:space="preserve">ответы на вопросы </w:t>
            </w:r>
            <w:r w:rsidR="00166AFA" w:rsidRPr="00B9549C">
              <w:rPr>
                <w:sz w:val="24"/>
                <w:szCs w:val="24"/>
              </w:rPr>
              <w:t>не в</w:t>
            </w:r>
            <w:r w:rsidRPr="00B9549C">
              <w:rPr>
                <w:sz w:val="24"/>
                <w:szCs w:val="24"/>
              </w:rPr>
              <w:t xml:space="preserve"> полном объёме соответствуют требованиям учебных пособий и конспектов лекций, </w:t>
            </w:r>
            <w:r w:rsidR="00166AFA" w:rsidRPr="00B9549C">
              <w:rPr>
                <w:sz w:val="24"/>
                <w:szCs w:val="24"/>
              </w:rPr>
              <w:t xml:space="preserve">имеются </w:t>
            </w:r>
            <w:r w:rsidRPr="00B9549C">
              <w:rPr>
                <w:sz w:val="24"/>
                <w:szCs w:val="24"/>
              </w:rPr>
              <w:t>существенные замечания по точности ответа.</w:t>
            </w:r>
          </w:p>
          <w:p w:rsidR="0082167B" w:rsidRPr="00B9549C" w:rsidRDefault="00166AFA" w:rsidP="00B9549C">
            <w:pPr>
              <w:rPr>
                <w:sz w:val="24"/>
                <w:szCs w:val="24"/>
              </w:rPr>
            </w:pPr>
            <w:r w:rsidRPr="00B9549C">
              <w:rPr>
                <w:b/>
                <w:sz w:val="24"/>
                <w:szCs w:val="24"/>
              </w:rPr>
              <w:t>«2»</w:t>
            </w:r>
            <w:r w:rsidRPr="00B9549C">
              <w:rPr>
                <w:sz w:val="24"/>
                <w:szCs w:val="24"/>
              </w:rPr>
              <w:t xml:space="preserve"> - устные</w:t>
            </w:r>
            <w:r w:rsidRPr="00B9549C">
              <w:rPr>
                <w:b/>
                <w:sz w:val="24"/>
                <w:szCs w:val="24"/>
              </w:rPr>
              <w:t xml:space="preserve"> </w:t>
            </w:r>
            <w:r w:rsidRPr="00B9549C">
              <w:rPr>
                <w:sz w:val="24"/>
                <w:szCs w:val="24"/>
              </w:rPr>
              <w:t>ответы на вопросы не соответствуют требованиям учебных пособий и конспектов лекций.</w:t>
            </w:r>
          </w:p>
        </w:tc>
      </w:tr>
      <w:tr w:rsidR="008331EA" w:rsidRPr="00B9549C" w:rsidTr="00C66D28">
        <w:tc>
          <w:tcPr>
            <w:tcW w:w="9889" w:type="dxa"/>
            <w:gridSpan w:val="2"/>
          </w:tcPr>
          <w:p w:rsidR="008331EA" w:rsidRPr="00B9549C" w:rsidRDefault="008331EA" w:rsidP="00B9549C">
            <w:pPr>
              <w:jc w:val="center"/>
              <w:rPr>
                <w:b/>
                <w:i/>
                <w:sz w:val="24"/>
                <w:szCs w:val="24"/>
              </w:rPr>
            </w:pPr>
            <w:r w:rsidRPr="00B9549C">
              <w:rPr>
                <w:b/>
                <w:i/>
                <w:sz w:val="24"/>
                <w:szCs w:val="24"/>
              </w:rPr>
              <w:t>Практические работы</w:t>
            </w:r>
          </w:p>
        </w:tc>
      </w:tr>
      <w:tr w:rsidR="008A3559" w:rsidRPr="00B9549C" w:rsidTr="00C66D28">
        <w:tc>
          <w:tcPr>
            <w:tcW w:w="4785" w:type="dxa"/>
          </w:tcPr>
          <w:p w:rsidR="008A3559" w:rsidRPr="00B9549C" w:rsidRDefault="008331EA" w:rsidP="00B9549C">
            <w:pPr>
              <w:rPr>
                <w:sz w:val="24"/>
                <w:szCs w:val="24"/>
              </w:rPr>
            </w:pPr>
            <w:r w:rsidRPr="00B9549C">
              <w:rPr>
                <w:sz w:val="24"/>
                <w:szCs w:val="24"/>
              </w:rPr>
              <w:t>Умения самостоятельно выполнять практические задания.</w:t>
            </w:r>
          </w:p>
          <w:p w:rsidR="008331EA" w:rsidRPr="00B9549C" w:rsidRDefault="008331EA" w:rsidP="00B9549C">
            <w:pPr>
              <w:rPr>
                <w:sz w:val="24"/>
                <w:szCs w:val="24"/>
              </w:rPr>
            </w:pPr>
            <w:r w:rsidRPr="00B9549C">
              <w:rPr>
                <w:sz w:val="24"/>
                <w:szCs w:val="24"/>
              </w:rPr>
              <w:t>Практические работы №1-№13: У</w:t>
            </w:r>
            <w:proofErr w:type="gramStart"/>
            <w:r w:rsidRPr="00B9549C">
              <w:rPr>
                <w:sz w:val="24"/>
                <w:szCs w:val="24"/>
              </w:rPr>
              <w:t>1</w:t>
            </w:r>
            <w:proofErr w:type="gramEnd"/>
            <w:r w:rsidRPr="00B9549C">
              <w:rPr>
                <w:sz w:val="24"/>
                <w:szCs w:val="24"/>
              </w:rPr>
              <w:t>, У3.</w:t>
            </w:r>
          </w:p>
          <w:p w:rsidR="008331EA" w:rsidRPr="00B9549C" w:rsidRDefault="00C9608D" w:rsidP="00B9549C">
            <w:pPr>
              <w:rPr>
                <w:sz w:val="24"/>
                <w:szCs w:val="24"/>
              </w:rPr>
            </w:pPr>
            <w:r w:rsidRPr="00B9549C">
              <w:rPr>
                <w:sz w:val="24"/>
                <w:szCs w:val="24"/>
              </w:rPr>
              <w:t xml:space="preserve">Практическая работа </w:t>
            </w:r>
            <w:r w:rsidR="008331EA" w:rsidRPr="00B9549C">
              <w:rPr>
                <w:sz w:val="24"/>
                <w:szCs w:val="24"/>
              </w:rPr>
              <w:t>№ 14: У</w:t>
            </w:r>
            <w:proofErr w:type="gramStart"/>
            <w:r w:rsidR="008331EA" w:rsidRPr="00B9549C">
              <w:rPr>
                <w:sz w:val="24"/>
                <w:szCs w:val="24"/>
              </w:rPr>
              <w:t>1</w:t>
            </w:r>
            <w:proofErr w:type="gramEnd"/>
            <w:r w:rsidR="008331EA" w:rsidRPr="00B9549C">
              <w:rPr>
                <w:sz w:val="24"/>
                <w:szCs w:val="24"/>
              </w:rPr>
              <w:t>, У2, У3.</w:t>
            </w:r>
          </w:p>
          <w:p w:rsidR="00C9608D" w:rsidRPr="00B9549C" w:rsidRDefault="00C9608D" w:rsidP="00B9549C">
            <w:pPr>
              <w:rPr>
                <w:sz w:val="24"/>
                <w:szCs w:val="24"/>
              </w:rPr>
            </w:pPr>
            <w:r w:rsidRPr="00B9549C">
              <w:rPr>
                <w:sz w:val="24"/>
                <w:szCs w:val="24"/>
              </w:rPr>
              <w:t>Практические работы № 15 - № 16: У</w:t>
            </w:r>
            <w:proofErr w:type="gramStart"/>
            <w:r w:rsidRPr="00B9549C">
              <w:rPr>
                <w:sz w:val="24"/>
                <w:szCs w:val="24"/>
              </w:rPr>
              <w:t>2</w:t>
            </w:r>
            <w:proofErr w:type="gramEnd"/>
            <w:r w:rsidRPr="00B9549C">
              <w:rPr>
                <w:sz w:val="24"/>
                <w:szCs w:val="24"/>
              </w:rPr>
              <w:t>, У3.</w:t>
            </w:r>
          </w:p>
          <w:p w:rsidR="00C9608D" w:rsidRPr="00B9549C" w:rsidRDefault="00C9608D" w:rsidP="00B9549C">
            <w:pPr>
              <w:pStyle w:val="Default"/>
            </w:pPr>
            <w:proofErr w:type="spellStart"/>
            <w:r w:rsidRPr="00B9549C">
              <w:t>Сформированность</w:t>
            </w:r>
            <w:proofErr w:type="spellEnd"/>
            <w:r w:rsidRPr="00B9549C">
              <w:t xml:space="preserve"> общих и профессиональных компетенций </w:t>
            </w:r>
          </w:p>
          <w:p w:rsidR="00C9608D" w:rsidRPr="00B9549C" w:rsidRDefault="00C9608D" w:rsidP="00B9549C">
            <w:pPr>
              <w:rPr>
                <w:sz w:val="24"/>
                <w:szCs w:val="24"/>
              </w:rPr>
            </w:pPr>
            <w:r w:rsidRPr="00B9549C">
              <w:rPr>
                <w:sz w:val="24"/>
                <w:szCs w:val="24"/>
              </w:rPr>
              <w:t xml:space="preserve">(ОК 2, ОК 3, ОК 4, ОК 7, ОК 8, ПК 1-3, ПК </w:t>
            </w:r>
            <w:r w:rsidRPr="00B9549C">
              <w:rPr>
                <w:sz w:val="24"/>
                <w:szCs w:val="24"/>
              </w:rPr>
              <w:lastRenderedPageBreak/>
              <w:t>3.1)</w:t>
            </w:r>
          </w:p>
          <w:p w:rsidR="008331EA" w:rsidRPr="00B9549C" w:rsidRDefault="008331EA" w:rsidP="00B9549C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C9608D" w:rsidRPr="00B9549C" w:rsidRDefault="00C9608D" w:rsidP="00B9549C">
            <w:pPr>
              <w:pStyle w:val="Default"/>
              <w:tabs>
                <w:tab w:val="left" w:pos="3969"/>
              </w:tabs>
              <w:ind w:left="142" w:hanging="142"/>
              <w:rPr>
                <w:rFonts w:eastAsiaTheme="minorHAnsi"/>
                <w:lang w:eastAsia="en-US"/>
              </w:rPr>
            </w:pPr>
            <w:r w:rsidRPr="00B9549C">
              <w:rPr>
                <w:rFonts w:eastAsiaTheme="minorHAnsi"/>
                <w:b/>
                <w:lang w:eastAsia="en-US"/>
              </w:rPr>
              <w:lastRenderedPageBreak/>
              <w:t xml:space="preserve">5 (отлично) </w:t>
            </w:r>
            <w:r w:rsidRPr="00B9549C">
              <w:rPr>
                <w:rFonts w:eastAsiaTheme="minorHAnsi"/>
                <w:lang w:eastAsia="en-US"/>
              </w:rPr>
              <w:t>- правильно выполнены все задания;</w:t>
            </w:r>
          </w:p>
          <w:p w:rsidR="00C9608D" w:rsidRPr="00B9549C" w:rsidRDefault="00C9608D" w:rsidP="00B9549C">
            <w:pPr>
              <w:pStyle w:val="Default"/>
              <w:tabs>
                <w:tab w:val="left" w:pos="4111"/>
              </w:tabs>
              <w:rPr>
                <w:rFonts w:eastAsiaTheme="minorHAnsi"/>
                <w:lang w:eastAsia="en-US"/>
              </w:rPr>
            </w:pPr>
            <w:r w:rsidRPr="00B9549C">
              <w:rPr>
                <w:rFonts w:eastAsiaTheme="minorHAnsi"/>
                <w:lang w:eastAsia="en-US"/>
              </w:rPr>
              <w:t xml:space="preserve"> - замечаний по оформлению решений нет;</w:t>
            </w:r>
          </w:p>
          <w:p w:rsidR="00C9608D" w:rsidRPr="00B9549C" w:rsidRDefault="00C9608D" w:rsidP="00B9549C">
            <w:pPr>
              <w:pStyle w:val="Default"/>
              <w:tabs>
                <w:tab w:val="left" w:pos="4111"/>
              </w:tabs>
              <w:rPr>
                <w:rFonts w:eastAsiaTheme="minorHAnsi"/>
                <w:lang w:eastAsia="en-US"/>
              </w:rPr>
            </w:pPr>
            <w:r w:rsidRPr="00B9549C">
              <w:rPr>
                <w:rFonts w:eastAsiaTheme="minorHAnsi"/>
                <w:lang w:eastAsia="en-US"/>
              </w:rPr>
              <w:t xml:space="preserve"> - работа выполнена аккуратно без исправлений.</w:t>
            </w:r>
          </w:p>
          <w:p w:rsidR="00C9608D" w:rsidRPr="00B9549C" w:rsidRDefault="00C9608D" w:rsidP="00B954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9549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4 (хорошо)  - </w:t>
            </w:r>
            <w:r w:rsidRPr="00B9549C">
              <w:rPr>
                <w:rFonts w:eastAsiaTheme="minorHAnsi"/>
                <w:sz w:val="24"/>
                <w:szCs w:val="24"/>
                <w:lang w:eastAsia="en-US"/>
              </w:rPr>
              <w:t>правильно выполнено не менее 75% заданий;</w:t>
            </w:r>
          </w:p>
          <w:p w:rsidR="00C9608D" w:rsidRPr="00B9549C" w:rsidRDefault="00C9608D" w:rsidP="00B954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9549C">
              <w:rPr>
                <w:rFonts w:eastAsiaTheme="minorHAnsi"/>
                <w:sz w:val="24"/>
                <w:szCs w:val="24"/>
                <w:lang w:eastAsia="en-US"/>
              </w:rPr>
              <w:t xml:space="preserve">- имеются несущественные замечания по </w:t>
            </w:r>
            <w:r w:rsidRPr="00B9549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оформлению решения;</w:t>
            </w:r>
          </w:p>
          <w:p w:rsidR="00C9608D" w:rsidRPr="00B9549C" w:rsidRDefault="00C9608D" w:rsidP="00B954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9549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- </w:t>
            </w:r>
            <w:r w:rsidRPr="00B9549C">
              <w:rPr>
                <w:rFonts w:eastAsiaTheme="minorHAnsi"/>
                <w:sz w:val="24"/>
                <w:szCs w:val="24"/>
                <w:lang w:eastAsia="en-US"/>
              </w:rPr>
              <w:t>работа выполнена аккуратно, допущено не более двух исправлений.</w:t>
            </w:r>
          </w:p>
          <w:p w:rsidR="00C9608D" w:rsidRPr="00B9549C" w:rsidRDefault="00C9608D" w:rsidP="00B954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9549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 (удовлетворительно)</w:t>
            </w:r>
            <w:r w:rsidRPr="00B9549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9608D" w:rsidRPr="00B9549C" w:rsidRDefault="00C9608D" w:rsidP="00B954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9549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- </w:t>
            </w:r>
            <w:r w:rsidRPr="00B9549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549C">
              <w:rPr>
                <w:rFonts w:eastAsiaTheme="minorHAnsi"/>
                <w:sz w:val="24"/>
                <w:szCs w:val="24"/>
                <w:lang w:eastAsia="en-US"/>
              </w:rPr>
              <w:t>правильно выполнено не менее 50% заданий;</w:t>
            </w:r>
          </w:p>
          <w:p w:rsidR="00C9608D" w:rsidRPr="00B9549C" w:rsidRDefault="00C9608D" w:rsidP="00B954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9549C">
              <w:rPr>
                <w:rFonts w:eastAsiaTheme="minorHAnsi"/>
                <w:sz w:val="24"/>
                <w:szCs w:val="24"/>
                <w:lang w:eastAsia="en-US"/>
              </w:rPr>
              <w:t xml:space="preserve"> - имеются несущественные замечания по оформлению решения;</w:t>
            </w:r>
          </w:p>
          <w:p w:rsidR="00C9608D" w:rsidRPr="00B9549C" w:rsidRDefault="00C9608D" w:rsidP="00B954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9549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- </w:t>
            </w:r>
            <w:r w:rsidRPr="00B9549C">
              <w:rPr>
                <w:rFonts w:eastAsiaTheme="minorHAnsi"/>
                <w:sz w:val="24"/>
                <w:szCs w:val="24"/>
                <w:lang w:eastAsia="en-US"/>
              </w:rPr>
              <w:t>работа выполнена неаккуратно, допущено не более двух исправлений.</w:t>
            </w:r>
          </w:p>
          <w:p w:rsidR="00C9608D" w:rsidRPr="00B9549C" w:rsidRDefault="00C9608D" w:rsidP="00B9549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B9549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2 (неудовлетворительно) </w:t>
            </w:r>
          </w:p>
          <w:p w:rsidR="00C9608D" w:rsidRPr="00B9549C" w:rsidRDefault="00C9608D" w:rsidP="00B954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9549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- </w:t>
            </w:r>
            <w:r w:rsidRPr="00B9549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549C">
              <w:rPr>
                <w:rFonts w:eastAsiaTheme="minorHAnsi"/>
                <w:sz w:val="24"/>
                <w:szCs w:val="24"/>
                <w:lang w:eastAsia="en-US"/>
              </w:rPr>
              <w:t>правильно выполнено  менее 50% заданий;</w:t>
            </w:r>
          </w:p>
          <w:p w:rsidR="008A3559" w:rsidRPr="00B9549C" w:rsidRDefault="00C9608D" w:rsidP="00B9549C">
            <w:pPr>
              <w:rPr>
                <w:sz w:val="24"/>
                <w:szCs w:val="24"/>
              </w:rPr>
            </w:pPr>
            <w:r w:rsidRPr="00B9549C">
              <w:rPr>
                <w:rFonts w:eastAsiaTheme="minorHAnsi"/>
                <w:sz w:val="24"/>
                <w:szCs w:val="24"/>
                <w:lang w:eastAsia="en-US"/>
              </w:rPr>
              <w:t xml:space="preserve"> - имеются существенные замечания по оформлению решения.</w:t>
            </w:r>
          </w:p>
        </w:tc>
      </w:tr>
      <w:tr w:rsidR="00C9608D" w:rsidRPr="00B9549C" w:rsidTr="00C66D28">
        <w:tc>
          <w:tcPr>
            <w:tcW w:w="9889" w:type="dxa"/>
            <w:gridSpan w:val="2"/>
          </w:tcPr>
          <w:p w:rsidR="00C9608D" w:rsidRPr="00B9549C" w:rsidRDefault="00C9608D" w:rsidP="00B9549C">
            <w:pPr>
              <w:jc w:val="center"/>
              <w:rPr>
                <w:b/>
                <w:i/>
                <w:sz w:val="24"/>
                <w:szCs w:val="24"/>
              </w:rPr>
            </w:pPr>
            <w:r w:rsidRPr="00B9549C">
              <w:rPr>
                <w:b/>
                <w:i/>
                <w:sz w:val="24"/>
                <w:szCs w:val="24"/>
              </w:rPr>
              <w:lastRenderedPageBreak/>
              <w:t>Внеаудиторная самостоятельная работа</w:t>
            </w:r>
          </w:p>
        </w:tc>
      </w:tr>
      <w:tr w:rsidR="00C9608D" w:rsidRPr="00B9549C" w:rsidTr="00C66D28">
        <w:tc>
          <w:tcPr>
            <w:tcW w:w="4785" w:type="dxa"/>
          </w:tcPr>
          <w:p w:rsidR="00C9608D" w:rsidRPr="00B9549C" w:rsidRDefault="00C9608D" w:rsidP="00B9549C">
            <w:pPr>
              <w:rPr>
                <w:sz w:val="24"/>
                <w:szCs w:val="24"/>
              </w:rPr>
            </w:pPr>
            <w:r w:rsidRPr="00B9549C">
              <w:rPr>
                <w:sz w:val="24"/>
                <w:szCs w:val="24"/>
              </w:rPr>
              <w:t>Знание основ элементов высшей математики в соответствии с пройденной темой, умение их применения при выполнении самостоятельных заданий:</w:t>
            </w:r>
          </w:p>
          <w:p w:rsidR="00C9608D" w:rsidRPr="00B9549C" w:rsidRDefault="00C9608D" w:rsidP="00B9549C">
            <w:pPr>
              <w:rPr>
                <w:i/>
                <w:sz w:val="24"/>
                <w:szCs w:val="24"/>
                <w:u w:val="single"/>
              </w:rPr>
            </w:pPr>
            <w:r w:rsidRPr="00B9549C">
              <w:rPr>
                <w:i/>
                <w:sz w:val="24"/>
                <w:szCs w:val="24"/>
                <w:u w:val="single"/>
              </w:rPr>
              <w:t>- по подготовке рефератов</w:t>
            </w:r>
          </w:p>
          <w:p w:rsidR="000E02BC" w:rsidRPr="00B9549C" w:rsidRDefault="00226202" w:rsidP="00B9549C">
            <w:pPr>
              <w:pStyle w:val="Default"/>
              <w:jc w:val="both"/>
            </w:pPr>
            <w:r w:rsidRPr="00B9549C">
              <w:t>З</w:t>
            </w:r>
            <w:proofErr w:type="gramStart"/>
            <w:r w:rsidRPr="00B9549C">
              <w:t>1</w:t>
            </w:r>
            <w:proofErr w:type="gramEnd"/>
            <w:r w:rsidRPr="00B9549C">
              <w:rPr>
                <w:vertAlign w:val="subscript"/>
              </w:rPr>
              <w:t>,</w:t>
            </w:r>
            <w:r w:rsidRPr="00B9549C">
              <w:t xml:space="preserve"> З2</w:t>
            </w:r>
            <w:r w:rsidR="000E02BC" w:rsidRPr="00B9549C">
              <w:t xml:space="preserve"> </w:t>
            </w:r>
          </w:p>
          <w:p w:rsidR="000E02BC" w:rsidRPr="00B9549C" w:rsidRDefault="000E02BC" w:rsidP="00B9549C">
            <w:pPr>
              <w:pStyle w:val="Default"/>
              <w:jc w:val="both"/>
            </w:pPr>
            <w:proofErr w:type="spellStart"/>
            <w:r w:rsidRPr="00B9549C">
              <w:t>Сформированность</w:t>
            </w:r>
            <w:proofErr w:type="spellEnd"/>
            <w:r w:rsidRPr="00B9549C">
              <w:t xml:space="preserve"> общих и профессиональных компетенций</w:t>
            </w:r>
          </w:p>
          <w:p w:rsidR="00226202" w:rsidRPr="00B9549C" w:rsidRDefault="000E02BC" w:rsidP="00B9549C">
            <w:pPr>
              <w:pStyle w:val="Default"/>
              <w:jc w:val="both"/>
            </w:pPr>
            <w:r w:rsidRPr="00B9549C">
              <w:t xml:space="preserve"> </w:t>
            </w:r>
            <w:proofErr w:type="gramStart"/>
            <w:r w:rsidR="00226202" w:rsidRPr="00B9549C">
              <w:t xml:space="preserve">(ОК 1, ОК 2, ОК 4, </w:t>
            </w:r>
            <w:r w:rsidRPr="00B9549C">
              <w:t xml:space="preserve">ОК 5, </w:t>
            </w:r>
            <w:r w:rsidR="00226202" w:rsidRPr="00B9549C">
              <w:t>ОК 7, ОК 8, ОК 9</w:t>
            </w:r>
            <w:proofErr w:type="gramEnd"/>
          </w:p>
          <w:p w:rsidR="00C9608D" w:rsidRPr="00B9549C" w:rsidRDefault="00226202" w:rsidP="00B9549C">
            <w:pPr>
              <w:rPr>
                <w:sz w:val="24"/>
                <w:szCs w:val="24"/>
              </w:rPr>
            </w:pPr>
            <w:r w:rsidRPr="00B9549C">
              <w:rPr>
                <w:sz w:val="24"/>
                <w:szCs w:val="24"/>
              </w:rPr>
              <w:t>ПК 1-3, ПК 2-1, ПК 3- 1)</w:t>
            </w:r>
          </w:p>
          <w:p w:rsidR="00386B87" w:rsidRPr="00B9549C" w:rsidRDefault="00386B87" w:rsidP="00B9549C">
            <w:pPr>
              <w:rPr>
                <w:sz w:val="24"/>
                <w:szCs w:val="24"/>
              </w:rPr>
            </w:pPr>
          </w:p>
          <w:p w:rsidR="00386B87" w:rsidRPr="00B9549C" w:rsidRDefault="00386B87" w:rsidP="00B9549C">
            <w:pPr>
              <w:rPr>
                <w:sz w:val="24"/>
                <w:szCs w:val="24"/>
              </w:rPr>
            </w:pPr>
          </w:p>
          <w:p w:rsidR="00386B87" w:rsidRPr="00B9549C" w:rsidRDefault="00386B87" w:rsidP="00B9549C">
            <w:pPr>
              <w:rPr>
                <w:i/>
                <w:sz w:val="24"/>
                <w:szCs w:val="24"/>
                <w:u w:val="single"/>
              </w:rPr>
            </w:pPr>
            <w:r w:rsidRPr="00B9549C">
              <w:rPr>
                <w:i/>
                <w:sz w:val="24"/>
                <w:szCs w:val="24"/>
                <w:u w:val="single"/>
              </w:rPr>
              <w:t>- по решению задач</w:t>
            </w:r>
          </w:p>
          <w:p w:rsidR="00C755FF" w:rsidRPr="00B9549C" w:rsidRDefault="00C755FF" w:rsidP="00B9549C">
            <w:pPr>
              <w:pStyle w:val="Default"/>
              <w:jc w:val="both"/>
            </w:pPr>
            <w:r w:rsidRPr="00B9549C">
              <w:t>З</w:t>
            </w:r>
            <w:proofErr w:type="gramStart"/>
            <w:r w:rsidRPr="00B9549C">
              <w:t>1</w:t>
            </w:r>
            <w:proofErr w:type="gramEnd"/>
            <w:r w:rsidRPr="00B9549C">
              <w:rPr>
                <w:vertAlign w:val="subscript"/>
              </w:rPr>
              <w:t>,</w:t>
            </w:r>
            <w:r w:rsidRPr="00B9549C">
              <w:t xml:space="preserve"> З2, У1, У2</w:t>
            </w:r>
            <w:r w:rsidRPr="00B9549C">
              <w:rPr>
                <w:vertAlign w:val="subscript"/>
              </w:rPr>
              <w:t xml:space="preserve">, </w:t>
            </w:r>
            <w:r w:rsidRPr="00B9549C">
              <w:t>У3</w:t>
            </w:r>
          </w:p>
          <w:p w:rsidR="00C755FF" w:rsidRPr="00B9549C" w:rsidRDefault="00C755FF" w:rsidP="00B9549C">
            <w:pPr>
              <w:pStyle w:val="Default"/>
              <w:jc w:val="both"/>
            </w:pPr>
            <w:proofErr w:type="spellStart"/>
            <w:r w:rsidRPr="00B9549C">
              <w:t>Сформированность</w:t>
            </w:r>
            <w:proofErr w:type="spellEnd"/>
            <w:r w:rsidRPr="00B9549C">
              <w:t xml:space="preserve"> общих и профессиональных компетенций</w:t>
            </w:r>
          </w:p>
          <w:p w:rsidR="00C755FF" w:rsidRPr="00B9549C" w:rsidRDefault="009A0072" w:rsidP="00B9549C">
            <w:pPr>
              <w:pStyle w:val="Default"/>
              <w:jc w:val="both"/>
            </w:pPr>
            <w:r w:rsidRPr="00B9549C">
              <w:t>(ОК 2, ОК 3, ОК 4, ОК 8</w:t>
            </w:r>
            <w:r w:rsidR="00C755FF" w:rsidRPr="00B9549C">
              <w:t>)</w:t>
            </w:r>
          </w:p>
        </w:tc>
        <w:tc>
          <w:tcPr>
            <w:tcW w:w="5104" w:type="dxa"/>
          </w:tcPr>
          <w:p w:rsidR="00C9608D" w:rsidRPr="00B9549C" w:rsidRDefault="00C9608D" w:rsidP="00B9549C">
            <w:pPr>
              <w:rPr>
                <w:sz w:val="24"/>
                <w:szCs w:val="24"/>
              </w:rPr>
            </w:pPr>
          </w:p>
          <w:p w:rsidR="00C9608D" w:rsidRPr="00B9549C" w:rsidRDefault="00C9608D" w:rsidP="00B9549C">
            <w:pPr>
              <w:rPr>
                <w:sz w:val="24"/>
                <w:szCs w:val="24"/>
              </w:rPr>
            </w:pPr>
          </w:p>
          <w:p w:rsidR="00C9608D" w:rsidRPr="00B9549C" w:rsidRDefault="00C9608D" w:rsidP="00B9549C">
            <w:pPr>
              <w:rPr>
                <w:sz w:val="24"/>
                <w:szCs w:val="24"/>
              </w:rPr>
            </w:pPr>
          </w:p>
          <w:p w:rsidR="00C9608D" w:rsidRPr="00B9549C" w:rsidRDefault="00C9608D" w:rsidP="00B9549C">
            <w:pPr>
              <w:rPr>
                <w:sz w:val="24"/>
                <w:szCs w:val="24"/>
              </w:rPr>
            </w:pPr>
          </w:p>
          <w:p w:rsidR="00C9608D" w:rsidRPr="00B9549C" w:rsidRDefault="00C9608D" w:rsidP="00B9549C">
            <w:pPr>
              <w:pStyle w:val="Default"/>
              <w:jc w:val="both"/>
            </w:pPr>
            <w:r w:rsidRPr="00B9549C">
              <w:rPr>
                <w:b/>
              </w:rPr>
              <w:t>«5»</w:t>
            </w:r>
            <w:r w:rsidRPr="00B9549C">
              <w:t xml:space="preserve"> -</w:t>
            </w:r>
            <w:r w:rsidR="00386B87" w:rsidRPr="00B9549C">
              <w:t>т</w:t>
            </w:r>
            <w:r w:rsidRPr="00B9549C">
              <w:t xml:space="preserve">ема раскрыта </w:t>
            </w:r>
            <w:r w:rsidR="00386B87" w:rsidRPr="00B9549C">
              <w:t>в полном объёме, понятна</w:t>
            </w:r>
            <w:r w:rsidRPr="00B9549C">
              <w:t xml:space="preserve"> и вызывает интерес у слушателей</w:t>
            </w:r>
            <w:r w:rsidR="00386B87" w:rsidRPr="00B9549C">
              <w:t>.</w:t>
            </w:r>
          </w:p>
          <w:p w:rsidR="00C9608D" w:rsidRPr="00B9549C" w:rsidRDefault="00C9608D" w:rsidP="00B9549C">
            <w:pPr>
              <w:pStyle w:val="Default"/>
              <w:jc w:val="both"/>
            </w:pPr>
            <w:r w:rsidRPr="00B9549C">
              <w:rPr>
                <w:b/>
              </w:rPr>
              <w:t>«4»</w:t>
            </w:r>
            <w:r w:rsidRPr="00B9549C">
              <w:t xml:space="preserve"> - небольшие недочеты в раскрытии темы и ее понимании</w:t>
            </w:r>
          </w:p>
          <w:p w:rsidR="00C9608D" w:rsidRPr="00B9549C" w:rsidRDefault="00C9608D" w:rsidP="00B9549C">
            <w:pPr>
              <w:pStyle w:val="Default"/>
              <w:jc w:val="both"/>
            </w:pPr>
            <w:r w:rsidRPr="00B9549C">
              <w:rPr>
                <w:b/>
              </w:rPr>
              <w:t>«3»</w:t>
            </w:r>
            <w:r w:rsidRPr="00B9549C">
              <w:t xml:space="preserve"> - не полностью выполненное задание и допущены ошибки</w:t>
            </w:r>
          </w:p>
          <w:p w:rsidR="00C9608D" w:rsidRPr="00B9549C" w:rsidRDefault="00C9608D" w:rsidP="00B9549C">
            <w:pPr>
              <w:rPr>
                <w:sz w:val="24"/>
                <w:szCs w:val="24"/>
              </w:rPr>
            </w:pPr>
            <w:r w:rsidRPr="00B9549C">
              <w:rPr>
                <w:b/>
                <w:sz w:val="24"/>
                <w:szCs w:val="24"/>
              </w:rPr>
              <w:t>«2»</w:t>
            </w:r>
            <w:r w:rsidRPr="00B9549C">
              <w:rPr>
                <w:sz w:val="24"/>
                <w:szCs w:val="24"/>
              </w:rPr>
              <w:t xml:space="preserve"> - полностью отсутствует задание</w:t>
            </w:r>
          </w:p>
          <w:p w:rsidR="00226202" w:rsidRPr="00B9549C" w:rsidRDefault="00226202" w:rsidP="00B9549C">
            <w:pPr>
              <w:rPr>
                <w:sz w:val="24"/>
                <w:szCs w:val="24"/>
              </w:rPr>
            </w:pPr>
          </w:p>
          <w:p w:rsidR="00386B87" w:rsidRPr="00B9549C" w:rsidRDefault="00C755FF" w:rsidP="00B9549C">
            <w:pPr>
              <w:pStyle w:val="Default"/>
              <w:tabs>
                <w:tab w:val="left" w:pos="3969"/>
              </w:tabs>
              <w:ind w:left="142" w:hanging="142"/>
              <w:rPr>
                <w:rFonts w:eastAsiaTheme="minorHAnsi"/>
                <w:lang w:eastAsia="en-US"/>
              </w:rPr>
            </w:pPr>
            <w:r w:rsidRPr="00B9549C">
              <w:rPr>
                <w:rFonts w:eastAsiaTheme="minorHAnsi"/>
                <w:b/>
                <w:lang w:eastAsia="en-US"/>
              </w:rPr>
              <w:t>«</w:t>
            </w:r>
            <w:r w:rsidR="00386B87" w:rsidRPr="00B9549C">
              <w:rPr>
                <w:rFonts w:eastAsiaTheme="minorHAnsi"/>
                <w:b/>
                <w:lang w:eastAsia="en-US"/>
              </w:rPr>
              <w:t>5</w:t>
            </w:r>
            <w:r w:rsidRPr="00B9549C">
              <w:rPr>
                <w:rFonts w:eastAsiaTheme="minorHAnsi"/>
                <w:b/>
                <w:lang w:eastAsia="en-US"/>
              </w:rPr>
              <w:t>»</w:t>
            </w:r>
            <w:r w:rsidR="00386B87" w:rsidRPr="00B9549C">
              <w:rPr>
                <w:rFonts w:eastAsiaTheme="minorHAnsi"/>
                <w:b/>
                <w:lang w:eastAsia="en-US"/>
              </w:rPr>
              <w:t xml:space="preserve"> </w:t>
            </w:r>
            <w:r w:rsidR="00386B87" w:rsidRPr="00B9549C">
              <w:rPr>
                <w:rFonts w:eastAsiaTheme="minorHAnsi"/>
                <w:lang w:eastAsia="en-US"/>
              </w:rPr>
              <w:t>- правильно решены все задачи;</w:t>
            </w:r>
          </w:p>
          <w:p w:rsidR="00386B87" w:rsidRPr="00B9549C" w:rsidRDefault="00386B87" w:rsidP="00B9549C">
            <w:pPr>
              <w:pStyle w:val="Default"/>
              <w:tabs>
                <w:tab w:val="left" w:pos="4111"/>
              </w:tabs>
              <w:rPr>
                <w:rFonts w:eastAsiaTheme="minorHAnsi"/>
                <w:lang w:eastAsia="en-US"/>
              </w:rPr>
            </w:pPr>
            <w:r w:rsidRPr="00B9549C">
              <w:rPr>
                <w:rFonts w:eastAsiaTheme="minorHAnsi"/>
                <w:lang w:eastAsia="en-US"/>
              </w:rPr>
              <w:t xml:space="preserve"> - замечаний по оформлению решений нет;</w:t>
            </w:r>
          </w:p>
          <w:p w:rsidR="00386B87" w:rsidRPr="00B9549C" w:rsidRDefault="00386B87" w:rsidP="00B9549C">
            <w:pPr>
              <w:pStyle w:val="Default"/>
              <w:tabs>
                <w:tab w:val="left" w:pos="4111"/>
              </w:tabs>
              <w:rPr>
                <w:rFonts w:eastAsiaTheme="minorHAnsi"/>
                <w:lang w:eastAsia="en-US"/>
              </w:rPr>
            </w:pPr>
            <w:r w:rsidRPr="00B9549C">
              <w:rPr>
                <w:rFonts w:eastAsiaTheme="minorHAnsi"/>
                <w:lang w:eastAsia="en-US"/>
              </w:rPr>
              <w:t xml:space="preserve"> - работа выполнена аккуратно без исправлений.</w:t>
            </w:r>
          </w:p>
          <w:p w:rsidR="00386B87" w:rsidRPr="00B9549C" w:rsidRDefault="00C755FF" w:rsidP="00B954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9549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«</w:t>
            </w:r>
            <w:r w:rsidR="00386B87" w:rsidRPr="00B9549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4</w:t>
            </w:r>
            <w:r w:rsidRPr="00B9549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»</w:t>
            </w:r>
            <w:r w:rsidR="00386B87" w:rsidRPr="00B9549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- </w:t>
            </w:r>
            <w:r w:rsidR="00386B87" w:rsidRPr="00B9549C">
              <w:rPr>
                <w:rFonts w:eastAsiaTheme="minorHAnsi"/>
                <w:sz w:val="24"/>
                <w:szCs w:val="24"/>
                <w:lang w:eastAsia="en-US"/>
              </w:rPr>
              <w:t>правильно решено не менее 75% задач;</w:t>
            </w:r>
          </w:p>
          <w:p w:rsidR="00386B87" w:rsidRPr="00B9549C" w:rsidRDefault="00386B87" w:rsidP="00B954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9549C">
              <w:rPr>
                <w:rFonts w:eastAsiaTheme="minorHAnsi"/>
                <w:sz w:val="24"/>
                <w:szCs w:val="24"/>
                <w:lang w:eastAsia="en-US"/>
              </w:rPr>
              <w:t>- имеются несущественные замечания по оформлению решения;</w:t>
            </w:r>
          </w:p>
          <w:p w:rsidR="00386B87" w:rsidRPr="00B9549C" w:rsidRDefault="00386B87" w:rsidP="00B954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9549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- </w:t>
            </w:r>
            <w:r w:rsidRPr="00B9549C">
              <w:rPr>
                <w:rFonts w:eastAsiaTheme="minorHAnsi"/>
                <w:sz w:val="24"/>
                <w:szCs w:val="24"/>
                <w:lang w:eastAsia="en-US"/>
              </w:rPr>
              <w:t>работа выполнена аккуратно, допущено не более двух исправлений.</w:t>
            </w:r>
          </w:p>
          <w:p w:rsidR="00386B87" w:rsidRPr="00B9549C" w:rsidRDefault="00C755FF" w:rsidP="00B954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9549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«</w:t>
            </w:r>
            <w:r w:rsidR="00386B87" w:rsidRPr="00B9549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</w:t>
            </w:r>
            <w:r w:rsidRPr="00B9549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»</w:t>
            </w:r>
            <w:r w:rsidR="00386B87" w:rsidRPr="00B9549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86B87" w:rsidRPr="00B9549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- </w:t>
            </w:r>
            <w:r w:rsidR="00386B87" w:rsidRPr="00B9549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86B87" w:rsidRPr="00B9549C">
              <w:rPr>
                <w:rFonts w:eastAsiaTheme="minorHAnsi"/>
                <w:sz w:val="24"/>
                <w:szCs w:val="24"/>
                <w:lang w:eastAsia="en-US"/>
              </w:rPr>
              <w:t>правильно решено не менее 50% задач;</w:t>
            </w:r>
          </w:p>
          <w:p w:rsidR="00386B87" w:rsidRPr="00B9549C" w:rsidRDefault="00386B87" w:rsidP="00B954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9549C">
              <w:rPr>
                <w:rFonts w:eastAsiaTheme="minorHAnsi"/>
                <w:sz w:val="24"/>
                <w:szCs w:val="24"/>
                <w:lang w:eastAsia="en-US"/>
              </w:rPr>
              <w:t xml:space="preserve"> - имеются несущественные замечания по оформлению решения;</w:t>
            </w:r>
          </w:p>
          <w:p w:rsidR="00386B87" w:rsidRPr="00B9549C" w:rsidRDefault="00386B87" w:rsidP="00B954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9549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- </w:t>
            </w:r>
            <w:r w:rsidRPr="00B9549C">
              <w:rPr>
                <w:rFonts w:eastAsiaTheme="minorHAnsi"/>
                <w:sz w:val="24"/>
                <w:szCs w:val="24"/>
                <w:lang w:eastAsia="en-US"/>
              </w:rPr>
              <w:t>работа выполнена неаккуратно, допущено не более двух исправлений.</w:t>
            </w:r>
          </w:p>
          <w:p w:rsidR="00386B87" w:rsidRPr="00B9549C" w:rsidRDefault="00C755FF" w:rsidP="00B9549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B9549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«</w:t>
            </w:r>
            <w:r w:rsidR="00386B87" w:rsidRPr="00B9549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2</w:t>
            </w:r>
            <w:r w:rsidRPr="00B9549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»</w:t>
            </w:r>
            <w:r w:rsidR="00386B87" w:rsidRPr="00B9549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86B87" w:rsidRPr="00B9549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386B87" w:rsidRPr="00B9549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549C">
              <w:rPr>
                <w:rFonts w:eastAsiaTheme="minorHAnsi"/>
                <w:sz w:val="24"/>
                <w:szCs w:val="24"/>
                <w:lang w:eastAsia="en-US"/>
              </w:rPr>
              <w:t>правильно решено</w:t>
            </w:r>
            <w:r w:rsidR="00386B87" w:rsidRPr="00B9549C">
              <w:rPr>
                <w:rFonts w:eastAsiaTheme="minorHAnsi"/>
                <w:sz w:val="24"/>
                <w:szCs w:val="24"/>
                <w:lang w:eastAsia="en-US"/>
              </w:rPr>
              <w:t xml:space="preserve">  менее 50%</w:t>
            </w:r>
            <w:r w:rsidRPr="00B9549C">
              <w:rPr>
                <w:rFonts w:eastAsiaTheme="minorHAnsi"/>
                <w:sz w:val="24"/>
                <w:szCs w:val="24"/>
                <w:lang w:eastAsia="en-US"/>
              </w:rPr>
              <w:t xml:space="preserve"> задач</w:t>
            </w:r>
            <w:r w:rsidR="00386B87" w:rsidRPr="00B9549C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86B87" w:rsidRPr="00B9549C" w:rsidRDefault="00386B87" w:rsidP="00B9549C">
            <w:pPr>
              <w:rPr>
                <w:sz w:val="24"/>
                <w:szCs w:val="24"/>
              </w:rPr>
            </w:pPr>
            <w:r w:rsidRPr="00B9549C">
              <w:rPr>
                <w:rFonts w:eastAsiaTheme="minorHAnsi"/>
                <w:sz w:val="24"/>
                <w:szCs w:val="24"/>
                <w:lang w:eastAsia="en-US"/>
              </w:rPr>
              <w:t xml:space="preserve"> - имеются существенные замечания по оформлению решения.</w:t>
            </w:r>
          </w:p>
        </w:tc>
      </w:tr>
    </w:tbl>
    <w:p w:rsidR="000D3660" w:rsidRPr="00B9549C" w:rsidRDefault="000D3660" w:rsidP="00B9549C"/>
    <w:p w:rsidR="00E50235" w:rsidRPr="00B9549C" w:rsidRDefault="00E50235" w:rsidP="00B9549C">
      <w:pPr>
        <w:autoSpaceDE w:val="0"/>
        <w:autoSpaceDN w:val="0"/>
        <w:adjustRightInd w:val="0"/>
        <w:jc w:val="both"/>
        <w:rPr>
          <w:b/>
        </w:rPr>
      </w:pPr>
      <w:r w:rsidRPr="00B9549C">
        <w:rPr>
          <w:b/>
        </w:rPr>
        <w:t>3.3 Форма проведения показатели и критерии оценки промежуточного контроля по дисциплине</w:t>
      </w:r>
    </w:p>
    <w:p w:rsidR="00C755FF" w:rsidRPr="00B9549C" w:rsidRDefault="00C755FF" w:rsidP="00B9549C">
      <w:pPr>
        <w:autoSpaceDE w:val="0"/>
        <w:autoSpaceDN w:val="0"/>
        <w:adjustRightInd w:val="0"/>
        <w:jc w:val="both"/>
      </w:pPr>
      <w:r w:rsidRPr="00B9549C">
        <w:rPr>
          <w:i/>
        </w:rPr>
        <w:t>Промежуточная аттестация</w:t>
      </w:r>
      <w:r w:rsidRPr="00B9549C">
        <w:t xml:space="preserve"> – дифференцированный зачет. </w:t>
      </w:r>
    </w:p>
    <w:p w:rsidR="00226202" w:rsidRPr="00B9549C" w:rsidRDefault="00226202" w:rsidP="00B95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549C">
        <w:tab/>
      </w:r>
      <w:r w:rsidR="00C755FF" w:rsidRPr="00B9549C">
        <w:t>К дифференцированному зачету допускаются студенты, имеющие положительную оценку по всем формам текущего контроля.</w:t>
      </w:r>
    </w:p>
    <w:p w:rsidR="00226202" w:rsidRPr="00B9549C" w:rsidRDefault="00C755FF" w:rsidP="00B95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9549C">
        <w:t xml:space="preserve"> </w:t>
      </w:r>
      <w:r w:rsidR="00226202" w:rsidRPr="00B9549C">
        <w:tab/>
      </w:r>
      <w:r w:rsidRPr="00B9549C">
        <w:rPr>
          <w:color w:val="000000"/>
        </w:rPr>
        <w:t>Дифференцированный зачет проводится в сроки, установленные учебным планом, и определяемые календарным учебным графиком образовательного процесса.</w:t>
      </w:r>
      <w:r w:rsidRPr="00B9549C">
        <w:t xml:space="preserve"> </w:t>
      </w:r>
      <w:r w:rsidRPr="00B9549C">
        <w:rPr>
          <w:color w:val="000000"/>
        </w:rPr>
        <w:lastRenderedPageBreak/>
        <w:t xml:space="preserve">Дифференцированный зачет проводится за счёт времени, отведённого на учебную дисциплину. </w:t>
      </w:r>
    </w:p>
    <w:p w:rsidR="00C755FF" w:rsidRPr="00B9549C" w:rsidRDefault="00226202" w:rsidP="00B95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9549C">
        <w:rPr>
          <w:color w:val="000000"/>
        </w:rPr>
        <w:tab/>
      </w:r>
      <w:r w:rsidR="00C755FF" w:rsidRPr="00B9549C">
        <w:rPr>
          <w:color w:val="000000"/>
        </w:rPr>
        <w:t xml:space="preserve">Задания сформированы следующим образом: два варианта по 11 заданий в каждом. Контрольные задания составлены так, что бы проверить основные умения и знания в соответствии с требованиями </w:t>
      </w:r>
      <w:r w:rsidR="00C755FF" w:rsidRPr="00B9549C">
        <w:t>ФГОС</w:t>
      </w:r>
      <w:r w:rsidR="00C755FF" w:rsidRPr="00B9549C">
        <w:rPr>
          <w:bCs/>
        </w:rPr>
        <w:t xml:space="preserve"> по специальности 23.02.01 «Организация перевозок и управление на транспорте (по видам)».</w:t>
      </w:r>
      <w:r w:rsidR="00C755FF" w:rsidRPr="00B9549C">
        <w:t xml:space="preserve"> Задания №1, 2,3, 4,5, 10 проверяют теоретические знания по темам:  </w:t>
      </w:r>
      <w:r w:rsidRPr="00B9549C">
        <w:rPr>
          <w:bCs/>
        </w:rPr>
        <w:t>«Д</w:t>
      </w:r>
      <w:r w:rsidR="00C755FF" w:rsidRPr="00B9549C">
        <w:rPr>
          <w:bCs/>
        </w:rPr>
        <w:t>ифференциальное и интегральное исчисление</w:t>
      </w:r>
      <w:r w:rsidRPr="00B9549C">
        <w:rPr>
          <w:bCs/>
        </w:rPr>
        <w:t>», «О</w:t>
      </w:r>
      <w:r w:rsidR="00C755FF" w:rsidRPr="00B9549C">
        <w:rPr>
          <w:bCs/>
        </w:rPr>
        <w:t>сновы теории вероятностей и математической статистика</w:t>
      </w:r>
      <w:r w:rsidRPr="00B9549C">
        <w:rPr>
          <w:bCs/>
        </w:rPr>
        <w:t>»</w:t>
      </w:r>
      <w:r w:rsidR="00C755FF" w:rsidRPr="00B9549C">
        <w:rPr>
          <w:bCs/>
        </w:rPr>
        <w:t>.</w:t>
      </w:r>
    </w:p>
    <w:p w:rsidR="00E50235" w:rsidRPr="00B9549C" w:rsidRDefault="00C755FF" w:rsidP="00B95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9549C">
        <w:rPr>
          <w:bCs/>
        </w:rPr>
        <w:t xml:space="preserve">Задания №5, 6, 7, 8,9 – практические навыки по темам: </w:t>
      </w:r>
      <w:r w:rsidR="00226202" w:rsidRPr="00B9549C">
        <w:rPr>
          <w:bCs/>
        </w:rPr>
        <w:t>«Д</w:t>
      </w:r>
      <w:r w:rsidRPr="00B9549C">
        <w:rPr>
          <w:bCs/>
        </w:rPr>
        <w:t>ифференциальное и интегральное исчисление</w:t>
      </w:r>
      <w:r w:rsidR="00226202" w:rsidRPr="00B9549C">
        <w:rPr>
          <w:bCs/>
        </w:rPr>
        <w:t>», «О</w:t>
      </w:r>
      <w:r w:rsidRPr="00B9549C">
        <w:rPr>
          <w:bCs/>
        </w:rPr>
        <w:t>сновы теории вероятностей и математической статистика</w:t>
      </w:r>
      <w:r w:rsidR="00226202" w:rsidRPr="00B9549C">
        <w:rPr>
          <w:bCs/>
        </w:rPr>
        <w:t>», «К</w:t>
      </w:r>
      <w:r w:rsidRPr="00B9549C">
        <w:rPr>
          <w:bCs/>
        </w:rPr>
        <w:t>омплексные числа</w:t>
      </w:r>
      <w:r w:rsidR="00226202" w:rsidRPr="00B9549C">
        <w:rPr>
          <w:bCs/>
        </w:rPr>
        <w:t>», «О</w:t>
      </w:r>
      <w:r w:rsidRPr="00B9549C">
        <w:rPr>
          <w:bCs/>
        </w:rPr>
        <w:t>сновы дискретной математики</w:t>
      </w:r>
      <w:r w:rsidR="00E50235" w:rsidRPr="00B9549C">
        <w:rPr>
          <w:bCs/>
        </w:rPr>
        <w:t>»</w:t>
      </w:r>
      <w:r w:rsidRPr="00B9549C">
        <w:rPr>
          <w:bCs/>
        </w:rPr>
        <w:t>, вычислительные навыки.</w:t>
      </w:r>
      <w:r w:rsidR="00166AFA" w:rsidRPr="00B9549C">
        <w:rPr>
          <w:bCs/>
        </w:rPr>
        <w:t xml:space="preserve"> </w:t>
      </w:r>
    </w:p>
    <w:p w:rsidR="00C66D28" w:rsidRPr="00B9549C" w:rsidRDefault="00166AFA" w:rsidP="00B95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9549C">
        <w:rPr>
          <w:bCs/>
        </w:rPr>
        <w:t xml:space="preserve">Задание №11- </w:t>
      </w:r>
      <w:proofErr w:type="spellStart"/>
      <w:r w:rsidRPr="00B9549C">
        <w:rPr>
          <w:bCs/>
        </w:rPr>
        <w:t>практикоориентированное</w:t>
      </w:r>
      <w:proofErr w:type="spellEnd"/>
      <w:r w:rsidRPr="00B9549C">
        <w:rPr>
          <w:bCs/>
        </w:rPr>
        <w:t>.</w:t>
      </w:r>
    </w:p>
    <w:p w:rsidR="00C755FF" w:rsidRPr="00B9549C" w:rsidRDefault="00C755FF" w:rsidP="00B9549C">
      <w:pPr>
        <w:keepNext/>
        <w:keepLines/>
        <w:suppressLineNumbers/>
        <w:suppressAutoHyphens/>
        <w:autoSpaceDE w:val="0"/>
        <w:autoSpaceDN w:val="0"/>
        <w:adjustRightInd w:val="0"/>
      </w:pPr>
      <w:r w:rsidRPr="00B9549C">
        <w:t xml:space="preserve">  </w:t>
      </w:r>
      <w:r w:rsidR="00FF05FB" w:rsidRPr="00B9549C">
        <w:rPr>
          <w:b/>
          <w:bCs/>
        </w:rPr>
        <w:t>3.4</w:t>
      </w:r>
      <w:r w:rsidRPr="00B9549C">
        <w:rPr>
          <w:b/>
          <w:bCs/>
        </w:rPr>
        <w:t>. Задания для дифференцированного зачета</w:t>
      </w:r>
    </w:p>
    <w:p w:rsidR="00C755FF" w:rsidRPr="00B9549C" w:rsidRDefault="00C755FF" w:rsidP="00B9549C">
      <w:pPr>
        <w:jc w:val="center"/>
        <w:rPr>
          <w:b/>
        </w:rPr>
      </w:pPr>
      <w:r w:rsidRPr="00B9549C">
        <w:rPr>
          <w:b/>
        </w:rPr>
        <w:t>Вариант I</w:t>
      </w:r>
    </w:p>
    <w:p w:rsidR="00C755FF" w:rsidRPr="00B9549C" w:rsidRDefault="00C755FF" w:rsidP="00B9549C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color w:val="000000"/>
        </w:rPr>
      </w:pPr>
      <w:r w:rsidRPr="00B9549C">
        <w:rPr>
          <w:color w:val="000000"/>
        </w:rPr>
        <w:t xml:space="preserve">Дать определение функции, способы ее задания. </w:t>
      </w:r>
    </w:p>
    <w:p w:rsidR="00C755FF" w:rsidRPr="00B9549C" w:rsidRDefault="00C755FF" w:rsidP="00B9549C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color w:val="000000"/>
        </w:rPr>
      </w:pPr>
      <w:r w:rsidRPr="00B9549C">
        <w:rPr>
          <w:color w:val="000000"/>
        </w:rPr>
        <w:t>Что называется бесконечно-малой и бесконечно-большой функциями?</w:t>
      </w:r>
    </w:p>
    <w:p w:rsidR="00C755FF" w:rsidRPr="00B9549C" w:rsidRDefault="00C755FF" w:rsidP="00B9549C">
      <w:pPr>
        <w:jc w:val="both"/>
      </w:pPr>
      <w:r w:rsidRPr="00B9549C">
        <w:rPr>
          <w:color w:val="000000"/>
        </w:rPr>
        <w:t xml:space="preserve">3. </w:t>
      </w:r>
      <w:r w:rsidRPr="00B9549C">
        <w:t>Необходимый признак сходимости ряда. Признак сравнения. Признак Даламбера.</w:t>
      </w:r>
    </w:p>
    <w:p w:rsidR="00C755FF" w:rsidRPr="00B9549C" w:rsidRDefault="00C755FF" w:rsidP="00B9549C">
      <w:pPr>
        <w:jc w:val="both"/>
      </w:pPr>
      <w:r w:rsidRPr="00B9549C">
        <w:t>4. Что изучает наука теория вероятностей?</w:t>
      </w:r>
    </w:p>
    <w:p w:rsidR="00C66D28" w:rsidRPr="00B9549C" w:rsidRDefault="00C755FF" w:rsidP="00B9549C">
      <w:pPr>
        <w:rPr>
          <w:color w:val="000000"/>
        </w:rPr>
      </w:pPr>
      <w:r w:rsidRPr="00B9549C">
        <w:rPr>
          <w:color w:val="000000"/>
        </w:rPr>
        <w:t>5. Назовите основные методы интегрирования.</w:t>
      </w:r>
    </w:p>
    <w:p w:rsidR="00C755FF" w:rsidRPr="00B9549C" w:rsidRDefault="00C755FF" w:rsidP="00B9549C">
      <w:r w:rsidRPr="00B9549C">
        <w:t xml:space="preserve"> Вычислите интеграл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</m:t>
            </m:r>
          </m:sub>
          <m:sup>
            <m:r>
              <w:rPr>
                <w:rFonts w:ascii="Cambria Math"/>
              </w:rPr>
              <m:t>1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х</m:t>
                    </m:r>
                  </m:e>
                  <m:sup>
                    <m:r>
                      <w:rPr>
                        <w:rFonts w:ascii="Cambria Math"/>
                      </w:rPr>
                      <m:t>3</m:t>
                    </m:r>
                  </m:sup>
                </m:sSup>
                <m:r>
                  <w:rPr>
                    <w:rFonts w:ascii="Cambria Math"/>
                  </w:rPr>
                  <m:t>+ 3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х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 xml:space="preserve"> 5</m:t>
                </m:r>
                <m:r>
                  <w:rPr>
                    <w:rFonts w:ascii="Cambria Math"/>
                  </w:rPr>
                  <m:t>х</m:t>
                </m:r>
              </m:e>
            </m:d>
          </m:e>
        </m:nary>
      </m:oMath>
      <w:r w:rsidRPr="00B9549C">
        <w:rPr>
          <w:rFonts w:eastAsiaTheme="minorEastAsia"/>
          <w:lang w:val="en-US"/>
        </w:rPr>
        <w:t>dx</w:t>
      </w:r>
      <w:r w:rsidRPr="00B9549C">
        <w:rPr>
          <w:rFonts w:eastAsiaTheme="minorEastAsia"/>
        </w:rPr>
        <w:t>.</w:t>
      </w:r>
    </w:p>
    <w:p w:rsidR="00C755FF" w:rsidRPr="00B9549C" w:rsidRDefault="00C755FF" w:rsidP="00B9549C">
      <w:pPr>
        <w:jc w:val="both"/>
      </w:pPr>
      <w:r w:rsidRPr="00B9549C">
        <w:t>6. Найдите предел функции:</w:t>
      </w:r>
    </w:p>
    <w:p w:rsidR="00C755FF" w:rsidRPr="00B9549C" w:rsidRDefault="00C755FF" w:rsidP="00B9549C">
      <w:pPr>
        <w:jc w:val="both"/>
        <w:rPr>
          <w:position w:val="-28"/>
        </w:rPr>
      </w:pPr>
      <w:r w:rsidRPr="00B9549C">
        <w:t xml:space="preserve"> </w:t>
      </w:r>
      <w:r w:rsidRPr="00B9549C">
        <w:rPr>
          <w:position w:val="-24"/>
        </w:rPr>
        <w:object w:dxaOrig="15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95pt;height:33.5pt" o:ole="">
            <v:imagedata r:id="rId8" o:title=""/>
          </v:shape>
          <o:OLEObject Type="Embed" ProgID="Equation.3" ShapeID="_x0000_i1025" DrawAspect="Content" ObjectID="_1547530872" r:id="rId9"/>
        </w:object>
      </w:r>
      <w:r w:rsidRPr="00B9549C">
        <w:t xml:space="preserve">;          </w:t>
      </w:r>
      <w:r w:rsidRPr="00B9549C">
        <w:rPr>
          <w:position w:val="-28"/>
        </w:rPr>
        <w:object w:dxaOrig="1920" w:dyaOrig="660">
          <v:shape id="_x0000_i1026" type="#_x0000_t75" style="width:96.85pt;height:33.5pt" o:ole="">
            <v:imagedata r:id="rId10" o:title=""/>
          </v:shape>
          <o:OLEObject Type="Embed" ProgID="Equation.3" ShapeID="_x0000_i1026" DrawAspect="Content" ObjectID="_1547530873" r:id="rId11"/>
        </w:object>
      </w:r>
      <w:r w:rsidRPr="00B9549C">
        <w:rPr>
          <w:position w:val="-28"/>
        </w:rPr>
        <w:t>.</w:t>
      </w:r>
    </w:p>
    <w:p w:rsidR="00C755FF" w:rsidRPr="00B9549C" w:rsidRDefault="00C755FF" w:rsidP="00B9549C">
      <w:pPr>
        <w:pStyle w:val="a4"/>
      </w:pPr>
      <w:r w:rsidRPr="00B9549C">
        <w:t xml:space="preserve">7. Даны комплексные числа: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/>
              </w:rPr>
              <m:t>1</m:t>
            </m:r>
          </m:sub>
        </m:sSub>
        <m:r>
          <m:rPr>
            <m:sty m:val="p"/>
          </m:rPr>
          <w:rPr>
            <w:rFonts w:ascii="Cambria Math"/>
          </w:rPr>
          <m:t>=2</m:t>
        </m:r>
        <m:r>
          <m:rPr>
            <m:sty m:val="p"/>
          </m:rPr>
          <w:rPr>
            <w:rFonts w:ascii="Cambria Math"/>
          </w:rPr>
          <m:t>-</m:t>
        </m:r>
        <m:r>
          <m:rPr>
            <m:sty m:val="p"/>
          </m:rPr>
          <w:rPr>
            <w:rFonts w:ascii="Cambria Math"/>
          </w:rPr>
          <m:t>3</m:t>
        </m:r>
        <m:r>
          <w:rPr>
            <w:rFonts w:ascii="Cambria Math" w:hAnsi="Cambria Math"/>
          </w:rPr>
          <m:t>i</m:t>
        </m:r>
      </m:oMath>
      <w:r w:rsidRPr="00B9549C"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/>
              </w:rPr>
              <m:t>2</m:t>
            </m:r>
          </m:sub>
        </m:sSub>
        <m:r>
          <m:rPr>
            <m:sty m:val="p"/>
          </m:rPr>
          <w:rPr>
            <w:rFonts w:ascii="Cambria Math"/>
          </w:rPr>
          <m:t>=</m:t>
        </m:r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/>
          </w:rPr>
          <m:t>+1</m:t>
        </m:r>
      </m:oMath>
      <w:r w:rsidRPr="00B9549C"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/>
              </w:rPr>
              <m:t>3</m:t>
            </m:r>
          </m:sub>
        </m:sSub>
        <m:r>
          <m:rPr>
            <m:sty m:val="p"/>
          </m:rPr>
          <w:rPr>
            <w:rFonts w:ascii="Cambria Math"/>
          </w:rPr>
          <m:t>=</m:t>
        </m:r>
        <m:r>
          <m:rPr>
            <m:sty m:val="p"/>
          </m:rPr>
          <w:rPr>
            <w:rFonts w:ascii="Cambria Math"/>
          </w:rPr>
          <m:t>-</m:t>
        </m:r>
        <m:r>
          <m:rPr>
            <m:sty m:val="p"/>
          </m:rPr>
          <w:rPr>
            <w:rFonts w:ascii="Cambria Math"/>
          </w:rPr>
          <m:t>1</m:t>
        </m:r>
        <m:r>
          <m:rPr>
            <m:sty m:val="p"/>
          </m:rPr>
          <w:rPr>
            <w:rFonts w:ascii="Cambria Math"/>
          </w:rPr>
          <m:t>-</m:t>
        </m:r>
        <m:r>
          <w:rPr>
            <w:rFonts w:ascii="Cambria Math" w:hAnsi="Cambria Math"/>
          </w:rPr>
          <m:t>i</m:t>
        </m:r>
      </m:oMath>
      <w:r w:rsidRPr="00B9549C">
        <w:t xml:space="preserve">. </w:t>
      </w:r>
    </w:p>
    <w:p w:rsidR="00C755FF" w:rsidRPr="00B9549C" w:rsidRDefault="00C755FF" w:rsidP="00B9549C">
      <w:pPr>
        <w:pStyle w:val="a4"/>
      </w:pPr>
      <w:r w:rsidRPr="00B9549C">
        <w:t>Вычислите: 1)</w:t>
      </w:r>
      <m:oMath>
        <m:r>
          <m:rPr>
            <m:sty m:val="p"/>
          </m:rPr>
          <w:rPr>
            <w:rFonts w:asci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/>
              </w:rPr>
              <m:t>1</m:t>
            </m:r>
          </m:sub>
        </m:sSub>
        <m:r>
          <m:rPr>
            <m:sty m:val="p"/>
          </m:rPr>
          <w:rPr>
            <w:rFonts w:asci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/>
              </w:rPr>
              <m:t>2</m:t>
            </m:r>
          </m:sub>
        </m:sSub>
      </m:oMath>
      <w:r w:rsidRPr="00B9549C">
        <w:t xml:space="preserve">;  2)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/>
              </w:rPr>
              <m:t>2</m:t>
            </m:r>
          </m:sub>
        </m:sSub>
        <m:r>
          <m:rPr>
            <m:sty m:val="p"/>
          </m:rPr>
          <w:rPr>
            <w:rFonts w:asci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/>
              </w:rPr>
              <m:t>3</m:t>
            </m:r>
          </m:sub>
        </m:sSub>
      </m:oMath>
      <w:r w:rsidRPr="00B9549C">
        <w:t>; 3)</w:t>
      </w:r>
      <m:oMath>
        <m:r>
          <m:rPr>
            <m:sty m:val="p"/>
          </m:rPr>
          <w:rPr>
            <w:rFonts w:asci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/>
              </w:rPr>
              <m:t>1</m:t>
            </m:r>
          </m:sub>
        </m:sSub>
        <m:r>
          <m:rPr>
            <m:sty m:val="p"/>
          </m:rPr>
          <w:rPr>
            <w:rFonts w:ascii="Cambria Math"/>
          </w:rPr>
          <m:t>×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/>
              </w:rPr>
              <m:t>2</m:t>
            </m:r>
          </m:sub>
        </m:sSub>
      </m:oMath>
      <w:r w:rsidRPr="00B9549C">
        <w:t xml:space="preserve">;  4)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÷</m:t>
            </m:r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/>
              </w:rPr>
              <m:t>2</m:t>
            </m:r>
          </m:sub>
        </m:sSub>
      </m:oMath>
      <w:r w:rsidRPr="00B9549C">
        <w:t>.</w:t>
      </w:r>
    </w:p>
    <w:p w:rsidR="00C755FF" w:rsidRPr="00B9549C" w:rsidRDefault="00C755FF" w:rsidP="00B9549C">
      <w:pPr>
        <w:jc w:val="both"/>
        <w:rPr>
          <w:position w:val="-28"/>
        </w:rPr>
      </w:pPr>
    </w:p>
    <w:p w:rsidR="00C755FF" w:rsidRPr="00B9549C" w:rsidRDefault="00C755FF" w:rsidP="00B9549C">
      <w:r w:rsidRPr="00B9549C">
        <w:t xml:space="preserve">8. Даны множества А = </w:t>
      </w:r>
      <w:proofErr w:type="gramStart"/>
      <w:r w:rsidRPr="00B9549C">
        <w:t xml:space="preserve">{ </w:t>
      </w:r>
      <w:proofErr w:type="spellStart"/>
      <w:proofErr w:type="gramEnd"/>
      <w:r w:rsidRPr="00B9549C">
        <w:t>a</w:t>
      </w:r>
      <w:proofErr w:type="spellEnd"/>
      <w:r w:rsidRPr="00B9549C">
        <w:t xml:space="preserve"> , </w:t>
      </w:r>
      <w:proofErr w:type="spellStart"/>
      <w:r w:rsidRPr="00B9549C">
        <w:t>b</w:t>
      </w:r>
      <w:proofErr w:type="spellEnd"/>
      <w:r w:rsidRPr="00B9549C">
        <w:t xml:space="preserve"> , </w:t>
      </w:r>
      <w:proofErr w:type="spellStart"/>
      <w:r w:rsidRPr="00B9549C">
        <w:t>c</w:t>
      </w:r>
      <w:proofErr w:type="spellEnd"/>
      <w:r w:rsidRPr="00B9549C">
        <w:t xml:space="preserve"> , </w:t>
      </w:r>
      <w:proofErr w:type="spellStart"/>
      <w:r w:rsidRPr="00B9549C">
        <w:t>d</w:t>
      </w:r>
      <w:proofErr w:type="spellEnd"/>
      <w:r w:rsidRPr="00B9549C">
        <w:t xml:space="preserve"> , </w:t>
      </w:r>
      <w:proofErr w:type="spellStart"/>
      <w:r w:rsidRPr="00B9549C">
        <w:t>e</w:t>
      </w:r>
      <w:proofErr w:type="spellEnd"/>
      <w:r w:rsidRPr="00B9549C">
        <w:t xml:space="preserve"> , </w:t>
      </w:r>
      <w:proofErr w:type="spellStart"/>
      <w:r w:rsidRPr="00B9549C">
        <w:t>f</w:t>
      </w:r>
      <w:proofErr w:type="spellEnd"/>
      <w:r w:rsidRPr="00B9549C">
        <w:t xml:space="preserve"> , </w:t>
      </w:r>
      <w:proofErr w:type="spellStart"/>
      <w:r w:rsidRPr="00B9549C">
        <w:t>k</w:t>
      </w:r>
      <w:proofErr w:type="spellEnd"/>
      <w:r w:rsidRPr="00B9549C">
        <w:t xml:space="preserve"> } и  В = { </w:t>
      </w:r>
      <w:proofErr w:type="spellStart"/>
      <w:r w:rsidRPr="00B9549C">
        <w:t>a</w:t>
      </w:r>
      <w:proofErr w:type="spellEnd"/>
      <w:r w:rsidRPr="00B9549C">
        <w:t xml:space="preserve"> , </w:t>
      </w:r>
      <w:proofErr w:type="spellStart"/>
      <w:r w:rsidRPr="00B9549C">
        <w:t>c</w:t>
      </w:r>
      <w:proofErr w:type="spellEnd"/>
      <w:r w:rsidRPr="00B9549C">
        <w:t xml:space="preserve"> , </w:t>
      </w:r>
      <w:proofErr w:type="spellStart"/>
      <w:r w:rsidRPr="00B9549C">
        <w:t>e</w:t>
      </w:r>
      <w:proofErr w:type="spellEnd"/>
      <w:r w:rsidRPr="00B9549C">
        <w:t xml:space="preserve"> , </w:t>
      </w:r>
      <w:proofErr w:type="spellStart"/>
      <w:r w:rsidRPr="00B9549C">
        <w:t>k</w:t>
      </w:r>
      <w:proofErr w:type="spellEnd"/>
      <w:r w:rsidRPr="00B9549C">
        <w:t xml:space="preserve"> , </w:t>
      </w:r>
      <w:proofErr w:type="spellStart"/>
      <w:r w:rsidRPr="00B9549C">
        <w:t>m</w:t>
      </w:r>
      <w:proofErr w:type="spellEnd"/>
      <w:r w:rsidRPr="00B9549C">
        <w:t xml:space="preserve"> , </w:t>
      </w:r>
      <w:proofErr w:type="spellStart"/>
      <w:r w:rsidRPr="00B9549C">
        <w:t>p</w:t>
      </w:r>
      <w:proofErr w:type="spellEnd"/>
      <w:r w:rsidRPr="00B9549C">
        <w:t xml:space="preserve"> }. Найдите       А </w:t>
      </w:r>
      <w:r w:rsidRPr="00B9549C">
        <w:rPr>
          <w:rFonts w:ascii="Cambria Math" w:hAnsi="Cambria Math"/>
        </w:rPr>
        <w:t>∪</w:t>
      </w:r>
      <w:r w:rsidRPr="00B9549C">
        <w:t xml:space="preserve"> В</w:t>
      </w:r>
      <w:proofErr w:type="gramStart"/>
      <w:r w:rsidRPr="00B9549C">
        <w:t xml:space="preserve"> ,</w:t>
      </w:r>
      <w:proofErr w:type="gramEnd"/>
      <w:r w:rsidRPr="00B9549C">
        <w:t xml:space="preserve">  А ∩ В ,   А \ В , В \ А .</w:t>
      </w:r>
    </w:p>
    <w:p w:rsidR="00C755FF" w:rsidRPr="00B9549C" w:rsidRDefault="00C755FF" w:rsidP="00B9549C">
      <w:pPr>
        <w:jc w:val="both"/>
      </w:pPr>
      <w:r w:rsidRPr="00B9549C">
        <w:rPr>
          <w:color w:val="000000"/>
        </w:rPr>
        <w:t>9.</w:t>
      </w:r>
      <w:r w:rsidRPr="00B9549C">
        <w:t xml:space="preserve"> Решить задачу Коши: </w:t>
      </w:r>
      <w:r w:rsidRPr="00B9549C">
        <w:rPr>
          <w:position w:val="-10"/>
        </w:rPr>
        <w:object w:dxaOrig="2720" w:dyaOrig="360">
          <v:shape id="_x0000_i1027" type="#_x0000_t75" style="width:163.85pt;height:22.35pt" o:ole="">
            <v:imagedata r:id="rId12" o:title=""/>
          </v:shape>
          <o:OLEObject Type="Embed" ProgID="Equation.3" ShapeID="_x0000_i1027" DrawAspect="Content" ObjectID="_1547530874" r:id="rId13"/>
        </w:object>
      </w:r>
      <w:r w:rsidRPr="00B9549C">
        <w:t>.</w:t>
      </w:r>
    </w:p>
    <w:p w:rsidR="00C755FF" w:rsidRPr="00B9549C" w:rsidRDefault="00C755FF" w:rsidP="00B9549C">
      <w:pPr>
        <w:shd w:val="clear" w:color="auto" w:fill="FCFDFF"/>
        <w:jc w:val="both"/>
      </w:pPr>
      <w:r w:rsidRPr="00B9549C">
        <w:t>10. Каково правило произведения комбинаторики?</w:t>
      </w:r>
    </w:p>
    <w:p w:rsidR="00C755FF" w:rsidRPr="00B9549C" w:rsidRDefault="00C755FF" w:rsidP="00B9549C">
      <w:pPr>
        <w:outlineLvl w:val="1"/>
        <w:rPr>
          <w:b/>
          <w:bCs/>
        </w:rPr>
      </w:pPr>
      <w:r w:rsidRPr="00B9549C">
        <w:rPr>
          <w:color w:val="000000"/>
        </w:rPr>
        <w:t xml:space="preserve">11. Вероятность того, что новый ноутбук в течение года поступит в гарантийный ремонт, равна 0,072. В некотором городе из 1000 проданных ноутбуков в течение года в гарантийную мастерскую поступило 76 штук. </w:t>
      </w:r>
      <w:proofErr w:type="gramStart"/>
      <w:r w:rsidRPr="00B9549C">
        <w:rPr>
          <w:color w:val="000000"/>
        </w:rPr>
        <w:t>На сколько</w:t>
      </w:r>
      <w:proofErr w:type="gramEnd"/>
      <w:r w:rsidRPr="00B9549C">
        <w:rPr>
          <w:color w:val="000000"/>
        </w:rPr>
        <w:t xml:space="preserve"> отличается частота события «гарантийный ремонт» от его вероятности в этом городе?</w:t>
      </w:r>
    </w:p>
    <w:p w:rsidR="00162D47" w:rsidRPr="00B9549C" w:rsidRDefault="00162D47" w:rsidP="00B9549C">
      <w:pPr>
        <w:jc w:val="center"/>
        <w:rPr>
          <w:b/>
        </w:rPr>
      </w:pPr>
    </w:p>
    <w:p w:rsidR="00C755FF" w:rsidRPr="00B9549C" w:rsidRDefault="00C755FF" w:rsidP="00B9549C">
      <w:pPr>
        <w:jc w:val="center"/>
        <w:rPr>
          <w:b/>
        </w:rPr>
      </w:pPr>
      <w:r w:rsidRPr="00B9549C">
        <w:rPr>
          <w:b/>
        </w:rPr>
        <w:t>Вариант II</w:t>
      </w:r>
    </w:p>
    <w:p w:rsidR="00C755FF" w:rsidRPr="00B9549C" w:rsidRDefault="00C755FF" w:rsidP="00B9549C">
      <w:pPr>
        <w:tabs>
          <w:tab w:val="left" w:pos="360"/>
        </w:tabs>
        <w:rPr>
          <w:color w:val="000000"/>
        </w:rPr>
      </w:pPr>
      <w:r w:rsidRPr="00B9549C">
        <w:rPr>
          <w:color w:val="000000"/>
        </w:rPr>
        <w:t>1. Дать определение предела функции в точке и на бесконечности.</w:t>
      </w:r>
    </w:p>
    <w:p w:rsidR="00C755FF" w:rsidRPr="00B9549C" w:rsidRDefault="00C755FF" w:rsidP="00B9549C">
      <w:pPr>
        <w:tabs>
          <w:tab w:val="left" w:pos="360"/>
        </w:tabs>
        <w:jc w:val="both"/>
        <w:rPr>
          <w:color w:val="000000"/>
        </w:rPr>
      </w:pPr>
      <w:r w:rsidRPr="00B9549C">
        <w:t xml:space="preserve">2. </w:t>
      </w:r>
      <w:r w:rsidRPr="00B9549C">
        <w:rPr>
          <w:color w:val="000000"/>
        </w:rPr>
        <w:t>Перечислить свойства и взаимная связь бесконечно-малой и бесконечно-большой функций.</w:t>
      </w:r>
    </w:p>
    <w:p w:rsidR="00C755FF" w:rsidRPr="00B9549C" w:rsidRDefault="00C755FF" w:rsidP="00B9549C">
      <w:pPr>
        <w:jc w:val="both"/>
      </w:pPr>
      <w:r w:rsidRPr="00B9549C">
        <w:rPr>
          <w:color w:val="000000"/>
        </w:rPr>
        <w:t xml:space="preserve">3. </w:t>
      </w:r>
      <w:r w:rsidRPr="00B9549C">
        <w:t>Понятие числового ряда. Сходимость и расходимость числовых рядов.</w:t>
      </w:r>
    </w:p>
    <w:p w:rsidR="00C755FF" w:rsidRPr="00B9549C" w:rsidRDefault="00C755FF" w:rsidP="00B9549C">
      <w:pPr>
        <w:shd w:val="clear" w:color="auto" w:fill="FCFDFF"/>
        <w:jc w:val="both"/>
      </w:pPr>
      <w:r w:rsidRPr="00B9549C">
        <w:t>4. Что изучает раздел математики математическая статистика?</w:t>
      </w:r>
    </w:p>
    <w:p w:rsidR="00C755FF" w:rsidRPr="00B9549C" w:rsidRDefault="00C755FF" w:rsidP="00B9549C">
      <w:pPr>
        <w:shd w:val="clear" w:color="auto" w:fill="FCFDFF"/>
        <w:jc w:val="both"/>
      </w:pPr>
      <w:r w:rsidRPr="00B9549C">
        <w:t>5. Сформулируйте теорему сложения вероятностей. Следствие из теоремы.</w:t>
      </w:r>
    </w:p>
    <w:p w:rsidR="00C66D28" w:rsidRPr="00B9549C" w:rsidRDefault="00C755FF" w:rsidP="00B9549C">
      <w:r w:rsidRPr="00B9549C">
        <w:rPr>
          <w:color w:val="000000"/>
        </w:rPr>
        <w:t>6.Что называется неопределенным интегралом?</w:t>
      </w:r>
      <w:r w:rsidRPr="00B9549C">
        <w:t xml:space="preserve"> </w:t>
      </w:r>
    </w:p>
    <w:p w:rsidR="00C755FF" w:rsidRPr="00B9549C" w:rsidRDefault="00C755FF" w:rsidP="00B9549C">
      <w:pPr>
        <w:rPr>
          <w:rFonts w:eastAsiaTheme="minorEastAsia"/>
        </w:rPr>
      </w:pPr>
      <w:r w:rsidRPr="00B9549C">
        <w:t>Вычислить интеграл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2</m:t>
            </m:r>
          </m:sub>
          <m:sup>
            <m:r>
              <w:rPr>
                <w:rFonts w:ascii="Cambria Math"/>
              </w:rPr>
              <m:t>2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х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 xml:space="preserve"> 5</m:t>
                </m:r>
                <m:r>
                  <w:rPr>
                    <w:rFonts w:ascii="Cambria Math"/>
                  </w:rPr>
                  <m:t>х</m:t>
                </m:r>
              </m:e>
            </m:d>
          </m:e>
        </m:nary>
      </m:oMath>
      <w:r w:rsidRPr="00B9549C">
        <w:rPr>
          <w:rFonts w:eastAsiaTheme="minorEastAsia"/>
          <w:lang w:val="en-US"/>
        </w:rPr>
        <w:t>dx</w:t>
      </w:r>
      <w:r w:rsidRPr="00B9549C">
        <w:rPr>
          <w:rFonts w:eastAsiaTheme="minorEastAsia"/>
        </w:rPr>
        <w:t>.</w:t>
      </w:r>
    </w:p>
    <w:p w:rsidR="00C755FF" w:rsidRPr="00B9549C" w:rsidRDefault="00C755FF" w:rsidP="00B9549C">
      <w:pPr>
        <w:pStyle w:val="a4"/>
      </w:pPr>
      <w:r w:rsidRPr="00B9549C">
        <w:rPr>
          <w:rFonts w:eastAsiaTheme="minorEastAsia"/>
        </w:rPr>
        <w:t xml:space="preserve">7. </w:t>
      </w:r>
      <w:r w:rsidRPr="00B9549C">
        <w:t xml:space="preserve">Даны комплексные числа: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/>
              </w:rPr>
              <m:t>1</m:t>
            </m:r>
          </m:sub>
        </m:sSub>
        <m:r>
          <m:rPr>
            <m:sty m:val="p"/>
          </m:rPr>
          <w:rPr>
            <w:rFonts w:ascii="Cambria Math"/>
          </w:rPr>
          <m:t>=2</m:t>
        </m:r>
        <m:r>
          <m:rPr>
            <m:sty m:val="p"/>
          </m:rPr>
          <w:rPr>
            <w:rFonts w:ascii="Cambria Math"/>
          </w:rPr>
          <m:t>-</m:t>
        </m:r>
        <m:r>
          <m:rPr>
            <m:sty m:val="p"/>
          </m:rPr>
          <w:rPr>
            <w:rFonts w:ascii="Cambria Math"/>
          </w:rPr>
          <m:t>3</m:t>
        </m:r>
        <m:r>
          <w:rPr>
            <w:rFonts w:ascii="Cambria Math" w:hAnsi="Cambria Math"/>
          </w:rPr>
          <m:t>i</m:t>
        </m:r>
      </m:oMath>
      <w:r w:rsidRPr="00B9549C"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/>
              </w:rPr>
              <m:t>2</m:t>
            </m:r>
          </m:sub>
        </m:sSub>
        <m:r>
          <m:rPr>
            <m:sty m:val="p"/>
          </m:rPr>
          <w:rPr>
            <w:rFonts w:ascii="Cambria Math"/>
          </w:rPr>
          <m:t>=</m:t>
        </m:r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/>
          </w:rPr>
          <m:t>+1</m:t>
        </m:r>
      </m:oMath>
      <w:r w:rsidRPr="00B9549C"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/>
              </w:rPr>
              <m:t>3</m:t>
            </m:r>
          </m:sub>
        </m:sSub>
        <m:r>
          <m:rPr>
            <m:sty m:val="p"/>
          </m:rPr>
          <w:rPr>
            <w:rFonts w:ascii="Cambria Math"/>
          </w:rPr>
          <m:t>=</m:t>
        </m:r>
        <m:r>
          <m:rPr>
            <m:sty m:val="p"/>
          </m:rPr>
          <w:rPr>
            <w:rFonts w:ascii="Cambria Math"/>
          </w:rPr>
          <m:t>-</m:t>
        </m:r>
        <m:r>
          <m:rPr>
            <m:sty m:val="p"/>
          </m:rPr>
          <w:rPr>
            <w:rFonts w:ascii="Cambria Math"/>
          </w:rPr>
          <m:t>1</m:t>
        </m:r>
        <m:r>
          <m:rPr>
            <m:sty m:val="p"/>
          </m:rPr>
          <w:rPr>
            <w:rFonts w:ascii="Cambria Math"/>
          </w:rPr>
          <m:t>-</m:t>
        </m:r>
        <m:r>
          <w:rPr>
            <w:rFonts w:ascii="Cambria Math" w:hAnsi="Cambria Math"/>
          </w:rPr>
          <m:t>i</m:t>
        </m:r>
      </m:oMath>
      <w:r w:rsidRPr="00B9549C">
        <w:t xml:space="preserve">. </w:t>
      </w:r>
    </w:p>
    <w:p w:rsidR="00C755FF" w:rsidRPr="00B9549C" w:rsidRDefault="00C755FF" w:rsidP="00B9549C">
      <w:pPr>
        <w:pStyle w:val="a4"/>
      </w:pPr>
      <w:r w:rsidRPr="00B9549C">
        <w:t xml:space="preserve">Вычислите: 1) 1)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+</m:t>
            </m:r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/>
              </w:rPr>
              <m:t>2</m:t>
            </m:r>
          </m:sub>
        </m:sSub>
      </m:oMath>
      <w:r w:rsidRPr="00B9549C">
        <w:t xml:space="preserve">;     2)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/>
              </w:rPr>
              <m:t>1</m:t>
            </m:r>
          </m:sub>
        </m:sSub>
        <m:r>
          <m:rPr>
            <m:sty m:val="p"/>
          </m:rPr>
          <w:rPr>
            <w:rFonts w:asci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/>
              </w:rPr>
              <m:t>2</m:t>
            </m:r>
          </m:sub>
        </m:sSub>
      </m:oMath>
      <w:r w:rsidRPr="00B9549C">
        <w:t xml:space="preserve">;   3)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/>
              </w:rPr>
              <m:t>1</m:t>
            </m:r>
          </m:sub>
        </m:sSub>
        <m:r>
          <m:rPr>
            <m:sty m:val="p"/>
          </m:rPr>
          <w:rPr>
            <w:rFonts w:ascii="Cambria Math"/>
          </w:rPr>
          <m:t>×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/>
              </w:rPr>
              <m:t>3</m:t>
            </m:r>
          </m:sub>
        </m:sSub>
      </m:oMath>
      <w:r w:rsidRPr="00B9549C">
        <w:t xml:space="preserve">;    4)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/>
              </w:rPr>
              <m:t>2</m:t>
            </m:r>
          </m:sub>
        </m:sSub>
        <m:r>
          <m:rPr>
            <m:sty m:val="p"/>
          </m:rPr>
          <w:rPr>
            <w:rFonts w:ascii="Cambria Math"/>
          </w:rPr>
          <m:t>÷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/>
              </w:rPr>
              <m:t>3</m:t>
            </m:r>
          </m:sub>
        </m:sSub>
      </m:oMath>
      <w:r w:rsidRPr="00B9549C">
        <w:t>.</w:t>
      </w:r>
    </w:p>
    <w:p w:rsidR="00C755FF" w:rsidRPr="00B9549C" w:rsidRDefault="00C755FF" w:rsidP="00B9549C">
      <w:pPr>
        <w:jc w:val="both"/>
      </w:pPr>
      <w:r w:rsidRPr="00B9549C">
        <w:t>8. Найдите предел функции</w:t>
      </w:r>
      <w:proofErr w:type="gramStart"/>
      <w:r w:rsidRPr="00B9549C">
        <w:t>:</w:t>
      </w:r>
      <w:proofErr w:type="gramEnd"/>
    </w:p>
    <w:p w:rsidR="00C755FF" w:rsidRPr="00B9549C" w:rsidRDefault="00C755FF" w:rsidP="00B9549C">
      <w:pPr>
        <w:jc w:val="both"/>
      </w:pPr>
      <w:r w:rsidRPr="00B9549C">
        <w:rPr>
          <w:position w:val="-24"/>
        </w:rPr>
        <w:object w:dxaOrig="1620" w:dyaOrig="660">
          <v:shape id="_x0000_i1028" type="#_x0000_t75" style="width:80.7pt;height:33.5pt" o:ole="">
            <v:imagedata r:id="rId14" o:title=""/>
          </v:shape>
          <o:OLEObject Type="Embed" ProgID="Equation.3" ShapeID="_x0000_i1028" DrawAspect="Content" ObjectID="_1547530875" r:id="rId15"/>
        </w:object>
      </w:r>
      <w:r w:rsidRPr="00B9549C">
        <w:t xml:space="preserve">;      </w:t>
      </w:r>
      <w:r w:rsidRPr="00B9549C">
        <w:rPr>
          <w:position w:val="-20"/>
        </w:rPr>
        <w:object w:dxaOrig="1759" w:dyaOrig="480">
          <v:shape id="_x0000_i1029" type="#_x0000_t75" style="width:86.9pt;height:24.85pt" o:ole="">
            <v:imagedata r:id="rId16" o:title=""/>
          </v:shape>
          <o:OLEObject Type="Embed" ProgID="Equation.3" ShapeID="_x0000_i1029" DrawAspect="Content" ObjectID="_1547530876" r:id="rId17"/>
        </w:object>
      </w:r>
    </w:p>
    <w:p w:rsidR="00C755FF" w:rsidRPr="00B9549C" w:rsidRDefault="00C755FF" w:rsidP="00B9549C">
      <w:pPr>
        <w:jc w:val="both"/>
        <w:rPr>
          <w:position w:val="-20"/>
        </w:rPr>
      </w:pPr>
      <w:r w:rsidRPr="00B9549C">
        <w:rPr>
          <w:color w:val="000000"/>
        </w:rPr>
        <w:t>9.</w:t>
      </w:r>
      <w:r w:rsidRPr="00B9549C">
        <w:t xml:space="preserve"> Решить задачу Коши: </w:t>
      </w:r>
      <w:r w:rsidRPr="00B9549C">
        <w:rPr>
          <w:position w:val="-10"/>
        </w:rPr>
        <w:object w:dxaOrig="2880" w:dyaOrig="360">
          <v:shape id="_x0000_i1030" type="#_x0000_t75" style="width:2in;height:19.85pt" o:ole="">
            <v:imagedata r:id="rId18" o:title=""/>
          </v:shape>
          <o:OLEObject Type="Embed" ProgID="Equation.3" ShapeID="_x0000_i1030" DrawAspect="Content" ObjectID="_1547530877" r:id="rId19"/>
        </w:object>
      </w:r>
      <w:r w:rsidRPr="00B9549C">
        <w:t>.</w:t>
      </w:r>
    </w:p>
    <w:p w:rsidR="00C755FF" w:rsidRPr="00B9549C" w:rsidRDefault="00C755FF" w:rsidP="00B9549C">
      <w:r w:rsidRPr="00B9549C">
        <w:lastRenderedPageBreak/>
        <w:t>10. Из множества N выделили два подмножества:  А – подмножество натуральных чисел, кратных 3, и</w:t>
      </w:r>
      <w:proofErr w:type="gramStart"/>
      <w:r w:rsidRPr="00B9549C">
        <w:t xml:space="preserve"> В</w:t>
      </w:r>
      <w:proofErr w:type="gramEnd"/>
      <w:r w:rsidRPr="00B9549C">
        <w:t xml:space="preserve"> – подмножество натуральных чисел, кратных 5. Постройте круги Эйлера для множеств N , A , B .</w:t>
      </w:r>
    </w:p>
    <w:p w:rsidR="00C755FF" w:rsidRPr="00B9549C" w:rsidRDefault="00C755FF" w:rsidP="00B9549C">
      <w:r w:rsidRPr="00B9549C">
        <w:t>11. В фирме такси в данный момент свободно 15 машин: 3 чёрных, 6 жёлтых и 6 зелёных. По вызову выехала одна из машин, случайно оказавшаяся ближе всего к заказчику. Найдите вероятность того, что к нему приедет жёлтое такси.</w:t>
      </w:r>
    </w:p>
    <w:p w:rsidR="00C66D28" w:rsidRPr="00B9549C" w:rsidRDefault="00C66D28" w:rsidP="00B9549C">
      <w:pPr>
        <w:rPr>
          <w:b/>
          <w:position w:val="-20"/>
        </w:rPr>
      </w:pPr>
    </w:p>
    <w:p w:rsidR="00C755FF" w:rsidRPr="00B9549C" w:rsidRDefault="006A259F" w:rsidP="00B9549C">
      <w:pPr>
        <w:rPr>
          <w:b/>
          <w:position w:val="-20"/>
        </w:rPr>
      </w:pPr>
      <w:r w:rsidRPr="00B9549C">
        <w:rPr>
          <w:b/>
          <w:position w:val="-20"/>
        </w:rPr>
        <w:t>3.5 Критерии оценки</w:t>
      </w:r>
    </w:p>
    <w:p w:rsidR="00C66D28" w:rsidRPr="00B9549C" w:rsidRDefault="00C66D28" w:rsidP="00B9549C">
      <w:pPr>
        <w:rPr>
          <w:b/>
          <w:position w:val="-20"/>
        </w:rPr>
      </w:pPr>
    </w:p>
    <w:p w:rsidR="00C755FF" w:rsidRPr="00B9549C" w:rsidRDefault="00C755FF" w:rsidP="00B9549C">
      <w:pPr>
        <w:tabs>
          <w:tab w:val="left" w:pos="851"/>
          <w:tab w:val="left" w:pos="993"/>
        </w:tabs>
        <w:ind w:left="850" w:hanging="493"/>
      </w:pPr>
      <w:r w:rsidRPr="00B9549C">
        <w:t xml:space="preserve">оценка «5» - при выполнении всех заданий и аккуратном оформлении; </w:t>
      </w:r>
    </w:p>
    <w:p w:rsidR="00C755FF" w:rsidRPr="00B9549C" w:rsidRDefault="00C755FF" w:rsidP="00B9549C">
      <w:pPr>
        <w:tabs>
          <w:tab w:val="left" w:pos="851"/>
          <w:tab w:val="left" w:pos="993"/>
        </w:tabs>
        <w:ind w:left="850" w:hanging="493"/>
      </w:pPr>
      <w:r w:rsidRPr="00B9549C">
        <w:t>оценка «4» - при выполнении всех заданий,  75%, но с недочетами.</w:t>
      </w:r>
    </w:p>
    <w:p w:rsidR="00166AFA" w:rsidRPr="00B9549C" w:rsidRDefault="00C755FF" w:rsidP="00B9549C">
      <w:pPr>
        <w:tabs>
          <w:tab w:val="left" w:pos="993"/>
          <w:tab w:val="left" w:pos="1418"/>
        </w:tabs>
        <w:ind w:left="1985" w:hanging="1628"/>
      </w:pPr>
      <w:r w:rsidRPr="00B9549C">
        <w:t>оценка «3» - при выполнении 50% заданий, или допущены вычислительные ошибки более</w:t>
      </w:r>
      <w:proofErr w:type="gramStart"/>
      <w:r w:rsidRPr="00B9549C">
        <w:t>,</w:t>
      </w:r>
      <w:proofErr w:type="gramEnd"/>
      <w:r w:rsidRPr="00B9549C">
        <w:t xml:space="preserve"> чем в половине заданий.</w:t>
      </w:r>
    </w:p>
    <w:p w:rsidR="00C755FF" w:rsidRPr="00B9549C" w:rsidRDefault="00166AFA" w:rsidP="00B9549C">
      <w:pPr>
        <w:tabs>
          <w:tab w:val="left" w:pos="993"/>
          <w:tab w:val="left" w:pos="1418"/>
        </w:tabs>
        <w:ind w:left="1985" w:hanging="1628"/>
      </w:pPr>
      <w:r w:rsidRPr="00B9549C">
        <w:t>оценка «2» - при выполнении менее 50% заданий.</w:t>
      </w:r>
    </w:p>
    <w:p w:rsidR="00C755FF" w:rsidRPr="00B9549C" w:rsidRDefault="00C755FF" w:rsidP="00B9549C"/>
    <w:p w:rsidR="00226202" w:rsidRPr="00B9549C" w:rsidRDefault="006A259F" w:rsidP="00B9549C">
      <w:pPr>
        <w:rPr>
          <w:b/>
        </w:rPr>
      </w:pPr>
      <w:r w:rsidRPr="00B9549C">
        <w:rPr>
          <w:b/>
        </w:rPr>
        <w:t>4. Литература</w:t>
      </w:r>
    </w:p>
    <w:p w:rsidR="006A259F" w:rsidRPr="00B9549C" w:rsidRDefault="006A259F" w:rsidP="00B9549C">
      <w:pPr>
        <w:rPr>
          <w:b/>
        </w:rPr>
      </w:pPr>
    </w:p>
    <w:p w:rsidR="00AB3F0F" w:rsidRPr="00B9549C" w:rsidRDefault="00AB3F0F" w:rsidP="00B95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</w:rPr>
      </w:pPr>
      <w:r w:rsidRPr="00B9549C">
        <w:rPr>
          <w:bCs/>
        </w:rPr>
        <w:t xml:space="preserve">1.Григорьев С.Г. Математика: учебник для студентов сред. Проф. Учреждений / </w:t>
      </w:r>
      <w:r w:rsidR="006A259F" w:rsidRPr="00B9549C">
        <w:rPr>
          <w:bCs/>
        </w:rPr>
        <w:t xml:space="preserve"> </w:t>
      </w:r>
      <w:r w:rsidRPr="00B9549C">
        <w:rPr>
          <w:bCs/>
        </w:rPr>
        <w:t xml:space="preserve">С.Г. Григорьев, С.В. </w:t>
      </w:r>
      <w:proofErr w:type="spellStart"/>
      <w:r w:rsidRPr="00B9549C">
        <w:rPr>
          <w:bCs/>
        </w:rPr>
        <w:t>Задулина</w:t>
      </w:r>
      <w:proofErr w:type="spellEnd"/>
      <w:r w:rsidRPr="00B9549C">
        <w:rPr>
          <w:bCs/>
        </w:rPr>
        <w:t>;  под ред. В.А. Гусева.  Москва: Издательский центр «Академия», 2015г.</w:t>
      </w:r>
    </w:p>
    <w:p w:rsidR="00AB3F0F" w:rsidRPr="00B9549C" w:rsidRDefault="006A259F" w:rsidP="00B95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</w:rPr>
      </w:pPr>
      <w:r w:rsidRPr="00B9549C">
        <w:rPr>
          <w:bCs/>
        </w:rPr>
        <w:t>2</w:t>
      </w:r>
      <w:r w:rsidR="00AB3F0F" w:rsidRPr="00B9549C">
        <w:rPr>
          <w:bCs/>
        </w:rPr>
        <w:t>.Григорьев В.П. Сборник задач по высшей математике. Москва: Издательский центр «Академия», 2015г.</w:t>
      </w:r>
    </w:p>
    <w:p w:rsidR="006A259F" w:rsidRPr="00B9549C" w:rsidRDefault="006A259F" w:rsidP="00B9549C">
      <w:pPr>
        <w:pStyle w:val="ab"/>
        <w:widowControl w:val="0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Cs/>
          <w:caps/>
        </w:rPr>
      </w:pPr>
      <w:r w:rsidRPr="00B9549C">
        <w:rPr>
          <w:bCs/>
          <w:caps/>
        </w:rPr>
        <w:t>3.</w:t>
      </w:r>
      <w:r w:rsidRPr="00B9549C">
        <w:rPr>
          <w:bCs/>
        </w:rPr>
        <w:t xml:space="preserve"> Григорьев </w:t>
      </w:r>
      <w:proofErr w:type="spellStart"/>
      <w:r w:rsidRPr="00B9549C">
        <w:rPr>
          <w:bCs/>
        </w:rPr>
        <w:t>В.П.,Сабурова</w:t>
      </w:r>
      <w:proofErr w:type="spellEnd"/>
      <w:r w:rsidRPr="00B9549C">
        <w:rPr>
          <w:bCs/>
        </w:rPr>
        <w:t xml:space="preserve"> П.А. Теория вероятностей и математическая статистика. </w:t>
      </w:r>
      <w:r w:rsidRPr="00B9549C">
        <w:t>М.: Издательский центр «Академия», 2015.</w:t>
      </w:r>
    </w:p>
    <w:p w:rsidR="006A259F" w:rsidRPr="00B9549C" w:rsidRDefault="006A259F" w:rsidP="00B95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</w:rPr>
      </w:pPr>
      <w:r w:rsidRPr="00B9549C">
        <w:rPr>
          <w:bCs/>
        </w:rPr>
        <w:t xml:space="preserve">4. </w:t>
      </w:r>
      <w:proofErr w:type="spellStart"/>
      <w:r w:rsidRPr="00B9549C">
        <w:rPr>
          <w:bCs/>
        </w:rPr>
        <w:t>Пехлецкий</w:t>
      </w:r>
      <w:proofErr w:type="spellEnd"/>
      <w:r w:rsidRPr="00B9549C">
        <w:rPr>
          <w:bCs/>
        </w:rPr>
        <w:t xml:space="preserve"> И.Д. Математика. Москва: Издательский центр «Академия», 2011г.</w:t>
      </w:r>
    </w:p>
    <w:p w:rsidR="00AB3F0F" w:rsidRPr="00B9549C" w:rsidRDefault="006A259F" w:rsidP="00B9549C">
      <w:pPr>
        <w:pStyle w:val="ab"/>
        <w:widowControl w:val="0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Cs/>
          <w:caps/>
        </w:rPr>
      </w:pPr>
      <w:r w:rsidRPr="00B9549C">
        <w:t>5</w:t>
      </w:r>
      <w:r w:rsidR="00AB3F0F" w:rsidRPr="00B9549C">
        <w:t xml:space="preserve">. </w:t>
      </w:r>
      <w:proofErr w:type="spellStart"/>
      <w:r w:rsidR="00AB3F0F" w:rsidRPr="00B9549C">
        <w:t>Спирина</w:t>
      </w:r>
      <w:proofErr w:type="spellEnd"/>
      <w:r w:rsidR="00AB3F0F" w:rsidRPr="00B9549C">
        <w:t>. М.С. Дискретная математика.</w:t>
      </w:r>
      <w:r w:rsidR="00AB3F0F" w:rsidRPr="00B9549C">
        <w:rPr>
          <w:bCs/>
        </w:rPr>
        <w:t xml:space="preserve"> </w:t>
      </w:r>
      <w:r w:rsidR="00AB3F0F" w:rsidRPr="00B9549C">
        <w:t>М.: Издательский центр «Академия», 2014.</w:t>
      </w:r>
    </w:p>
    <w:p w:rsidR="006A259F" w:rsidRPr="00B9549C" w:rsidRDefault="006A259F" w:rsidP="00B9549C">
      <w:pPr>
        <w:pStyle w:val="ab"/>
        <w:widowControl w:val="0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bCs/>
          <w:caps/>
        </w:rPr>
      </w:pPr>
      <w:r w:rsidRPr="00B9549C">
        <w:t xml:space="preserve">6. </w:t>
      </w:r>
      <w:proofErr w:type="spellStart"/>
      <w:r w:rsidRPr="00B9549C">
        <w:t>Спирина</w:t>
      </w:r>
      <w:proofErr w:type="spellEnd"/>
      <w:r w:rsidRPr="00B9549C">
        <w:t xml:space="preserve">. М.С. Теория вероятностей и математическая статистика: учебник для студ. Учреждений сред. Проф. Образования / М.С. </w:t>
      </w:r>
      <w:proofErr w:type="spellStart"/>
      <w:r w:rsidRPr="00B9549C">
        <w:t>Спирина</w:t>
      </w:r>
      <w:proofErr w:type="spellEnd"/>
      <w:r w:rsidRPr="00B9549C">
        <w:t xml:space="preserve">, П.А. </w:t>
      </w:r>
      <w:proofErr w:type="spellStart"/>
      <w:r w:rsidRPr="00B9549C">
        <w:t>Спирин</w:t>
      </w:r>
      <w:proofErr w:type="spellEnd"/>
      <w:r w:rsidRPr="00B9549C">
        <w:t>. – М.: Издательский центр «Академия», 2015.</w:t>
      </w:r>
    </w:p>
    <w:p w:rsidR="00AB3F0F" w:rsidRPr="00B9549C" w:rsidRDefault="00AB3F0F" w:rsidP="00B9549C">
      <w:pPr>
        <w:rPr>
          <w:b/>
        </w:rPr>
      </w:pPr>
    </w:p>
    <w:p w:rsidR="00AB3F0F" w:rsidRPr="00B9549C" w:rsidRDefault="00AB3F0F" w:rsidP="00B9549C">
      <w:pPr>
        <w:rPr>
          <w:b/>
        </w:rPr>
      </w:pPr>
    </w:p>
    <w:p w:rsidR="00226202" w:rsidRPr="00B9549C" w:rsidRDefault="00226202" w:rsidP="00B9549C"/>
    <w:p w:rsidR="00226202" w:rsidRPr="00B9549C" w:rsidRDefault="00226202" w:rsidP="00B9549C"/>
    <w:p w:rsidR="00C66D28" w:rsidRPr="00B9549C" w:rsidRDefault="00C66D28" w:rsidP="00B9549C"/>
    <w:p w:rsidR="00226202" w:rsidRPr="00B9549C" w:rsidRDefault="00226202" w:rsidP="00B9549C"/>
    <w:sectPr w:rsidR="00226202" w:rsidRPr="00B9549C" w:rsidSect="00C66D28">
      <w:footerReference w:type="default" r:id="rId20"/>
      <w:pgSz w:w="11906" w:h="16838"/>
      <w:pgMar w:top="1135" w:right="850" w:bottom="1134" w:left="1276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CAA" w:rsidRDefault="00415CAA" w:rsidP="00E50235">
      <w:r>
        <w:separator/>
      </w:r>
    </w:p>
  </w:endnote>
  <w:endnote w:type="continuationSeparator" w:id="0">
    <w:p w:rsidR="00415CAA" w:rsidRDefault="00415CAA" w:rsidP="00E50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1410"/>
      <w:docPartObj>
        <w:docPartGallery w:val="Page Numbers (Bottom of Page)"/>
        <w:docPartUnique/>
      </w:docPartObj>
    </w:sdtPr>
    <w:sdtContent>
      <w:p w:rsidR="00E50235" w:rsidRDefault="00933A4B">
        <w:pPr>
          <w:pStyle w:val="a9"/>
          <w:jc w:val="right"/>
        </w:pPr>
        <w:fldSimple w:instr=" PAGE   \* MERGEFORMAT ">
          <w:r w:rsidR="00B9549C">
            <w:rPr>
              <w:noProof/>
            </w:rPr>
            <w:t>8</w:t>
          </w:r>
        </w:fldSimple>
      </w:p>
    </w:sdtContent>
  </w:sdt>
  <w:p w:rsidR="00E50235" w:rsidRDefault="00E5023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CAA" w:rsidRDefault="00415CAA" w:rsidP="00E50235">
      <w:r>
        <w:separator/>
      </w:r>
    </w:p>
  </w:footnote>
  <w:footnote w:type="continuationSeparator" w:id="0">
    <w:p w:rsidR="00415CAA" w:rsidRDefault="00415CAA" w:rsidP="00E502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243F"/>
    <w:multiLevelType w:val="hybridMultilevel"/>
    <w:tmpl w:val="94FC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0F7F"/>
    <w:multiLevelType w:val="hybridMultilevel"/>
    <w:tmpl w:val="BAC0D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40164"/>
    <w:multiLevelType w:val="hybridMultilevel"/>
    <w:tmpl w:val="515EEB28"/>
    <w:lvl w:ilvl="0" w:tplc="361C35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E5B8B"/>
    <w:multiLevelType w:val="hybridMultilevel"/>
    <w:tmpl w:val="69A6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D041E"/>
    <w:multiLevelType w:val="hybridMultilevel"/>
    <w:tmpl w:val="3ADC5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559"/>
    <w:rsid w:val="000D3660"/>
    <w:rsid w:val="000E02BC"/>
    <w:rsid w:val="00162D47"/>
    <w:rsid w:val="00166AFA"/>
    <w:rsid w:val="001D266B"/>
    <w:rsid w:val="00226202"/>
    <w:rsid w:val="002813DD"/>
    <w:rsid w:val="0038348F"/>
    <w:rsid w:val="00386B87"/>
    <w:rsid w:val="003E7B2A"/>
    <w:rsid w:val="00415CAA"/>
    <w:rsid w:val="00424898"/>
    <w:rsid w:val="00693096"/>
    <w:rsid w:val="006A259F"/>
    <w:rsid w:val="00705AE2"/>
    <w:rsid w:val="0082167B"/>
    <w:rsid w:val="008331EA"/>
    <w:rsid w:val="008A3559"/>
    <w:rsid w:val="00933A4B"/>
    <w:rsid w:val="009A0072"/>
    <w:rsid w:val="00A44F03"/>
    <w:rsid w:val="00AB3F0F"/>
    <w:rsid w:val="00B9549C"/>
    <w:rsid w:val="00BA0EA5"/>
    <w:rsid w:val="00BF0AB1"/>
    <w:rsid w:val="00C66D28"/>
    <w:rsid w:val="00C755FF"/>
    <w:rsid w:val="00C9608D"/>
    <w:rsid w:val="00E50235"/>
    <w:rsid w:val="00FF05FB"/>
    <w:rsid w:val="00FF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5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A3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8A3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5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5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5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502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0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502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0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E50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10</cp:revision>
  <cp:lastPrinted>2016-11-29T13:41:00Z</cp:lastPrinted>
  <dcterms:created xsi:type="dcterms:W3CDTF">2016-11-28T15:24:00Z</dcterms:created>
  <dcterms:modified xsi:type="dcterms:W3CDTF">2017-02-02T05:55:00Z</dcterms:modified>
</cp:coreProperties>
</file>