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86" w:rsidRPr="00D6585D" w:rsidRDefault="00327E86" w:rsidP="00FA53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Мотивация</w:t>
      </w:r>
    </w:p>
    <w:p w:rsidR="00327E86" w:rsidRPr="00D6585D" w:rsidRDefault="00327E86" w:rsidP="00FA53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учебной и профессиональной деятельности</w:t>
      </w:r>
    </w:p>
    <w:p w:rsidR="00327E86" w:rsidRPr="00D6585D" w:rsidRDefault="00E54A51" w:rsidP="00FA53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социально-</w:t>
      </w:r>
      <w:proofErr w:type="spellStart"/>
      <w:r w:rsidR="00327E86" w:rsidRPr="00D658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дезадаптивных</w:t>
      </w:r>
      <w:proofErr w:type="spellEnd"/>
      <w:r w:rsidR="00327E86" w:rsidRPr="00D658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подростков</w:t>
      </w:r>
    </w:p>
    <w:p w:rsidR="006D776A" w:rsidRPr="00D6585D" w:rsidRDefault="006D776A" w:rsidP="00FA53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6A" w:rsidRPr="00D6585D" w:rsidRDefault="006D776A" w:rsidP="00FA53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585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Астанина</w:t>
      </w:r>
      <w:proofErr w:type="spellEnd"/>
      <w:r w:rsidRPr="00D6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Давыдовна</w:t>
      </w:r>
    </w:p>
    <w:p w:rsidR="006D776A" w:rsidRPr="00D6585D" w:rsidRDefault="006D776A" w:rsidP="00FA53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6D776A" w:rsidRDefault="006D776A" w:rsidP="00FA53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ГПОУ СПО «Мариинский политехнический техникум»</w:t>
      </w:r>
    </w:p>
    <w:p w:rsidR="007D1970" w:rsidRPr="00E54A51" w:rsidRDefault="007D1970" w:rsidP="00FA53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70" w:rsidRPr="00E54A51" w:rsidRDefault="00FA530D" w:rsidP="00D658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Девиантным</w:t>
      </w:r>
      <w:proofErr w:type="spellEnd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</w:t>
      </w:r>
      <w:r w:rsidR="007D1970"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зывают поведение, которое не укладывается в общепринятые нормы. Другими словами – это </w:t>
      </w:r>
      <w:proofErr w:type="gramStart"/>
      <w:r w:rsidR="007D1970"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отрицательные</w:t>
      </w:r>
      <w:proofErr w:type="gramEnd"/>
      <w:r w:rsidR="007D1970"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опасные для окружающих.</w:t>
      </w:r>
    </w:p>
    <w:p w:rsidR="002E4B67" w:rsidRPr="00E54A51" w:rsidRDefault="007D1970" w:rsidP="00E54A51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Девиантное</w:t>
      </w:r>
      <w:proofErr w:type="spellEnd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поведение поддается корректировке путем лечения в специализированных клиниках</w:t>
      </w:r>
      <w:r w:rsidR="002E4B67"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2E4B67" w:rsidRPr="00E54A51">
        <w:rPr>
          <w:rFonts w:ascii="Times New Roman" w:hAnsi="Times New Roman" w:cs="Times New Roman"/>
          <w:sz w:val="24"/>
          <w:szCs w:val="24"/>
        </w:rPr>
        <w:t xml:space="preserve"> </w:t>
      </w:r>
      <w:r w:rsidR="002E4B67"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исправительных колониях или занятий с психологом.</w:t>
      </w:r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82411" w:rsidRPr="00E54A51" w:rsidRDefault="00982411" w:rsidP="00E54A51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54A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Дезадаптация</w:t>
      </w:r>
      <w:proofErr w:type="spellEnd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- адаптация, вызванная половозрастными и </w:t>
      </w:r>
      <w:proofErr w:type="gramStart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индивидуально-психологическим</w:t>
      </w:r>
      <w:proofErr w:type="gramEnd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особенностями, которые обуславливают их определенную нестандартность, трудновоспитуемость, требующая индивидуального подхода и специальных психолого-педагогических коррекционных программ.</w:t>
      </w:r>
    </w:p>
    <w:p w:rsidR="00F56D42" w:rsidRPr="00E54A51" w:rsidRDefault="00F56D42" w:rsidP="00E54A51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54A5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Социальная</w:t>
      </w:r>
      <w:proofErr w:type="gramEnd"/>
      <w:r w:rsidRPr="00E54A5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E54A5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дезадаптация</w:t>
      </w:r>
      <w:proofErr w:type="spellEnd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54A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педагогическом аспекте</w:t>
      </w:r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особый вид поведения несовершеннолетнего, который не соответствует основным принципам поведения.</w:t>
      </w:r>
    </w:p>
    <w:p w:rsidR="00E54A51" w:rsidRDefault="009F5100" w:rsidP="00E54A51">
      <w:pPr>
        <w:pStyle w:val="a3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Социальная </w:t>
      </w:r>
      <w:proofErr w:type="spellStart"/>
      <w:r w:rsidRPr="00E54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дезадаптация</w:t>
      </w:r>
      <w:proofErr w:type="spellEnd"/>
      <w:r w:rsidR="00E54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573C27" w:rsidRPr="00E54A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E54A51" w:rsidRPr="00E54A51" w:rsidRDefault="00E54A51" w:rsidP="00E54A51">
      <w:pPr>
        <w:pStyle w:val="a3"/>
        <w:spacing w:before="24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</w:pPr>
    </w:p>
    <w:p w:rsidR="00B73969" w:rsidRPr="00E54A51" w:rsidRDefault="00D6585D" w:rsidP="00E54A51">
      <w:pPr>
        <w:pStyle w:val="a3"/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нарушение норм морали и права;</w:t>
      </w:r>
    </w:p>
    <w:p w:rsidR="00B73969" w:rsidRPr="00E54A51" w:rsidRDefault="00B73969" w:rsidP="00E54A51">
      <w:pPr>
        <w:pStyle w:val="a3"/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асоциальное </w:t>
      </w:r>
      <w:r w:rsidR="00D658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поведение;</w:t>
      </w:r>
    </w:p>
    <w:p w:rsidR="00DB345B" w:rsidRPr="00E54A51" w:rsidRDefault="00BD7E1D" w:rsidP="00E54A51">
      <w:pPr>
        <w:pStyle w:val="a3"/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r w:rsidR="00B73969" w:rsidRPr="00E54A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деформации системы ценностей, внутренней </w:t>
      </w:r>
      <w:proofErr w:type="spellStart"/>
      <w:r w:rsidR="00B73969" w:rsidRPr="00E54A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само</w:t>
      </w:r>
      <w:r w:rsidR="00D658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регуляции</w:t>
      </w:r>
      <w:proofErr w:type="spellEnd"/>
      <w:r w:rsidR="00D658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социальных установок;</w:t>
      </w:r>
    </w:p>
    <w:p w:rsidR="00E54A51" w:rsidRDefault="00E54A51" w:rsidP="00E54A51">
      <w:pPr>
        <w:pStyle w:val="a3"/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резкое ухудшение нервно-</w:t>
      </w:r>
      <w:r w:rsidR="00D658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психического здоровья;</w:t>
      </w:r>
    </w:p>
    <w:p w:rsidR="00DB345B" w:rsidRPr="00E54A51" w:rsidRDefault="00E54A51" w:rsidP="00E54A51">
      <w:pPr>
        <w:pStyle w:val="a3"/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деструктив</w:t>
      </w:r>
      <w:r w:rsidR="00D658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ное поведение;</w:t>
      </w:r>
    </w:p>
    <w:p w:rsidR="00B73969" w:rsidRPr="00E54A51" w:rsidRDefault="00B73969" w:rsidP="00E54A51">
      <w:pPr>
        <w:pStyle w:val="a3"/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</w:t>
      </w:r>
      <w:r w:rsidR="00E54A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подростковая алкоголизация;</w:t>
      </w:r>
      <w:r w:rsidRPr="00E54A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573C27" w:rsidRDefault="00B73969" w:rsidP="00E54A51">
      <w:pPr>
        <w:pStyle w:val="a3"/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 склонность к суициду.</w:t>
      </w:r>
    </w:p>
    <w:p w:rsidR="00E54A51" w:rsidRPr="00E54A51" w:rsidRDefault="00E54A51" w:rsidP="00E54A51">
      <w:pPr>
        <w:pStyle w:val="a3"/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</w:pPr>
    </w:p>
    <w:p w:rsidR="00DB345B" w:rsidRPr="00E54A51" w:rsidRDefault="00B73969" w:rsidP="00E54A51">
      <w:pPr>
        <w:pStyle w:val="a3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Патогенная </w:t>
      </w:r>
      <w:proofErr w:type="spellStart"/>
      <w:r w:rsidRPr="00E54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дезадаптация</w:t>
      </w:r>
      <w:proofErr w:type="spellEnd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адаптация, вызванная отклонениями психического развития и нервно-психическими заболеваниями, в основе которых лежат поражения нервной</w:t>
      </w:r>
      <w:r w:rsidR="00506B22"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системы (умственная отсталость</w:t>
      </w:r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55E03" w:rsidRDefault="00155E03" w:rsidP="00D65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Семейный фактор:</w:t>
      </w:r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пьянство родителей, безразличие, жестокость.</w:t>
      </w:r>
    </w:p>
    <w:p w:rsidR="00D6585D" w:rsidRPr="00D6585D" w:rsidRDefault="00D6585D" w:rsidP="00D65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155E03" w:rsidRDefault="00155E03" w:rsidP="00D65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Врожденная патология: </w:t>
      </w:r>
    </w:p>
    <w:p w:rsidR="00D6585D" w:rsidRPr="00D6585D" w:rsidRDefault="00D6585D" w:rsidP="00D65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155E03" w:rsidRPr="00E54A51" w:rsidRDefault="00155E03" w:rsidP="00D658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65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церебральная  недостаточность;</w:t>
      </w:r>
    </w:p>
    <w:p w:rsidR="00F56D42" w:rsidRPr="00E54A51" w:rsidRDefault="00D6585D" w:rsidP="00D65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155E03"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дисфункции мозга,  обусловленные родовыми</w:t>
      </w:r>
      <w:r w:rsidR="005F39EC"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F39EC"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послеродовыми травмами, </w:t>
      </w:r>
      <w:r w:rsidR="00155E03"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тяжелой     беременностью, </w:t>
      </w:r>
      <w:r w:rsidR="00BC03AD"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повышенной психической </w:t>
      </w:r>
      <w:r w:rsidR="00155E03"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возбудимостью родителей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23851" w:rsidRPr="00E54A51" w:rsidRDefault="00D23851" w:rsidP="00E54A51">
      <w:pPr>
        <w:spacing w:before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54A5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058CA82B" wp14:editId="001C2F80">
            <wp:extent cx="6008914" cy="48793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396" cy="4883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970" w:rsidRPr="00E54A51" w:rsidRDefault="007D1970" w:rsidP="00E54A51">
      <w:pPr>
        <w:spacing w:before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Причины </w:t>
      </w:r>
      <w:proofErr w:type="spellStart"/>
      <w:r w:rsidRPr="00E54A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девиантного</w:t>
      </w:r>
      <w:proofErr w:type="spellEnd"/>
      <w:r w:rsidRPr="00E54A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поведения</w:t>
      </w:r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быть разными: психические отклонения, воспитание в асоциальной или неполной семье, детском доме, отрицательное влияние улицы и т.д. Психические отклонения – психопатия, </w:t>
      </w:r>
      <w:proofErr w:type="spellStart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делинквентность</w:t>
      </w:r>
      <w:proofErr w:type="spellEnd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(склонность к бродяжничеству) выявляются примерно у 40% подростков с </w:t>
      </w:r>
      <w:proofErr w:type="spellStart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девиантным</w:t>
      </w:r>
      <w:proofErr w:type="spellEnd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поведением. Недостатки воспитания – в 75% случаев.</w:t>
      </w:r>
    </w:p>
    <w:p w:rsidR="007D1970" w:rsidRPr="00E54A51" w:rsidRDefault="007D1970" w:rsidP="00D6585D">
      <w:pPr>
        <w:spacing w:before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Побеги из дома – это устоявшаяся модель поведения. Она формируется постепенно. Сначала подросток убегает по явным причинам (страх наказания, обида на родителей), а потом он бежит потому, что ему такая жизнь начинает нравиться. </w:t>
      </w:r>
    </w:p>
    <w:p w:rsidR="007D1970" w:rsidRPr="00E54A51" w:rsidRDefault="007D1970" w:rsidP="00E54A51">
      <w:pPr>
        <w:spacing w:before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Самый опасный возраст – переходный от детства к отрочеству. У большинства он начинается в 12-13 лет. До этого возраста у ребенка происходит наивное, детское восприятие мира. Он ласков с родителями, доброжелателен с учителями. Но уже после летних каникул при переходе в 6-7-й классы изменения налицо. Появляются определенные предпочтения в одежде, музыке, роду занятий. Родительские наставления воспринимаются в штыки, на замечания учителей подросток отвечает агрессией и грубостью. Отчасти это связано с гормональными изменениями в период полового созревания. В это время появляются первые признаки </w:t>
      </w:r>
      <w:proofErr w:type="spellStart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девиантного</w:t>
      </w:r>
      <w:proofErr w:type="spellEnd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поведения: курение, употребление алкоголя и наркотиков, воровство, объединение в компании, суицид, а в последнее время попадание под влияние экстремистских организаций или сект. Отклонениями от нормы также считаются </w:t>
      </w:r>
      <w:proofErr w:type="spellStart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трудоголизм</w:t>
      </w:r>
      <w:proofErr w:type="spellEnd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зависимость от компьютерных игр и гаджетов, стремление к видеосъемкам, сексуальные отклонения, булимия, анорексия.</w:t>
      </w:r>
    </w:p>
    <w:p w:rsidR="00332995" w:rsidRPr="00E54A51" w:rsidRDefault="00332995" w:rsidP="00E54A51">
      <w:pPr>
        <w:spacing w:before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Дефицит общения с родителями </w:t>
      </w:r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основная причина, заставляющая его искать круг знакомых на улице. Ведь зачастую именно родители закладывают в  чадо нормы поведения и формируют его психоэмоциональную сферу.</w:t>
      </w:r>
    </w:p>
    <w:p w:rsidR="007D1970" w:rsidRPr="00E54A51" w:rsidRDefault="007D1970" w:rsidP="00E54A51">
      <w:pPr>
        <w:spacing w:after="15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Профилактика </w:t>
      </w:r>
      <w:proofErr w:type="spellStart"/>
      <w:r w:rsidRPr="00E54A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девиантного</w:t>
      </w:r>
      <w:proofErr w:type="spellEnd"/>
      <w:r w:rsidRPr="00E54A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поведения:</w:t>
      </w:r>
    </w:p>
    <w:p w:rsidR="007D1970" w:rsidRPr="00E54A51" w:rsidRDefault="007D1970" w:rsidP="00E54A51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известно, что проще предупредить болезнь, нежели лечить ее. Чем раньше начать профилактику, тем меньше вероятность наступления отклонений в поведении.</w:t>
      </w:r>
    </w:p>
    <w:p w:rsidR="005D1AC7" w:rsidRPr="00E54A51" w:rsidRDefault="005D1AC7" w:rsidP="00D9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Условием профилактики СДП является:</w:t>
      </w:r>
    </w:p>
    <w:p w:rsidR="005D1AC7" w:rsidRPr="00E54A51" w:rsidRDefault="005D1AC7" w:rsidP="00D9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раннее выявление факторов риска </w:t>
      </w:r>
      <w:proofErr w:type="spellStart"/>
      <w:r w:rsidR="00D65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дезадаптивного</w:t>
      </w:r>
      <w:proofErr w:type="spellEnd"/>
      <w:r w:rsidR="00D65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поведения;</w:t>
      </w:r>
    </w:p>
    <w:p w:rsidR="005D1AC7" w:rsidRPr="00E54A51" w:rsidRDefault="005D1AC7" w:rsidP="00D9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гармонизация внутрисемейных отношений;</w:t>
      </w:r>
    </w:p>
    <w:p w:rsidR="005D1AC7" w:rsidRPr="00E54A51" w:rsidRDefault="005D1AC7" w:rsidP="00D9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комплексное применение </w:t>
      </w:r>
      <w:proofErr w:type="gramStart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разных</w:t>
      </w:r>
      <w:proofErr w:type="gramEnd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spellStart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психотехнологий</w:t>
      </w:r>
      <w:proofErr w:type="spellEnd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как средства коррекции </w:t>
      </w:r>
      <w:proofErr w:type="spellStart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дезадаптивности</w:t>
      </w:r>
      <w:proofErr w:type="spellEnd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</w:t>
      </w:r>
      <w:proofErr w:type="spellStart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арттерапии</w:t>
      </w:r>
      <w:proofErr w:type="spellEnd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телесно-ориентированной терапии, музыкотерапии, </w:t>
      </w:r>
      <w:proofErr w:type="spellStart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библиотерапии</w:t>
      </w:r>
      <w:proofErr w:type="spellEnd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игротерапии</w:t>
      </w:r>
      <w:proofErr w:type="spellEnd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332995" w:rsidRPr="00E54A51" w:rsidRDefault="00332995" w:rsidP="00D9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повышения уровня </w:t>
      </w:r>
      <w:proofErr w:type="spellStart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адаптированности</w:t>
      </w:r>
      <w:proofErr w:type="spellEnd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студентов к условиям обучения в НПО/СПО педагогам следует обратить внимание </w:t>
      </w:r>
      <w:proofErr w:type="gramStart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32995" w:rsidRPr="00E54A51" w:rsidRDefault="00332995" w:rsidP="00D9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улучшение психологического климата в группе, т.е. снятие эмоциональных блоков, повышение самооценки студентов;</w:t>
      </w:r>
    </w:p>
    <w:p w:rsidR="00332995" w:rsidRPr="00E54A51" w:rsidRDefault="00332995" w:rsidP="00D9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введение педагогами деловых и развивающих игр для раскрытия творческого потенциала личности;</w:t>
      </w:r>
    </w:p>
    <w:p w:rsidR="00332995" w:rsidRPr="00E54A51" w:rsidRDefault="00332995" w:rsidP="00D9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владение более подробной информацией о семейной атмосфере студентов этих групп для профилактики расстройств, связанных с трудностями адаптации;</w:t>
      </w:r>
    </w:p>
    <w:p w:rsidR="00332995" w:rsidRPr="00E54A51" w:rsidRDefault="00332995" w:rsidP="00D961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повышение </w:t>
      </w:r>
      <w:r w:rsidR="00D65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мотивации студентов к обучению.</w:t>
      </w:r>
    </w:p>
    <w:p w:rsidR="00D6585D" w:rsidRDefault="007D1970" w:rsidP="00D961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4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Поведение, отклоняющееся от морально-нравственных норм человеческого общежития</w:t>
      </w:r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проявляется</w:t>
      </w:r>
      <w:proofErr w:type="gramEnd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разных формах социальной патологии - пьян</w:t>
      </w:r>
      <w:r w:rsidR="00D6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ство, наркомания, проституция и </w:t>
      </w:r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пр. </w:t>
      </w:r>
    </w:p>
    <w:p w:rsidR="00D6585D" w:rsidRDefault="007D1970" w:rsidP="00D961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E54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Социальное неравенство.</w:t>
      </w:r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находит выражение в низком, подчас нищенском уровне жизни большей части населения, в первую очередь молодежи; в расслоении общества на богатых и бед</w:t>
      </w:r>
      <w:r w:rsidR="00D6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ных; инфляция, коррупция и т.д.</w:t>
      </w:r>
    </w:p>
    <w:p w:rsidR="00D6585D" w:rsidRDefault="007D1970" w:rsidP="00D961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E54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Морально-этический фактор</w:t>
      </w:r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выражается в низком морально-нравственном уровне общества, </w:t>
      </w:r>
      <w:proofErr w:type="spellStart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бездуховности</w:t>
      </w:r>
      <w:proofErr w:type="spellEnd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отчуждении личности. Деградация и падение нравов находят свое выражение в массовой алкоголизации, бродяжничестве, распространении наркомании, «продажной любви», вз</w:t>
      </w:r>
      <w:r w:rsidR="00D6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рыве насилия и правонарушениях.</w:t>
      </w:r>
    </w:p>
    <w:p w:rsidR="00D6585D" w:rsidRPr="00E54A51" w:rsidRDefault="007D1970" w:rsidP="00D961B2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54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Окружающая среда</w:t>
      </w:r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Молодые </w:t>
      </w:r>
      <w:proofErr w:type="spellStart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девианты</w:t>
      </w:r>
      <w:proofErr w:type="spellEnd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большинстве своем выходцы из неблагополучных семей. Неблагоприятные условия жизни и воспитания в семье, проблемы овладения знаниями и связанные с этим неудачи в учебе, неумение строить взаимоотношения с окружающими и возникающие на этой основе конфликты. </w:t>
      </w:r>
    </w:p>
    <w:p w:rsidR="00D6585D" w:rsidRDefault="007D1970" w:rsidP="00D961B2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E54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Аддиктивное</w:t>
      </w:r>
      <w:proofErr w:type="spellEnd"/>
      <w:r w:rsidRPr="00E54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поведение - </w:t>
      </w:r>
      <w:r w:rsidRPr="00D6585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это злоупотребление различными веществами, изменяющими психическое состояние, включая наркотики, алкоголь и курение табака. </w:t>
      </w:r>
    </w:p>
    <w:p w:rsidR="007D1970" w:rsidRPr="00E54A51" w:rsidRDefault="007D1970" w:rsidP="00D658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Наркотики</w:t>
      </w:r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известны человечеству с незапамятных времен. Древние источники свидетельствуют о том, что наркотики употреблялись в Месопотамии, Египте, Индии, Китае за полторы тысячи лет до нашей эры. Первыми наркотиками были продукты опиумного мака и индийской конопли. Разновидностью наркомании является токсикомания. К распространенным наркотическим веществам относятся:</w:t>
      </w:r>
    </w:p>
    <w:p w:rsidR="00D961B2" w:rsidRDefault="007D1970" w:rsidP="00D658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Морфий и герои</w:t>
      </w:r>
      <w:r w:rsidR="00D96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– </w:t>
      </w:r>
      <w:proofErr w:type="spellStart"/>
      <w:r w:rsidR="00D96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алколоиды</w:t>
      </w:r>
      <w:proofErr w:type="spellEnd"/>
      <w:r w:rsidR="00D96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опиума;</w:t>
      </w:r>
    </w:p>
    <w:p w:rsidR="00D961B2" w:rsidRDefault="007D1970" w:rsidP="00D658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Снотворные средства, включаю</w:t>
      </w:r>
      <w:r w:rsidR="00D96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так называемые барбитураты;</w:t>
      </w:r>
    </w:p>
    <w:p w:rsidR="00D961B2" w:rsidRDefault="007D1970" w:rsidP="00D658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D96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Гашиш (</w:t>
      </w:r>
      <w:proofErr w:type="spellStart"/>
      <w:r w:rsidR="00D96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анаша</w:t>
      </w:r>
      <w:proofErr w:type="spellEnd"/>
      <w:r w:rsidR="00D96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план, марихуана);</w:t>
      </w:r>
    </w:p>
    <w:p w:rsidR="00D961B2" w:rsidRDefault="007D1970" w:rsidP="00D658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Стимулирующие средства, обладающие эффект</w:t>
      </w:r>
      <w:r w:rsidR="00D96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возбуждения нервной системы;</w:t>
      </w:r>
    </w:p>
    <w:p w:rsidR="007D1970" w:rsidRDefault="007D1970" w:rsidP="00D658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Кокаин – </w:t>
      </w:r>
      <w:proofErr w:type="spellStart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алколоид</w:t>
      </w:r>
      <w:proofErr w:type="spellEnd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растения кока.</w:t>
      </w:r>
    </w:p>
    <w:p w:rsidR="00D961B2" w:rsidRPr="00E54A51" w:rsidRDefault="00D961B2" w:rsidP="00D658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970" w:rsidRPr="00E54A51" w:rsidRDefault="007D1970" w:rsidP="00D961B2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54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Наркомания – </w:t>
      </w:r>
      <w:r w:rsidRPr="00D961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это заболевание, которое выражается в физической или психологической зависимости от наркотиков, </w:t>
      </w:r>
      <w:proofErr w:type="gramStart"/>
      <w:r w:rsidRPr="00D961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непреодолимом</w:t>
      </w:r>
      <w:proofErr w:type="gramEnd"/>
      <w:r w:rsidRPr="00D961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влечение к ним, что постепенно приводит организм к физическому и психологическому истощению.</w:t>
      </w:r>
      <w:r w:rsidRPr="00E54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Наркомания имеет социальные последствия. Для преступных элементов это легкий путь добывания денег. Злоупотребление наркотиками ведет к росту смертности, и развитию целого «букета» соматических и психических заболеваний.  Наркомания отрицательно влияет на потомство. Дети рождаются с серьезными физическими и психологическими отклонениями, что в свою очередь ведет к распаду семьи. Среди наркоманов преобладают мужчины. </w:t>
      </w:r>
    </w:p>
    <w:p w:rsidR="007D1970" w:rsidRPr="00E54A51" w:rsidRDefault="007D1970" w:rsidP="00D961B2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4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Токсикомания</w:t>
      </w:r>
      <w:r w:rsidRPr="00E54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заболевание, вызванное потреблением токсических веществ, т.е. таблеток, кофеина, полученного от крепкого чая – чигиря, вдыханием ароматических веществ бытовой химии.</w:t>
      </w:r>
      <w:proofErr w:type="gramEnd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состоянии опьянения кроме эйфории возникают зрительные галлюцинации.</w:t>
      </w:r>
    </w:p>
    <w:p w:rsidR="007D1970" w:rsidRPr="00E54A51" w:rsidRDefault="007D1970" w:rsidP="00D961B2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Алкоголизм</w:t>
      </w:r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патологическое влечение к спиртному, деградация личности. </w:t>
      </w:r>
    </w:p>
    <w:p w:rsidR="00D961B2" w:rsidRDefault="007D1970" w:rsidP="00E54A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Пьянство</w:t>
      </w:r>
      <w:r w:rsidRPr="00E54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неумеренное употребление алкоголя. Средний возраст, в котором молодежь начинает потреблять алкоголь, составляет 14 лет. Пиво - наиболее любимый молодежью напиток. Каждый третий подросток в возрасте 12 лет употребляет пиво. Чаще всего мотивом пьянства в студенческой среде является: развлечение, празднование памятных дат, бытовые не</w:t>
      </w:r>
      <w:r w:rsidR="00D96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урядицы, неприятности с учебой.</w:t>
      </w:r>
    </w:p>
    <w:p w:rsidR="00447AE5" w:rsidRPr="00D961B2" w:rsidRDefault="00447AE5" w:rsidP="00D961B2">
      <w:pPr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6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</w:t>
      </w:r>
      <w:r w:rsidR="00D961B2" w:rsidRPr="00D96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филактика </w:t>
      </w:r>
      <w:proofErr w:type="spellStart"/>
      <w:r w:rsidR="00D961B2" w:rsidRPr="00D96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девиантного</w:t>
      </w:r>
      <w:proofErr w:type="spellEnd"/>
      <w:r w:rsidR="00D961B2" w:rsidRPr="00D96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поведения.</w:t>
      </w:r>
    </w:p>
    <w:p w:rsidR="00D961B2" w:rsidRDefault="00447AE5" w:rsidP="00D961B2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известно, что проще предупредить болезнь, нежели лечить ее. Чем раньше начать профилактику, тем меньше вероятность наступления отклонений в поведении.</w:t>
      </w:r>
    </w:p>
    <w:p w:rsidR="00447AE5" w:rsidRPr="00D961B2" w:rsidRDefault="00447AE5" w:rsidP="00D961B2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6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Условием профилактики СДП является:</w:t>
      </w:r>
    </w:p>
    <w:p w:rsidR="00447AE5" w:rsidRPr="00E54A51" w:rsidRDefault="00447AE5" w:rsidP="00D961B2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раннее выявление факторов риска </w:t>
      </w:r>
      <w:proofErr w:type="spellStart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дезадаптивного</w:t>
      </w:r>
      <w:proofErr w:type="spellEnd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</w:t>
      </w:r>
    </w:p>
    <w:p w:rsidR="00447AE5" w:rsidRPr="00E54A51" w:rsidRDefault="00447AE5" w:rsidP="00D961B2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гармонизация внутрисемейных отношений;</w:t>
      </w:r>
    </w:p>
    <w:p w:rsidR="000678C1" w:rsidRPr="00E54A51" w:rsidRDefault="00447AE5" w:rsidP="00D961B2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комплексное применение </w:t>
      </w:r>
      <w:proofErr w:type="gramStart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</w:t>
      </w:r>
      <w:proofErr w:type="gramEnd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психотехнологий</w:t>
      </w:r>
      <w:proofErr w:type="spellEnd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как средства коррекции </w:t>
      </w:r>
      <w:proofErr w:type="spellStart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дезадаптивности</w:t>
      </w:r>
      <w:proofErr w:type="spellEnd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proofErr w:type="spellStart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арттерапии</w:t>
      </w:r>
      <w:proofErr w:type="spellEnd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телесно-ориентированной терапии, музыкотерапии, </w:t>
      </w:r>
      <w:proofErr w:type="spellStart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библиотерапии</w:t>
      </w:r>
      <w:proofErr w:type="spellEnd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игротерапии</w:t>
      </w:r>
      <w:proofErr w:type="spellEnd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678C1" w:rsidRPr="00E54A51" w:rsidRDefault="00447AE5" w:rsidP="00D961B2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повышения уровня </w:t>
      </w:r>
      <w:proofErr w:type="spellStart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адаптированности</w:t>
      </w:r>
      <w:proofErr w:type="spellEnd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студентов к условиям обучения в НПО/СПО педагогам следует обратить внимание </w:t>
      </w:r>
      <w:proofErr w:type="gramStart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7AE5" w:rsidRPr="00E54A51" w:rsidRDefault="00447AE5" w:rsidP="00D961B2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улучшение психологического климата в группе, т.е. снятие эмоциональных блоков, повышение самооценки студентов;</w:t>
      </w:r>
    </w:p>
    <w:p w:rsidR="00447AE5" w:rsidRPr="00E54A51" w:rsidRDefault="00447AE5" w:rsidP="00D961B2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введение педагогами деловых и развивающих игр для раскрытия творческого потенциала личности;</w:t>
      </w:r>
    </w:p>
    <w:p w:rsidR="00447AE5" w:rsidRPr="00E54A51" w:rsidRDefault="00447AE5" w:rsidP="00D961B2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владение более подробной информацией о семейной атмосфере студентов этих групп для профилактики расстройств, связанных с трудностями адаптации;</w:t>
      </w:r>
    </w:p>
    <w:p w:rsidR="007D1970" w:rsidRPr="00E54A51" w:rsidRDefault="00447AE5" w:rsidP="00D961B2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повышение</w:t>
      </w:r>
      <w:r w:rsidR="00FA530D" w:rsidRPr="00E5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студентов к обучению</w:t>
      </w:r>
      <w:r w:rsidR="00D96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0CF7" w:rsidRPr="00E54A51" w:rsidRDefault="00B70CF7" w:rsidP="00E54A51">
      <w:pPr>
        <w:shd w:val="clear" w:color="auto" w:fill="FFFFFF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6585D" w:rsidRDefault="00D6585D" w:rsidP="00E54A5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1B2" w:rsidRPr="00E54A51" w:rsidRDefault="00D961B2" w:rsidP="00E54A5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F59" w:rsidRPr="00377D3D" w:rsidRDefault="00BE6F59" w:rsidP="00BE6F5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7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Список использованной литературы</w:t>
      </w:r>
    </w:p>
    <w:p w:rsidR="00BE6F59" w:rsidRPr="00377D3D" w:rsidRDefault="00BE6F59" w:rsidP="00BE6F5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7D3D">
        <w:rPr>
          <w:sz w:val="24"/>
          <w:szCs w:val="24"/>
        </w:rPr>
        <w:t>1. Голубева Е.А. Профилактика асоциальных явлений среди студентов колледжа / Е.А. Голубева, О.М. Корнейчук // Актуальные проблемы соврем</w:t>
      </w:r>
      <w:proofErr w:type="gramStart"/>
      <w:r w:rsidRPr="00377D3D">
        <w:rPr>
          <w:sz w:val="24"/>
          <w:szCs w:val="24"/>
        </w:rPr>
        <w:t>.</w:t>
      </w:r>
      <w:proofErr w:type="gramEnd"/>
      <w:r w:rsidRPr="00377D3D">
        <w:rPr>
          <w:sz w:val="24"/>
          <w:szCs w:val="24"/>
        </w:rPr>
        <w:t xml:space="preserve"> </w:t>
      </w:r>
      <w:proofErr w:type="gramStart"/>
      <w:r w:rsidRPr="00377D3D">
        <w:rPr>
          <w:sz w:val="24"/>
          <w:szCs w:val="24"/>
        </w:rPr>
        <w:t>о</w:t>
      </w:r>
      <w:proofErr w:type="gramEnd"/>
      <w:r w:rsidRPr="00377D3D">
        <w:rPr>
          <w:sz w:val="24"/>
          <w:szCs w:val="24"/>
        </w:rPr>
        <w:t>б-</w:t>
      </w:r>
      <w:proofErr w:type="spellStart"/>
      <w:r w:rsidRPr="00377D3D">
        <w:rPr>
          <w:sz w:val="24"/>
          <w:szCs w:val="24"/>
        </w:rPr>
        <w:t>ва</w:t>
      </w:r>
      <w:proofErr w:type="spellEnd"/>
      <w:r w:rsidRPr="00377D3D">
        <w:rPr>
          <w:sz w:val="24"/>
          <w:szCs w:val="24"/>
        </w:rPr>
        <w:t>. – 2015. - № 3. – С. 141-143.</w:t>
      </w:r>
    </w:p>
    <w:p w:rsidR="00BE6F59" w:rsidRPr="00377D3D" w:rsidRDefault="00BE6F59" w:rsidP="00BE6F5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7D3D">
        <w:rPr>
          <w:sz w:val="24"/>
          <w:szCs w:val="24"/>
        </w:rPr>
        <w:t xml:space="preserve">3. Никитина Е.А. Актуальные проблемы воспитательной работы со студентами по формированию установок здорового образа жизни и организации первичной профилактики зависимостей / Е.А. Никитина, О.В. </w:t>
      </w:r>
      <w:proofErr w:type="spellStart"/>
      <w:r w:rsidRPr="00377D3D">
        <w:rPr>
          <w:sz w:val="24"/>
          <w:szCs w:val="24"/>
        </w:rPr>
        <w:t>Чернышова</w:t>
      </w:r>
      <w:proofErr w:type="spellEnd"/>
      <w:r w:rsidRPr="00377D3D">
        <w:rPr>
          <w:sz w:val="24"/>
          <w:szCs w:val="24"/>
        </w:rPr>
        <w:t>, Т.Ю. Копылова // Образование и об-во. – 2011. - № 4. – С. 54-57.</w:t>
      </w:r>
    </w:p>
    <w:p w:rsidR="00BE6F59" w:rsidRPr="00377D3D" w:rsidRDefault="00BE6F59" w:rsidP="00BE6F5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7D3D">
        <w:rPr>
          <w:sz w:val="24"/>
          <w:szCs w:val="24"/>
        </w:rPr>
        <w:t>4. Семикин Г.И. Профилактика асоциальных явлений и формирование здорового образа жизни молодежи : учеб</w:t>
      </w:r>
      <w:proofErr w:type="gramStart"/>
      <w:r w:rsidRPr="00377D3D">
        <w:rPr>
          <w:sz w:val="24"/>
          <w:szCs w:val="24"/>
        </w:rPr>
        <w:t>.</w:t>
      </w:r>
      <w:proofErr w:type="gramEnd"/>
      <w:r w:rsidRPr="00377D3D">
        <w:rPr>
          <w:sz w:val="24"/>
          <w:szCs w:val="24"/>
        </w:rPr>
        <w:t xml:space="preserve"> </w:t>
      </w:r>
      <w:proofErr w:type="gramStart"/>
      <w:r w:rsidRPr="00377D3D">
        <w:rPr>
          <w:sz w:val="24"/>
          <w:szCs w:val="24"/>
        </w:rPr>
        <w:t>п</w:t>
      </w:r>
      <w:proofErr w:type="gramEnd"/>
      <w:r w:rsidRPr="00377D3D">
        <w:rPr>
          <w:sz w:val="24"/>
          <w:szCs w:val="24"/>
        </w:rPr>
        <w:t xml:space="preserve">особие / Г.И. Семикин, Г.А. </w:t>
      </w:r>
      <w:proofErr w:type="spellStart"/>
      <w:r w:rsidRPr="00377D3D">
        <w:rPr>
          <w:sz w:val="24"/>
          <w:szCs w:val="24"/>
        </w:rPr>
        <w:t>Мысина</w:t>
      </w:r>
      <w:proofErr w:type="spellEnd"/>
      <w:r w:rsidRPr="00377D3D">
        <w:rPr>
          <w:sz w:val="24"/>
          <w:szCs w:val="24"/>
        </w:rPr>
        <w:t xml:space="preserve">, А.С. Миронов ; </w:t>
      </w:r>
      <w:proofErr w:type="spellStart"/>
      <w:r w:rsidRPr="00377D3D">
        <w:rPr>
          <w:sz w:val="24"/>
          <w:szCs w:val="24"/>
        </w:rPr>
        <w:t>Моск</w:t>
      </w:r>
      <w:proofErr w:type="spellEnd"/>
      <w:r w:rsidRPr="00377D3D">
        <w:rPr>
          <w:sz w:val="24"/>
          <w:szCs w:val="24"/>
        </w:rPr>
        <w:t xml:space="preserve">. гос. </w:t>
      </w:r>
      <w:proofErr w:type="spellStart"/>
      <w:r w:rsidRPr="00377D3D">
        <w:rPr>
          <w:sz w:val="24"/>
          <w:szCs w:val="24"/>
        </w:rPr>
        <w:t>техн</w:t>
      </w:r>
      <w:proofErr w:type="spellEnd"/>
      <w:r w:rsidRPr="00377D3D">
        <w:rPr>
          <w:sz w:val="24"/>
          <w:szCs w:val="24"/>
        </w:rPr>
        <w:t xml:space="preserve">. ун-т </w:t>
      </w:r>
      <w:r>
        <w:rPr>
          <w:sz w:val="24"/>
          <w:szCs w:val="24"/>
        </w:rPr>
        <w:t>им. Н.Э. Баумана. – М.</w:t>
      </w:r>
      <w:r w:rsidRPr="00377D3D">
        <w:rPr>
          <w:sz w:val="24"/>
          <w:szCs w:val="24"/>
        </w:rPr>
        <w:t xml:space="preserve">: Изд-во </w:t>
      </w:r>
      <w:bookmarkStart w:id="0" w:name="_GoBack"/>
      <w:bookmarkEnd w:id="0"/>
      <w:r w:rsidRPr="00377D3D">
        <w:rPr>
          <w:sz w:val="24"/>
          <w:szCs w:val="24"/>
        </w:rPr>
        <w:t>МГТУ им. Н.Э. Баумана, 2014. - 111 с.</w:t>
      </w:r>
    </w:p>
    <w:p w:rsidR="00BE6F59" w:rsidRPr="00377D3D" w:rsidRDefault="00BE6F59" w:rsidP="00BE6F5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7D3D">
        <w:rPr>
          <w:sz w:val="24"/>
          <w:szCs w:val="24"/>
        </w:rPr>
        <w:t xml:space="preserve">5. </w:t>
      </w:r>
      <w:proofErr w:type="spellStart"/>
      <w:proofErr w:type="gramStart"/>
      <w:r w:rsidRPr="00377D3D">
        <w:rPr>
          <w:sz w:val="24"/>
          <w:szCs w:val="24"/>
        </w:rPr>
        <w:t>C</w:t>
      </w:r>
      <w:proofErr w:type="gramEnd"/>
      <w:r w:rsidRPr="00377D3D">
        <w:rPr>
          <w:sz w:val="24"/>
          <w:szCs w:val="24"/>
        </w:rPr>
        <w:t>околов</w:t>
      </w:r>
      <w:proofErr w:type="spellEnd"/>
      <w:r w:rsidRPr="00377D3D">
        <w:rPr>
          <w:sz w:val="24"/>
          <w:szCs w:val="24"/>
        </w:rPr>
        <w:t xml:space="preserve"> Д.В. Практико-ориентированная модель профилактики асоциального поведения студентов вузов </w:t>
      </w:r>
      <w:r>
        <w:rPr>
          <w:sz w:val="24"/>
          <w:szCs w:val="24"/>
        </w:rPr>
        <w:t>// Символ науки. - 2016. - №8-2</w:t>
      </w:r>
      <w:r w:rsidRPr="00377D3D">
        <w:rPr>
          <w:sz w:val="24"/>
          <w:szCs w:val="24"/>
        </w:rPr>
        <w:t>; То же [Электронный ресурс]. - URL: http://cyberleninka.ru/article/n/praktiko-orientirovannaya-model-profilaktiki-asotsialnogo-povedeniya-studentov-vuzov...(13.01.2017).</w:t>
      </w:r>
    </w:p>
    <w:p w:rsidR="00BE6F59" w:rsidRPr="00377D3D" w:rsidRDefault="00BE6F59" w:rsidP="00BE6F5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7D3D">
        <w:rPr>
          <w:sz w:val="24"/>
          <w:szCs w:val="24"/>
        </w:rPr>
        <w:t xml:space="preserve">6. </w:t>
      </w:r>
      <w:proofErr w:type="spellStart"/>
      <w:proofErr w:type="gramStart"/>
      <w:r w:rsidRPr="00377D3D">
        <w:rPr>
          <w:sz w:val="24"/>
          <w:szCs w:val="24"/>
        </w:rPr>
        <w:t>C</w:t>
      </w:r>
      <w:proofErr w:type="gramEnd"/>
      <w:r w:rsidRPr="00377D3D">
        <w:rPr>
          <w:sz w:val="24"/>
          <w:szCs w:val="24"/>
        </w:rPr>
        <w:t>околов</w:t>
      </w:r>
      <w:proofErr w:type="spellEnd"/>
      <w:r w:rsidRPr="00377D3D">
        <w:rPr>
          <w:sz w:val="24"/>
          <w:szCs w:val="24"/>
        </w:rPr>
        <w:t xml:space="preserve"> Д.В. Проблема профилактики асоциального поведения студентов вузов в теории и методике профессионального образования // </w:t>
      </w:r>
      <w:proofErr w:type="spellStart"/>
      <w:r w:rsidRPr="00377D3D">
        <w:rPr>
          <w:sz w:val="24"/>
          <w:szCs w:val="24"/>
        </w:rPr>
        <w:t>Вестн</w:t>
      </w:r>
      <w:proofErr w:type="spellEnd"/>
      <w:r w:rsidRPr="00377D3D">
        <w:rPr>
          <w:sz w:val="24"/>
          <w:szCs w:val="24"/>
        </w:rPr>
        <w:t>. магистратуры. – 2016. - № 9. – С. 22-27.; То же [Электронный ресурс]. – URL: http://www.magisterjournal.ru/docs/VM60.pdf (13.01.2017).</w:t>
      </w:r>
    </w:p>
    <w:p w:rsidR="00BE6F59" w:rsidRPr="00377D3D" w:rsidRDefault="00BE6F59" w:rsidP="00BE6F5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7D3D">
        <w:rPr>
          <w:sz w:val="24"/>
          <w:szCs w:val="24"/>
        </w:rPr>
        <w:t xml:space="preserve">7. </w:t>
      </w:r>
      <w:proofErr w:type="spellStart"/>
      <w:r w:rsidRPr="00377D3D">
        <w:rPr>
          <w:sz w:val="24"/>
          <w:szCs w:val="24"/>
        </w:rPr>
        <w:t>Cоколов</w:t>
      </w:r>
      <w:proofErr w:type="spellEnd"/>
      <w:r w:rsidRPr="00377D3D">
        <w:rPr>
          <w:sz w:val="24"/>
          <w:szCs w:val="24"/>
        </w:rPr>
        <w:t xml:space="preserve"> Д.В. Условия для успешной профилактики асоциального поведения студентов вузов / Д.В. Соколов, Е.Ю. Никитина // Евразийский </w:t>
      </w:r>
      <w:proofErr w:type="spellStart"/>
      <w:r w:rsidRPr="00377D3D">
        <w:rPr>
          <w:sz w:val="24"/>
          <w:szCs w:val="24"/>
        </w:rPr>
        <w:t>науч</w:t>
      </w:r>
      <w:proofErr w:type="gramStart"/>
      <w:r w:rsidRPr="00377D3D">
        <w:rPr>
          <w:sz w:val="24"/>
          <w:szCs w:val="24"/>
        </w:rPr>
        <w:t>.ж</w:t>
      </w:r>
      <w:proofErr w:type="gramEnd"/>
      <w:r w:rsidRPr="00377D3D">
        <w:rPr>
          <w:sz w:val="24"/>
          <w:szCs w:val="24"/>
        </w:rPr>
        <w:t>урн</w:t>
      </w:r>
      <w:r>
        <w:rPr>
          <w:sz w:val="24"/>
          <w:szCs w:val="24"/>
        </w:rPr>
        <w:t>ал</w:t>
      </w:r>
      <w:proofErr w:type="spellEnd"/>
      <w:r>
        <w:rPr>
          <w:sz w:val="24"/>
          <w:szCs w:val="24"/>
        </w:rPr>
        <w:t>. – 2016. - № 8. – С. 150-153</w:t>
      </w:r>
      <w:r w:rsidRPr="00377D3D">
        <w:rPr>
          <w:sz w:val="24"/>
          <w:szCs w:val="24"/>
        </w:rPr>
        <w:t>; То же [Электронный ресурс]. – URL: http://journalpro.ru/articles/usloviya-dlya-uspeshnoy-profilaktiki-asotsialnogo-povedeniya-studentov-vuzov/ (13.01.2017).</w:t>
      </w:r>
    </w:p>
    <w:p w:rsidR="00BE6F59" w:rsidRPr="00377D3D" w:rsidRDefault="00BE6F59" w:rsidP="00BE6F5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7D3D">
        <w:rPr>
          <w:sz w:val="24"/>
          <w:szCs w:val="24"/>
        </w:rPr>
        <w:t xml:space="preserve">8. </w:t>
      </w:r>
      <w:proofErr w:type="spellStart"/>
      <w:r w:rsidRPr="00377D3D">
        <w:rPr>
          <w:sz w:val="24"/>
          <w:szCs w:val="24"/>
        </w:rPr>
        <w:t>Томчук</w:t>
      </w:r>
      <w:proofErr w:type="spellEnd"/>
      <w:r w:rsidRPr="00377D3D">
        <w:rPr>
          <w:sz w:val="24"/>
          <w:szCs w:val="24"/>
        </w:rPr>
        <w:t xml:space="preserve"> В.Д. Профилактика асоциального пове</w:t>
      </w:r>
      <w:r>
        <w:rPr>
          <w:sz w:val="24"/>
          <w:szCs w:val="24"/>
        </w:rPr>
        <w:t>дения в юношеском возрасте</w:t>
      </w:r>
      <w:r w:rsidRPr="00377D3D">
        <w:rPr>
          <w:sz w:val="24"/>
          <w:szCs w:val="24"/>
        </w:rPr>
        <w:t xml:space="preserve">: методические рекомендации для кураторов студенческих групп по профилактике наркомании, алкоголизма и других форм асоциального поведения студентов / В.Д. </w:t>
      </w:r>
      <w:proofErr w:type="spellStart"/>
      <w:r w:rsidRPr="00377D3D">
        <w:rPr>
          <w:sz w:val="24"/>
          <w:szCs w:val="24"/>
        </w:rPr>
        <w:t>Томчук</w:t>
      </w:r>
      <w:proofErr w:type="spellEnd"/>
      <w:r w:rsidRPr="00377D3D">
        <w:rPr>
          <w:sz w:val="24"/>
          <w:szCs w:val="24"/>
        </w:rPr>
        <w:t>, Н</w:t>
      </w:r>
      <w:r>
        <w:rPr>
          <w:sz w:val="24"/>
          <w:szCs w:val="24"/>
        </w:rPr>
        <w:t>.С. Колмогорова, Л.Н. Булгакова</w:t>
      </w:r>
      <w:r w:rsidRPr="00377D3D">
        <w:rPr>
          <w:sz w:val="24"/>
          <w:szCs w:val="24"/>
        </w:rPr>
        <w:t xml:space="preserve">; </w:t>
      </w:r>
      <w:proofErr w:type="gramStart"/>
      <w:r w:rsidRPr="00377D3D">
        <w:rPr>
          <w:sz w:val="24"/>
          <w:szCs w:val="24"/>
        </w:rPr>
        <w:t>М-во</w:t>
      </w:r>
      <w:proofErr w:type="gramEnd"/>
      <w:r w:rsidRPr="00377D3D">
        <w:rPr>
          <w:sz w:val="24"/>
          <w:szCs w:val="24"/>
        </w:rPr>
        <w:t xml:space="preserve"> сельского хоз-ва Российской Федерации, Федеральное гос. образовательное учреждение </w:t>
      </w:r>
      <w:proofErr w:type="spellStart"/>
      <w:r w:rsidRPr="00377D3D">
        <w:rPr>
          <w:sz w:val="24"/>
          <w:szCs w:val="24"/>
        </w:rPr>
        <w:t>высш</w:t>
      </w:r>
      <w:proofErr w:type="spellEnd"/>
      <w:r w:rsidRPr="00377D3D">
        <w:rPr>
          <w:sz w:val="24"/>
          <w:szCs w:val="24"/>
        </w:rPr>
        <w:t>. проф. образования "Алтайский</w:t>
      </w:r>
      <w:r>
        <w:rPr>
          <w:sz w:val="24"/>
          <w:szCs w:val="24"/>
        </w:rPr>
        <w:t xml:space="preserve"> гос. аграрный ун-т". - Барнаул</w:t>
      </w:r>
      <w:r w:rsidRPr="00377D3D">
        <w:rPr>
          <w:sz w:val="24"/>
          <w:szCs w:val="24"/>
        </w:rPr>
        <w:t>: Изд-во АГАУ, 2008. - 155 с.</w:t>
      </w:r>
    </w:p>
    <w:p w:rsidR="00BE6F59" w:rsidRPr="00377D3D" w:rsidRDefault="00BE6F59" w:rsidP="00BE6F59">
      <w:pPr>
        <w:spacing w:line="240" w:lineRule="auto"/>
        <w:ind w:firstLine="709"/>
        <w:jc w:val="both"/>
        <w:rPr>
          <w:sz w:val="24"/>
          <w:szCs w:val="24"/>
        </w:rPr>
      </w:pPr>
      <w:r w:rsidRPr="00377D3D">
        <w:rPr>
          <w:sz w:val="24"/>
          <w:szCs w:val="24"/>
        </w:rPr>
        <w:t xml:space="preserve">9. </w:t>
      </w:r>
      <w:proofErr w:type="spellStart"/>
      <w:r w:rsidRPr="00377D3D">
        <w:rPr>
          <w:sz w:val="24"/>
          <w:szCs w:val="24"/>
        </w:rPr>
        <w:t>Ярушина</w:t>
      </w:r>
      <w:proofErr w:type="spellEnd"/>
      <w:r w:rsidRPr="00377D3D">
        <w:rPr>
          <w:sz w:val="24"/>
          <w:szCs w:val="24"/>
        </w:rPr>
        <w:t xml:space="preserve"> В.Г. Асоциальное поведение студенческой молодежи // Образование и наука в соврем</w:t>
      </w:r>
      <w:proofErr w:type="gramStart"/>
      <w:r w:rsidRPr="00377D3D">
        <w:rPr>
          <w:sz w:val="24"/>
          <w:szCs w:val="24"/>
        </w:rPr>
        <w:t>.</w:t>
      </w:r>
      <w:proofErr w:type="gramEnd"/>
      <w:r w:rsidRPr="00377D3D">
        <w:rPr>
          <w:sz w:val="24"/>
          <w:szCs w:val="24"/>
        </w:rPr>
        <w:t xml:space="preserve"> </w:t>
      </w:r>
      <w:proofErr w:type="gramStart"/>
      <w:r w:rsidRPr="00377D3D">
        <w:rPr>
          <w:sz w:val="24"/>
          <w:szCs w:val="24"/>
        </w:rPr>
        <w:t>у</w:t>
      </w:r>
      <w:proofErr w:type="gramEnd"/>
      <w:r w:rsidRPr="00377D3D">
        <w:rPr>
          <w:sz w:val="24"/>
          <w:szCs w:val="24"/>
        </w:rPr>
        <w:t xml:space="preserve">словиях. </w:t>
      </w:r>
      <w:r>
        <w:rPr>
          <w:sz w:val="24"/>
          <w:szCs w:val="24"/>
        </w:rPr>
        <w:t>– 2016. - № 3. – С. 218-220</w:t>
      </w:r>
      <w:r w:rsidRPr="00377D3D">
        <w:rPr>
          <w:sz w:val="24"/>
          <w:szCs w:val="24"/>
        </w:rPr>
        <w:t>; То же [Электронный ресурс]. – URL: https://interactive-plus.ru/ru/article/111954/discussion_platform (13.01.2017).</w:t>
      </w:r>
    </w:p>
    <w:p w:rsidR="001B76DA" w:rsidRPr="001B76DA" w:rsidRDefault="001B76DA" w:rsidP="00B70CF7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1B76DA" w:rsidRPr="001B76DA" w:rsidRDefault="001B76DA" w:rsidP="00B70CF7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1B76DA" w:rsidRPr="001B76DA" w:rsidRDefault="001B76DA" w:rsidP="00B70CF7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E026B2" w:rsidRPr="007D1970" w:rsidRDefault="00E026B2" w:rsidP="00FA530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76A" w:rsidRPr="007D1970" w:rsidRDefault="006D776A" w:rsidP="00FA53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379" w:rsidRPr="007D1970" w:rsidRDefault="00C03379" w:rsidP="00FA530D">
      <w:pPr>
        <w:spacing w:line="360" w:lineRule="auto"/>
        <w:rPr>
          <w:sz w:val="28"/>
          <w:szCs w:val="28"/>
        </w:rPr>
      </w:pPr>
    </w:p>
    <w:p w:rsidR="007D1970" w:rsidRPr="007D1970" w:rsidRDefault="007D1970" w:rsidP="00FA530D">
      <w:pPr>
        <w:spacing w:line="360" w:lineRule="auto"/>
        <w:rPr>
          <w:sz w:val="28"/>
          <w:szCs w:val="28"/>
        </w:rPr>
      </w:pPr>
    </w:p>
    <w:sectPr w:rsidR="007D1970" w:rsidRPr="007D1970" w:rsidSect="00E54A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65E"/>
    <w:multiLevelType w:val="hybridMultilevel"/>
    <w:tmpl w:val="DE46B686"/>
    <w:lvl w:ilvl="0" w:tplc="AA7A8C30">
      <w:start w:val="1"/>
      <w:numFmt w:val="bullet"/>
      <w:lvlText w:val="•"/>
      <w:lvlJc w:val="left"/>
      <w:pPr>
        <w:tabs>
          <w:tab w:val="num" w:pos="578"/>
        </w:tabs>
        <w:ind w:left="578" w:hanging="360"/>
      </w:pPr>
      <w:rPr>
        <w:rFonts w:ascii="Arial" w:hAnsi="Arial" w:hint="default"/>
      </w:rPr>
    </w:lvl>
    <w:lvl w:ilvl="1" w:tplc="B7AA9804" w:tentative="1">
      <w:start w:val="1"/>
      <w:numFmt w:val="bullet"/>
      <w:lvlText w:val="•"/>
      <w:lvlJc w:val="left"/>
      <w:pPr>
        <w:tabs>
          <w:tab w:val="num" w:pos="1298"/>
        </w:tabs>
        <w:ind w:left="1298" w:hanging="360"/>
      </w:pPr>
      <w:rPr>
        <w:rFonts w:ascii="Arial" w:hAnsi="Arial" w:hint="default"/>
      </w:rPr>
    </w:lvl>
    <w:lvl w:ilvl="2" w:tplc="649ADA80" w:tentative="1">
      <w:start w:val="1"/>
      <w:numFmt w:val="bullet"/>
      <w:lvlText w:val="•"/>
      <w:lvlJc w:val="left"/>
      <w:pPr>
        <w:tabs>
          <w:tab w:val="num" w:pos="2018"/>
        </w:tabs>
        <w:ind w:left="2018" w:hanging="360"/>
      </w:pPr>
      <w:rPr>
        <w:rFonts w:ascii="Arial" w:hAnsi="Arial" w:hint="default"/>
      </w:rPr>
    </w:lvl>
    <w:lvl w:ilvl="3" w:tplc="1514078A" w:tentative="1">
      <w:start w:val="1"/>
      <w:numFmt w:val="bullet"/>
      <w:lvlText w:val="•"/>
      <w:lvlJc w:val="left"/>
      <w:pPr>
        <w:tabs>
          <w:tab w:val="num" w:pos="2738"/>
        </w:tabs>
        <w:ind w:left="2738" w:hanging="360"/>
      </w:pPr>
      <w:rPr>
        <w:rFonts w:ascii="Arial" w:hAnsi="Arial" w:hint="default"/>
      </w:rPr>
    </w:lvl>
    <w:lvl w:ilvl="4" w:tplc="78585D74" w:tentative="1">
      <w:start w:val="1"/>
      <w:numFmt w:val="bullet"/>
      <w:lvlText w:val="•"/>
      <w:lvlJc w:val="left"/>
      <w:pPr>
        <w:tabs>
          <w:tab w:val="num" w:pos="3458"/>
        </w:tabs>
        <w:ind w:left="3458" w:hanging="360"/>
      </w:pPr>
      <w:rPr>
        <w:rFonts w:ascii="Arial" w:hAnsi="Arial" w:hint="default"/>
      </w:rPr>
    </w:lvl>
    <w:lvl w:ilvl="5" w:tplc="A1085928" w:tentative="1">
      <w:start w:val="1"/>
      <w:numFmt w:val="bullet"/>
      <w:lvlText w:val="•"/>
      <w:lvlJc w:val="left"/>
      <w:pPr>
        <w:tabs>
          <w:tab w:val="num" w:pos="4178"/>
        </w:tabs>
        <w:ind w:left="4178" w:hanging="360"/>
      </w:pPr>
      <w:rPr>
        <w:rFonts w:ascii="Arial" w:hAnsi="Arial" w:hint="default"/>
      </w:rPr>
    </w:lvl>
    <w:lvl w:ilvl="6" w:tplc="CE58A554" w:tentative="1">
      <w:start w:val="1"/>
      <w:numFmt w:val="bullet"/>
      <w:lvlText w:val="•"/>
      <w:lvlJc w:val="left"/>
      <w:pPr>
        <w:tabs>
          <w:tab w:val="num" w:pos="4898"/>
        </w:tabs>
        <w:ind w:left="4898" w:hanging="360"/>
      </w:pPr>
      <w:rPr>
        <w:rFonts w:ascii="Arial" w:hAnsi="Arial" w:hint="default"/>
      </w:rPr>
    </w:lvl>
    <w:lvl w:ilvl="7" w:tplc="30044F3E" w:tentative="1">
      <w:start w:val="1"/>
      <w:numFmt w:val="bullet"/>
      <w:lvlText w:val="•"/>
      <w:lvlJc w:val="left"/>
      <w:pPr>
        <w:tabs>
          <w:tab w:val="num" w:pos="5618"/>
        </w:tabs>
        <w:ind w:left="5618" w:hanging="360"/>
      </w:pPr>
      <w:rPr>
        <w:rFonts w:ascii="Arial" w:hAnsi="Arial" w:hint="default"/>
      </w:rPr>
    </w:lvl>
    <w:lvl w:ilvl="8" w:tplc="64603734" w:tentative="1">
      <w:start w:val="1"/>
      <w:numFmt w:val="bullet"/>
      <w:lvlText w:val="•"/>
      <w:lvlJc w:val="left"/>
      <w:pPr>
        <w:tabs>
          <w:tab w:val="num" w:pos="6338"/>
        </w:tabs>
        <w:ind w:left="6338" w:hanging="360"/>
      </w:pPr>
      <w:rPr>
        <w:rFonts w:ascii="Arial" w:hAnsi="Arial" w:hint="default"/>
      </w:rPr>
    </w:lvl>
  </w:abstractNum>
  <w:abstractNum w:abstractNumId="1">
    <w:nsid w:val="204A7D76"/>
    <w:multiLevelType w:val="hybridMultilevel"/>
    <w:tmpl w:val="6D0E4B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9B32E9F"/>
    <w:multiLevelType w:val="hybridMultilevel"/>
    <w:tmpl w:val="AEEE88A8"/>
    <w:lvl w:ilvl="0" w:tplc="266C5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3075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EDA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903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CA7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2A8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DCB5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8E0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9C49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57C1261"/>
    <w:multiLevelType w:val="hybridMultilevel"/>
    <w:tmpl w:val="98600594"/>
    <w:lvl w:ilvl="0" w:tplc="84AAF7BC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7992A43"/>
    <w:multiLevelType w:val="hybridMultilevel"/>
    <w:tmpl w:val="ECA88A3E"/>
    <w:lvl w:ilvl="0" w:tplc="F8B60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7EA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209C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A5F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523E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C27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247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E1B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CB3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6A"/>
    <w:rsid w:val="000678C1"/>
    <w:rsid w:val="00093303"/>
    <w:rsid w:val="00155E03"/>
    <w:rsid w:val="001B76DA"/>
    <w:rsid w:val="0022349E"/>
    <w:rsid w:val="002B40DD"/>
    <w:rsid w:val="002E4B67"/>
    <w:rsid w:val="00327E86"/>
    <w:rsid w:val="00332995"/>
    <w:rsid w:val="00442941"/>
    <w:rsid w:val="00447AE5"/>
    <w:rsid w:val="00474F61"/>
    <w:rsid w:val="00506B22"/>
    <w:rsid w:val="00573C27"/>
    <w:rsid w:val="005D1AC7"/>
    <w:rsid w:val="005F39EC"/>
    <w:rsid w:val="006C0589"/>
    <w:rsid w:val="006D776A"/>
    <w:rsid w:val="00704656"/>
    <w:rsid w:val="007D1970"/>
    <w:rsid w:val="00801256"/>
    <w:rsid w:val="008A1B77"/>
    <w:rsid w:val="009247F6"/>
    <w:rsid w:val="00982411"/>
    <w:rsid w:val="009D26E5"/>
    <w:rsid w:val="009F5100"/>
    <w:rsid w:val="00AF22C3"/>
    <w:rsid w:val="00B70CF7"/>
    <w:rsid w:val="00B73969"/>
    <w:rsid w:val="00BC03AD"/>
    <w:rsid w:val="00BD7E1D"/>
    <w:rsid w:val="00BE6F59"/>
    <w:rsid w:val="00C03379"/>
    <w:rsid w:val="00D23851"/>
    <w:rsid w:val="00D6585D"/>
    <w:rsid w:val="00D961B2"/>
    <w:rsid w:val="00DB345B"/>
    <w:rsid w:val="00E026B2"/>
    <w:rsid w:val="00E54A51"/>
    <w:rsid w:val="00EF2738"/>
    <w:rsid w:val="00F35624"/>
    <w:rsid w:val="00F508E6"/>
    <w:rsid w:val="00F56D42"/>
    <w:rsid w:val="00FA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396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396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3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584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2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EA72-04EE-4143-BBD0-9C6E8F02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Татьяна</cp:lastModifiedBy>
  <cp:revision>40</cp:revision>
  <dcterms:created xsi:type="dcterms:W3CDTF">2017-02-13T08:35:00Z</dcterms:created>
  <dcterms:modified xsi:type="dcterms:W3CDTF">2017-02-22T12:42:00Z</dcterms:modified>
</cp:coreProperties>
</file>