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82" w:rsidRPr="007F0182" w:rsidRDefault="007F0182" w:rsidP="009904AE">
      <w:pPr>
        <w:tabs>
          <w:tab w:val="left" w:pos="6804"/>
        </w:tabs>
        <w:jc w:val="center"/>
      </w:pPr>
      <w:r w:rsidRPr="007F0182">
        <w:t>Министерство образования и науки Челябинской области</w:t>
      </w:r>
    </w:p>
    <w:p w:rsidR="007F0182" w:rsidRDefault="006A6FB1" w:rsidP="007F0182">
      <w:pPr>
        <w:tabs>
          <w:tab w:val="left" w:pos="6804"/>
        </w:tabs>
        <w:jc w:val="center"/>
      </w:pPr>
      <w:r w:rsidRPr="007F0182">
        <w:t>Г</w:t>
      </w:r>
      <w:r w:rsidR="007F0182" w:rsidRPr="007F0182">
        <w:t>осударственное</w:t>
      </w:r>
      <w:r>
        <w:t xml:space="preserve"> бюджетное</w:t>
      </w:r>
      <w:r w:rsidRPr="006A6FB1">
        <w:t xml:space="preserve"> </w:t>
      </w:r>
      <w:r>
        <w:t>профессиональное</w:t>
      </w:r>
      <w:r w:rsidR="007F0182" w:rsidRPr="007F0182">
        <w:t xml:space="preserve"> образовательное учреждение</w:t>
      </w:r>
    </w:p>
    <w:p w:rsidR="007F0182" w:rsidRPr="009904AE" w:rsidRDefault="007F0182" w:rsidP="007F0182">
      <w:pPr>
        <w:tabs>
          <w:tab w:val="left" w:pos="6804"/>
        </w:tabs>
        <w:jc w:val="center"/>
        <w:rPr>
          <w:sz w:val="28"/>
          <w:szCs w:val="28"/>
        </w:rPr>
      </w:pPr>
      <w:r w:rsidRPr="009904AE">
        <w:rPr>
          <w:sz w:val="28"/>
          <w:szCs w:val="28"/>
        </w:rPr>
        <w:t>«Южно-Уральский многопрофильный колледж»</w:t>
      </w:r>
    </w:p>
    <w:p w:rsidR="007F0182" w:rsidRPr="007F0182" w:rsidRDefault="007F0182" w:rsidP="007F0182"/>
    <w:p w:rsidR="007F0182" w:rsidRPr="00D1183B" w:rsidRDefault="00AA74F9" w:rsidP="007F0182">
      <w:r w:rsidRPr="00AA74F9">
        <w:rPr>
          <w:noProof/>
        </w:rPr>
        <w:drawing>
          <wp:inline distT="0" distB="0" distL="0" distR="0">
            <wp:extent cx="1838325" cy="1285875"/>
            <wp:effectExtent l="19050" t="0" r="9525" b="0"/>
            <wp:docPr id="5" name="Рисунок 1" descr="C:\Users\1013476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3476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82" w:rsidRPr="00D1183B" w:rsidRDefault="007F0182" w:rsidP="007F0182"/>
    <w:p w:rsidR="007F0182" w:rsidRPr="00D1183B" w:rsidRDefault="007F0182" w:rsidP="007F0182"/>
    <w:p w:rsidR="007F0182" w:rsidRDefault="007F0182" w:rsidP="007F0182"/>
    <w:p w:rsidR="007F0182" w:rsidRDefault="007F0182" w:rsidP="007F0182"/>
    <w:p w:rsidR="007F0182" w:rsidRDefault="007F0182" w:rsidP="007F0182"/>
    <w:p w:rsidR="007F0182" w:rsidRDefault="007F0182" w:rsidP="007F0182"/>
    <w:p w:rsidR="007F0182" w:rsidRDefault="007F0182" w:rsidP="007F0182">
      <w:pPr>
        <w:rPr>
          <w:b/>
          <w:sz w:val="32"/>
        </w:rPr>
      </w:pPr>
    </w:p>
    <w:p w:rsidR="00A35733" w:rsidRDefault="00A35733" w:rsidP="007F0182"/>
    <w:p w:rsidR="007F0182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7C6611" w:rsidRDefault="007F0182" w:rsidP="007F0182">
      <w:pPr>
        <w:jc w:val="center"/>
        <w:rPr>
          <w:b/>
          <w:caps/>
          <w:sz w:val="28"/>
          <w:szCs w:val="28"/>
        </w:rPr>
      </w:pPr>
      <w:r w:rsidRPr="007C6611">
        <w:rPr>
          <w:b/>
          <w:caps/>
          <w:sz w:val="28"/>
          <w:szCs w:val="28"/>
        </w:rPr>
        <w:t xml:space="preserve">МЕТОДИЧЕСКИЕ УКАЗАНИЯ ПО ВЫПОЛНЕНИЮ </w:t>
      </w:r>
    </w:p>
    <w:p w:rsidR="007F0182" w:rsidRDefault="00A35733" w:rsidP="007F0182">
      <w:pPr>
        <w:jc w:val="center"/>
        <w:rPr>
          <w:b/>
          <w:caps/>
          <w:sz w:val="28"/>
          <w:szCs w:val="28"/>
        </w:rPr>
      </w:pPr>
      <w:r w:rsidRPr="007C6611">
        <w:rPr>
          <w:b/>
          <w:caps/>
          <w:sz w:val="28"/>
          <w:szCs w:val="28"/>
        </w:rPr>
        <w:t>ПРАКТИЧЕСКИХ задан</w:t>
      </w:r>
      <w:r w:rsidR="007F0182" w:rsidRPr="007C6611">
        <w:rPr>
          <w:b/>
          <w:caps/>
          <w:sz w:val="28"/>
          <w:szCs w:val="28"/>
        </w:rPr>
        <w:t>ий</w:t>
      </w:r>
      <w:r w:rsidR="00DD551B">
        <w:rPr>
          <w:b/>
          <w:caps/>
          <w:sz w:val="28"/>
          <w:szCs w:val="28"/>
        </w:rPr>
        <w:t xml:space="preserve"> </w:t>
      </w:r>
    </w:p>
    <w:p w:rsidR="00A80083" w:rsidRDefault="00A80083" w:rsidP="00A8008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А</w:t>
      </w:r>
      <w:r w:rsidRPr="00E854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РЕЖИМА ОБЖАТИЙ БЛЮМИНГА</w:t>
      </w:r>
    </w:p>
    <w:p w:rsidR="00DD551B" w:rsidRPr="00DD551B" w:rsidRDefault="00A80083" w:rsidP="00A80083">
      <w:pPr>
        <w:jc w:val="center"/>
      </w:pPr>
      <w:r>
        <w:rPr>
          <w:b/>
          <w:caps/>
        </w:rPr>
        <w:t xml:space="preserve"> </w:t>
      </w:r>
    </w:p>
    <w:p w:rsidR="007F0182" w:rsidRPr="00DD551B" w:rsidRDefault="007F0182" w:rsidP="007F0182">
      <w:pPr>
        <w:jc w:val="center"/>
      </w:pPr>
    </w:p>
    <w:p w:rsidR="009904AE" w:rsidRPr="007C6611" w:rsidRDefault="009904AE" w:rsidP="009904AE">
      <w:pPr>
        <w:ind w:firstLine="567"/>
        <w:jc w:val="center"/>
        <w:rPr>
          <w:sz w:val="28"/>
          <w:szCs w:val="28"/>
        </w:rPr>
      </w:pPr>
      <w:r w:rsidRPr="007C6611">
        <w:rPr>
          <w:sz w:val="28"/>
          <w:szCs w:val="28"/>
        </w:rPr>
        <w:t>ПМ 03 «Подготовка и ведение технологических процессов ОМД»</w:t>
      </w:r>
    </w:p>
    <w:p w:rsidR="009904AE" w:rsidRPr="007C6611" w:rsidRDefault="009904AE" w:rsidP="009904AE">
      <w:pPr>
        <w:ind w:firstLine="567"/>
        <w:jc w:val="center"/>
        <w:rPr>
          <w:sz w:val="28"/>
          <w:szCs w:val="28"/>
        </w:rPr>
      </w:pPr>
      <w:r w:rsidRPr="007C6611">
        <w:rPr>
          <w:caps/>
          <w:sz w:val="28"/>
          <w:szCs w:val="28"/>
        </w:rPr>
        <w:t>МДК 03.02. «</w:t>
      </w:r>
      <w:r w:rsidRPr="007C6611">
        <w:rPr>
          <w:sz w:val="28"/>
          <w:szCs w:val="28"/>
        </w:rPr>
        <w:t>Технологические процессы обработки металлов давлением»</w:t>
      </w:r>
    </w:p>
    <w:p w:rsidR="007F0182" w:rsidRPr="007C6611" w:rsidRDefault="007F0182" w:rsidP="007F0182">
      <w:pPr>
        <w:jc w:val="center"/>
        <w:rPr>
          <w:color w:val="000000"/>
          <w:sz w:val="28"/>
          <w:szCs w:val="28"/>
        </w:rPr>
      </w:pPr>
    </w:p>
    <w:p w:rsidR="007F0182" w:rsidRPr="007C6611" w:rsidRDefault="007F0182" w:rsidP="007F0182">
      <w:pPr>
        <w:jc w:val="center"/>
        <w:rPr>
          <w:color w:val="000000"/>
          <w:sz w:val="28"/>
          <w:szCs w:val="28"/>
        </w:rPr>
      </w:pPr>
      <w:r w:rsidRPr="007C6611">
        <w:rPr>
          <w:color w:val="000000"/>
          <w:sz w:val="28"/>
          <w:szCs w:val="28"/>
        </w:rPr>
        <w:t xml:space="preserve">для студентов специальности </w:t>
      </w:r>
    </w:p>
    <w:p w:rsidR="007F0182" w:rsidRPr="007C6611" w:rsidRDefault="007F0182" w:rsidP="007F0182">
      <w:pPr>
        <w:jc w:val="center"/>
        <w:rPr>
          <w:color w:val="000000"/>
          <w:sz w:val="28"/>
          <w:szCs w:val="28"/>
        </w:rPr>
      </w:pPr>
    </w:p>
    <w:p w:rsidR="007F0182" w:rsidRPr="007C6611" w:rsidRDefault="007F0182" w:rsidP="007F0182">
      <w:pPr>
        <w:jc w:val="center"/>
        <w:rPr>
          <w:b/>
          <w:color w:val="000000"/>
          <w:sz w:val="28"/>
          <w:szCs w:val="28"/>
        </w:rPr>
      </w:pPr>
      <w:r w:rsidRPr="007C6611">
        <w:rPr>
          <w:b/>
          <w:color w:val="000000"/>
          <w:sz w:val="28"/>
          <w:szCs w:val="28"/>
        </w:rPr>
        <w:t xml:space="preserve">22.02.05  Обработка металлов давлением </w:t>
      </w:r>
    </w:p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Pr="00D1183B" w:rsidRDefault="007F0182" w:rsidP="007F0182"/>
    <w:p w:rsidR="007F0182" w:rsidRDefault="007F0182" w:rsidP="00A80083"/>
    <w:p w:rsidR="00275CCA" w:rsidRDefault="00275CCA" w:rsidP="007F0182">
      <w:pPr>
        <w:jc w:val="center"/>
      </w:pPr>
    </w:p>
    <w:p w:rsidR="007F0182" w:rsidRDefault="007F0182" w:rsidP="007F0182">
      <w:pPr>
        <w:jc w:val="center"/>
      </w:pPr>
    </w:p>
    <w:p w:rsidR="00E854ED" w:rsidRDefault="00E854ED" w:rsidP="007F0182">
      <w:pPr>
        <w:jc w:val="center"/>
      </w:pPr>
    </w:p>
    <w:p w:rsidR="00E854ED" w:rsidRDefault="00E854ED" w:rsidP="007F0182">
      <w:pPr>
        <w:jc w:val="center"/>
      </w:pPr>
    </w:p>
    <w:p w:rsidR="00E854ED" w:rsidRDefault="00E854ED" w:rsidP="007F0182">
      <w:pPr>
        <w:jc w:val="center"/>
      </w:pPr>
    </w:p>
    <w:p w:rsidR="007F0182" w:rsidRPr="00D1183B" w:rsidRDefault="007F0182" w:rsidP="007F0182">
      <w:pPr>
        <w:jc w:val="center"/>
      </w:pPr>
      <w:r>
        <w:t>Челябинск</w:t>
      </w:r>
      <w:r w:rsidRPr="00D1183B">
        <w:t>, 20</w:t>
      </w:r>
      <w:r w:rsidR="00AA1EB0">
        <w:t>16</w:t>
      </w:r>
      <w:r w:rsidRPr="00BA288D">
        <w:rPr>
          <w:color w:val="FFFFFF"/>
        </w:rPr>
        <w:t>15</w:t>
      </w:r>
    </w:p>
    <w:p w:rsidR="000E6F27" w:rsidRDefault="000E6F27" w:rsidP="00AE482B">
      <w:pPr>
        <w:ind w:left="851" w:right="220"/>
        <w:jc w:val="center"/>
        <w:rPr>
          <w:rFonts w:ascii="Cambria" w:hAnsi="Cambria" w:cs="Cambria"/>
          <w:sz w:val="28"/>
          <w:szCs w:val="28"/>
        </w:rPr>
      </w:pPr>
    </w:p>
    <w:p w:rsidR="00126B57" w:rsidRPr="005E12D2" w:rsidRDefault="00126B57" w:rsidP="00C60E24">
      <w:pPr>
        <w:spacing w:line="360" w:lineRule="auto"/>
        <w:jc w:val="center"/>
        <w:rPr>
          <w:rFonts w:ascii="Imprint MT Shadow" w:hAnsi="Imprint MT Shadow"/>
          <w:sz w:val="26"/>
        </w:rPr>
      </w:pPr>
    </w:p>
    <w:p w:rsidR="00126B57" w:rsidRDefault="00126B57" w:rsidP="00126B57">
      <w:pPr>
        <w:jc w:val="center"/>
      </w:pPr>
    </w:p>
    <w:p w:rsidR="00A35733" w:rsidRPr="00A35733" w:rsidRDefault="00A35733" w:rsidP="00A35733">
      <w:pPr>
        <w:suppressAutoHyphens/>
        <w:spacing w:line="360" w:lineRule="auto"/>
        <w:jc w:val="both"/>
        <w:rPr>
          <w:b/>
          <w:lang w:eastAsia="ar-SA"/>
        </w:rPr>
      </w:pPr>
      <w:r w:rsidRPr="00A35733">
        <w:rPr>
          <w:b/>
          <w:lang w:eastAsia="ar-SA"/>
        </w:rPr>
        <w:t>ОДОБРЕНО:</w:t>
      </w:r>
      <w:r w:rsidRPr="00A35733">
        <w:rPr>
          <w:b/>
          <w:lang w:eastAsia="ar-SA"/>
        </w:rPr>
        <w:tab/>
      </w:r>
      <w:r w:rsidRPr="00A35733">
        <w:rPr>
          <w:b/>
          <w:lang w:eastAsia="ar-SA"/>
        </w:rPr>
        <w:tab/>
      </w:r>
      <w:r w:rsidRPr="00A35733">
        <w:rPr>
          <w:b/>
          <w:lang w:eastAsia="ar-SA"/>
        </w:rPr>
        <w:tab/>
      </w:r>
      <w:r w:rsidRPr="00A35733">
        <w:rPr>
          <w:b/>
          <w:lang w:eastAsia="ar-SA"/>
        </w:rPr>
        <w:tab/>
      </w:r>
      <w:r w:rsidRPr="00A35733">
        <w:rPr>
          <w:b/>
          <w:lang w:eastAsia="ar-SA"/>
        </w:rPr>
        <w:tab/>
      </w:r>
      <w:r w:rsidRPr="00A35733">
        <w:rPr>
          <w:b/>
          <w:lang w:eastAsia="ar-SA"/>
        </w:rPr>
        <w:tab/>
      </w:r>
      <w:r>
        <w:rPr>
          <w:b/>
          <w:lang w:eastAsia="ar-SA"/>
        </w:rPr>
        <w:t xml:space="preserve">       </w:t>
      </w:r>
      <w:r w:rsidRPr="00A35733">
        <w:rPr>
          <w:b/>
          <w:lang w:eastAsia="ar-SA"/>
        </w:rPr>
        <w:tab/>
        <w:t>УТВЕРЖДАЮ:</w:t>
      </w:r>
    </w:p>
    <w:p w:rsidR="00A35733" w:rsidRPr="00A35733" w:rsidRDefault="00A35733" w:rsidP="00A35733">
      <w:pPr>
        <w:suppressAutoHyphens/>
        <w:spacing w:line="360" w:lineRule="auto"/>
        <w:jc w:val="both"/>
        <w:rPr>
          <w:lang w:eastAsia="ar-SA"/>
        </w:rPr>
      </w:pPr>
      <w:r w:rsidRPr="00A35733">
        <w:rPr>
          <w:lang w:eastAsia="ar-SA"/>
        </w:rPr>
        <w:t xml:space="preserve">ЦМК     </w:t>
      </w:r>
      <w:r w:rsidRPr="00A35733">
        <w:rPr>
          <w:rFonts w:eastAsia="Calibri"/>
          <w:color w:val="000000"/>
        </w:rPr>
        <w:t>МЧМ и ОМД</w:t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  <w:t xml:space="preserve">                        </w:t>
      </w:r>
      <w:r w:rsidR="008E0497">
        <w:rPr>
          <w:lang w:eastAsia="ar-SA"/>
        </w:rPr>
        <w:t xml:space="preserve">   </w:t>
      </w:r>
      <w:r w:rsidRPr="00A35733">
        <w:rPr>
          <w:lang w:eastAsia="ar-SA"/>
        </w:rPr>
        <w:t>Заместитель директора</w:t>
      </w:r>
    </w:p>
    <w:p w:rsidR="00A35733" w:rsidRPr="00A35733" w:rsidRDefault="00A35733" w:rsidP="00A35733">
      <w:pPr>
        <w:suppressAutoHyphens/>
        <w:spacing w:line="360" w:lineRule="auto"/>
        <w:jc w:val="both"/>
        <w:rPr>
          <w:lang w:eastAsia="ar-SA"/>
        </w:rPr>
      </w:pPr>
      <w:r w:rsidRPr="00A35733">
        <w:rPr>
          <w:lang w:eastAsia="ar-SA"/>
        </w:rPr>
        <w:t>по специальности МЧМ и ОМД</w:t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>
        <w:rPr>
          <w:lang w:eastAsia="ar-SA"/>
        </w:rPr>
        <w:t xml:space="preserve">     колледжа</w:t>
      </w:r>
      <w:r w:rsidRPr="00A35733">
        <w:rPr>
          <w:lang w:eastAsia="ar-SA"/>
        </w:rPr>
        <w:t xml:space="preserve">  ________ И.Н. Тихонова</w:t>
      </w:r>
    </w:p>
    <w:p w:rsidR="008E0497" w:rsidRPr="00A35733" w:rsidRDefault="00A35733" w:rsidP="008E0497">
      <w:pPr>
        <w:suppressAutoHyphens/>
        <w:spacing w:line="360" w:lineRule="auto"/>
        <w:jc w:val="both"/>
        <w:rPr>
          <w:lang w:eastAsia="ar-SA"/>
        </w:rPr>
      </w:pPr>
      <w:r w:rsidRPr="00A35733">
        <w:rPr>
          <w:lang w:eastAsia="ar-SA"/>
        </w:rPr>
        <w:t>Председатель ЦМК</w:t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="008E0497">
        <w:rPr>
          <w:lang w:eastAsia="ar-SA"/>
        </w:rPr>
        <w:t xml:space="preserve">                                               </w:t>
      </w:r>
      <w:r w:rsidR="00E27B2B">
        <w:rPr>
          <w:lang w:eastAsia="ar-SA"/>
        </w:rPr>
        <w:t>«___»________ 2016</w:t>
      </w:r>
      <w:r w:rsidR="008E0497" w:rsidRPr="00A35733">
        <w:rPr>
          <w:lang w:eastAsia="ar-SA"/>
        </w:rPr>
        <w:t xml:space="preserve"> г</w:t>
      </w:r>
    </w:p>
    <w:p w:rsidR="00A35733" w:rsidRPr="00A35733" w:rsidRDefault="00A35733" w:rsidP="00A35733">
      <w:pPr>
        <w:suppressAutoHyphens/>
        <w:spacing w:line="360" w:lineRule="auto"/>
        <w:jc w:val="both"/>
        <w:rPr>
          <w:lang w:eastAsia="ar-SA"/>
        </w:rPr>
      </w:pPr>
      <w:r w:rsidRPr="00A35733">
        <w:rPr>
          <w:lang w:eastAsia="ar-SA"/>
        </w:rPr>
        <w:t>_______ Г.В. Карзунова</w:t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 w:rsidRPr="00A35733">
        <w:rPr>
          <w:lang w:eastAsia="ar-SA"/>
        </w:rPr>
        <w:tab/>
      </w:r>
      <w:r>
        <w:rPr>
          <w:lang w:eastAsia="ar-SA"/>
        </w:rPr>
        <w:t xml:space="preserve">               </w:t>
      </w:r>
    </w:p>
    <w:p w:rsidR="00A35733" w:rsidRPr="00BA288D" w:rsidRDefault="00A35733" w:rsidP="00A35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BA288D">
        <w:rPr>
          <w:rFonts w:eastAsia="Calibri"/>
        </w:rPr>
        <w:t>Протокол № _____ от __</w:t>
      </w:r>
      <w:r>
        <w:rPr>
          <w:rFonts w:eastAsia="Calibri"/>
        </w:rPr>
        <w:t xml:space="preserve">___ сентября  </w:t>
      </w:r>
      <w:r w:rsidRPr="00BA288D">
        <w:rPr>
          <w:rFonts w:eastAsia="Calibri"/>
        </w:rPr>
        <w:t>20</w:t>
      </w:r>
      <w:r w:rsidR="00E27B2B">
        <w:rPr>
          <w:rFonts w:eastAsia="Calibri"/>
        </w:rPr>
        <w:t>16</w:t>
      </w:r>
      <w:r>
        <w:rPr>
          <w:rFonts w:eastAsia="Calibri"/>
        </w:rPr>
        <w:t>г</w:t>
      </w:r>
      <w:r w:rsidRPr="00BA288D">
        <w:rPr>
          <w:rFonts w:eastAsia="Calibri"/>
        </w:rPr>
        <w:t xml:space="preserve"> </w:t>
      </w:r>
    </w:p>
    <w:p w:rsidR="00A35733" w:rsidRPr="00BA288D" w:rsidRDefault="00A35733" w:rsidP="00A35733">
      <w:pPr>
        <w:autoSpaceDE w:val="0"/>
        <w:autoSpaceDN w:val="0"/>
        <w:adjustRightInd w:val="0"/>
        <w:jc w:val="both"/>
      </w:pPr>
    </w:p>
    <w:p w:rsidR="00A35733" w:rsidRPr="00BB505C" w:rsidRDefault="00A35733" w:rsidP="00A35733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126B57" w:rsidRDefault="00126B57" w:rsidP="00126B57">
      <w:pPr>
        <w:jc w:val="center"/>
      </w:pPr>
    </w:p>
    <w:p w:rsidR="00126B57" w:rsidRDefault="00126B57" w:rsidP="00126B57">
      <w:pPr>
        <w:jc w:val="center"/>
      </w:pPr>
    </w:p>
    <w:p w:rsidR="00BE6B31" w:rsidRDefault="00BE6B31" w:rsidP="00BE6B31">
      <w:pPr>
        <w:autoSpaceDE w:val="0"/>
        <w:autoSpaceDN w:val="0"/>
        <w:adjustRightInd w:val="0"/>
        <w:jc w:val="both"/>
        <w:rPr>
          <w:b/>
          <w:bCs/>
        </w:rPr>
      </w:pPr>
    </w:p>
    <w:p w:rsidR="00A35733" w:rsidRDefault="00A35733" w:rsidP="00BE6B31">
      <w:pPr>
        <w:autoSpaceDE w:val="0"/>
        <w:autoSpaceDN w:val="0"/>
        <w:adjustRightInd w:val="0"/>
        <w:jc w:val="both"/>
        <w:rPr>
          <w:b/>
          <w:bCs/>
        </w:rPr>
      </w:pPr>
    </w:p>
    <w:p w:rsidR="007C6611" w:rsidRPr="00F4526B" w:rsidRDefault="007C6611" w:rsidP="007C6611">
      <w:pPr>
        <w:ind w:firstLine="567"/>
        <w:jc w:val="both"/>
        <w:rPr>
          <w:sz w:val="28"/>
          <w:szCs w:val="28"/>
        </w:rPr>
      </w:pPr>
      <w:r w:rsidRPr="00F4526B">
        <w:rPr>
          <w:sz w:val="28"/>
          <w:szCs w:val="28"/>
        </w:rPr>
        <w:t xml:space="preserve">Методические указания по выполнению практических работ разработаны на основе рабочей программы ПМ 03 «Подготовка и ведение технологических процессов обработки металлов давлением» </w:t>
      </w:r>
      <w:r w:rsidRPr="00F4526B">
        <w:rPr>
          <w:caps/>
          <w:sz w:val="28"/>
          <w:szCs w:val="28"/>
        </w:rPr>
        <w:t>МДК 03.02. «</w:t>
      </w:r>
      <w:r w:rsidRPr="00F4526B">
        <w:rPr>
          <w:sz w:val="28"/>
          <w:szCs w:val="28"/>
        </w:rPr>
        <w:t>Технологические процессы обработки металлов давлением»</w:t>
      </w:r>
    </w:p>
    <w:p w:rsidR="007C6611" w:rsidRPr="00F4526B" w:rsidRDefault="007C6611" w:rsidP="007C6611">
      <w:pPr>
        <w:ind w:firstLine="567"/>
        <w:jc w:val="both"/>
        <w:rPr>
          <w:spacing w:val="-6"/>
          <w:sz w:val="28"/>
          <w:szCs w:val="28"/>
        </w:rPr>
      </w:pPr>
      <w:r w:rsidRPr="00F4526B">
        <w:rPr>
          <w:spacing w:val="-6"/>
          <w:sz w:val="28"/>
          <w:szCs w:val="28"/>
        </w:rPr>
        <w:t>Содержание практических работ ориентировано на подготовку студентов к освоению профессиональн</w:t>
      </w:r>
      <w:r w:rsidRPr="00F4526B">
        <w:rPr>
          <w:color w:val="000000"/>
          <w:spacing w:val="-6"/>
          <w:sz w:val="28"/>
          <w:szCs w:val="28"/>
        </w:rPr>
        <w:t>ого</w:t>
      </w:r>
      <w:r w:rsidRPr="00F4526B">
        <w:rPr>
          <w:spacing w:val="-6"/>
          <w:sz w:val="28"/>
          <w:szCs w:val="28"/>
        </w:rPr>
        <w:t xml:space="preserve"> модуля программы подготовки специалистов среднего звена по специальности 22.02.05 Обработка металлов давлением и овладению профессиональными компетенциями.</w:t>
      </w:r>
    </w:p>
    <w:p w:rsidR="00A35733" w:rsidRPr="00BA288D" w:rsidRDefault="00A35733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rPr>
          <w:b/>
        </w:rPr>
      </w:pPr>
      <w:r w:rsidRPr="00D1183B">
        <w:rPr>
          <w:b/>
        </w:rPr>
        <w:t>Составител</w:t>
      </w:r>
      <w:r w:rsidR="00C76845">
        <w:rPr>
          <w:b/>
        </w:rPr>
        <w:t>ь</w:t>
      </w:r>
      <w:r w:rsidRPr="00D1183B">
        <w:rPr>
          <w:b/>
        </w:rPr>
        <w:t>:</w:t>
      </w:r>
    </w:p>
    <w:p w:rsidR="00BE6B31" w:rsidRPr="00BA288D" w:rsidRDefault="00BE6B31" w:rsidP="00BE6B31">
      <w:pPr>
        <w:autoSpaceDE w:val="0"/>
        <w:autoSpaceDN w:val="0"/>
        <w:adjustRightInd w:val="0"/>
        <w:rPr>
          <w:rFonts w:eastAsia="Calibri"/>
        </w:rPr>
      </w:pPr>
      <w:r w:rsidRPr="00D1183B">
        <w:t>преподаватель ГБ</w:t>
      </w:r>
      <w:r w:rsidR="004F65E5">
        <w:t>П</w:t>
      </w:r>
      <w:r w:rsidRPr="00D1183B">
        <w:t xml:space="preserve">ОУ </w:t>
      </w:r>
      <w:r>
        <w:t>ЮУМК</w:t>
      </w:r>
      <w:r w:rsidRPr="00D1183B">
        <w:t xml:space="preserve"> </w:t>
      </w:r>
      <w:r w:rsidR="00774930">
        <w:t xml:space="preserve">  </w:t>
      </w:r>
      <w:r w:rsidRPr="00BA288D">
        <w:rPr>
          <w:rFonts w:eastAsia="Calibri"/>
        </w:rPr>
        <w:t>Н.Р.Сулейманова</w:t>
      </w:r>
    </w:p>
    <w:p w:rsidR="00BE6B31" w:rsidRPr="00BA288D" w:rsidRDefault="00BE6B31" w:rsidP="00BE6B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288D">
        <w:tab/>
      </w:r>
      <w:r w:rsidRPr="00BA288D">
        <w:tab/>
      </w:r>
      <w:r w:rsidRPr="00BA288D">
        <w:tab/>
      </w:r>
      <w:r w:rsidRPr="00BA288D">
        <w:tab/>
      </w:r>
      <w:r w:rsidRPr="00BA288D">
        <w:tab/>
      </w:r>
    </w:p>
    <w:p w:rsidR="00BE6B31" w:rsidRPr="00BA288D" w:rsidRDefault="00BE6B31" w:rsidP="00BE6B3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2C7B" w:rsidRPr="00D1183B" w:rsidRDefault="00102C7B" w:rsidP="00102C7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Рецензенты </w:t>
      </w:r>
      <w:r w:rsidRPr="00D1183B">
        <w:rPr>
          <w:b/>
        </w:rPr>
        <w:t>:</w:t>
      </w: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774930" w:rsidRPr="00774930" w:rsidRDefault="00774930" w:rsidP="00774930">
      <w:pPr>
        <w:spacing w:after="160"/>
        <w:jc w:val="both"/>
        <w:rPr>
          <w:b/>
          <w:color w:val="000000"/>
        </w:rPr>
      </w:pPr>
      <w:r w:rsidRPr="00774930">
        <w:rPr>
          <w:b/>
          <w:color w:val="000000"/>
        </w:rPr>
        <w:t xml:space="preserve">Нач. прокатного бюро </w:t>
      </w:r>
      <w:r>
        <w:rPr>
          <w:b/>
          <w:color w:val="000000"/>
        </w:rPr>
        <w:t>т</w:t>
      </w:r>
      <w:r w:rsidRPr="00774930">
        <w:rPr>
          <w:b/>
          <w:color w:val="000000"/>
        </w:rPr>
        <w:t xml:space="preserve">ехнического  управления      </w:t>
      </w:r>
      <w:r>
        <w:rPr>
          <w:b/>
          <w:color w:val="000000"/>
        </w:rPr>
        <w:t xml:space="preserve">             </w:t>
      </w:r>
      <w:r w:rsidRPr="00774930">
        <w:rPr>
          <w:b/>
          <w:color w:val="000000"/>
        </w:rPr>
        <w:t xml:space="preserve">       В.А.Зубрик</w:t>
      </w:r>
    </w:p>
    <w:p w:rsidR="006A6FB1" w:rsidRPr="00774930" w:rsidRDefault="006A6FB1" w:rsidP="00774930">
      <w:pPr>
        <w:spacing w:after="160"/>
        <w:jc w:val="both"/>
        <w:rPr>
          <w:b/>
          <w:color w:val="000000"/>
        </w:rPr>
      </w:pPr>
      <w:r>
        <w:rPr>
          <w:b/>
          <w:color w:val="000000"/>
        </w:rPr>
        <w:t xml:space="preserve">Преподаватель </w:t>
      </w:r>
      <w:r w:rsidR="00A80083" w:rsidRPr="00A80083">
        <w:rPr>
          <w:b/>
        </w:rPr>
        <w:t>ГБПОУ ЮУМК</w:t>
      </w:r>
      <w:r w:rsidR="00A80083" w:rsidRPr="00D1183B">
        <w:t xml:space="preserve"> </w:t>
      </w:r>
      <w:r w:rsidR="00A80083">
        <w:t xml:space="preserve">  </w:t>
      </w:r>
      <w:r w:rsidR="00A80083">
        <w:rPr>
          <w:b/>
          <w:color w:val="000000"/>
        </w:rPr>
        <w:t xml:space="preserve">                                                        Д.В.Валько</w:t>
      </w: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102C7B" w:rsidRDefault="00102C7B" w:rsidP="00BE6B31">
      <w:pPr>
        <w:autoSpaceDE w:val="0"/>
        <w:autoSpaceDN w:val="0"/>
        <w:adjustRightInd w:val="0"/>
        <w:jc w:val="both"/>
      </w:pPr>
    </w:p>
    <w:p w:rsidR="00C1475A" w:rsidRDefault="00C1475A" w:rsidP="00BE6B31">
      <w:pPr>
        <w:autoSpaceDE w:val="0"/>
        <w:autoSpaceDN w:val="0"/>
        <w:adjustRightInd w:val="0"/>
        <w:jc w:val="both"/>
      </w:pPr>
    </w:p>
    <w:p w:rsidR="00C1475A" w:rsidRPr="00D1183B" w:rsidRDefault="00C1475A" w:rsidP="00BE6B31">
      <w:pPr>
        <w:autoSpaceDE w:val="0"/>
        <w:autoSpaceDN w:val="0"/>
        <w:adjustRightInd w:val="0"/>
        <w:jc w:val="both"/>
      </w:pPr>
    </w:p>
    <w:p w:rsidR="00BE6B31" w:rsidRPr="00D1183B" w:rsidRDefault="00BE6B31" w:rsidP="00BE6B31">
      <w:pPr>
        <w:autoSpaceDE w:val="0"/>
        <w:autoSpaceDN w:val="0"/>
        <w:adjustRightInd w:val="0"/>
        <w:jc w:val="both"/>
      </w:pPr>
    </w:p>
    <w:p w:rsidR="00EB7A7D" w:rsidRDefault="00EB7A7D" w:rsidP="00A35733">
      <w:pPr>
        <w:rPr>
          <w:b/>
        </w:rPr>
      </w:pPr>
    </w:p>
    <w:p w:rsidR="005729BB" w:rsidRPr="007E2681" w:rsidRDefault="005729BB" w:rsidP="00BD6796">
      <w:pPr>
        <w:ind w:left="180"/>
        <w:jc w:val="center"/>
        <w:rPr>
          <w:b/>
        </w:rPr>
      </w:pPr>
    </w:p>
    <w:p w:rsidR="004B095D" w:rsidRDefault="004B095D" w:rsidP="00BD6796">
      <w:pPr>
        <w:ind w:left="180"/>
        <w:jc w:val="center"/>
        <w:rPr>
          <w:b/>
        </w:rPr>
      </w:pPr>
      <w:r w:rsidRPr="00A80083">
        <w:rPr>
          <w:b/>
        </w:rPr>
        <w:lastRenderedPageBreak/>
        <w:t>СОДЕРЖАНИЕ</w:t>
      </w:r>
    </w:p>
    <w:p w:rsidR="00AD37F7" w:rsidRPr="00A80083" w:rsidRDefault="00AD37F7" w:rsidP="00BD6796">
      <w:pPr>
        <w:ind w:left="180"/>
        <w:jc w:val="center"/>
        <w:rPr>
          <w:b/>
        </w:rPr>
      </w:pPr>
    </w:p>
    <w:p w:rsidR="004B095D" w:rsidRPr="00FD0815" w:rsidRDefault="004E312A" w:rsidP="00634E80">
      <w:pPr>
        <w:numPr>
          <w:ilvl w:val="0"/>
          <w:numId w:val="1"/>
        </w:num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>Введение</w:t>
      </w:r>
      <w:r w:rsidR="00BD6796" w:rsidRPr="00FD0815">
        <w:rPr>
          <w:sz w:val="28"/>
          <w:szCs w:val="28"/>
        </w:rPr>
        <w:tab/>
      </w:r>
      <w:r w:rsidR="00A80083" w:rsidRPr="00FD0815">
        <w:rPr>
          <w:sz w:val="28"/>
          <w:szCs w:val="28"/>
        </w:rPr>
        <w:t>4</w:t>
      </w:r>
    </w:p>
    <w:p w:rsidR="00A80083" w:rsidRPr="00FD0815" w:rsidRDefault="004D6C25" w:rsidP="00A80083">
      <w:pPr>
        <w:numPr>
          <w:ilvl w:val="0"/>
          <w:numId w:val="1"/>
        </w:num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>Методические указания</w:t>
      </w:r>
      <w:r w:rsidR="00A80083" w:rsidRPr="00FD0815">
        <w:rPr>
          <w:sz w:val="28"/>
          <w:szCs w:val="28"/>
        </w:rPr>
        <w:tab/>
        <w:t>6</w:t>
      </w:r>
    </w:p>
    <w:p w:rsidR="00F0477F" w:rsidRPr="00FD0815" w:rsidRDefault="00A80083" w:rsidP="00634E80">
      <w:pPr>
        <w:numPr>
          <w:ilvl w:val="0"/>
          <w:numId w:val="1"/>
        </w:num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 xml:space="preserve">Краткая информация по стану 1250 прокатного цеха №3 </w:t>
      </w:r>
      <w:r w:rsidRPr="00FD0815">
        <w:rPr>
          <w:sz w:val="28"/>
          <w:szCs w:val="28"/>
        </w:rPr>
        <w:tab/>
        <w:t>7</w:t>
      </w:r>
    </w:p>
    <w:p w:rsidR="004E312A" w:rsidRPr="00FD0815" w:rsidRDefault="00A80083" w:rsidP="00634E80">
      <w:pPr>
        <w:numPr>
          <w:ilvl w:val="0"/>
          <w:numId w:val="1"/>
        </w:num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>Характеристика основного и вспомогательного оборудования прокатного стана 1250</w:t>
      </w:r>
      <w:r w:rsidRPr="00FD0815">
        <w:rPr>
          <w:sz w:val="28"/>
          <w:szCs w:val="28"/>
        </w:rPr>
        <w:tab/>
        <w:t>8</w:t>
      </w:r>
    </w:p>
    <w:p w:rsidR="00F0477F" w:rsidRPr="00FD0815" w:rsidRDefault="00756408" w:rsidP="00634E80">
      <w:pPr>
        <w:numPr>
          <w:ilvl w:val="0"/>
          <w:numId w:val="1"/>
        </w:num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>Практическая работа</w:t>
      </w:r>
      <w:r w:rsidR="00FD0815">
        <w:rPr>
          <w:sz w:val="28"/>
          <w:szCs w:val="28"/>
        </w:rPr>
        <w:t>.</w:t>
      </w:r>
      <w:r w:rsidRPr="00FD0815">
        <w:rPr>
          <w:sz w:val="28"/>
          <w:szCs w:val="28"/>
        </w:rPr>
        <w:t xml:space="preserve">  </w:t>
      </w:r>
      <w:r w:rsidR="004A18A5" w:rsidRPr="00FD0815">
        <w:rPr>
          <w:sz w:val="28"/>
          <w:szCs w:val="28"/>
        </w:rPr>
        <w:t>Расчет режимов обжатия блюминга</w:t>
      </w:r>
      <w:r w:rsidR="004A18A5" w:rsidRPr="00FD0815">
        <w:rPr>
          <w:sz w:val="28"/>
          <w:szCs w:val="28"/>
        </w:rPr>
        <w:tab/>
        <w:t>11</w:t>
      </w:r>
    </w:p>
    <w:p w:rsidR="00626A8E" w:rsidRPr="00FD0815" w:rsidRDefault="00FD0815" w:rsidP="00626A8E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5.1</w:t>
      </w:r>
      <w:r w:rsidR="00626A8E" w:rsidRPr="00FD0815">
        <w:rPr>
          <w:sz w:val="28"/>
          <w:szCs w:val="28"/>
        </w:rPr>
        <w:t xml:space="preserve">     Расчет режимов обжатия слитка</w:t>
      </w:r>
      <w:r w:rsidR="00626A8E" w:rsidRPr="00FD0815">
        <w:rPr>
          <w:sz w:val="28"/>
          <w:szCs w:val="28"/>
        </w:rPr>
        <w:tab/>
      </w:r>
      <w:r w:rsidR="00756408" w:rsidRPr="00FD0815">
        <w:rPr>
          <w:sz w:val="28"/>
          <w:szCs w:val="28"/>
        </w:rPr>
        <w:t>12</w:t>
      </w:r>
    </w:p>
    <w:p w:rsidR="00756408" w:rsidRPr="00FD0815" w:rsidRDefault="00FD0815" w:rsidP="00FD0815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="00756408" w:rsidRPr="00FD0815">
        <w:rPr>
          <w:sz w:val="28"/>
          <w:szCs w:val="28"/>
        </w:rPr>
        <w:t>Алгоритм  расчета режимов обжатия слитка</w:t>
      </w:r>
      <w:r w:rsidR="00756408" w:rsidRPr="00FD0815">
        <w:rPr>
          <w:sz w:val="28"/>
          <w:szCs w:val="28"/>
        </w:rPr>
        <w:tab/>
        <w:t>12</w:t>
      </w:r>
    </w:p>
    <w:p w:rsidR="00626A8E" w:rsidRPr="00FD0815" w:rsidRDefault="00FD0815" w:rsidP="00626A8E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5.2     </w:t>
      </w:r>
      <w:r w:rsidR="00626A8E" w:rsidRPr="00FD0815">
        <w:rPr>
          <w:sz w:val="28"/>
          <w:szCs w:val="28"/>
        </w:rPr>
        <w:t>Расчет температурного режима прокатки</w:t>
      </w:r>
      <w:r w:rsidR="00626A8E" w:rsidRPr="00FD0815">
        <w:rPr>
          <w:sz w:val="28"/>
          <w:szCs w:val="28"/>
        </w:rPr>
        <w:tab/>
        <w:t>1</w:t>
      </w:r>
      <w:r w:rsidR="00756408" w:rsidRPr="00FD0815">
        <w:rPr>
          <w:sz w:val="28"/>
          <w:szCs w:val="28"/>
        </w:rPr>
        <w:t>5</w:t>
      </w:r>
    </w:p>
    <w:p w:rsidR="00756408" w:rsidRPr="00FD0815" w:rsidRDefault="0051664E" w:rsidP="0051664E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 w:rsidR="00756408" w:rsidRPr="00FD0815">
        <w:rPr>
          <w:sz w:val="28"/>
          <w:szCs w:val="28"/>
        </w:rPr>
        <w:t>Алгоритм  расчета температурного режима прокатки</w:t>
      </w:r>
      <w:r w:rsidR="00756408" w:rsidRPr="00FD0815">
        <w:rPr>
          <w:sz w:val="28"/>
          <w:szCs w:val="28"/>
        </w:rPr>
        <w:tab/>
        <w:t>15</w:t>
      </w:r>
    </w:p>
    <w:p w:rsidR="00626A8E" w:rsidRPr="00FD0815" w:rsidRDefault="00626A8E" w:rsidP="00626A8E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 w:rsidRPr="00FD0815">
        <w:rPr>
          <w:sz w:val="28"/>
          <w:szCs w:val="28"/>
        </w:rPr>
        <w:t xml:space="preserve">  </w:t>
      </w:r>
      <w:r w:rsidR="00FD0815">
        <w:rPr>
          <w:sz w:val="28"/>
          <w:szCs w:val="28"/>
        </w:rPr>
        <w:t>5.3</w:t>
      </w:r>
      <w:r w:rsidRPr="00FD0815">
        <w:rPr>
          <w:sz w:val="28"/>
          <w:szCs w:val="28"/>
        </w:rPr>
        <w:t xml:space="preserve">     Расчет</w:t>
      </w:r>
      <w:r w:rsidRPr="00FD0815">
        <w:rPr>
          <w:rFonts w:eastAsia="MS Mincho"/>
          <w:sz w:val="28"/>
          <w:szCs w:val="28"/>
        </w:rPr>
        <w:t xml:space="preserve">  энергосиловых параметров прокатки</w:t>
      </w:r>
      <w:r w:rsidRPr="00FD0815">
        <w:rPr>
          <w:sz w:val="28"/>
          <w:szCs w:val="28"/>
        </w:rPr>
        <w:t xml:space="preserve"> </w:t>
      </w:r>
      <w:r w:rsidRPr="00FD0815">
        <w:rPr>
          <w:sz w:val="28"/>
          <w:szCs w:val="28"/>
        </w:rPr>
        <w:tab/>
        <w:t>1</w:t>
      </w:r>
      <w:r w:rsidR="00756408" w:rsidRPr="00FD0815">
        <w:rPr>
          <w:sz w:val="28"/>
          <w:szCs w:val="28"/>
        </w:rPr>
        <w:t>6</w:t>
      </w:r>
    </w:p>
    <w:p w:rsidR="004B095D" w:rsidRPr="00FD0815" w:rsidRDefault="0051664E" w:rsidP="0051664E">
      <w:pPr>
        <w:tabs>
          <w:tab w:val="right" w:leader="dot" w:pos="9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="004A18A5" w:rsidRPr="00FD0815">
        <w:rPr>
          <w:sz w:val="28"/>
          <w:szCs w:val="28"/>
        </w:rPr>
        <w:t>Алгоритм  расчета</w:t>
      </w:r>
      <w:r w:rsidR="004A18A5" w:rsidRPr="00FD0815">
        <w:rPr>
          <w:rFonts w:eastAsia="MS Mincho"/>
          <w:sz w:val="28"/>
          <w:szCs w:val="28"/>
        </w:rPr>
        <w:t xml:space="preserve">  энергосиловых параметров прокатки</w:t>
      </w:r>
      <w:r w:rsidR="004A18A5" w:rsidRPr="00FD0815">
        <w:rPr>
          <w:sz w:val="28"/>
          <w:szCs w:val="28"/>
        </w:rPr>
        <w:t xml:space="preserve"> </w:t>
      </w:r>
      <w:r w:rsidR="00BD6796" w:rsidRPr="00FD0815">
        <w:rPr>
          <w:sz w:val="28"/>
          <w:szCs w:val="28"/>
        </w:rPr>
        <w:tab/>
      </w:r>
      <w:r w:rsidR="004A18A5" w:rsidRPr="00FD0815">
        <w:rPr>
          <w:sz w:val="28"/>
          <w:szCs w:val="28"/>
        </w:rPr>
        <w:t>16</w:t>
      </w:r>
    </w:p>
    <w:p w:rsidR="00EB7A7D" w:rsidRPr="00FD0815" w:rsidRDefault="000061D6" w:rsidP="00756408">
      <w:pPr>
        <w:numPr>
          <w:ilvl w:val="0"/>
          <w:numId w:val="1"/>
        </w:numPr>
        <w:tabs>
          <w:tab w:val="right" w:leader="dot" w:pos="9900"/>
        </w:tabs>
        <w:spacing w:line="360" w:lineRule="auto"/>
        <w:ind w:left="357" w:hanging="357"/>
        <w:rPr>
          <w:sz w:val="28"/>
          <w:szCs w:val="28"/>
        </w:rPr>
      </w:pPr>
      <w:r w:rsidRPr="00FD0815">
        <w:rPr>
          <w:sz w:val="28"/>
          <w:szCs w:val="28"/>
        </w:rPr>
        <w:t>Варианты заданий к практической</w:t>
      </w:r>
      <w:r w:rsidR="00EB7A7D" w:rsidRPr="00FD0815">
        <w:rPr>
          <w:sz w:val="28"/>
          <w:szCs w:val="28"/>
        </w:rPr>
        <w:t xml:space="preserve"> работам</w:t>
      </w:r>
      <w:r w:rsidR="00EB7A7D" w:rsidRPr="00FD0815">
        <w:rPr>
          <w:sz w:val="28"/>
          <w:szCs w:val="28"/>
        </w:rPr>
        <w:tab/>
      </w:r>
      <w:r w:rsidR="00A30A86">
        <w:rPr>
          <w:sz w:val="28"/>
          <w:szCs w:val="28"/>
        </w:rPr>
        <w:t>18</w:t>
      </w:r>
    </w:p>
    <w:p w:rsidR="009629A4" w:rsidRPr="00FD0815" w:rsidRDefault="00AD37F7" w:rsidP="00756408">
      <w:pPr>
        <w:numPr>
          <w:ilvl w:val="0"/>
          <w:numId w:val="1"/>
        </w:numPr>
        <w:tabs>
          <w:tab w:val="right" w:leader="dot" w:pos="9900"/>
        </w:tabs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12A" w:rsidRPr="00FD0815">
        <w:rPr>
          <w:sz w:val="28"/>
          <w:szCs w:val="28"/>
        </w:rPr>
        <w:t>Контрольные вопросы</w:t>
      </w:r>
      <w:r w:rsidR="00EE6E42" w:rsidRPr="00FD0815">
        <w:rPr>
          <w:sz w:val="28"/>
          <w:szCs w:val="28"/>
        </w:rPr>
        <w:tab/>
      </w:r>
      <w:r w:rsidR="00A30A86">
        <w:rPr>
          <w:sz w:val="28"/>
          <w:szCs w:val="28"/>
        </w:rPr>
        <w:t>19</w:t>
      </w:r>
    </w:p>
    <w:p w:rsidR="00EE6E42" w:rsidRPr="00FD0815" w:rsidRDefault="00AD37F7" w:rsidP="00756408">
      <w:pPr>
        <w:numPr>
          <w:ilvl w:val="0"/>
          <w:numId w:val="1"/>
        </w:numPr>
        <w:tabs>
          <w:tab w:val="right" w:leader="dot" w:pos="9900"/>
        </w:tabs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DB0">
        <w:rPr>
          <w:sz w:val="28"/>
          <w:szCs w:val="28"/>
        </w:rPr>
        <w:t>Библиографический список</w:t>
      </w:r>
      <w:r w:rsidR="00EE6E42" w:rsidRPr="00FD0815">
        <w:rPr>
          <w:sz w:val="28"/>
          <w:szCs w:val="28"/>
        </w:rPr>
        <w:tab/>
      </w:r>
      <w:r w:rsidR="00A30A86">
        <w:rPr>
          <w:sz w:val="28"/>
          <w:szCs w:val="28"/>
        </w:rPr>
        <w:t>20</w:t>
      </w:r>
    </w:p>
    <w:p w:rsidR="00886FF6" w:rsidRPr="00FD0815" w:rsidRDefault="00886FF6" w:rsidP="00E854ED">
      <w:pPr>
        <w:jc w:val="center"/>
        <w:rPr>
          <w:b/>
          <w:sz w:val="28"/>
          <w:szCs w:val="28"/>
        </w:rPr>
      </w:pPr>
    </w:p>
    <w:p w:rsidR="00886FF6" w:rsidRDefault="00886FF6" w:rsidP="00E854ED">
      <w:pPr>
        <w:jc w:val="center"/>
        <w:rPr>
          <w:b/>
          <w:sz w:val="28"/>
          <w:szCs w:val="28"/>
        </w:rPr>
      </w:pPr>
    </w:p>
    <w:p w:rsidR="00EA20C8" w:rsidRDefault="00EA20C8" w:rsidP="00E854ED">
      <w:pPr>
        <w:jc w:val="center"/>
        <w:rPr>
          <w:b/>
          <w:sz w:val="28"/>
          <w:szCs w:val="28"/>
        </w:rPr>
      </w:pPr>
    </w:p>
    <w:p w:rsidR="00EA20C8" w:rsidRDefault="00EA20C8" w:rsidP="008B7959">
      <w:pPr>
        <w:rPr>
          <w:b/>
          <w:sz w:val="28"/>
          <w:szCs w:val="28"/>
        </w:rPr>
      </w:pPr>
    </w:p>
    <w:p w:rsidR="005729BB" w:rsidRDefault="005729BB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Default="00A30A86" w:rsidP="00E854ED">
      <w:pPr>
        <w:jc w:val="center"/>
        <w:rPr>
          <w:b/>
          <w:sz w:val="28"/>
          <w:szCs w:val="28"/>
        </w:rPr>
      </w:pPr>
    </w:p>
    <w:p w:rsidR="00A30A86" w:rsidRPr="00AD37F7" w:rsidRDefault="00A30A86" w:rsidP="00E854ED">
      <w:pPr>
        <w:jc w:val="center"/>
        <w:rPr>
          <w:b/>
          <w:sz w:val="28"/>
          <w:szCs w:val="28"/>
        </w:rPr>
      </w:pPr>
    </w:p>
    <w:p w:rsidR="005729BB" w:rsidRPr="00AD37F7" w:rsidRDefault="005729BB" w:rsidP="00E854ED">
      <w:pPr>
        <w:jc w:val="center"/>
        <w:rPr>
          <w:b/>
          <w:sz w:val="28"/>
          <w:szCs w:val="28"/>
        </w:rPr>
      </w:pPr>
    </w:p>
    <w:p w:rsidR="005729BB" w:rsidRPr="00AD37F7" w:rsidRDefault="005729BB" w:rsidP="00E854ED">
      <w:pPr>
        <w:jc w:val="center"/>
        <w:rPr>
          <w:b/>
          <w:sz w:val="28"/>
          <w:szCs w:val="28"/>
        </w:rPr>
      </w:pPr>
    </w:p>
    <w:p w:rsidR="00BE6B31" w:rsidRPr="00E854ED" w:rsidRDefault="00BE6B31" w:rsidP="00E854ED">
      <w:pPr>
        <w:jc w:val="center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lastRenderedPageBreak/>
        <w:t>1 ВВЕДЕНИЕ</w:t>
      </w:r>
    </w:p>
    <w:p w:rsidR="00BE6B31" w:rsidRPr="00E854ED" w:rsidRDefault="00BE6B31" w:rsidP="00E854ED">
      <w:pPr>
        <w:jc w:val="both"/>
        <w:rPr>
          <w:b/>
          <w:sz w:val="28"/>
          <w:szCs w:val="28"/>
        </w:rPr>
      </w:pPr>
    </w:p>
    <w:p w:rsidR="00BE6B31" w:rsidRPr="00C2503E" w:rsidRDefault="004E312A" w:rsidP="00E854ED">
      <w:pPr>
        <w:tabs>
          <w:tab w:val="left" w:pos="1134"/>
          <w:tab w:val="left" w:pos="2175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         </w:t>
      </w:r>
      <w:r w:rsidR="00BE6B31" w:rsidRPr="00E854ED">
        <w:rPr>
          <w:sz w:val="28"/>
          <w:szCs w:val="28"/>
        </w:rPr>
        <w:t xml:space="preserve">Содержание практических работ направлено на реализацию Федеральных государственных требований к минимуму содержания и уровню подготовки выпускников средних специальных учебных заведений и составлено на основе рабочей программы </w:t>
      </w:r>
      <w:r w:rsidR="00C2503E">
        <w:t xml:space="preserve">ПМ </w:t>
      </w:r>
      <w:r w:rsidR="00C2503E" w:rsidRPr="00C2503E">
        <w:rPr>
          <w:sz w:val="28"/>
          <w:szCs w:val="28"/>
        </w:rPr>
        <w:t>03 «Подготовка и ведение технологических процессов обработки металлов давлением»</w:t>
      </w:r>
    </w:p>
    <w:p w:rsidR="00BE6B31" w:rsidRPr="00E854ED" w:rsidRDefault="00BE6B31" w:rsidP="00E854ED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 xml:space="preserve">Ведущей дидактической целью практических занятий является формирование практических </w:t>
      </w:r>
      <w:r w:rsidRPr="00E854ED">
        <w:rPr>
          <w:rFonts w:ascii="Times New Roman" w:hAnsi="Times New Roman"/>
          <w:color w:val="000000"/>
          <w:sz w:val="28"/>
          <w:szCs w:val="28"/>
        </w:rPr>
        <w:t>умений выполнять расчеты калибровки валков, операции, необходимые в последующем в профессиональной деятельности.</w:t>
      </w:r>
    </w:p>
    <w:p w:rsidR="00BE6B31" w:rsidRPr="00E854ED" w:rsidRDefault="00BE6B31" w:rsidP="00C2503E">
      <w:pPr>
        <w:ind w:firstLine="567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В соответствии с рабочей программой </w:t>
      </w:r>
      <w:r w:rsidR="00C2503E">
        <w:t xml:space="preserve">ПМ </w:t>
      </w:r>
      <w:r w:rsidR="00C2503E" w:rsidRPr="00C2503E">
        <w:rPr>
          <w:sz w:val="28"/>
          <w:szCs w:val="28"/>
        </w:rPr>
        <w:t>03</w:t>
      </w:r>
      <w:r w:rsidR="00C2503E" w:rsidRPr="00C2503E">
        <w:rPr>
          <w:caps/>
        </w:rPr>
        <w:t xml:space="preserve"> </w:t>
      </w:r>
      <w:r w:rsidR="00C2503E" w:rsidRPr="00C2503E">
        <w:rPr>
          <w:caps/>
          <w:sz w:val="28"/>
          <w:szCs w:val="28"/>
        </w:rPr>
        <w:t>МДК 03.02. «</w:t>
      </w:r>
      <w:r w:rsidR="00C2503E" w:rsidRPr="00C2503E">
        <w:rPr>
          <w:sz w:val="28"/>
          <w:szCs w:val="28"/>
        </w:rPr>
        <w:t>Технологические процессы обработки металлов давлением»</w:t>
      </w:r>
    </w:p>
    <w:p w:rsidR="00BE6B31" w:rsidRPr="00E854ED" w:rsidRDefault="00BE6B31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 предусмотрено проведение практических занятий.</w:t>
      </w:r>
    </w:p>
    <w:p w:rsidR="00BE6B31" w:rsidRPr="00E854ED" w:rsidRDefault="00BE6B31" w:rsidP="00E854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E854ED">
        <w:rPr>
          <w:sz w:val="28"/>
          <w:szCs w:val="28"/>
        </w:rPr>
        <w:t>В результате их выполнения, обучающийся должен:</w:t>
      </w:r>
      <w:r w:rsidRPr="00E854ED">
        <w:rPr>
          <w:color w:val="FF0000"/>
          <w:sz w:val="28"/>
          <w:szCs w:val="28"/>
        </w:rPr>
        <w:t xml:space="preserve"> </w:t>
      </w:r>
    </w:p>
    <w:p w:rsidR="00657042" w:rsidRDefault="00657042" w:rsidP="00E854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 :</w:t>
      </w:r>
    </w:p>
    <w:p w:rsidR="00C76845" w:rsidRDefault="00C76845" w:rsidP="00C76845">
      <w:pPr>
        <w:tabs>
          <w:tab w:val="left" w:pos="1134"/>
        </w:tabs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76845">
        <w:rPr>
          <w:sz w:val="28"/>
          <w:szCs w:val="28"/>
        </w:rPr>
        <w:t>Выполнение необходимых расчетов технологических процессов</w:t>
      </w:r>
      <w:r>
        <w:rPr>
          <w:b/>
          <w:sz w:val="28"/>
          <w:szCs w:val="28"/>
        </w:rPr>
        <w:t xml:space="preserve"> </w:t>
      </w:r>
      <w:r w:rsidRPr="00E854ED">
        <w:rPr>
          <w:rStyle w:val="FontStyle43"/>
          <w:sz w:val="28"/>
          <w:szCs w:val="28"/>
        </w:rPr>
        <w:t>обработки металлов давлением</w:t>
      </w:r>
      <w:r>
        <w:rPr>
          <w:rStyle w:val="FontStyle43"/>
          <w:sz w:val="28"/>
          <w:szCs w:val="28"/>
        </w:rPr>
        <w:t>;</w:t>
      </w:r>
    </w:p>
    <w:p w:rsidR="00C76845" w:rsidRPr="00E854ED" w:rsidRDefault="00C76845" w:rsidP="00C76845">
      <w:pPr>
        <w:tabs>
          <w:tab w:val="left" w:pos="1134"/>
        </w:tabs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Осуществление технологического процесса изготовления изделий;</w:t>
      </w:r>
    </w:p>
    <w:p w:rsidR="00657042" w:rsidRDefault="00C76845" w:rsidP="00C768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76845">
        <w:rPr>
          <w:sz w:val="28"/>
          <w:szCs w:val="28"/>
        </w:rPr>
        <w:t>Пользование нормативно-справочной литературой;</w:t>
      </w:r>
    </w:p>
    <w:p w:rsidR="00BE6B31" w:rsidRPr="00E854ED" w:rsidRDefault="00BE6B31" w:rsidP="00E854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уметь:</w:t>
      </w:r>
    </w:p>
    <w:p w:rsidR="004C5DA6" w:rsidRPr="00E854ED" w:rsidRDefault="00BE6B31" w:rsidP="004C5DA6">
      <w:pPr>
        <w:tabs>
          <w:tab w:val="left" w:pos="1134"/>
        </w:tabs>
        <w:ind w:firstLine="709"/>
        <w:jc w:val="both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 xml:space="preserve">- </w:t>
      </w:r>
      <w:r w:rsidR="004C5DA6" w:rsidRPr="00E854ED">
        <w:rPr>
          <w:rStyle w:val="FontStyle43"/>
          <w:sz w:val="28"/>
          <w:szCs w:val="28"/>
        </w:rPr>
        <w:t xml:space="preserve">Применять типовые методики </w:t>
      </w:r>
      <w:r w:rsidR="004C5DA6">
        <w:rPr>
          <w:rStyle w:val="FontStyle43"/>
          <w:sz w:val="28"/>
          <w:szCs w:val="28"/>
        </w:rPr>
        <w:t xml:space="preserve">определения </w:t>
      </w:r>
      <w:r w:rsidR="004C5DA6" w:rsidRPr="00E854ED">
        <w:rPr>
          <w:rStyle w:val="FontStyle43"/>
          <w:sz w:val="28"/>
          <w:szCs w:val="28"/>
        </w:rPr>
        <w:t>параметров обработки металлов давлением</w:t>
      </w:r>
      <w:r w:rsidR="00C76845">
        <w:rPr>
          <w:rStyle w:val="FontStyle43"/>
          <w:sz w:val="28"/>
          <w:szCs w:val="28"/>
        </w:rPr>
        <w:t>;</w:t>
      </w:r>
    </w:p>
    <w:p w:rsidR="005D30EB" w:rsidRPr="005D30EB" w:rsidRDefault="00C76845" w:rsidP="005D30EB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Выбирать справочные данные</w:t>
      </w:r>
      <w:r w:rsidRPr="00C76845">
        <w:rPr>
          <w:rStyle w:val="FontStyle43"/>
          <w:sz w:val="28"/>
          <w:szCs w:val="28"/>
        </w:rPr>
        <w:t>,</w:t>
      </w:r>
      <w:r>
        <w:rPr>
          <w:rStyle w:val="FontStyle43"/>
          <w:sz w:val="28"/>
          <w:szCs w:val="28"/>
        </w:rPr>
        <w:t xml:space="preserve"> характеризующие взаимосвязь структуры и свойств обрабатываемых металлов и сплавов</w:t>
      </w:r>
      <w:r w:rsidR="005D30EB" w:rsidRPr="005D30EB">
        <w:rPr>
          <w:rStyle w:val="FontStyle43"/>
          <w:sz w:val="28"/>
          <w:szCs w:val="28"/>
        </w:rPr>
        <w:t>,</w:t>
      </w:r>
      <w:r w:rsidR="005D30EB">
        <w:rPr>
          <w:rStyle w:val="FontStyle43"/>
          <w:sz w:val="28"/>
          <w:szCs w:val="28"/>
        </w:rPr>
        <w:t>для обеспечения выпуска продукции с заданными свойствами;</w:t>
      </w:r>
    </w:p>
    <w:p w:rsidR="00BE6B31" w:rsidRPr="00E854ED" w:rsidRDefault="005D30EB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BE6B31" w:rsidRPr="00E854ED">
        <w:rPr>
          <w:rStyle w:val="FontStyle43"/>
          <w:sz w:val="28"/>
          <w:szCs w:val="28"/>
        </w:rPr>
        <w:t>Рассчитывать</w:t>
      </w:r>
      <w:r>
        <w:rPr>
          <w:rStyle w:val="FontStyle43"/>
          <w:sz w:val="28"/>
          <w:szCs w:val="28"/>
        </w:rPr>
        <w:t xml:space="preserve"> абсолютные</w:t>
      </w:r>
      <w:r w:rsidRPr="005D30EB">
        <w:rPr>
          <w:rStyle w:val="FontStyle43"/>
          <w:sz w:val="28"/>
          <w:szCs w:val="28"/>
        </w:rPr>
        <w:t>,</w:t>
      </w:r>
      <w:r>
        <w:rPr>
          <w:rStyle w:val="FontStyle43"/>
          <w:sz w:val="28"/>
          <w:szCs w:val="28"/>
        </w:rPr>
        <w:t xml:space="preserve"> относительные и полные</w:t>
      </w:r>
      <w:r w:rsidR="00BE6B31" w:rsidRPr="00E854ED">
        <w:rPr>
          <w:rStyle w:val="FontStyle43"/>
          <w:sz w:val="28"/>
          <w:szCs w:val="28"/>
        </w:rPr>
        <w:t xml:space="preserve"> показатели и коэффициенты деформации</w:t>
      </w:r>
      <w:r>
        <w:rPr>
          <w:rStyle w:val="FontStyle43"/>
          <w:sz w:val="28"/>
          <w:szCs w:val="28"/>
        </w:rPr>
        <w:t>;</w:t>
      </w:r>
    </w:p>
    <w:p w:rsidR="00E854ED" w:rsidRDefault="00BE6B31" w:rsidP="001F3189">
      <w:pPr>
        <w:pStyle w:val="Style40"/>
        <w:widowControl/>
        <w:tabs>
          <w:tab w:val="left" w:pos="1134"/>
        </w:tabs>
        <w:spacing w:line="240" w:lineRule="auto"/>
        <w:ind w:firstLine="709"/>
        <w:jc w:val="left"/>
        <w:rPr>
          <w:sz w:val="28"/>
          <w:szCs w:val="28"/>
        </w:rPr>
      </w:pPr>
      <w:r w:rsidRPr="00E854ED">
        <w:rPr>
          <w:rStyle w:val="FontStyle43"/>
          <w:sz w:val="28"/>
          <w:szCs w:val="28"/>
        </w:rPr>
        <w:t xml:space="preserve"> </w:t>
      </w:r>
    </w:p>
    <w:p w:rsidR="00BE6B31" w:rsidRPr="00E854ED" w:rsidRDefault="001F3189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6B31" w:rsidRPr="00E854ED">
        <w:rPr>
          <w:sz w:val="28"/>
          <w:szCs w:val="28"/>
        </w:rPr>
        <w:t xml:space="preserve"> </w:t>
      </w:r>
      <w:r w:rsidR="00BE6B31" w:rsidRPr="00E854ED">
        <w:rPr>
          <w:b/>
          <w:sz w:val="28"/>
          <w:szCs w:val="28"/>
        </w:rPr>
        <w:t>знать:</w:t>
      </w:r>
      <w:r w:rsidR="00BE6B31" w:rsidRPr="00E854ED">
        <w:rPr>
          <w:sz w:val="28"/>
          <w:szCs w:val="28"/>
        </w:rPr>
        <w:t xml:space="preserve"> </w:t>
      </w:r>
    </w:p>
    <w:p w:rsidR="00E854ED" w:rsidRDefault="00BE6B31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- </w:t>
      </w:r>
      <w:r w:rsidR="001F3189">
        <w:rPr>
          <w:sz w:val="28"/>
          <w:szCs w:val="28"/>
        </w:rPr>
        <w:t>особенности технологическоко производства продукции различного сортамента</w:t>
      </w:r>
      <w:r w:rsidRPr="00E854ED">
        <w:rPr>
          <w:sz w:val="28"/>
          <w:szCs w:val="28"/>
        </w:rPr>
        <w:t>;</w:t>
      </w:r>
    </w:p>
    <w:p w:rsidR="00BE6B31" w:rsidRPr="00E854ED" w:rsidRDefault="00BE6B31" w:rsidP="00AC03CC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E854ED">
        <w:rPr>
          <w:sz w:val="28"/>
          <w:szCs w:val="28"/>
        </w:rPr>
        <w:t xml:space="preserve">- </w:t>
      </w:r>
      <w:r w:rsidR="001F3189">
        <w:rPr>
          <w:sz w:val="28"/>
          <w:szCs w:val="28"/>
        </w:rPr>
        <w:t xml:space="preserve">методы обеспечения процессов </w:t>
      </w:r>
      <w:r w:rsidRPr="00E854ED">
        <w:rPr>
          <w:sz w:val="28"/>
          <w:szCs w:val="28"/>
        </w:rPr>
        <w:t>обработки металлов давлением</w:t>
      </w:r>
      <w:r w:rsidR="001F3189">
        <w:rPr>
          <w:sz w:val="28"/>
          <w:szCs w:val="28"/>
        </w:rPr>
        <w:t>.</w:t>
      </w:r>
      <w:r w:rsidRPr="00E854ED">
        <w:rPr>
          <w:sz w:val="28"/>
          <w:szCs w:val="28"/>
        </w:rPr>
        <w:br/>
      </w:r>
      <w:r w:rsidR="00AC03CC">
        <w:rPr>
          <w:spacing w:val="-6"/>
          <w:sz w:val="28"/>
          <w:szCs w:val="28"/>
        </w:rPr>
        <w:t xml:space="preserve">             </w:t>
      </w:r>
      <w:r w:rsidRPr="00E854ED">
        <w:rPr>
          <w:spacing w:val="-6"/>
          <w:sz w:val="28"/>
          <w:szCs w:val="28"/>
        </w:rPr>
        <w:t xml:space="preserve">Содержание практических работ ориентировано на подготовку студентов к освоению профессионального модуля основной профессиональной образовательной программы по специальности и овладению профессиональными компетенциями: 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3.1. Проверять правильность назначения технологического режима обработки металлов давлением.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3.2. Осуществлять технологические процессы в плановом и аварийном режимах.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3.3. Выбирать виды термической обработки для улучшения свойств и качества выпускаемой продукции.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3.4. Рассчитывать показатели и коэффициенты деформации обработки металлов давлением.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3.5. Рассчитывать калибровку рабочего инструмента и формоизменение выпускаемой продукции.</w:t>
      </w:r>
    </w:p>
    <w:p w:rsidR="00BE6B31" w:rsidRPr="00E854ED" w:rsidRDefault="006A6FB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ПК 3.6. Производить смену сорта</w:t>
      </w:r>
      <w:r w:rsidR="00BE6B31" w:rsidRPr="00E854ED">
        <w:rPr>
          <w:rStyle w:val="FontStyle43"/>
          <w:sz w:val="28"/>
          <w:szCs w:val="28"/>
        </w:rPr>
        <w:t>мента выпускаемой продукции.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3.7. Осуществлять технологический процесс в плановом режиме, в</w:t>
      </w:r>
      <w:r w:rsidR="006A6FB1">
        <w:rPr>
          <w:rStyle w:val="FontStyle43"/>
          <w:sz w:val="28"/>
          <w:szCs w:val="28"/>
        </w:rPr>
        <w:t xml:space="preserve"> </w:t>
      </w:r>
      <w:r w:rsidRPr="00E854ED">
        <w:rPr>
          <w:rStyle w:val="FontStyle43"/>
          <w:sz w:val="28"/>
          <w:szCs w:val="28"/>
        </w:rPr>
        <w:t>том числе используя программное обеспечение, компьютерные и телекоммуникационные средства.</w:t>
      </w:r>
    </w:p>
    <w:p w:rsidR="00BE6B31" w:rsidRPr="00E854ED" w:rsidRDefault="00BE6B31" w:rsidP="00E854ED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3.8. Оформлять техническую документацию технологического процесса.</w:t>
      </w:r>
    </w:p>
    <w:p w:rsidR="00BE6B31" w:rsidRPr="00E854ED" w:rsidRDefault="00BE6B31" w:rsidP="00E854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3.9. Применять типовые методики расчета параметров обработки металлов давлением</w:t>
      </w:r>
    </w:p>
    <w:p w:rsidR="00BE6B31" w:rsidRPr="00E854ED" w:rsidRDefault="00BE6B31" w:rsidP="00E854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 w:rsidRPr="00E854ED">
        <w:rPr>
          <w:rStyle w:val="FontStyle72"/>
          <w:b w:val="0"/>
          <w:sz w:val="28"/>
          <w:szCs w:val="28"/>
        </w:rPr>
        <w:t>А также формированию общих компетенций:</w:t>
      </w:r>
      <w:r w:rsidRPr="00E854ED">
        <w:rPr>
          <w:color w:val="FF0000"/>
          <w:sz w:val="28"/>
          <w:szCs w:val="28"/>
        </w:rPr>
        <w:t xml:space="preserve"> 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8. Самостоятельно определять задачи профессионального и личностного развития, заниматься     самообразованием, осознанно планировать повышение квалификации.</w:t>
      </w:r>
    </w:p>
    <w:p w:rsidR="00BE6B31" w:rsidRPr="00E854ED" w:rsidRDefault="00BE6B31" w:rsidP="00E854ED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E6B31" w:rsidRPr="00E854ED" w:rsidRDefault="00BE6B31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Выполнение студентами практических работ  направлено на: </w:t>
      </w:r>
    </w:p>
    <w:p w:rsidR="00BE6B31" w:rsidRPr="00E854ED" w:rsidRDefault="00BE6B31" w:rsidP="00E854ED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- обобщение, систематизацию, углубление, закрепление, </w:t>
      </w:r>
      <w:r w:rsidRPr="00E854ED">
        <w:rPr>
          <w:spacing w:val="-2"/>
          <w:sz w:val="28"/>
          <w:szCs w:val="28"/>
        </w:rPr>
        <w:t xml:space="preserve">развитие и детализацию </w:t>
      </w:r>
      <w:r w:rsidRPr="00E854ED">
        <w:rPr>
          <w:sz w:val="28"/>
          <w:szCs w:val="28"/>
        </w:rPr>
        <w:t>полученных теоретических знаний по конкретным темам учебной дисциплины;</w:t>
      </w:r>
      <w:r w:rsidRPr="00E854ED">
        <w:rPr>
          <w:spacing w:val="-2"/>
          <w:sz w:val="28"/>
          <w:szCs w:val="28"/>
        </w:rPr>
        <w:t xml:space="preserve"> </w:t>
      </w:r>
    </w:p>
    <w:p w:rsidR="00BE6B31" w:rsidRPr="00E854ED" w:rsidRDefault="00BE6B31" w:rsidP="00E854ED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BE6B31" w:rsidRPr="00E854ED" w:rsidRDefault="00BE6B31" w:rsidP="00E854ED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4ED">
        <w:rPr>
          <w:spacing w:val="-2"/>
          <w:sz w:val="28"/>
          <w:szCs w:val="28"/>
        </w:rPr>
        <w:t xml:space="preserve">- формирование и развитие </w:t>
      </w:r>
      <w:r w:rsidRPr="00E854ED">
        <w:rPr>
          <w:sz w:val="28"/>
          <w:szCs w:val="28"/>
        </w:rPr>
        <w:t>умений:</w:t>
      </w:r>
      <w:r w:rsidRPr="00E854ED">
        <w:rPr>
          <w:spacing w:val="-2"/>
          <w:sz w:val="28"/>
          <w:szCs w:val="28"/>
        </w:rPr>
        <w:t xml:space="preserve"> наблюдать, сравнивать, сопоставлять, анализировать, делать выво</w:t>
      </w:r>
      <w:r w:rsidRPr="00E854ED">
        <w:rPr>
          <w:spacing w:val="-1"/>
          <w:sz w:val="28"/>
          <w:szCs w:val="28"/>
        </w:rPr>
        <w:t>ды и обобщения, самостоятельно вести исследования, пользоваться различными приемами изме</w:t>
      </w:r>
      <w:r w:rsidRPr="00E854ED">
        <w:rPr>
          <w:sz w:val="28"/>
          <w:szCs w:val="28"/>
        </w:rPr>
        <w:t>рений, оформлять результаты в виде таблиц, схем, графиков;</w:t>
      </w:r>
    </w:p>
    <w:p w:rsidR="00BE6B31" w:rsidRPr="0065238B" w:rsidRDefault="00BE6B31" w:rsidP="006523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>- выработку при решении поставленных задач профессионально значимых качеств, таких как самостоятельность, ответственность, точность, творческая инициатива.</w:t>
      </w:r>
    </w:p>
    <w:p w:rsidR="00BE6B31" w:rsidRPr="00E854ED" w:rsidRDefault="00BE6B31" w:rsidP="00E854ED">
      <w:pPr>
        <w:tabs>
          <w:tab w:val="left" w:pos="1134"/>
        </w:tabs>
        <w:ind w:firstLine="709"/>
        <w:jc w:val="both"/>
        <w:rPr>
          <w:b/>
          <w:spacing w:val="-6"/>
          <w:sz w:val="28"/>
          <w:szCs w:val="28"/>
        </w:rPr>
      </w:pPr>
    </w:p>
    <w:p w:rsidR="00893B5A" w:rsidRDefault="00893B5A" w:rsidP="00E854ED">
      <w:pPr>
        <w:tabs>
          <w:tab w:val="left" w:pos="1134"/>
        </w:tabs>
        <w:ind w:firstLine="709"/>
        <w:jc w:val="center"/>
        <w:rPr>
          <w:b/>
          <w:spacing w:val="-6"/>
          <w:sz w:val="28"/>
          <w:szCs w:val="28"/>
        </w:rPr>
      </w:pPr>
    </w:p>
    <w:p w:rsidR="00893B5A" w:rsidRDefault="00893B5A" w:rsidP="00E854ED">
      <w:pPr>
        <w:tabs>
          <w:tab w:val="left" w:pos="1134"/>
        </w:tabs>
        <w:ind w:firstLine="709"/>
        <w:jc w:val="center"/>
        <w:rPr>
          <w:b/>
          <w:spacing w:val="-6"/>
          <w:sz w:val="28"/>
          <w:szCs w:val="28"/>
        </w:rPr>
      </w:pPr>
    </w:p>
    <w:p w:rsidR="00BE6B31" w:rsidRPr="00E854ED" w:rsidRDefault="00BE6B31" w:rsidP="00E854E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854ED">
        <w:rPr>
          <w:b/>
          <w:spacing w:val="-6"/>
          <w:sz w:val="28"/>
          <w:szCs w:val="28"/>
        </w:rPr>
        <w:lastRenderedPageBreak/>
        <w:t>2</w:t>
      </w:r>
      <w:r w:rsidRPr="00E854ED">
        <w:rPr>
          <w:spacing w:val="-6"/>
          <w:sz w:val="28"/>
          <w:szCs w:val="28"/>
        </w:rPr>
        <w:t xml:space="preserve"> </w:t>
      </w:r>
      <w:r w:rsidRPr="00E854ED">
        <w:rPr>
          <w:b/>
          <w:sz w:val="28"/>
          <w:szCs w:val="28"/>
        </w:rPr>
        <w:t>МЕТОДИЧЕСКИЕ УКАЗАНИЯ</w:t>
      </w:r>
    </w:p>
    <w:p w:rsidR="00840DA2" w:rsidRPr="00E854ED" w:rsidRDefault="00840DA2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40DA2" w:rsidRPr="00E854ED" w:rsidRDefault="00840DA2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Порядок выполнения работы:</w:t>
      </w:r>
    </w:p>
    <w:p w:rsidR="00840DA2" w:rsidRPr="00E854ED" w:rsidRDefault="00840DA2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>Выполнению практической работы предшествует домашняя подготовка студента – изучение теоретического материала по учебнику или конспекту лекций.</w:t>
      </w: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>Допуск к выполнению работы осуществляется преподавателем после актуализации ранее изученного материала и объяснения порядка выполнения работы.</w:t>
      </w: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 xml:space="preserve">Перед выполнением работы необходимо изучить краткие теоретические сведения и ознакомиться с заданием. </w:t>
      </w: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>После выполнения работы студент должен представить отчёт</w:t>
      </w:r>
      <w:r w:rsidR="0081604D" w:rsidRPr="00E854ED">
        <w:rPr>
          <w:szCs w:val="28"/>
        </w:rPr>
        <w:t xml:space="preserve"> </w:t>
      </w:r>
      <w:r w:rsidRPr="00E854ED">
        <w:rPr>
          <w:szCs w:val="28"/>
        </w:rPr>
        <w:t xml:space="preserve">, аккуратно оформленный в соответствии с требованиями к содержанию данной работы. </w:t>
      </w: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>Оценка за выполненную работу выставляется по результатам ответов на контрольные вопросы с предоставлением правильно оформленного отчёта.</w:t>
      </w:r>
    </w:p>
    <w:p w:rsidR="00840DA2" w:rsidRPr="00E854ED" w:rsidRDefault="00840DA2" w:rsidP="00634E80">
      <w:pPr>
        <w:pStyle w:val="aa"/>
        <w:numPr>
          <w:ilvl w:val="0"/>
          <w:numId w:val="3"/>
        </w:numPr>
        <w:tabs>
          <w:tab w:val="clear" w:pos="1815"/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E854ED">
        <w:rPr>
          <w:szCs w:val="28"/>
        </w:rPr>
        <w:t>Пропущенную практическую работу студент обязан выполнить в назначенное преподавателем время. Если занятие было пропущено по неуважительной причине, то после выполнения работы преподавателем проводится расширенная проверка знаний студента по соответствующей теме.</w:t>
      </w:r>
    </w:p>
    <w:p w:rsidR="00840DA2" w:rsidRPr="00E854ED" w:rsidRDefault="00840DA2" w:rsidP="00E854ED">
      <w:pPr>
        <w:pStyle w:val="aa"/>
        <w:tabs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</w:p>
    <w:p w:rsidR="00840DA2" w:rsidRPr="00E854ED" w:rsidRDefault="00840DA2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Материальное обеспечение:</w:t>
      </w:r>
    </w:p>
    <w:p w:rsidR="00840DA2" w:rsidRPr="00C83936" w:rsidRDefault="00C83936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3936">
        <w:rPr>
          <w:sz w:val="28"/>
          <w:szCs w:val="28"/>
        </w:rPr>
        <w:t>Технологичес</w:t>
      </w:r>
      <w:r w:rsidR="000C4FBD">
        <w:rPr>
          <w:sz w:val="28"/>
          <w:szCs w:val="28"/>
        </w:rPr>
        <w:t>кие инструкции</w:t>
      </w:r>
      <w:r w:rsidR="00A35733">
        <w:rPr>
          <w:sz w:val="28"/>
          <w:szCs w:val="28"/>
        </w:rPr>
        <w:t xml:space="preserve"> и с</w:t>
      </w:r>
      <w:r w:rsidR="00E27B2B">
        <w:rPr>
          <w:sz w:val="28"/>
          <w:szCs w:val="28"/>
        </w:rPr>
        <w:t>х</w:t>
      </w:r>
      <w:r w:rsidR="00A35733">
        <w:rPr>
          <w:sz w:val="28"/>
          <w:szCs w:val="28"/>
        </w:rPr>
        <w:t>емы прокатываемых профилей</w:t>
      </w:r>
      <w:r w:rsidR="00135E3C">
        <w:rPr>
          <w:sz w:val="28"/>
          <w:szCs w:val="28"/>
        </w:rPr>
        <w:t xml:space="preserve"> прокатных цеха №3 </w:t>
      </w:r>
      <w:r w:rsidR="000C4FBD">
        <w:rPr>
          <w:sz w:val="28"/>
          <w:szCs w:val="28"/>
        </w:rPr>
        <w:t xml:space="preserve"> П</w:t>
      </w:r>
      <w:r w:rsidRPr="00C83936">
        <w:rPr>
          <w:sz w:val="28"/>
          <w:szCs w:val="28"/>
        </w:rPr>
        <w:t xml:space="preserve">АО </w:t>
      </w:r>
      <w:r w:rsidR="00C62E22">
        <w:rPr>
          <w:sz w:val="28"/>
          <w:szCs w:val="28"/>
        </w:rPr>
        <w:t>«</w:t>
      </w:r>
      <w:r w:rsidRPr="00C83936">
        <w:rPr>
          <w:sz w:val="28"/>
          <w:szCs w:val="28"/>
        </w:rPr>
        <w:t>ЧМК</w:t>
      </w:r>
      <w:r w:rsidR="00C62E22">
        <w:rPr>
          <w:sz w:val="28"/>
          <w:szCs w:val="28"/>
        </w:rPr>
        <w:t>»</w:t>
      </w:r>
    </w:p>
    <w:p w:rsidR="00BE6B31" w:rsidRDefault="00C3307B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307B">
        <w:rPr>
          <w:sz w:val="28"/>
          <w:szCs w:val="28"/>
        </w:rPr>
        <w:t>Методические указания</w:t>
      </w:r>
      <w:r w:rsidR="00135E3C">
        <w:rPr>
          <w:sz w:val="28"/>
          <w:szCs w:val="28"/>
        </w:rPr>
        <w:t xml:space="preserve"> по выполнению практического задания</w:t>
      </w:r>
    </w:p>
    <w:p w:rsidR="00C3307B" w:rsidRPr="00C3307B" w:rsidRDefault="00C3307B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4C05" w:rsidRPr="00E854ED" w:rsidRDefault="000F4C05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Порядок выполнения работы:</w:t>
      </w:r>
    </w:p>
    <w:p w:rsidR="000F4C05" w:rsidRPr="00E854ED" w:rsidRDefault="000F4C05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35E3C" w:rsidRDefault="000F4C05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>1 Изучение тео</w:t>
      </w:r>
      <w:r w:rsidR="00275CCA">
        <w:rPr>
          <w:sz w:val="28"/>
          <w:szCs w:val="28"/>
        </w:rPr>
        <w:t xml:space="preserve">ретической части  </w:t>
      </w:r>
      <w:r w:rsidR="00135E3C">
        <w:rPr>
          <w:sz w:val="28"/>
          <w:szCs w:val="28"/>
        </w:rPr>
        <w:t xml:space="preserve">: </w:t>
      </w:r>
    </w:p>
    <w:p w:rsidR="000F4C05" w:rsidRDefault="00691233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959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исходных слитков и сортамнта</w:t>
      </w:r>
      <w:r w:rsidR="008B7959">
        <w:rPr>
          <w:sz w:val="28"/>
          <w:szCs w:val="28"/>
        </w:rPr>
        <w:t xml:space="preserve"> обжимного стана 1250</w:t>
      </w:r>
      <w:r>
        <w:rPr>
          <w:sz w:val="28"/>
          <w:szCs w:val="28"/>
        </w:rPr>
        <w:t>;</w:t>
      </w:r>
    </w:p>
    <w:p w:rsidR="00691233" w:rsidRDefault="00691233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959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оборудования и технологического процесса</w:t>
      </w:r>
      <w:r w:rsidR="007E2681">
        <w:rPr>
          <w:sz w:val="28"/>
          <w:szCs w:val="28"/>
        </w:rPr>
        <w:t xml:space="preserve"> стана 1250</w:t>
      </w:r>
      <w:r>
        <w:rPr>
          <w:sz w:val="28"/>
          <w:szCs w:val="28"/>
        </w:rPr>
        <w:t>;</w:t>
      </w:r>
    </w:p>
    <w:p w:rsidR="00691233" w:rsidRDefault="00135E3C" w:rsidP="0069123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схемы кантовок заготовки используемых</w:t>
      </w:r>
      <w:r w:rsidR="008B7959">
        <w:rPr>
          <w:sz w:val="28"/>
          <w:szCs w:val="28"/>
        </w:rPr>
        <w:t xml:space="preserve"> на обжимных</w:t>
      </w:r>
      <w:r w:rsidR="00691233">
        <w:rPr>
          <w:sz w:val="28"/>
          <w:szCs w:val="28"/>
        </w:rPr>
        <w:t>стане</w:t>
      </w:r>
    </w:p>
    <w:p w:rsidR="00135E3C" w:rsidRPr="00E854ED" w:rsidRDefault="00691233" w:rsidP="0069123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(по Бахтинову)</w:t>
      </w:r>
      <w:r w:rsidR="00135E3C">
        <w:rPr>
          <w:sz w:val="28"/>
          <w:szCs w:val="28"/>
        </w:rPr>
        <w:t>.</w:t>
      </w:r>
    </w:p>
    <w:p w:rsidR="00E27B2B" w:rsidRDefault="000F4C05" w:rsidP="00E854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>2 Изучение алгоритма</w:t>
      </w:r>
      <w:r w:rsidRPr="00E854ED">
        <w:rPr>
          <w:b/>
          <w:sz w:val="28"/>
          <w:szCs w:val="28"/>
        </w:rPr>
        <w:t xml:space="preserve"> </w:t>
      </w:r>
      <w:r w:rsidRPr="00E854ED">
        <w:rPr>
          <w:sz w:val="28"/>
          <w:szCs w:val="28"/>
        </w:rPr>
        <w:t xml:space="preserve">расчета </w:t>
      </w:r>
    </w:p>
    <w:p w:rsidR="00135E3C" w:rsidRDefault="000F4C05" w:rsidP="00135E3C">
      <w:pPr>
        <w:tabs>
          <w:tab w:val="left" w:pos="1134"/>
        </w:tabs>
        <w:ind w:firstLine="709"/>
        <w:rPr>
          <w:sz w:val="28"/>
          <w:szCs w:val="28"/>
        </w:rPr>
      </w:pPr>
      <w:r w:rsidRPr="00E854ED">
        <w:rPr>
          <w:sz w:val="28"/>
          <w:szCs w:val="28"/>
        </w:rPr>
        <w:t>3 Выполнение расчета</w:t>
      </w:r>
      <w:r w:rsidR="00135E3C">
        <w:rPr>
          <w:sz w:val="28"/>
          <w:szCs w:val="28"/>
        </w:rPr>
        <w:t xml:space="preserve"> </w:t>
      </w:r>
      <w:r w:rsidRPr="00E854ED">
        <w:rPr>
          <w:sz w:val="28"/>
          <w:szCs w:val="28"/>
        </w:rPr>
        <w:t xml:space="preserve"> металла при прокатке </w:t>
      </w:r>
      <w:r w:rsidR="00691233">
        <w:rPr>
          <w:sz w:val="28"/>
          <w:szCs w:val="28"/>
        </w:rPr>
        <w:t xml:space="preserve">блюма </w:t>
      </w:r>
      <w:r w:rsidR="00135E3C">
        <w:rPr>
          <w:sz w:val="28"/>
          <w:szCs w:val="28"/>
        </w:rPr>
        <w:t xml:space="preserve">или </w:t>
      </w:r>
      <w:r w:rsidR="00691233">
        <w:rPr>
          <w:sz w:val="28"/>
          <w:szCs w:val="28"/>
        </w:rPr>
        <w:t>сляба.</w:t>
      </w:r>
    </w:p>
    <w:p w:rsidR="000F4C05" w:rsidRPr="00E854ED" w:rsidRDefault="000F4C05" w:rsidP="00E854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Ход работы:</w:t>
      </w:r>
    </w:p>
    <w:p w:rsidR="000F4C05" w:rsidRPr="00E854ED" w:rsidRDefault="000F4C05" w:rsidP="00634E80">
      <w:pPr>
        <w:pStyle w:val="af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Записать число  и тему работы.</w:t>
      </w:r>
    </w:p>
    <w:p w:rsidR="000F4C05" w:rsidRPr="00E854ED" w:rsidRDefault="000F4C05" w:rsidP="00634E80">
      <w:pPr>
        <w:pStyle w:val="af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Записать цель работы</w:t>
      </w:r>
    </w:p>
    <w:p w:rsidR="000F4C05" w:rsidRPr="00E854ED" w:rsidRDefault="000F4C05" w:rsidP="00634E80">
      <w:pPr>
        <w:pStyle w:val="af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Выполнить расчет в соответствии с алгоритмом и примером.</w:t>
      </w:r>
    </w:p>
    <w:p w:rsidR="000F4C05" w:rsidRPr="00E854ED" w:rsidRDefault="000F4C05" w:rsidP="00634E80">
      <w:pPr>
        <w:pStyle w:val="af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Сдать отчет работы.</w:t>
      </w:r>
    </w:p>
    <w:p w:rsidR="000F4C05" w:rsidRPr="00E854ED" w:rsidRDefault="000F4C05" w:rsidP="00634E80">
      <w:pPr>
        <w:pStyle w:val="af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Ответить на вопросы</w:t>
      </w:r>
      <w:r w:rsidRPr="00E854ED">
        <w:rPr>
          <w:rFonts w:ascii="Times New Roman" w:hAnsi="Times New Roman"/>
          <w:b/>
          <w:sz w:val="28"/>
          <w:szCs w:val="28"/>
        </w:rPr>
        <w:t>.</w:t>
      </w:r>
    </w:p>
    <w:p w:rsidR="000F4C05" w:rsidRPr="00E854ED" w:rsidRDefault="000F4C05" w:rsidP="00EA20C8">
      <w:pPr>
        <w:tabs>
          <w:tab w:val="left" w:pos="1134"/>
        </w:tabs>
        <w:jc w:val="both"/>
        <w:rPr>
          <w:sz w:val="28"/>
          <w:szCs w:val="28"/>
        </w:rPr>
      </w:pPr>
      <w:r w:rsidRPr="00E854ED">
        <w:rPr>
          <w:b/>
          <w:sz w:val="28"/>
          <w:szCs w:val="28"/>
        </w:rPr>
        <w:t>Форма представления результата:</w:t>
      </w:r>
      <w:r w:rsidRPr="00E854ED">
        <w:rPr>
          <w:sz w:val="28"/>
          <w:szCs w:val="28"/>
        </w:rPr>
        <w:t xml:space="preserve"> </w:t>
      </w:r>
    </w:p>
    <w:p w:rsidR="000F4C05" w:rsidRPr="00E854ED" w:rsidRDefault="000F4C05" w:rsidP="00691233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E854ED">
        <w:rPr>
          <w:sz w:val="28"/>
          <w:szCs w:val="28"/>
        </w:rPr>
        <w:t>Работ</w:t>
      </w:r>
      <w:r w:rsidR="00691233">
        <w:rPr>
          <w:sz w:val="28"/>
          <w:szCs w:val="28"/>
        </w:rPr>
        <w:t>а</w:t>
      </w:r>
      <w:r w:rsidRPr="00E854ED">
        <w:rPr>
          <w:sz w:val="28"/>
          <w:szCs w:val="28"/>
        </w:rPr>
        <w:t xml:space="preserve"> представляется в виде правильного оформленного отчёта с расчетами.   </w:t>
      </w:r>
    </w:p>
    <w:p w:rsidR="00E314F3" w:rsidRDefault="00840DA2" w:rsidP="007E268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 xml:space="preserve">                </w:t>
      </w:r>
    </w:p>
    <w:p w:rsidR="00030436" w:rsidRPr="00EA20C8" w:rsidRDefault="00A80083" w:rsidP="00030436">
      <w:pPr>
        <w:suppressLineNumbers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lastRenderedPageBreak/>
        <w:t xml:space="preserve">3 </w:t>
      </w:r>
      <w:r w:rsidR="00030436" w:rsidRPr="00EA20C8">
        <w:rPr>
          <w:rFonts w:cstheme="minorBidi"/>
          <w:b/>
          <w:sz w:val="28"/>
          <w:szCs w:val="28"/>
        </w:rPr>
        <w:t>Краткая информация по стану 1250</w:t>
      </w:r>
      <w:r w:rsidR="00D82A65" w:rsidRPr="00EA20C8">
        <w:rPr>
          <w:rFonts w:cstheme="minorBidi"/>
          <w:b/>
          <w:sz w:val="28"/>
          <w:szCs w:val="28"/>
        </w:rPr>
        <w:t xml:space="preserve"> прокатный цех №3</w:t>
      </w:r>
    </w:p>
    <w:p w:rsidR="00030436" w:rsidRPr="00030436" w:rsidRDefault="00030436" w:rsidP="00030436">
      <w:pPr>
        <w:suppressLineNumbers/>
        <w:rPr>
          <w:rFonts w:cstheme="minorBidi"/>
          <w:sz w:val="28"/>
          <w:szCs w:val="28"/>
        </w:rPr>
      </w:pPr>
    </w:p>
    <w:p w:rsidR="00030436" w:rsidRDefault="00030436" w:rsidP="007E2681">
      <w:pPr>
        <w:suppressLineNumbers/>
        <w:ind w:left="-142" w:right="-710"/>
        <w:rPr>
          <w:sz w:val="28"/>
          <w:szCs w:val="28"/>
        </w:rPr>
      </w:pPr>
      <w:r w:rsidRPr="00030436">
        <w:rPr>
          <w:rFonts w:cstheme="minorBidi"/>
          <w:sz w:val="28"/>
          <w:szCs w:val="28"/>
        </w:rPr>
        <w:t>Стан 1250 введен в эксплуатацию 29 декабря 1964 года. Предназначен для прокатки слитков массой от 4,5 до 14,0 тонн углеродистой, низколегированной, легированной и коррозионностойкой стали.</w:t>
      </w:r>
      <w:r w:rsidR="00EA20C8" w:rsidRPr="00EA20C8">
        <w:rPr>
          <w:sz w:val="28"/>
          <w:szCs w:val="28"/>
        </w:rPr>
        <w:t xml:space="preserve"> </w:t>
      </w:r>
      <w:r w:rsidR="007E2681">
        <w:rPr>
          <w:sz w:val="28"/>
          <w:szCs w:val="28"/>
        </w:rPr>
        <w:t>(таб.</w:t>
      </w:r>
      <w:r w:rsidR="00EA20C8" w:rsidRPr="00030436">
        <w:rPr>
          <w:sz w:val="28"/>
          <w:szCs w:val="28"/>
        </w:rPr>
        <w:t xml:space="preserve"> 1).</w:t>
      </w:r>
      <w:r w:rsidRPr="00030436">
        <w:rPr>
          <w:sz w:val="28"/>
          <w:szCs w:val="28"/>
        </w:rPr>
        <w:t xml:space="preserve"> Сортамент, пр</w:t>
      </w:r>
      <w:r w:rsidR="007E2681">
        <w:rPr>
          <w:sz w:val="28"/>
          <w:szCs w:val="28"/>
        </w:rPr>
        <w:t>окатываемый  на стане (таб.</w:t>
      </w:r>
      <w:r w:rsidR="00EA20C8">
        <w:rPr>
          <w:sz w:val="28"/>
          <w:szCs w:val="28"/>
        </w:rPr>
        <w:t xml:space="preserve"> 2</w:t>
      </w:r>
      <w:r w:rsidRPr="00030436">
        <w:rPr>
          <w:sz w:val="28"/>
          <w:szCs w:val="28"/>
        </w:rPr>
        <w:t>).</w:t>
      </w:r>
    </w:p>
    <w:p w:rsidR="00691233" w:rsidRDefault="00691233" w:rsidP="00691233">
      <w:pPr>
        <w:rPr>
          <w:sz w:val="28"/>
          <w:szCs w:val="28"/>
        </w:rPr>
      </w:pPr>
    </w:p>
    <w:p w:rsidR="00EA20C8" w:rsidRDefault="00E90461" w:rsidP="00691233">
      <w:pPr>
        <w:rPr>
          <w:rFonts w:ascii="Arial" w:hAnsi="Arial" w:cs="Arial"/>
        </w:rPr>
      </w:pPr>
      <w:r>
        <w:rPr>
          <w:sz w:val="28"/>
          <w:szCs w:val="28"/>
        </w:rPr>
        <w:t>Таблица 1</w:t>
      </w:r>
      <w:r w:rsidR="00691233">
        <w:rPr>
          <w:sz w:val="28"/>
          <w:szCs w:val="28"/>
        </w:rPr>
        <w:t xml:space="preserve"> -</w:t>
      </w:r>
      <w:r w:rsidR="00EA20C8">
        <w:rPr>
          <w:rFonts w:ascii="Arial" w:hAnsi="Arial" w:cs="Arial"/>
        </w:rPr>
        <w:t>Характеристика слитков ЧМК, перекатываемых на стане 1250</w:t>
      </w:r>
    </w:p>
    <w:tbl>
      <w:tblPr>
        <w:tblStyle w:val="a3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3686"/>
        <w:gridCol w:w="992"/>
        <w:gridCol w:w="1559"/>
        <w:gridCol w:w="1396"/>
        <w:gridCol w:w="22"/>
      </w:tblGrid>
      <w:tr w:rsidR="00EA20C8" w:rsidRPr="00250B8F" w:rsidTr="007E2681">
        <w:trPr>
          <w:gridAfter w:val="4"/>
          <w:wAfter w:w="3969" w:type="dxa"/>
          <w:trHeight w:val="276"/>
        </w:trPr>
        <w:tc>
          <w:tcPr>
            <w:tcW w:w="993" w:type="dxa"/>
            <w:vMerge w:val="restart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Тип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изложницы</w:t>
            </w:r>
          </w:p>
        </w:tc>
        <w:tc>
          <w:tcPr>
            <w:tcW w:w="1134" w:type="dxa"/>
            <w:vMerge w:val="restart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Масса слитка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(ном</w:t>
            </w:r>
            <w:r w:rsidR="007E2681">
              <w:rPr>
                <w:rFonts w:ascii="Arial" w:hAnsi="Arial" w:cs="Arial"/>
              </w:rPr>
              <w:t>.</w:t>
            </w:r>
            <w:r w:rsidRPr="00250B8F">
              <w:rPr>
                <w:rFonts w:ascii="Arial" w:hAnsi="Arial" w:cs="Arial"/>
              </w:rPr>
              <w:t>)т</w:t>
            </w:r>
          </w:p>
        </w:tc>
        <w:tc>
          <w:tcPr>
            <w:tcW w:w="1275" w:type="dxa"/>
            <w:vMerge w:val="restart"/>
          </w:tcPr>
          <w:p w:rsidR="00EA20C8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Вид стали</w:t>
            </w:r>
          </w:p>
          <w:p w:rsidR="00EA20C8" w:rsidRPr="00250B8F" w:rsidRDefault="00EA20C8" w:rsidP="007E2681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по рас</w:t>
            </w:r>
            <w:r w:rsidR="007E268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vMerge w:val="restart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Назначение,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форма слитка,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граней</w:t>
            </w:r>
          </w:p>
        </w:tc>
      </w:tr>
      <w:tr w:rsidR="00EA20C8" w:rsidRPr="00250B8F" w:rsidTr="007E2681">
        <w:tc>
          <w:tcPr>
            <w:tcW w:w="993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Сечение</w:t>
            </w:r>
          </w:p>
        </w:tc>
      </w:tr>
      <w:tr w:rsidR="00EA20C8" w:rsidRPr="00250B8F" w:rsidTr="007E2681">
        <w:trPr>
          <w:gridAfter w:val="1"/>
          <w:wAfter w:w="22" w:type="dxa"/>
          <w:trHeight w:val="393"/>
        </w:trPr>
        <w:tc>
          <w:tcPr>
            <w:tcW w:w="993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Тела слитка</w:t>
            </w:r>
          </w:p>
        </w:tc>
        <w:tc>
          <w:tcPr>
            <w:tcW w:w="1559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верхнее</w:t>
            </w:r>
          </w:p>
        </w:tc>
        <w:tc>
          <w:tcPr>
            <w:tcW w:w="139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нижнее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ДП 4,5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4,55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кверху с выпуклыми гранями</w:t>
            </w:r>
          </w:p>
        </w:tc>
        <w:tc>
          <w:tcPr>
            <w:tcW w:w="992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735х575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595х410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СС6,</w:t>
            </w:r>
            <w:r w:rsidR="00E9046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6,</w:t>
            </w:r>
            <w:r w:rsidR="00E9046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кверху с вог-нутыми гранями</w:t>
            </w:r>
          </w:p>
        </w:tc>
        <w:tc>
          <w:tcPr>
            <w:tcW w:w="992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1835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724х724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600х600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ЛС6,2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6,</w:t>
            </w:r>
            <w:r w:rsidR="00E9046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Листовой, уширенный кверху с вогнутыми гранями</w:t>
            </w:r>
          </w:p>
        </w:tc>
        <w:tc>
          <w:tcPr>
            <w:tcW w:w="992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1870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832х586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742х496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СС6,6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6,8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кверху с вогну-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тыми гранями</w:t>
            </w:r>
          </w:p>
        </w:tc>
        <w:tc>
          <w:tcPr>
            <w:tcW w:w="992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1930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724х724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568х568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СС7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7,0</w:t>
            </w:r>
            <w:r w:rsidR="00E90461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кверху с вогну-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тыми гранями</w:t>
            </w:r>
          </w:p>
        </w:tc>
        <w:tc>
          <w:tcPr>
            <w:tcW w:w="992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1850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738х738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750х750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617х617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625х625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90461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СС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10</w:t>
            </w:r>
            <w:r w:rsidR="00E90461">
              <w:rPr>
                <w:rFonts w:ascii="Arial" w:hAnsi="Arial" w:cs="Arial"/>
              </w:rPr>
              <w:t>,5</w:t>
            </w:r>
          </w:p>
        </w:tc>
        <w:tc>
          <w:tcPr>
            <w:tcW w:w="1134" w:type="dxa"/>
            <w:vAlign w:val="center"/>
          </w:tcPr>
          <w:p w:rsidR="00EA20C8" w:rsidRPr="00E90461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  <w:lang w:val="en-US"/>
              </w:rPr>
              <w:t>10</w:t>
            </w:r>
            <w:r w:rsidR="00E90461">
              <w:rPr>
                <w:rFonts w:ascii="Arial" w:hAnsi="Arial" w:cs="Arial"/>
              </w:rPr>
              <w:t>,5</w:t>
            </w:r>
          </w:p>
        </w:tc>
        <w:tc>
          <w:tcPr>
            <w:tcW w:w="1275" w:type="dxa"/>
            <w:vAlign w:val="bottom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кверху с выпуклыми широкими гранями</w:t>
            </w:r>
          </w:p>
        </w:tc>
        <w:tc>
          <w:tcPr>
            <w:tcW w:w="992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2365</w:t>
            </w:r>
          </w:p>
        </w:tc>
        <w:tc>
          <w:tcPr>
            <w:tcW w:w="1559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890х770</w:t>
            </w:r>
          </w:p>
        </w:tc>
        <w:tc>
          <w:tcPr>
            <w:tcW w:w="1396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740х600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90461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СК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10,3М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  <w:lang w:val="en-US"/>
              </w:rPr>
            </w:pPr>
            <w:r w:rsidRPr="00250B8F">
              <w:rPr>
                <w:rFonts w:ascii="Arial" w:hAnsi="Arial" w:cs="Arial"/>
              </w:rPr>
              <w:t>10,</w:t>
            </w:r>
            <w:r w:rsidRPr="00250B8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75" w:type="dxa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кп</w:t>
            </w:r>
          </w:p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пс</w:t>
            </w:r>
          </w:p>
        </w:tc>
        <w:tc>
          <w:tcPr>
            <w:tcW w:w="3686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  <w:lang w:val="en-US"/>
              </w:rPr>
              <w:t>C</w:t>
            </w:r>
            <w:r w:rsidRPr="00250B8F">
              <w:rPr>
                <w:rFonts w:ascii="Arial" w:hAnsi="Arial" w:cs="Arial"/>
              </w:rPr>
              <w:t>ортовой, уширенный книзу</w:t>
            </w:r>
          </w:p>
        </w:tc>
        <w:tc>
          <w:tcPr>
            <w:tcW w:w="992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2350</w:t>
            </w:r>
          </w:p>
        </w:tc>
        <w:tc>
          <w:tcPr>
            <w:tcW w:w="1559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841х698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604х604</w:t>
            </w:r>
          </w:p>
        </w:tc>
        <w:tc>
          <w:tcPr>
            <w:tcW w:w="139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890х760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ЛС10,7</w:t>
            </w:r>
          </w:p>
        </w:tc>
        <w:tc>
          <w:tcPr>
            <w:tcW w:w="1134" w:type="dxa"/>
            <w:vAlign w:val="center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10,7</w:t>
            </w:r>
          </w:p>
        </w:tc>
        <w:tc>
          <w:tcPr>
            <w:tcW w:w="1275" w:type="dxa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книзу с плоскими гранями</w:t>
            </w:r>
          </w:p>
        </w:tc>
        <w:tc>
          <w:tcPr>
            <w:tcW w:w="992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1196х580</w:t>
            </w:r>
          </w:p>
        </w:tc>
        <w:tc>
          <w:tcPr>
            <w:tcW w:w="139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1220х640</w:t>
            </w:r>
          </w:p>
        </w:tc>
      </w:tr>
      <w:tr w:rsidR="00EA20C8" w:rsidRPr="00250B8F" w:rsidTr="007E2681">
        <w:trPr>
          <w:gridAfter w:val="1"/>
          <w:wAfter w:w="22" w:type="dxa"/>
        </w:trPr>
        <w:tc>
          <w:tcPr>
            <w:tcW w:w="993" w:type="dxa"/>
            <w:vAlign w:val="bottom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УВЛ13</w:t>
            </w:r>
          </w:p>
        </w:tc>
        <w:tc>
          <w:tcPr>
            <w:tcW w:w="1134" w:type="dxa"/>
            <w:vAlign w:val="center"/>
          </w:tcPr>
          <w:p w:rsidR="00EA20C8" w:rsidRPr="00E90461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  <w:lang w:val="en-US"/>
              </w:rPr>
              <w:t>1</w:t>
            </w:r>
            <w:r w:rsidR="00E90461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сп</w:t>
            </w:r>
          </w:p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кп,пс</w:t>
            </w:r>
          </w:p>
        </w:tc>
        <w:tc>
          <w:tcPr>
            <w:tcW w:w="368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Листовой, уширенный книзу с выпуклыми широкими гранями</w:t>
            </w:r>
          </w:p>
        </w:tc>
        <w:tc>
          <w:tcPr>
            <w:tcW w:w="992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1950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2350</w:t>
            </w:r>
          </w:p>
        </w:tc>
        <w:tc>
          <w:tcPr>
            <w:tcW w:w="1559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1190х645</w:t>
            </w:r>
          </w:p>
        </w:tc>
        <w:tc>
          <w:tcPr>
            <w:tcW w:w="1396" w:type="dxa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1230х720</w:t>
            </w:r>
          </w:p>
        </w:tc>
      </w:tr>
      <w:tr w:rsidR="00EA20C8" w:rsidRPr="00250B8F" w:rsidTr="007E2681">
        <w:trPr>
          <w:gridAfter w:val="1"/>
          <w:wAfter w:w="22" w:type="dxa"/>
          <w:trHeight w:val="300"/>
        </w:trPr>
        <w:tc>
          <w:tcPr>
            <w:tcW w:w="993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Н12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11,4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20C8" w:rsidRPr="00250B8F" w:rsidRDefault="00EA20C8" w:rsidP="00C1475A">
            <w:pPr>
              <w:jc w:val="center"/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пс</w:t>
            </w:r>
          </w:p>
        </w:tc>
        <w:tc>
          <w:tcPr>
            <w:tcW w:w="3686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Сортовой, уширенный книзу с волнистой поверхностью граней</w:t>
            </w:r>
          </w:p>
        </w:tc>
        <w:tc>
          <w:tcPr>
            <w:tcW w:w="992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2430</w:t>
            </w:r>
          </w:p>
        </w:tc>
        <w:tc>
          <w:tcPr>
            <w:tcW w:w="1559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700х840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742х872</w:t>
            </w:r>
          </w:p>
        </w:tc>
        <w:tc>
          <w:tcPr>
            <w:tcW w:w="1396" w:type="dxa"/>
            <w:vAlign w:val="center"/>
          </w:tcPr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790х900</w:t>
            </w:r>
          </w:p>
          <w:p w:rsidR="00EA20C8" w:rsidRPr="00250B8F" w:rsidRDefault="00EA20C8" w:rsidP="00C1475A">
            <w:pPr>
              <w:rPr>
                <w:rFonts w:ascii="Arial" w:hAnsi="Arial" w:cs="Arial"/>
              </w:rPr>
            </w:pPr>
            <w:r w:rsidRPr="00250B8F">
              <w:rPr>
                <w:rFonts w:ascii="Arial" w:hAnsi="Arial" w:cs="Arial"/>
              </w:rPr>
              <w:t>830х932</w:t>
            </w:r>
          </w:p>
        </w:tc>
      </w:tr>
    </w:tbl>
    <w:p w:rsidR="00EA20C8" w:rsidRDefault="00EA20C8" w:rsidP="00030436">
      <w:pPr>
        <w:suppressLineNumbers/>
        <w:rPr>
          <w:sz w:val="28"/>
          <w:szCs w:val="28"/>
        </w:rPr>
      </w:pPr>
    </w:p>
    <w:p w:rsidR="00030436" w:rsidRPr="00030436" w:rsidRDefault="00EA20C8" w:rsidP="00030436">
      <w:pPr>
        <w:suppressLineNumbers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030436" w:rsidRPr="00030436">
        <w:rPr>
          <w:sz w:val="28"/>
          <w:szCs w:val="28"/>
        </w:rPr>
        <w:t xml:space="preserve"> - Сортамент прокатываемый на стане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197"/>
      </w:tblGrid>
      <w:tr w:rsidR="00030436" w:rsidRPr="00030436" w:rsidTr="0049255F">
        <w:tc>
          <w:tcPr>
            <w:tcW w:w="4677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Форма сечения проката</w:t>
            </w:r>
          </w:p>
        </w:tc>
        <w:tc>
          <w:tcPr>
            <w:tcW w:w="5388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Размеры сечения, мм</w:t>
            </w:r>
          </w:p>
        </w:tc>
      </w:tr>
      <w:tr w:rsidR="00030436" w:rsidRPr="00030436" w:rsidTr="0049255F">
        <w:tc>
          <w:tcPr>
            <w:tcW w:w="4677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Квадратная (блюмы)</w:t>
            </w:r>
          </w:p>
        </w:tc>
        <w:tc>
          <w:tcPr>
            <w:tcW w:w="5388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200-200…385-385</w:t>
            </w:r>
          </w:p>
        </w:tc>
      </w:tr>
      <w:tr w:rsidR="00030436" w:rsidRPr="00030436" w:rsidTr="0049255F">
        <w:tc>
          <w:tcPr>
            <w:tcW w:w="4677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Прямоугольная (слябы)</w:t>
            </w:r>
          </w:p>
        </w:tc>
        <w:tc>
          <w:tcPr>
            <w:tcW w:w="5388" w:type="dxa"/>
            <w:vAlign w:val="center"/>
          </w:tcPr>
          <w:p w:rsidR="00030436" w:rsidRPr="00030436" w:rsidRDefault="00030436" w:rsidP="0049255F">
            <w:pPr>
              <w:suppressLineNumbers/>
              <w:rPr>
                <w:sz w:val="28"/>
                <w:szCs w:val="28"/>
              </w:rPr>
            </w:pPr>
            <w:r w:rsidRPr="00030436">
              <w:rPr>
                <w:sz w:val="28"/>
                <w:szCs w:val="28"/>
              </w:rPr>
              <w:t>Высота 110…200  ширина 600…1150</w:t>
            </w:r>
          </w:p>
        </w:tc>
      </w:tr>
    </w:tbl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 xml:space="preserve">         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 xml:space="preserve">       Марки стали прокатываемые на стане: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конструкционные обыкновенного качества Ст0, Ст2, Ст3сп, Ст6;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углеродистые качественные 08, 10, 15, 20, 25, 30, 33, 35, 38,40, 60, 75;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конструкционные легированные 20ХГР, 45ХГФ, 45ХГФ, 50ХГ, 60ХФ;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инструментальные углеродистые У7/А/ - У13/А/, У8Г/А/- У10Г/А/;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инструментальные легированные ХГС, ХВ1Г, 9ХВГ, 5ХГС, 5ХГНМ;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нержавеющие 08Х13, 12Х13, 20Х13, 30Х13, 40Х13, 07Х13АГ20;</w:t>
      </w:r>
    </w:p>
    <w:p w:rsidR="00030436" w:rsidRPr="00030436" w:rsidRDefault="00030436" w:rsidP="00030436">
      <w:pPr>
        <w:tabs>
          <w:tab w:val="left" w:pos="6464"/>
        </w:tabs>
        <w:rPr>
          <w:rFonts w:eastAsia="MS Mincho"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подшипниковые ШХ4, ШХ6, ШХ,9ШХ15/В/, ШХ15СГ/В/,ШХ20СГ/В/;</w:t>
      </w:r>
    </w:p>
    <w:p w:rsidR="000C3C44" w:rsidRPr="00030436" w:rsidRDefault="00030436" w:rsidP="00030436">
      <w:pPr>
        <w:spacing w:line="360" w:lineRule="auto"/>
        <w:rPr>
          <w:b/>
          <w:sz w:val="28"/>
          <w:szCs w:val="28"/>
        </w:rPr>
      </w:pPr>
      <w:r w:rsidRPr="00030436">
        <w:rPr>
          <w:rFonts w:eastAsia="MS Mincho"/>
          <w:sz w:val="28"/>
          <w:szCs w:val="28"/>
        </w:rPr>
        <w:t>- стали со специальными свойствами 10895 ,08Х21Н6М2Т, 10880, ЭП355.</w:t>
      </w:r>
    </w:p>
    <w:p w:rsidR="003D6320" w:rsidRPr="00030436" w:rsidRDefault="003D632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030436" w:rsidRDefault="00A80083" w:rsidP="00030436">
      <w:pPr>
        <w:tabs>
          <w:tab w:val="left" w:pos="6464"/>
        </w:tabs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4.</w:t>
      </w:r>
      <w:r w:rsidR="004A18A5">
        <w:rPr>
          <w:rFonts w:eastAsia="MS Mincho"/>
          <w:b/>
          <w:sz w:val="28"/>
          <w:szCs w:val="28"/>
        </w:rPr>
        <w:t xml:space="preserve"> </w:t>
      </w:r>
      <w:r w:rsidR="00030436" w:rsidRPr="00030436">
        <w:rPr>
          <w:rFonts w:eastAsia="MS Mincho"/>
          <w:b/>
          <w:sz w:val="28"/>
          <w:szCs w:val="28"/>
        </w:rPr>
        <w:t xml:space="preserve">Характеристики основного </w:t>
      </w:r>
      <w:r>
        <w:rPr>
          <w:rFonts w:eastAsia="MS Mincho"/>
          <w:b/>
          <w:sz w:val="28"/>
          <w:szCs w:val="28"/>
        </w:rPr>
        <w:t xml:space="preserve"> и вспомогательного </w:t>
      </w:r>
      <w:r w:rsidR="00030436" w:rsidRPr="00030436">
        <w:rPr>
          <w:rFonts w:eastAsia="MS Mincho"/>
          <w:b/>
          <w:sz w:val="28"/>
          <w:szCs w:val="28"/>
        </w:rPr>
        <w:t>оборудования прокатного стана</w:t>
      </w:r>
      <w:r>
        <w:rPr>
          <w:rFonts w:eastAsia="MS Mincho"/>
          <w:b/>
          <w:sz w:val="28"/>
          <w:szCs w:val="28"/>
        </w:rPr>
        <w:t xml:space="preserve"> 1250</w:t>
      </w:r>
    </w:p>
    <w:p w:rsidR="00D82A65" w:rsidRDefault="00D82A65" w:rsidP="00030436">
      <w:pPr>
        <w:tabs>
          <w:tab w:val="left" w:pos="6464"/>
        </w:tabs>
        <w:jc w:val="center"/>
        <w:rPr>
          <w:rFonts w:eastAsia="MS Mincho"/>
          <w:b/>
          <w:sz w:val="28"/>
          <w:szCs w:val="28"/>
        </w:rPr>
      </w:pPr>
    </w:p>
    <w:p w:rsidR="00D82A65" w:rsidRDefault="00D82A65" w:rsidP="00030436">
      <w:pPr>
        <w:tabs>
          <w:tab w:val="left" w:pos="6464"/>
        </w:tabs>
        <w:jc w:val="center"/>
        <w:rPr>
          <w:rFonts w:eastAsia="MS Mincho"/>
          <w:b/>
          <w:sz w:val="28"/>
          <w:szCs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108594" cy="3190875"/>
            <wp:effectExtent l="19050" t="0" r="6456" b="0"/>
            <wp:docPr id="25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94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65" w:rsidRPr="00030436" w:rsidRDefault="00D82A65" w:rsidP="00D82A65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</w:t>
      </w:r>
      <w:r w:rsidRPr="00030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30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Схема расположения основного оборудования стана </w:t>
      </w:r>
    </w:p>
    <w:p w:rsidR="00D82A65" w:rsidRDefault="00D82A65" w:rsidP="00030436">
      <w:pPr>
        <w:tabs>
          <w:tab w:val="left" w:pos="6464"/>
        </w:tabs>
        <w:jc w:val="center"/>
        <w:rPr>
          <w:rFonts w:eastAsia="MS Mincho"/>
          <w:b/>
          <w:sz w:val="28"/>
          <w:szCs w:val="28"/>
        </w:rPr>
      </w:pP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 xml:space="preserve">Стан 1250  реверсивный, одноклетьевой </w:t>
      </w:r>
      <w:r w:rsidR="00D82A65">
        <w:rPr>
          <w:color w:val="000000"/>
          <w:sz w:val="28"/>
          <w:szCs w:val="28"/>
        </w:rPr>
        <w:t>(рисунок 2</w:t>
      </w:r>
      <w:r w:rsidRPr="00030436">
        <w:rPr>
          <w:color w:val="000000"/>
          <w:sz w:val="28"/>
          <w:szCs w:val="28"/>
        </w:rPr>
        <w:t>)</w:t>
      </w:r>
      <w:r w:rsidRPr="00030436">
        <w:rPr>
          <w:sz w:val="28"/>
          <w:szCs w:val="28"/>
        </w:rPr>
        <w:t xml:space="preserve">. </w:t>
      </w: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>Наибольшее давление на валки 3000 т (30 МН).</w:t>
      </w: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>Каждый рабочий валок имеет индивидуальный привод мощностью 9000 кВт. Передаточным</w:t>
      </w:r>
      <w:r w:rsidR="003E00B5">
        <w:rPr>
          <w:sz w:val="28"/>
          <w:szCs w:val="28"/>
        </w:rPr>
        <w:t>и устройства</w:t>
      </w:r>
      <w:r w:rsidRPr="00030436">
        <w:rPr>
          <w:sz w:val="28"/>
          <w:szCs w:val="28"/>
        </w:rPr>
        <w:t>м</w:t>
      </w:r>
      <w:r w:rsidR="003E00B5">
        <w:rPr>
          <w:sz w:val="28"/>
          <w:szCs w:val="28"/>
        </w:rPr>
        <w:t>и</w:t>
      </w:r>
      <w:r w:rsidRPr="00030436">
        <w:rPr>
          <w:sz w:val="28"/>
          <w:szCs w:val="28"/>
        </w:rPr>
        <w:t xml:space="preserve"> являются универсальные шпиндели, промежуточные валы и муфты.</w:t>
      </w: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>Номинальный и передаточный моменты, развиваемые одним шпинделем, соответствуют 110 и 300 тм. Частота вращения валка от 0 до 90 об/мин.</w:t>
      </w: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>Масса рабочей клети - 725 т.</w:t>
      </w:r>
    </w:p>
    <w:p w:rsidR="00030436" w:rsidRPr="00030436" w:rsidRDefault="00030436" w:rsidP="003E00B5">
      <w:pPr>
        <w:ind w:right="-710"/>
        <w:contextualSpacing/>
        <w:rPr>
          <w:sz w:val="28"/>
          <w:szCs w:val="28"/>
        </w:rPr>
      </w:pPr>
      <w:r w:rsidRPr="00030436">
        <w:rPr>
          <w:sz w:val="28"/>
          <w:szCs w:val="28"/>
        </w:rPr>
        <w:t xml:space="preserve">Максимальный диаметр бочки валков </w:t>
      </w:r>
      <w:r w:rsidRPr="00030436">
        <w:rPr>
          <w:b/>
          <w:sz w:val="28"/>
          <w:szCs w:val="28"/>
        </w:rPr>
        <w:t>- 1300 мм, длина - 2800 мм</w:t>
      </w:r>
      <w:r w:rsidRPr="00030436">
        <w:rPr>
          <w:sz w:val="28"/>
          <w:szCs w:val="28"/>
        </w:rPr>
        <w:t xml:space="preserve">, диаметр шейки 700 мм, материал - стальные кованые из стали 50 5525ТУ. </w:t>
      </w:r>
    </w:p>
    <w:p w:rsidR="00030436" w:rsidRPr="00030436" w:rsidRDefault="00030436" w:rsidP="003E00B5">
      <w:pPr>
        <w:suppressLineNumbers/>
        <w:ind w:right="-710"/>
        <w:rPr>
          <w:sz w:val="28"/>
          <w:szCs w:val="28"/>
        </w:rPr>
      </w:pPr>
      <w:r w:rsidRPr="00030436">
        <w:rPr>
          <w:sz w:val="28"/>
          <w:szCs w:val="28"/>
        </w:rPr>
        <w:t>Номинальный диаметр валков - 1250 мм, после последней переточки -   1205 мм.</w:t>
      </w:r>
    </w:p>
    <w:p w:rsidR="00030436" w:rsidRDefault="00030436" w:rsidP="00030436">
      <w:pPr>
        <w:tabs>
          <w:tab w:val="left" w:pos="6464"/>
        </w:tabs>
        <w:rPr>
          <w:rFonts w:eastAsia="MS Mincho"/>
          <w:b/>
          <w:i/>
        </w:rPr>
      </w:pPr>
      <w:r>
        <w:rPr>
          <w:i/>
          <w:noProof/>
        </w:rPr>
        <w:drawing>
          <wp:inline distT="0" distB="0" distL="0" distR="0">
            <wp:extent cx="6394450" cy="2228850"/>
            <wp:effectExtent l="19050" t="0" r="6350" b="0"/>
            <wp:docPr id="2" name="Рисунок 1" descr="C:\Users\Андрей\Desktop\Фраг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Фрагмен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63" cy="223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36" w:rsidRPr="00030436" w:rsidRDefault="00D82A65" w:rsidP="00030436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</w:t>
      </w:r>
      <w:r w:rsidR="00030436" w:rsidRPr="00030436">
        <w:rPr>
          <w:color w:val="000000"/>
          <w:sz w:val="28"/>
          <w:szCs w:val="28"/>
        </w:rPr>
        <w:t xml:space="preserve"> - Рабочая клеть с индивидуальным приводом валков</w:t>
      </w:r>
    </w:p>
    <w:p w:rsidR="00030436" w:rsidRPr="00030436" w:rsidRDefault="00030436" w:rsidP="00030436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436">
        <w:rPr>
          <w:color w:val="000000"/>
          <w:sz w:val="28"/>
          <w:szCs w:val="28"/>
        </w:rPr>
        <w:lastRenderedPageBreak/>
        <w:t>1 - рабочая клеть; 2 - валки; 3 - станины; 4 - шпиндели;  5 - двигатели; 6 - промежуточный вал; 7 - устройство для уравновешивания шпинделей; 8 - плитовины; 9 - фундаментные болты.</w:t>
      </w:r>
    </w:p>
    <w:p w:rsidR="00F70F4A" w:rsidRDefault="00F70F4A" w:rsidP="00691233">
      <w:pPr>
        <w:pStyle w:val="af8"/>
        <w:spacing w:before="0" w:beforeAutospacing="0" w:after="0" w:afterAutospacing="0" w:line="360" w:lineRule="auto"/>
        <w:jc w:val="center"/>
        <w:rPr>
          <w:rFonts w:eastAsia="Times New Roman"/>
          <w:b/>
          <w:sz w:val="28"/>
          <w:szCs w:val="28"/>
        </w:rPr>
      </w:pPr>
    </w:p>
    <w:p w:rsidR="00030436" w:rsidRPr="00691233" w:rsidRDefault="00691233" w:rsidP="00691233">
      <w:pPr>
        <w:pStyle w:val="af8"/>
        <w:spacing w:before="0" w:beforeAutospacing="0" w:after="0" w:afterAutospacing="0" w:line="360" w:lineRule="auto"/>
        <w:jc w:val="center"/>
        <w:rPr>
          <w:rFonts w:eastAsia="Times New Roman"/>
          <w:b/>
          <w:sz w:val="28"/>
          <w:szCs w:val="28"/>
        </w:rPr>
      </w:pPr>
      <w:r w:rsidRPr="00691233">
        <w:rPr>
          <w:rFonts w:eastAsia="Times New Roman"/>
          <w:b/>
          <w:sz w:val="28"/>
          <w:szCs w:val="28"/>
        </w:rPr>
        <w:t>Вспомогательное оборудование стана 1250</w:t>
      </w:r>
    </w:p>
    <w:p w:rsidR="00030436" w:rsidRPr="00B65D0E" w:rsidRDefault="00030436" w:rsidP="00030436">
      <w:pPr>
        <w:pStyle w:val="af8"/>
        <w:spacing w:before="0" w:beforeAutospacing="0" w:after="0" w:afterAutospacing="0" w:line="360" w:lineRule="auto"/>
        <w:jc w:val="both"/>
        <w:rPr>
          <w:rFonts w:ascii="GOST type B" w:hAnsi="GOST type B"/>
          <w:color w:val="000000"/>
          <w:sz w:val="28"/>
          <w:szCs w:val="28"/>
        </w:rPr>
      </w:pPr>
      <w:r w:rsidRPr="00B65D0E">
        <w:rPr>
          <w:rFonts w:eastAsia="Times New Roman"/>
          <w:b/>
          <w:sz w:val="28"/>
          <w:szCs w:val="28"/>
        </w:rPr>
        <w:t>Нагревательные колодцы включают несколько групп</w:t>
      </w:r>
      <w:r w:rsidRPr="00B65D0E">
        <w:rPr>
          <w:rFonts w:eastAsia="Times New Roman"/>
          <w:i/>
          <w:sz w:val="28"/>
          <w:szCs w:val="28"/>
        </w:rPr>
        <w:t>.</w:t>
      </w:r>
    </w:p>
    <w:p w:rsidR="00030436" w:rsidRPr="00B65D0E" w:rsidRDefault="00691233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         </w:t>
      </w:r>
      <w:r w:rsidR="00030436" w:rsidRPr="00B65D0E">
        <w:rPr>
          <w:sz w:val="28"/>
          <w:szCs w:val="28"/>
        </w:rPr>
        <w:t>Тип нагревательных колодцев - рекуперативный с верхней горелкой. Нагревательные колодцы включают несколько групп. Две группы работают на одну дымовую трубу.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Размеры колодца: длина - 9689 мм, ширина - 3300 мм, высота - 4430 мм.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Средняя масса садки - 130 т.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Топливо - коксодоменная смесь (2100…2200 ккал/нм</w:t>
      </w:r>
      <w:r w:rsidRPr="00B65D0E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1" o:title=""/>
          </v:shape>
          <o:OLEObject Type="Embed" ProgID="Equation.3" ShapeID="_x0000_i1025" DrawAspect="Content" ObjectID="_1540629168" r:id="rId12"/>
        </w:object>
      </w:r>
      <w:r w:rsidRPr="00B65D0E">
        <w:rPr>
          <w:sz w:val="28"/>
          <w:szCs w:val="28"/>
        </w:rPr>
        <w:t>),</w:t>
      </w:r>
    </w:p>
    <w:p w:rsidR="00030436" w:rsidRPr="00B65D0E" w:rsidRDefault="00F70F4A" w:rsidP="000304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030436" w:rsidRPr="00B65D0E">
        <w:rPr>
          <w:b/>
          <w:color w:val="000000"/>
          <w:sz w:val="28"/>
          <w:szCs w:val="28"/>
        </w:rPr>
        <w:t xml:space="preserve">Транспортировка </w:t>
      </w:r>
      <w:r w:rsidR="00030436" w:rsidRPr="00B65D0E">
        <w:rPr>
          <w:color w:val="000000"/>
          <w:sz w:val="28"/>
          <w:szCs w:val="28"/>
        </w:rPr>
        <w:t xml:space="preserve">металла осуществляется с помощью вспомогательного оборудования: слитковозов, рольгангов, цепных и канатных транспортёров, кранов со специальными захватами, сталкивателей, манипуляторов и кантователей. </w:t>
      </w:r>
    </w:p>
    <w:p w:rsidR="00030436" w:rsidRPr="00B65D0E" w:rsidRDefault="00030436" w:rsidP="00030436">
      <w:pPr>
        <w:rPr>
          <w:color w:val="000000"/>
          <w:sz w:val="28"/>
          <w:szCs w:val="28"/>
        </w:rPr>
      </w:pPr>
      <w:r w:rsidRPr="00B65D0E">
        <w:rPr>
          <w:color w:val="000000"/>
          <w:sz w:val="28"/>
          <w:szCs w:val="28"/>
        </w:rPr>
        <w:t xml:space="preserve">Для резания металла установлены летучие ножницы, режущие металл в процессе движения. </w:t>
      </w:r>
    </w:p>
    <w:p w:rsidR="00030436" w:rsidRPr="00B65D0E" w:rsidRDefault="00691233" w:rsidP="00030436">
      <w:pPr>
        <w:suppressLineNumbers/>
        <w:rPr>
          <w:sz w:val="28"/>
          <w:szCs w:val="28"/>
        </w:rPr>
      </w:pPr>
      <w:r w:rsidRPr="00F70F4A">
        <w:rPr>
          <w:rFonts w:cstheme="minorBidi"/>
          <w:b/>
          <w:sz w:val="28"/>
          <w:szCs w:val="28"/>
        </w:rPr>
        <w:t xml:space="preserve">            </w:t>
      </w:r>
      <w:r w:rsidR="00030436" w:rsidRPr="00F70F4A">
        <w:rPr>
          <w:rFonts w:cstheme="minorBidi"/>
          <w:b/>
          <w:sz w:val="28"/>
          <w:szCs w:val="28"/>
        </w:rPr>
        <w:t>Слиткоподача</w:t>
      </w:r>
      <w:r w:rsidR="00030436" w:rsidRPr="00B65D0E">
        <w:rPr>
          <w:rFonts w:cstheme="minorBidi"/>
          <w:sz w:val="28"/>
          <w:szCs w:val="28"/>
        </w:rPr>
        <w:t xml:space="preserve"> кольцевого типа - 4 слитковоза, грузоподъемностью до 25 т, собственная масса - 34 т. Скорость передвижения до 4,5 м/с.</w:t>
      </w:r>
      <w:r w:rsidR="00030436" w:rsidRPr="00B65D0E">
        <w:rPr>
          <w:rFonts w:cstheme="minorBidi"/>
          <w:color w:val="000000"/>
          <w:sz w:val="28"/>
          <w:szCs w:val="28"/>
        </w:rPr>
        <w:t xml:space="preserve"> Клещевые краны кладут слитки на слитковозы., которые транспортируют слитки до сталкивателя. Сталкиватель сталкивает слиток на транспортные рольганги, которые транспортируют слиток до рабочих, обеспечивающих зададачу металла в валки  и приём его из валков. Привод рольгангов выполняют групповым и индивидуальным.</w:t>
      </w:r>
      <w:r w:rsidR="00030436" w:rsidRPr="00B65D0E">
        <w:rPr>
          <w:sz w:val="28"/>
          <w:szCs w:val="28"/>
        </w:rPr>
        <w:t xml:space="preserve"> Шаг роликов: приемный рольганг - 800 мм, рабочий - 900 мм.</w:t>
      </w:r>
    </w:p>
    <w:p w:rsidR="00030436" w:rsidRPr="00B65D0E" w:rsidRDefault="00691233" w:rsidP="00030436">
      <w:pPr>
        <w:rPr>
          <w:rFonts w:eastAsia="Microsoft YaHei"/>
          <w:color w:val="000000"/>
          <w:sz w:val="28"/>
          <w:szCs w:val="28"/>
        </w:rPr>
      </w:pPr>
      <w:r w:rsidRPr="00B65D0E">
        <w:rPr>
          <w:sz w:val="28"/>
          <w:szCs w:val="28"/>
        </w:rPr>
        <w:t xml:space="preserve">            </w:t>
      </w:r>
      <w:r w:rsidR="00030436" w:rsidRPr="00B65D0E">
        <w:rPr>
          <w:sz w:val="28"/>
          <w:szCs w:val="28"/>
        </w:rPr>
        <w:t xml:space="preserve">Стан оборудован </w:t>
      </w:r>
      <w:r w:rsidR="00030436" w:rsidRPr="00F70F4A">
        <w:rPr>
          <w:b/>
          <w:sz w:val="28"/>
          <w:szCs w:val="28"/>
        </w:rPr>
        <w:t xml:space="preserve">манипуляторами </w:t>
      </w:r>
      <w:r w:rsidR="00030436" w:rsidRPr="00B65D0E">
        <w:rPr>
          <w:sz w:val="28"/>
          <w:szCs w:val="28"/>
        </w:rPr>
        <w:t xml:space="preserve">с обеих сторон </w:t>
      </w:r>
      <w:r w:rsidR="00030436" w:rsidRPr="00F70F4A">
        <w:rPr>
          <w:b/>
          <w:sz w:val="28"/>
          <w:szCs w:val="28"/>
        </w:rPr>
        <w:t>и кантователем</w:t>
      </w:r>
      <w:r w:rsidR="00030436" w:rsidRPr="00B65D0E">
        <w:rPr>
          <w:sz w:val="28"/>
          <w:szCs w:val="28"/>
        </w:rPr>
        <w:t xml:space="preserve"> с передней стороны, установленным на правой линейке. Линейки манипулятора при правке раскатов развивают усилие до 140 т.</w:t>
      </w:r>
      <w:r w:rsidR="00030436" w:rsidRPr="00B65D0E">
        <w:rPr>
          <w:color w:val="000000"/>
          <w:sz w:val="28"/>
          <w:szCs w:val="28"/>
        </w:rPr>
        <w:t xml:space="preserve"> При прокатке манипуляторы и кантователи осуществляют центрирование полосы против рабочей части бочки валка, перемещают полосу вдоль образующей бочки валка и фиксируют её в определённом положении, кантуют её на 90</w:t>
      </w:r>
      <w:r w:rsidR="00030436" w:rsidRPr="00B65D0E">
        <w:rPr>
          <w:rFonts w:ascii="Arial" w:eastAsia="Microsoft YaHei" w:hAnsi="Arial" w:cs="Arial"/>
          <w:color w:val="000000"/>
          <w:sz w:val="28"/>
          <w:szCs w:val="28"/>
        </w:rPr>
        <w:t>˚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относительно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продольной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оси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,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выпрямляют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изогнутые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в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результате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неравномерной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деформации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полосы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.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Линейки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перемещаются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зубчатыми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роликами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,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привод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которых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030436" w:rsidRPr="00B65D0E">
        <w:rPr>
          <w:rFonts w:eastAsia="Microsoft YaHei" w:cs="GOST type B"/>
          <w:color w:val="000000"/>
          <w:sz w:val="28"/>
          <w:szCs w:val="28"/>
        </w:rPr>
        <w:t>осуществляется</w:t>
      </w:r>
      <w:r w:rsidR="00030436" w:rsidRPr="00B65D0E">
        <w:rPr>
          <w:rFonts w:eastAsia="Microsoft YaHei"/>
          <w:color w:val="000000"/>
          <w:sz w:val="28"/>
          <w:szCs w:val="28"/>
        </w:rPr>
        <w:t xml:space="preserve"> тихоходными двигателями.</w:t>
      </w:r>
    </w:p>
    <w:p w:rsidR="00030436" w:rsidRPr="00B65D0E" w:rsidRDefault="00030436" w:rsidP="00030436">
      <w:pPr>
        <w:rPr>
          <w:sz w:val="28"/>
          <w:szCs w:val="28"/>
        </w:rPr>
      </w:pPr>
      <w:r w:rsidRPr="00B65D0E">
        <w:rPr>
          <w:rFonts w:eastAsia="Microsoft YaHei"/>
          <w:color w:val="000000"/>
          <w:sz w:val="28"/>
          <w:szCs w:val="28"/>
        </w:rPr>
        <w:t xml:space="preserve"> </w:t>
      </w:r>
      <w:r w:rsidR="00691233" w:rsidRPr="00B65D0E">
        <w:rPr>
          <w:rFonts w:eastAsia="Microsoft YaHei"/>
          <w:color w:val="000000"/>
          <w:sz w:val="28"/>
          <w:szCs w:val="28"/>
        </w:rPr>
        <w:t xml:space="preserve">          </w:t>
      </w:r>
      <w:r w:rsidRPr="00B65D0E">
        <w:rPr>
          <w:rFonts w:eastAsia="Microsoft YaHei"/>
          <w:color w:val="000000"/>
          <w:sz w:val="28"/>
          <w:szCs w:val="28"/>
        </w:rPr>
        <w:t xml:space="preserve">После прокатки слитка, </w:t>
      </w:r>
      <w:r w:rsidRPr="00F70F4A">
        <w:rPr>
          <w:rFonts w:eastAsia="Microsoft YaHei"/>
          <w:b/>
          <w:color w:val="000000"/>
          <w:sz w:val="28"/>
          <w:szCs w:val="28"/>
        </w:rPr>
        <w:t>н</w:t>
      </w:r>
      <w:r w:rsidRPr="00F70F4A">
        <w:rPr>
          <w:b/>
          <w:sz w:val="28"/>
          <w:szCs w:val="28"/>
        </w:rPr>
        <w:t xml:space="preserve">ожницами горячей резки </w:t>
      </w:r>
      <w:r w:rsidRPr="00B65D0E">
        <w:rPr>
          <w:sz w:val="28"/>
          <w:szCs w:val="28"/>
        </w:rPr>
        <w:t>(пост управления №3) производят</w:t>
      </w:r>
      <w:r w:rsidRPr="00B65D0E">
        <w:rPr>
          <w:rFonts w:eastAsia="Microsoft YaHei"/>
          <w:color w:val="000000"/>
          <w:sz w:val="28"/>
          <w:szCs w:val="28"/>
        </w:rPr>
        <w:t xml:space="preserve"> удаление передних и задних концов раската в обрезь, порезку раската на заданные длины и удаление дефектных мест</w:t>
      </w:r>
      <w:r w:rsidRPr="00B65D0E">
        <w:rPr>
          <w:sz w:val="28"/>
          <w:szCs w:val="28"/>
        </w:rPr>
        <w:t>. Тип - закрытые, с нижним резом. Максимальное усилие реза - 1250 т. Ход ножей - 500 мм, перекрытие - 15 мм, длина ножей - 1350 мм. Число резов от 6 до 12 в минуту</w:t>
      </w:r>
    </w:p>
    <w:p w:rsidR="00691233" w:rsidRPr="00B65D0E" w:rsidRDefault="00691233" w:rsidP="00691233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           </w:t>
      </w:r>
      <w:r w:rsidR="00030436" w:rsidRPr="00B65D0E">
        <w:rPr>
          <w:sz w:val="28"/>
          <w:szCs w:val="28"/>
        </w:rPr>
        <w:t xml:space="preserve">После порезки передельная и товарная продукция подвергается </w:t>
      </w:r>
      <w:r w:rsidR="00030436" w:rsidRPr="00F70F4A">
        <w:rPr>
          <w:b/>
          <w:sz w:val="28"/>
          <w:szCs w:val="28"/>
        </w:rPr>
        <w:t>машинному клеймению</w:t>
      </w:r>
      <w:r w:rsidR="00030436" w:rsidRPr="00B65D0E">
        <w:rPr>
          <w:sz w:val="28"/>
          <w:szCs w:val="28"/>
        </w:rPr>
        <w:t>.</w:t>
      </w:r>
      <w:r w:rsidRPr="00B65D0E">
        <w:rPr>
          <w:sz w:val="28"/>
          <w:szCs w:val="28"/>
        </w:rPr>
        <w:t xml:space="preserve"> Используются </w:t>
      </w:r>
      <w:r w:rsidR="00030436" w:rsidRPr="00B65D0E">
        <w:rPr>
          <w:sz w:val="28"/>
          <w:szCs w:val="28"/>
        </w:rPr>
        <w:t xml:space="preserve"> </w:t>
      </w:r>
      <w:r w:rsidRPr="00B65D0E">
        <w:rPr>
          <w:sz w:val="28"/>
          <w:szCs w:val="28"/>
        </w:rPr>
        <w:t>два клеймителя, которые предназначены для клеймовки блюмов и слябов в передний торец.</w:t>
      </w:r>
    </w:p>
    <w:p w:rsidR="00030436" w:rsidRPr="00B65D0E" w:rsidRDefault="00B65D0E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          </w:t>
      </w:r>
      <w:r w:rsidR="00030436" w:rsidRPr="00B65D0E">
        <w:rPr>
          <w:b/>
          <w:sz w:val="28"/>
          <w:szCs w:val="28"/>
        </w:rPr>
        <w:t>Цепной транспортёр</w:t>
      </w:r>
      <w:r w:rsidR="00030436" w:rsidRPr="00B65D0E">
        <w:rPr>
          <w:sz w:val="28"/>
          <w:szCs w:val="28"/>
        </w:rPr>
        <w:t xml:space="preserve"> для передачи блюмов и слябов в слябовый пролет. Наибольшая длина транспортируемой полосы - 6000 мм, минимальная длина - </w:t>
      </w:r>
      <w:r w:rsidR="00030436" w:rsidRPr="00B65D0E">
        <w:rPr>
          <w:sz w:val="28"/>
          <w:szCs w:val="28"/>
        </w:rPr>
        <w:lastRenderedPageBreak/>
        <w:t>1600 мм, количество цепей - 6, скорость движения - 0,5 м/с. Усилие на о</w:t>
      </w:r>
      <w:r w:rsidRPr="00B65D0E">
        <w:rPr>
          <w:sz w:val="28"/>
          <w:szCs w:val="28"/>
        </w:rPr>
        <w:t>дну цепь - 4000 кг (38,8 МН)</w:t>
      </w:r>
    </w:p>
    <w:p w:rsidR="00B65D0E" w:rsidRPr="00B65D0E" w:rsidRDefault="00B65D0E" w:rsidP="00B65D0E">
      <w:pPr>
        <w:rPr>
          <w:sz w:val="28"/>
          <w:szCs w:val="28"/>
        </w:rPr>
      </w:pPr>
      <w:r w:rsidRPr="00B65D0E">
        <w:rPr>
          <w:sz w:val="28"/>
          <w:szCs w:val="28"/>
        </w:rPr>
        <w:t xml:space="preserve">           Слябы с линии стана транспортируются в слябовый пролет</w:t>
      </w:r>
      <w:r w:rsidRPr="00B65D0E">
        <w:rPr>
          <w:b/>
          <w:sz w:val="28"/>
          <w:szCs w:val="28"/>
        </w:rPr>
        <w:t xml:space="preserve"> </w:t>
      </w:r>
      <w:r w:rsidRPr="00B65D0E">
        <w:rPr>
          <w:sz w:val="28"/>
          <w:szCs w:val="28"/>
        </w:rPr>
        <w:t xml:space="preserve">цепным транспортёром, пакетируются </w:t>
      </w:r>
      <w:r w:rsidRPr="00F70F4A">
        <w:rPr>
          <w:b/>
          <w:sz w:val="28"/>
          <w:szCs w:val="28"/>
        </w:rPr>
        <w:t>на штабелирующем</w:t>
      </w:r>
      <w:r w:rsidRPr="00B65D0E">
        <w:rPr>
          <w:sz w:val="28"/>
          <w:szCs w:val="28"/>
        </w:rPr>
        <w:t xml:space="preserve"> столе и краном укладываются в колодец, штабель или вагон в зависимости от марки стали.</w:t>
      </w:r>
    </w:p>
    <w:p w:rsidR="00B65D0E" w:rsidRPr="00B65D0E" w:rsidRDefault="00B65D0E" w:rsidP="00B65D0E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           </w:t>
      </w:r>
      <w:r w:rsidRPr="00F70F4A">
        <w:rPr>
          <w:b/>
          <w:sz w:val="28"/>
          <w:szCs w:val="28"/>
        </w:rPr>
        <w:t>Сталкиватель</w:t>
      </w:r>
      <w:r w:rsidRPr="00B65D0E">
        <w:rPr>
          <w:sz w:val="28"/>
          <w:szCs w:val="28"/>
        </w:rPr>
        <w:t>, увсилием 5 т, предназначен для сталкивания блюмов и слябов с транспортного рольганга на цепной транспортер.</w:t>
      </w:r>
    </w:p>
    <w:p w:rsidR="00030436" w:rsidRPr="00B65D0E" w:rsidRDefault="00B65D0E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        </w:t>
      </w:r>
      <w:r w:rsidR="00030436" w:rsidRPr="00B65D0E">
        <w:rPr>
          <w:b/>
          <w:sz w:val="28"/>
          <w:szCs w:val="28"/>
        </w:rPr>
        <w:t>Склад слябов и блюмов пролет</w:t>
      </w:r>
      <w:r w:rsidR="00030436" w:rsidRPr="00B65D0E">
        <w:rPr>
          <w:sz w:val="28"/>
          <w:szCs w:val="28"/>
        </w:rPr>
        <w:t xml:space="preserve"> шириной 30 м имеет стеллажи для огневой зачистки и складирования металла оборудован: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-  пратцен - кранами в количестве 4 штук, грузоподъемностью 16 т;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-  двумя мостовыми кранами - 30/15 т;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 xml:space="preserve"> - тремя штабелирующими столами, для приёмки и штабелировки блюмов и слябов (столы оборудованы сталкивателем, усилием 30 т).</w:t>
      </w:r>
    </w:p>
    <w:p w:rsidR="00030436" w:rsidRPr="00F70F4A" w:rsidRDefault="00030436" w:rsidP="00030436">
      <w:pPr>
        <w:suppressLineNumbers/>
        <w:rPr>
          <w:b/>
          <w:sz w:val="28"/>
          <w:szCs w:val="28"/>
        </w:rPr>
      </w:pPr>
      <w:r w:rsidRPr="00B65D0E">
        <w:rPr>
          <w:sz w:val="28"/>
          <w:szCs w:val="28"/>
        </w:rPr>
        <w:t xml:space="preserve">Для замедленного охлаждения металла используются 12 неотапливаемых </w:t>
      </w:r>
      <w:r w:rsidRPr="00F70F4A">
        <w:rPr>
          <w:b/>
          <w:sz w:val="28"/>
          <w:szCs w:val="28"/>
        </w:rPr>
        <w:t>колодцев.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Садка в один колодец до 200 т.</w:t>
      </w:r>
    </w:p>
    <w:p w:rsidR="00030436" w:rsidRPr="00B65D0E" w:rsidRDefault="00030436" w:rsidP="00030436">
      <w:pPr>
        <w:suppressLineNumbers/>
        <w:rPr>
          <w:sz w:val="28"/>
          <w:szCs w:val="28"/>
        </w:rPr>
      </w:pPr>
      <w:r w:rsidRPr="00B65D0E">
        <w:rPr>
          <w:sz w:val="28"/>
          <w:szCs w:val="28"/>
        </w:rPr>
        <w:t>Размеры колодцев - 5,0•4,5•1,85 м.</w:t>
      </w:r>
    </w:p>
    <w:p w:rsidR="00030436" w:rsidRPr="00B65D0E" w:rsidRDefault="00030436" w:rsidP="00030436">
      <w:pPr>
        <w:tabs>
          <w:tab w:val="left" w:pos="6464"/>
        </w:tabs>
        <w:rPr>
          <w:rFonts w:eastAsia="MS Mincho"/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E00B5" w:rsidRDefault="003E00B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65D0E" w:rsidRDefault="00B65D0E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A20C8" w:rsidRPr="00E854ED" w:rsidRDefault="004A18A5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EA20C8" w:rsidRPr="00E854ED">
        <w:rPr>
          <w:b/>
          <w:sz w:val="28"/>
          <w:szCs w:val="28"/>
        </w:rPr>
        <w:t>Практическая работа</w:t>
      </w:r>
      <w:r w:rsidR="00C62E22">
        <w:rPr>
          <w:b/>
          <w:sz w:val="28"/>
          <w:szCs w:val="28"/>
        </w:rPr>
        <w:t xml:space="preserve"> 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EA20C8" w:rsidRDefault="00EA20C8" w:rsidP="00EA20C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РЕЖИМА ОБЖАТИЙ БЛЮМИНГА</w:t>
      </w:r>
    </w:p>
    <w:p w:rsidR="00EA20C8" w:rsidRPr="00E854ED" w:rsidRDefault="00EA20C8" w:rsidP="00EA20C8">
      <w:pPr>
        <w:tabs>
          <w:tab w:val="left" w:pos="1134"/>
        </w:tabs>
        <w:ind w:firstLine="709"/>
        <w:jc w:val="center"/>
        <w:rPr>
          <w:color w:val="FF0000"/>
          <w:sz w:val="28"/>
          <w:szCs w:val="28"/>
        </w:rPr>
      </w:pP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Формируемая (-ые) компетенция (-и):</w:t>
      </w:r>
    </w:p>
    <w:p w:rsidR="00EA20C8" w:rsidRPr="00E854ED" w:rsidRDefault="00EA20C8" w:rsidP="00EA20C8">
      <w:pPr>
        <w:pStyle w:val="Style4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3.4. Рассчитывать показатели и коэффициенты деформации обработки металлов давлением.</w:t>
      </w:r>
    </w:p>
    <w:p w:rsidR="00EA20C8" w:rsidRDefault="00EA20C8" w:rsidP="00EA20C8">
      <w:pPr>
        <w:tabs>
          <w:tab w:val="left" w:pos="1134"/>
        </w:tabs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ПК </w:t>
      </w:r>
      <w:r w:rsidRPr="00E854ED">
        <w:rPr>
          <w:rStyle w:val="FontStyle43"/>
          <w:sz w:val="28"/>
          <w:szCs w:val="28"/>
        </w:rPr>
        <w:t>3.5. Рассчитывать калибровку рабочего инструмента и формоизменение выпускаемой продукции</w:t>
      </w:r>
    </w:p>
    <w:p w:rsidR="00EA20C8" w:rsidRPr="00E854ED" w:rsidRDefault="00EA20C8" w:rsidP="00EA20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43"/>
          <w:sz w:val="28"/>
          <w:szCs w:val="28"/>
        </w:rPr>
      </w:pPr>
      <w:r w:rsidRPr="00E854ED">
        <w:rPr>
          <w:rStyle w:val="FontStyle43"/>
          <w:sz w:val="28"/>
          <w:szCs w:val="28"/>
        </w:rPr>
        <w:t>ПК 3.9. Применять типовые методики расчета параметров обработки металлов давлением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 </w:t>
      </w:r>
    </w:p>
    <w:p w:rsidR="00626A8E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 xml:space="preserve">Цель работы: </w:t>
      </w:r>
    </w:p>
    <w:p w:rsidR="00626A8E" w:rsidRDefault="00EA20C8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54ED">
        <w:rPr>
          <w:sz w:val="28"/>
          <w:szCs w:val="28"/>
        </w:rPr>
        <w:t xml:space="preserve">ыполнить </w:t>
      </w:r>
      <w:r w:rsidR="00626A8E">
        <w:rPr>
          <w:sz w:val="28"/>
          <w:szCs w:val="28"/>
        </w:rPr>
        <w:t xml:space="preserve">- </w:t>
      </w:r>
      <w:r w:rsidRPr="00E854ED">
        <w:rPr>
          <w:sz w:val="28"/>
          <w:szCs w:val="28"/>
        </w:rPr>
        <w:t>расчет</w:t>
      </w:r>
      <w:r w:rsidRPr="00E854ED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обжатия слитка</w:t>
      </w:r>
      <w:r w:rsidR="00626A8E">
        <w:rPr>
          <w:sz w:val="28"/>
          <w:szCs w:val="28"/>
        </w:rPr>
        <w:t xml:space="preserve">; </w:t>
      </w:r>
    </w:p>
    <w:p w:rsidR="00626A8E" w:rsidRPr="00BE498E" w:rsidRDefault="00626A8E" w:rsidP="00626A8E">
      <w:pPr>
        <w:tabs>
          <w:tab w:val="left" w:pos="1134"/>
        </w:tabs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854ED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BE498E">
        <w:rPr>
          <w:sz w:val="28"/>
          <w:szCs w:val="28"/>
        </w:rPr>
        <w:t>температурного режима прокатки</w:t>
      </w:r>
      <w:r>
        <w:rPr>
          <w:sz w:val="28"/>
          <w:szCs w:val="28"/>
        </w:rPr>
        <w:t>;</w:t>
      </w:r>
    </w:p>
    <w:p w:rsidR="00EA20C8" w:rsidRPr="00E854ED" w:rsidRDefault="00EA20C8" w:rsidP="00626A8E">
      <w:pPr>
        <w:tabs>
          <w:tab w:val="left" w:pos="1134"/>
        </w:tabs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8E">
        <w:rPr>
          <w:sz w:val="28"/>
          <w:szCs w:val="28"/>
        </w:rPr>
        <w:t xml:space="preserve">- </w:t>
      </w:r>
      <w:r w:rsidR="00626A8E" w:rsidRPr="00E854ED">
        <w:rPr>
          <w:sz w:val="28"/>
          <w:szCs w:val="28"/>
        </w:rPr>
        <w:t>расчет</w:t>
      </w:r>
      <w:r w:rsidR="00626A8E">
        <w:rPr>
          <w:sz w:val="28"/>
          <w:szCs w:val="28"/>
        </w:rPr>
        <w:t xml:space="preserve"> </w:t>
      </w:r>
      <w:r w:rsidR="00626A8E">
        <w:rPr>
          <w:iCs/>
          <w:color w:val="262626"/>
          <w:sz w:val="28"/>
          <w:szCs w:val="28"/>
        </w:rPr>
        <w:t>энергосиловых параметров прокатки;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прокатке</w:t>
      </w:r>
      <w:r w:rsidR="00F70F4A">
        <w:rPr>
          <w:sz w:val="28"/>
          <w:szCs w:val="28"/>
        </w:rPr>
        <w:t xml:space="preserve"> квадратной или прямоугольной</w:t>
      </w:r>
      <w:r>
        <w:rPr>
          <w:sz w:val="28"/>
          <w:szCs w:val="28"/>
        </w:rPr>
        <w:t xml:space="preserve"> </w:t>
      </w:r>
      <w:r w:rsidR="00F70F4A">
        <w:rPr>
          <w:sz w:val="28"/>
          <w:szCs w:val="28"/>
        </w:rPr>
        <w:t xml:space="preserve"> заготовки.</w:t>
      </w:r>
      <w:r w:rsidRPr="00E854ED">
        <w:rPr>
          <w:sz w:val="28"/>
          <w:szCs w:val="28"/>
        </w:rPr>
        <w:t xml:space="preserve"> 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Выполнив работу, в</w:t>
      </w:r>
      <w:r w:rsidRPr="00E854ED">
        <w:rPr>
          <w:b/>
          <w:sz w:val="28"/>
          <w:szCs w:val="28"/>
        </w:rPr>
        <w:t>ы будете: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>уметь:</w:t>
      </w:r>
    </w:p>
    <w:p w:rsidR="00EA20C8" w:rsidRPr="0078436D" w:rsidRDefault="00EA20C8" w:rsidP="00EA20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436D">
        <w:rPr>
          <w:rFonts w:ascii="Times New Roman" w:hAnsi="Times New Roman" w:cs="Times New Roman"/>
          <w:sz w:val="28"/>
          <w:szCs w:val="28"/>
        </w:rPr>
        <w:t>- применять типовые методики определения параметров обработки металлов давлением;</w:t>
      </w:r>
    </w:p>
    <w:p w:rsidR="00EA20C8" w:rsidRPr="007F7B18" w:rsidRDefault="00EA20C8" w:rsidP="00EA20C8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36D">
        <w:rPr>
          <w:rFonts w:ascii="Times New Roman" w:hAnsi="Times New Roman" w:cs="Times New Roman"/>
          <w:sz w:val="28"/>
          <w:szCs w:val="28"/>
        </w:rPr>
        <w:t>рассчитывать абсолютные, относительные и полные показатели и коэффициенты деформации</w:t>
      </w:r>
      <w:r w:rsidRPr="007F7B18">
        <w:t>;</w:t>
      </w: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EA20C8" w:rsidRPr="00E854ED" w:rsidRDefault="00EA20C8" w:rsidP="00EA20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854ED">
        <w:rPr>
          <w:b/>
          <w:sz w:val="28"/>
          <w:szCs w:val="28"/>
        </w:rPr>
        <w:t>Задание:</w:t>
      </w:r>
    </w:p>
    <w:p w:rsidR="00EA20C8" w:rsidRDefault="00EA20C8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4ED">
        <w:rPr>
          <w:sz w:val="28"/>
          <w:szCs w:val="28"/>
        </w:rPr>
        <w:t xml:space="preserve">1 Выполнить расчет </w:t>
      </w:r>
      <w:r w:rsidR="00BE498E">
        <w:rPr>
          <w:sz w:val="28"/>
          <w:szCs w:val="28"/>
        </w:rPr>
        <w:t>обжатия слитка;</w:t>
      </w:r>
    </w:p>
    <w:p w:rsidR="00BE498E" w:rsidRPr="00BE498E" w:rsidRDefault="00BE498E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854ED">
        <w:rPr>
          <w:sz w:val="28"/>
          <w:szCs w:val="28"/>
        </w:rPr>
        <w:t>Выполнить расчет</w:t>
      </w:r>
      <w:r>
        <w:rPr>
          <w:sz w:val="28"/>
          <w:szCs w:val="28"/>
        </w:rPr>
        <w:t xml:space="preserve"> </w:t>
      </w:r>
      <w:r w:rsidRPr="00BE498E">
        <w:rPr>
          <w:sz w:val="28"/>
          <w:szCs w:val="28"/>
        </w:rPr>
        <w:t>температурного режима прокатки</w:t>
      </w:r>
      <w:r>
        <w:rPr>
          <w:sz w:val="28"/>
          <w:szCs w:val="28"/>
        </w:rPr>
        <w:t>;</w:t>
      </w:r>
    </w:p>
    <w:p w:rsidR="00EA20C8" w:rsidRPr="00E854ED" w:rsidRDefault="00BE498E" w:rsidP="00EA20C8">
      <w:pPr>
        <w:tabs>
          <w:tab w:val="left" w:pos="1134"/>
        </w:tabs>
        <w:ind w:firstLine="709"/>
        <w:jc w:val="both"/>
        <w:rPr>
          <w:iCs/>
          <w:color w:val="262626"/>
          <w:sz w:val="28"/>
          <w:szCs w:val="28"/>
        </w:rPr>
      </w:pPr>
      <w:r>
        <w:rPr>
          <w:sz w:val="28"/>
          <w:szCs w:val="28"/>
        </w:rPr>
        <w:t>3</w:t>
      </w:r>
      <w:r w:rsidR="00EA20C8" w:rsidRPr="00E854ED">
        <w:rPr>
          <w:sz w:val="28"/>
          <w:szCs w:val="28"/>
        </w:rPr>
        <w:t xml:space="preserve"> Выполнить расчет</w:t>
      </w:r>
      <w:r w:rsidR="00EA20C8">
        <w:rPr>
          <w:sz w:val="28"/>
          <w:szCs w:val="28"/>
        </w:rPr>
        <w:t xml:space="preserve"> </w:t>
      </w:r>
      <w:r w:rsidR="00EA20C8">
        <w:rPr>
          <w:iCs/>
          <w:color w:val="262626"/>
          <w:sz w:val="28"/>
          <w:szCs w:val="28"/>
        </w:rPr>
        <w:t>энергосиловых параметров прокатки</w:t>
      </w:r>
      <w:r>
        <w:rPr>
          <w:iCs/>
          <w:color w:val="262626"/>
          <w:sz w:val="28"/>
          <w:szCs w:val="28"/>
        </w:rPr>
        <w:t>;</w:t>
      </w:r>
    </w:p>
    <w:p w:rsidR="00EA20C8" w:rsidRPr="00E854ED" w:rsidRDefault="00BE498E" w:rsidP="00EA2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iCs/>
          <w:color w:val="262626"/>
          <w:sz w:val="28"/>
          <w:szCs w:val="28"/>
        </w:rPr>
        <w:t>4</w:t>
      </w:r>
      <w:r w:rsidR="00EA20C8" w:rsidRPr="00E854ED">
        <w:rPr>
          <w:iCs/>
          <w:color w:val="262626"/>
          <w:sz w:val="28"/>
          <w:szCs w:val="28"/>
        </w:rPr>
        <w:t xml:space="preserve"> Ответить на контрольные вопросы.</w:t>
      </w:r>
    </w:p>
    <w:p w:rsidR="003D6320" w:rsidRPr="00D82A65" w:rsidRDefault="003D632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B65D0E" w:rsidRPr="00E854ED" w:rsidRDefault="00B65D0E" w:rsidP="00B65D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20C8">
        <w:rPr>
          <w:b/>
          <w:sz w:val="28"/>
          <w:szCs w:val="28"/>
        </w:rPr>
        <w:t>Исходными данными для выполнения расчета являются</w:t>
      </w:r>
      <w:r w:rsidRPr="00E854ED">
        <w:rPr>
          <w:b/>
          <w:sz w:val="28"/>
          <w:szCs w:val="28"/>
        </w:rPr>
        <w:t>:</w:t>
      </w:r>
    </w:p>
    <w:p w:rsidR="00B65D0E" w:rsidRPr="00E854ED" w:rsidRDefault="00B65D0E" w:rsidP="00B65D0E">
      <w:pPr>
        <w:pStyle w:val="af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исходного</w:t>
      </w:r>
      <w:r w:rsidRPr="00E85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слитка </w:t>
      </w:r>
      <w:r w:rsidRPr="00E854ED">
        <w:rPr>
          <w:rFonts w:ascii="Times New Roman" w:hAnsi="Times New Roman"/>
          <w:sz w:val="28"/>
          <w:szCs w:val="28"/>
        </w:rPr>
        <w:t>(форма, размеры, марка стали, температура нагрева под обработку)</w:t>
      </w:r>
    </w:p>
    <w:p w:rsidR="00B65D0E" w:rsidRPr="00E854ED" w:rsidRDefault="00B65D0E" w:rsidP="00B65D0E">
      <w:pPr>
        <w:pStyle w:val="af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>Характеристика готового профиля (форма и размеры поперечного сечени, температура оканчания прокатки)</w:t>
      </w:r>
    </w:p>
    <w:p w:rsidR="00B65D0E" w:rsidRPr="00E854ED" w:rsidRDefault="00B65D0E" w:rsidP="00B65D0E">
      <w:pPr>
        <w:pStyle w:val="af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ED">
        <w:rPr>
          <w:rFonts w:ascii="Times New Roman" w:hAnsi="Times New Roman"/>
          <w:sz w:val="28"/>
          <w:szCs w:val="28"/>
        </w:rPr>
        <w:t xml:space="preserve">Техническая характеристика оборудования стана (тип прокатных клетей, количество валков, размеры валков, скорость вращения прокатных валков ит.д.) </w:t>
      </w: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i/>
        </w:rPr>
      </w:pPr>
    </w:p>
    <w:p w:rsidR="00EA20C8" w:rsidRPr="000061D6" w:rsidRDefault="00FD0815" w:rsidP="00756408">
      <w:pPr>
        <w:tabs>
          <w:tab w:val="left" w:pos="6464"/>
          <w:tab w:val="right" w:pos="10034"/>
        </w:tabs>
        <w:jc w:val="center"/>
        <w:rPr>
          <w:rFonts w:eastAsia="MS Mincho"/>
          <w:b/>
          <w:i/>
          <w:sz w:val="32"/>
          <w:szCs w:val="32"/>
        </w:rPr>
      </w:pPr>
      <w:r>
        <w:rPr>
          <w:rFonts w:eastAsia="MS Mincho"/>
          <w:b/>
          <w:sz w:val="32"/>
          <w:szCs w:val="32"/>
        </w:rPr>
        <w:t xml:space="preserve">5.1 </w:t>
      </w:r>
      <w:r w:rsidR="00756408" w:rsidRPr="000061D6">
        <w:rPr>
          <w:rFonts w:eastAsia="MS Mincho"/>
          <w:b/>
          <w:sz w:val="32"/>
          <w:szCs w:val="32"/>
        </w:rPr>
        <w:t>Расчет режимов обжатий слитка</w:t>
      </w:r>
    </w:p>
    <w:p w:rsidR="00EA20C8" w:rsidRPr="00984C1F" w:rsidRDefault="00EA20C8" w:rsidP="0049255F">
      <w:pPr>
        <w:tabs>
          <w:tab w:val="left" w:pos="6464"/>
          <w:tab w:val="right" w:pos="10034"/>
        </w:tabs>
        <w:rPr>
          <w:rFonts w:eastAsia="MS Mincho"/>
          <w:b/>
          <w:sz w:val="28"/>
          <w:szCs w:val="28"/>
        </w:rPr>
      </w:pPr>
    </w:p>
    <w:p w:rsidR="00EA20C8" w:rsidRDefault="00B65D0E" w:rsidP="0049255F">
      <w:pPr>
        <w:tabs>
          <w:tab w:val="left" w:pos="6464"/>
          <w:tab w:val="right" w:pos="10034"/>
        </w:tabs>
        <w:rPr>
          <w:rFonts w:eastAsia="MS Mincho"/>
          <w:b/>
          <w:sz w:val="28"/>
          <w:szCs w:val="28"/>
        </w:rPr>
      </w:pPr>
      <w:r w:rsidRPr="00984C1F">
        <w:rPr>
          <w:rFonts w:eastAsia="MS Mincho"/>
          <w:b/>
          <w:sz w:val="28"/>
          <w:szCs w:val="28"/>
        </w:rPr>
        <w:t xml:space="preserve">   </w:t>
      </w:r>
      <w:r w:rsidR="0051664E">
        <w:rPr>
          <w:rFonts w:eastAsia="MS Mincho"/>
          <w:b/>
          <w:sz w:val="28"/>
          <w:szCs w:val="28"/>
        </w:rPr>
        <w:t xml:space="preserve">             </w:t>
      </w:r>
      <w:r w:rsidRPr="00984C1F">
        <w:rPr>
          <w:rFonts w:eastAsia="MS Mincho"/>
          <w:b/>
          <w:sz w:val="28"/>
          <w:szCs w:val="28"/>
        </w:rPr>
        <w:t xml:space="preserve">  </w:t>
      </w:r>
      <w:r w:rsidR="0051664E">
        <w:rPr>
          <w:rFonts w:eastAsia="MS Mincho"/>
          <w:b/>
          <w:sz w:val="28"/>
          <w:szCs w:val="28"/>
        </w:rPr>
        <w:t xml:space="preserve">5.1.1 </w:t>
      </w:r>
      <w:r w:rsidR="004A18A5">
        <w:rPr>
          <w:rFonts w:eastAsia="MS Mincho"/>
          <w:b/>
          <w:sz w:val="28"/>
          <w:szCs w:val="28"/>
        </w:rPr>
        <w:t xml:space="preserve"> </w:t>
      </w:r>
      <w:r w:rsidRPr="00984C1F">
        <w:rPr>
          <w:rFonts w:eastAsia="MS Mincho"/>
          <w:b/>
          <w:sz w:val="28"/>
          <w:szCs w:val="28"/>
        </w:rPr>
        <w:t>А</w:t>
      </w:r>
      <w:r w:rsidR="00A80083">
        <w:rPr>
          <w:rFonts w:eastAsia="MS Mincho"/>
          <w:b/>
          <w:sz w:val="28"/>
          <w:szCs w:val="28"/>
        </w:rPr>
        <w:t xml:space="preserve">лгоритм расчета </w:t>
      </w:r>
      <w:r w:rsidR="004A18A5">
        <w:rPr>
          <w:rFonts w:eastAsia="MS Mincho"/>
          <w:b/>
          <w:sz w:val="28"/>
          <w:szCs w:val="28"/>
        </w:rPr>
        <w:t xml:space="preserve">режимов </w:t>
      </w:r>
      <w:r w:rsidR="00A80083">
        <w:rPr>
          <w:rFonts w:eastAsia="MS Mincho"/>
          <w:b/>
          <w:sz w:val="28"/>
          <w:szCs w:val="28"/>
        </w:rPr>
        <w:t xml:space="preserve">обжатий слитка </w:t>
      </w:r>
      <w:r w:rsidRPr="00984C1F">
        <w:rPr>
          <w:rFonts w:eastAsia="MS Mincho"/>
          <w:b/>
          <w:sz w:val="28"/>
          <w:szCs w:val="28"/>
        </w:rPr>
        <w:t xml:space="preserve"> </w:t>
      </w:r>
    </w:p>
    <w:p w:rsidR="00984C1F" w:rsidRPr="00984C1F" w:rsidRDefault="00984C1F" w:rsidP="0049255F">
      <w:pPr>
        <w:tabs>
          <w:tab w:val="left" w:pos="6464"/>
          <w:tab w:val="right" w:pos="10034"/>
        </w:tabs>
        <w:rPr>
          <w:rFonts w:eastAsia="MS Mincho"/>
          <w:b/>
          <w:sz w:val="28"/>
          <w:szCs w:val="28"/>
        </w:rPr>
      </w:pPr>
    </w:p>
    <w:p w:rsidR="0049255F" w:rsidRPr="002D6FF9" w:rsidRDefault="0049255F" w:rsidP="0049255F">
      <w:pPr>
        <w:tabs>
          <w:tab w:val="left" w:pos="142"/>
        </w:tabs>
        <w:ind w:right="111"/>
        <w:rPr>
          <w:i/>
        </w:rPr>
      </w:pPr>
    </w:p>
    <w:p w:rsidR="0049255F" w:rsidRPr="002D6FF9" w:rsidRDefault="0049255F" w:rsidP="0049255F">
      <w:pPr>
        <w:tabs>
          <w:tab w:val="left" w:pos="142"/>
        </w:tabs>
        <w:rPr>
          <w:i/>
        </w:rPr>
      </w:pPr>
      <w:r w:rsidRPr="002D6FF9">
        <w:rPr>
          <w:i/>
        </w:rPr>
        <w:t>Исходные данные:</w:t>
      </w:r>
    </w:p>
    <w:p w:rsidR="0049255F" w:rsidRPr="00984C1F" w:rsidRDefault="0049255F" w:rsidP="0049255F">
      <w:pPr>
        <w:tabs>
          <w:tab w:val="left" w:pos="142"/>
          <w:tab w:val="left" w:leader="dot" w:pos="7938"/>
        </w:tabs>
        <w:rPr>
          <w:i/>
        </w:rPr>
      </w:pPr>
      <w:r w:rsidRPr="002D6FF9">
        <w:rPr>
          <w:i/>
        </w:rPr>
        <w:t>Размеры слитка:</w:t>
      </w:r>
    </w:p>
    <w:p w:rsidR="0049255F" w:rsidRPr="002D6FF9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высота,</w:t>
      </w:r>
      <w:r w:rsidRPr="002D6FF9">
        <w:rPr>
          <w:i/>
          <w:position w:val="-12"/>
          <w:lang w:val="en-US"/>
        </w:rPr>
        <w:object w:dxaOrig="279" w:dyaOrig="400">
          <v:shape id="_x0000_i1026" type="#_x0000_t75" style="width:13.5pt;height:21pt" o:ole="">
            <v:imagedata r:id="rId13" o:title=""/>
          </v:shape>
          <o:OLEObject Type="Embed" ProgID="Equation.3" ShapeID="_x0000_i1026" DrawAspect="Content" ObjectID="_1540629169" r:id="rId14"/>
        </w:object>
      </w:r>
      <w:r w:rsidRPr="002D6FF9">
        <w:rPr>
          <w:i/>
        </w:rPr>
        <w:tab/>
      </w:r>
      <w:r w:rsidR="00984C1F" w:rsidRPr="00984C1F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49255F" w:rsidRPr="00984C1F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ширина,</w:t>
      </w:r>
      <w:r w:rsidRPr="002D6FF9">
        <w:rPr>
          <w:i/>
          <w:position w:val="-12"/>
          <w:lang w:val="en-US"/>
        </w:rPr>
        <w:object w:dxaOrig="279" w:dyaOrig="400">
          <v:shape id="_x0000_i1027" type="#_x0000_t75" style="width:13.5pt;height:21pt" o:ole="">
            <v:imagedata r:id="rId15" o:title=""/>
          </v:shape>
          <o:OLEObject Type="Embed" ProgID="Equation.3" ShapeID="_x0000_i1027" DrawAspect="Content" ObjectID="_1540629170" r:id="rId16"/>
        </w:object>
      </w:r>
      <w:r w:rsidRPr="002D6FF9">
        <w:rPr>
          <w:i/>
        </w:rPr>
        <w:tab/>
      </w:r>
      <w:r w:rsidR="00984C1F" w:rsidRPr="00984C1F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49255F" w:rsidRPr="00984C1F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длина,</w:t>
      </w:r>
      <w:r w:rsidRPr="002D6FF9">
        <w:rPr>
          <w:i/>
          <w:position w:val="-12"/>
        </w:rPr>
        <w:object w:dxaOrig="300" w:dyaOrig="400">
          <v:shape id="_x0000_i1028" type="#_x0000_t75" style="width:15pt;height:21pt" o:ole="">
            <v:imagedata r:id="rId17" o:title=""/>
          </v:shape>
          <o:OLEObject Type="Embed" ProgID="Equation.3" ShapeID="_x0000_i1028" DrawAspect="Content" ObjectID="_1540629171" r:id="rId18"/>
        </w:object>
      </w:r>
      <w:r w:rsidRPr="002D6FF9">
        <w:rPr>
          <w:i/>
        </w:rPr>
        <w:tab/>
      </w:r>
      <w:r w:rsidR="00984C1F" w:rsidRPr="00C1475A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49255F" w:rsidRPr="002D6FF9" w:rsidRDefault="0049255F" w:rsidP="0049255F">
      <w:pPr>
        <w:tabs>
          <w:tab w:val="left" w:pos="142"/>
          <w:tab w:val="left" w:leader="dot" w:pos="6660"/>
          <w:tab w:val="right" w:leader="dot" w:pos="9497"/>
          <w:tab w:val="right" w:leader="dot" w:pos="9923"/>
        </w:tabs>
        <w:rPr>
          <w:i/>
        </w:rPr>
      </w:pPr>
      <w:r w:rsidRPr="002D6FF9">
        <w:rPr>
          <w:i/>
        </w:rPr>
        <w:t>Размеры готового блюма:</w:t>
      </w:r>
    </w:p>
    <w:p w:rsidR="0049255F" w:rsidRPr="002D6FF9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высота,</w:t>
      </w:r>
      <w:r w:rsidRPr="002D6FF9">
        <w:rPr>
          <w:i/>
          <w:position w:val="-12"/>
          <w:lang w:val="en-US"/>
        </w:rPr>
        <w:object w:dxaOrig="260" w:dyaOrig="360">
          <v:shape id="_x0000_i1029" type="#_x0000_t75" style="width:12.75pt;height:18.75pt" o:ole="">
            <v:imagedata r:id="rId19" o:title=""/>
          </v:shape>
          <o:OLEObject Type="Embed" ProgID="Equation.3" ShapeID="_x0000_i1029" DrawAspect="Content" ObjectID="_1540629172" r:id="rId20"/>
        </w:object>
      </w:r>
      <w:r w:rsidRPr="002D6FF9">
        <w:rPr>
          <w:i/>
        </w:rPr>
        <w:tab/>
      </w:r>
      <w:r w:rsidR="00984C1F" w:rsidRPr="00984C1F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49255F" w:rsidRPr="002D6FF9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ширина,</w:t>
      </w:r>
      <w:r w:rsidRPr="002D6FF9">
        <w:rPr>
          <w:i/>
          <w:position w:val="-12"/>
          <w:lang w:val="en-US"/>
        </w:rPr>
        <w:object w:dxaOrig="260" w:dyaOrig="360">
          <v:shape id="_x0000_i1030" type="#_x0000_t75" style="width:12.75pt;height:18.75pt" o:ole="">
            <v:imagedata r:id="rId21" o:title=""/>
          </v:shape>
          <o:OLEObject Type="Embed" ProgID="Equation.3" ShapeID="_x0000_i1030" DrawAspect="Content" ObjectID="_1540629173" r:id="rId22"/>
        </w:object>
      </w:r>
      <w:r w:rsidRPr="002D6FF9">
        <w:rPr>
          <w:i/>
        </w:rPr>
        <w:tab/>
      </w:r>
      <w:r w:rsidR="00984C1F" w:rsidRPr="00984C1F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49255F" w:rsidRPr="002D6FF9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начальная температура прокатки,</w:t>
      </w:r>
      <w:r w:rsidRPr="002D6FF9">
        <w:rPr>
          <w:i/>
          <w:position w:val="-12"/>
        </w:rPr>
        <w:object w:dxaOrig="260" w:dyaOrig="400">
          <v:shape id="_x0000_i1031" type="#_x0000_t75" style="width:12.75pt;height:21pt" o:ole="">
            <v:imagedata r:id="rId23" o:title=""/>
          </v:shape>
          <o:OLEObject Type="Embed" ProgID="Equation.3" ShapeID="_x0000_i1031" DrawAspect="Content" ObjectID="_1540629174" r:id="rId24"/>
        </w:object>
      </w:r>
      <w:r w:rsidRPr="002D6FF9">
        <w:rPr>
          <w:i/>
        </w:rPr>
        <w:tab/>
      </w:r>
      <w:r w:rsidR="00984C1F" w:rsidRPr="00984C1F">
        <w:rPr>
          <w:i/>
        </w:rPr>
        <w:t xml:space="preserve"> </w:t>
      </w:r>
      <w:r w:rsidRPr="002D6FF9">
        <w:rPr>
          <w:i/>
        </w:rPr>
        <w:sym w:font="Symbol" w:char="F0B0"/>
      </w:r>
      <w:r w:rsidRPr="002D6FF9">
        <w:rPr>
          <w:i/>
        </w:rPr>
        <w:t>С</w:t>
      </w:r>
    </w:p>
    <w:p w:rsidR="0049255F" w:rsidRPr="002D6FF9" w:rsidRDefault="0049255F" w:rsidP="0049255F">
      <w:pPr>
        <w:tabs>
          <w:tab w:val="left" w:pos="142"/>
          <w:tab w:val="right" w:leader="dot" w:pos="9923"/>
        </w:tabs>
        <w:rPr>
          <w:i/>
        </w:rPr>
      </w:pPr>
      <w:r w:rsidRPr="002D6FF9">
        <w:rPr>
          <w:i/>
        </w:rPr>
        <w:t>конечная температура прокатки,</w:t>
      </w:r>
      <w:r w:rsidRPr="002D6FF9">
        <w:rPr>
          <w:i/>
          <w:position w:val="-12"/>
        </w:rPr>
        <w:object w:dxaOrig="220" w:dyaOrig="360">
          <v:shape id="_x0000_i1032" type="#_x0000_t75" style="width:9.75pt;height:18.75pt" o:ole="">
            <v:imagedata r:id="rId25" o:title=""/>
          </v:shape>
          <o:OLEObject Type="Embed" ProgID="Equation.3" ShapeID="_x0000_i1032" DrawAspect="Content" ObjectID="_1540629175" r:id="rId26"/>
        </w:object>
      </w:r>
      <w:r w:rsidRPr="002D6FF9">
        <w:rPr>
          <w:i/>
        </w:rPr>
        <w:tab/>
      </w:r>
      <w:r w:rsidR="00984C1F" w:rsidRPr="00982C6D">
        <w:rPr>
          <w:i/>
        </w:rPr>
        <w:t xml:space="preserve"> </w:t>
      </w:r>
      <w:r w:rsidRPr="002D6FF9">
        <w:rPr>
          <w:i/>
        </w:rPr>
        <w:t xml:space="preserve"> </w:t>
      </w:r>
      <w:r w:rsidRPr="002D6FF9">
        <w:rPr>
          <w:i/>
        </w:rPr>
        <w:sym w:font="Symbol" w:char="F0B0"/>
      </w:r>
      <w:r w:rsidRPr="002D6FF9">
        <w:rPr>
          <w:i/>
        </w:rPr>
        <w:t>С</w:t>
      </w:r>
    </w:p>
    <w:p w:rsidR="0049255F" w:rsidRDefault="0049255F" w:rsidP="0049255F">
      <w:pPr>
        <w:tabs>
          <w:tab w:val="left" w:pos="142"/>
          <w:tab w:val="right" w:leader="dot" w:pos="9923"/>
        </w:tabs>
        <w:suppressAutoHyphens/>
        <w:rPr>
          <w:i/>
        </w:rPr>
      </w:pPr>
      <w:r w:rsidRPr="002D6FF9">
        <w:rPr>
          <w:i/>
        </w:rPr>
        <w:t xml:space="preserve">диаметр валков, </w:t>
      </w:r>
      <w:r w:rsidRPr="002D6FF9">
        <w:rPr>
          <w:i/>
          <w:position w:val="-12"/>
        </w:rPr>
        <w:object w:dxaOrig="320" w:dyaOrig="400">
          <v:shape id="_x0000_i1033" type="#_x0000_t75" style="width:15pt;height:21pt" o:ole="">
            <v:imagedata r:id="rId27" o:title=""/>
          </v:shape>
          <o:OLEObject Type="Embed" ProgID="Equation.3" ShapeID="_x0000_i1033" DrawAspect="Content" ObjectID="_1540629176" r:id="rId28"/>
        </w:object>
      </w:r>
      <w:r w:rsidRPr="002D6FF9">
        <w:rPr>
          <w:i/>
        </w:rPr>
        <w:tab/>
      </w:r>
      <w:r w:rsidR="00984C1F" w:rsidRPr="00982C6D">
        <w:rPr>
          <w:i/>
        </w:rPr>
        <w:t xml:space="preserve"> </w:t>
      </w:r>
      <w:r w:rsidRPr="002D6FF9">
        <w:rPr>
          <w:i/>
        </w:rPr>
        <w:t xml:space="preserve"> мм</w:t>
      </w:r>
    </w:p>
    <w:p w:rsidR="00673ED7" w:rsidRPr="002D6FF9" w:rsidRDefault="00673ED7" w:rsidP="0049255F">
      <w:pPr>
        <w:tabs>
          <w:tab w:val="left" w:pos="142"/>
          <w:tab w:val="right" w:leader="dot" w:pos="9923"/>
        </w:tabs>
        <w:suppressAutoHyphens/>
        <w:rPr>
          <w:i/>
        </w:rPr>
      </w:pPr>
      <w:r>
        <w:rPr>
          <w:i/>
        </w:rPr>
        <w:t>стан одноклетьевой, двухвалковый</w:t>
      </w:r>
    </w:p>
    <w:p w:rsidR="0049255F" w:rsidRPr="002D6FF9" w:rsidRDefault="0049255F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982C6D" w:rsidRPr="005C3DF1" w:rsidRDefault="0049255F" w:rsidP="00982C6D">
      <w:pPr>
        <w:tabs>
          <w:tab w:val="left" w:pos="142"/>
          <w:tab w:val="left" w:pos="9657"/>
        </w:tabs>
        <w:suppressAutoHyphens/>
        <w:rPr>
          <w:rFonts w:eastAsiaTheme="minorEastAsia"/>
          <w:sz w:val="28"/>
          <w:szCs w:val="28"/>
        </w:rPr>
      </w:pPr>
      <w:r w:rsidRPr="005C3DF1">
        <w:rPr>
          <w:sz w:val="28"/>
          <w:szCs w:val="28"/>
        </w:rPr>
        <w:t>Принимаем высоту калибров</w:t>
      </w:r>
      <w:r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</m:oMath>
      </m:oMathPara>
    </w:p>
    <w:p w:rsidR="00982C6D" w:rsidRPr="005C3DF1" w:rsidRDefault="005C3DF1" w:rsidP="00982C6D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  <w:lang w:val="en-US"/>
        </w:rPr>
        <w:t xml:space="preserve">1. </w:t>
      </w:r>
      <w:r w:rsidR="00982C6D" w:rsidRPr="005C3DF1">
        <w:rPr>
          <w:sz w:val="28"/>
          <w:szCs w:val="28"/>
        </w:rPr>
        <w:t>Определяем среднюю высоту калибров</w:t>
      </w:r>
    </w:p>
    <w:p w:rsidR="0049255F" w:rsidRPr="005C3DF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кол-во калибров</m:t>
              </m:r>
            </m:den>
          </m:f>
        </m:oMath>
      </m:oMathPara>
    </w:p>
    <w:p w:rsidR="0049255F" w:rsidRPr="005C3DF1" w:rsidRDefault="0049255F" w:rsidP="0049255F">
      <w:pPr>
        <w:tabs>
          <w:tab w:val="left" w:pos="142"/>
          <w:tab w:val="left" w:pos="9657"/>
        </w:tabs>
        <w:suppressAutoHyphens/>
        <w:rPr>
          <w:rFonts w:eastAsiaTheme="minorEastAsia"/>
          <w:sz w:val="28"/>
          <w:szCs w:val="28"/>
        </w:rPr>
      </w:pPr>
    </w:p>
    <w:p w:rsidR="0049255F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2. </w:t>
      </w:r>
      <w:r w:rsidR="0049255F" w:rsidRPr="005C3DF1">
        <w:rPr>
          <w:sz w:val="28"/>
          <w:szCs w:val="28"/>
        </w:rPr>
        <w:t>Определяем средний катающий диаметр</w:t>
      </w:r>
    </w:p>
    <w:p w:rsidR="0049255F" w:rsidRPr="005C3DF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=0,9*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</m:oMath>
      </m:oMathPara>
    </w:p>
    <w:p w:rsidR="0049255F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3. </w:t>
      </w:r>
      <w:r w:rsidR="0049255F" w:rsidRPr="005C3DF1">
        <w:rPr>
          <w:sz w:val="28"/>
          <w:szCs w:val="28"/>
        </w:rPr>
        <w:t>Определяем среднее абсолютное обжатие и суммарные вытяжки по высоте и ширине[5]</w:t>
      </w:r>
    </w:p>
    <w:p w:rsidR="0049255F" w:rsidRPr="005C3DF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=0,1*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</m:oMath>
      </m:oMathPara>
    </w:p>
    <w:p w:rsidR="0049255F" w:rsidRPr="005C3DF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p w:rsidR="00C1475A" w:rsidRDefault="00880418" w:rsidP="00C1475A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ε∆h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C1475A" w:rsidRPr="00C1475A" w:rsidRDefault="00C1475A" w:rsidP="00C1475A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  <w:lang w:val="en-US"/>
        </w:rPr>
      </w:pPr>
    </w:p>
    <w:p w:rsidR="00982C6D" w:rsidRPr="00C1475A" w:rsidRDefault="00880418" w:rsidP="00C1475A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∆h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+k(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49255F" w:rsidRPr="00FA22AB" w:rsidRDefault="0049255F" w:rsidP="0049255F">
      <w:pPr>
        <w:tabs>
          <w:tab w:val="left" w:pos="142"/>
          <w:tab w:val="left" w:pos="9657"/>
        </w:tabs>
        <w:suppressAutoHyphens/>
        <w:jc w:val="right"/>
        <w:rPr>
          <w:sz w:val="28"/>
          <w:szCs w:val="28"/>
        </w:rPr>
      </w:pPr>
      <w:r w:rsidRPr="00FA22AB">
        <w:rPr>
          <w:rFonts w:eastAsiaTheme="minorEastAsia"/>
          <w:sz w:val="28"/>
          <w:szCs w:val="28"/>
        </w:rPr>
        <w:t xml:space="preserve">                       </w:t>
      </w:r>
    </w:p>
    <w:p w:rsidR="0049255F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4. </w:t>
      </w:r>
      <w:r w:rsidR="0049255F" w:rsidRPr="005C3DF1">
        <w:rPr>
          <w:sz w:val="28"/>
          <w:szCs w:val="28"/>
        </w:rPr>
        <w:t>Определяем количество проходов по высоте и ширине</w:t>
      </w:r>
    </w:p>
    <w:p w:rsidR="0049255F" w:rsidRPr="005C3DF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</m:oMath>
      </m:oMathPara>
    </w:p>
    <w:p w:rsidR="0049255F" w:rsidRPr="005C3DF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ε∆b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</m:oMath>
      </m:oMathPara>
    </w:p>
    <w:p w:rsidR="0049255F" w:rsidRPr="005C3DF1" w:rsidRDefault="0049255F" w:rsidP="0049255F">
      <w:pPr>
        <w:tabs>
          <w:tab w:val="left" w:pos="142"/>
          <w:tab w:val="left" w:pos="9657"/>
        </w:tabs>
        <w:suppressAutoHyphens/>
        <w:rPr>
          <w:rFonts w:eastAsiaTheme="minorEastAsia"/>
          <w:sz w:val="28"/>
          <w:szCs w:val="28"/>
        </w:rPr>
      </w:pPr>
    </w:p>
    <w:p w:rsidR="0049255F" w:rsidRPr="005C3DF1" w:rsidRDefault="00982C6D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Принимаем </w:t>
      </w:r>
      <w:r w:rsidRPr="005C3DF1">
        <w:rPr>
          <w:b/>
          <w:sz w:val="28"/>
          <w:szCs w:val="28"/>
          <w:lang w:val="en-US"/>
        </w:rPr>
        <w:t>n</w:t>
      </w:r>
      <w:r w:rsidRPr="005C3DF1">
        <w:rPr>
          <w:b/>
          <w:sz w:val="28"/>
          <w:szCs w:val="28"/>
        </w:rPr>
        <w:t xml:space="preserve"> </w:t>
      </w:r>
      <w:r w:rsidR="0049255F" w:rsidRPr="005C3DF1">
        <w:rPr>
          <w:sz w:val="28"/>
          <w:szCs w:val="28"/>
        </w:rPr>
        <w:t xml:space="preserve"> проходов</w:t>
      </w:r>
      <w:r w:rsidR="005C3DF1" w:rsidRPr="005C3DF1">
        <w:rPr>
          <w:sz w:val="28"/>
          <w:szCs w:val="28"/>
        </w:rPr>
        <w:t>. Количество походов округляем до целого не четного числа.</w:t>
      </w:r>
    </w:p>
    <w:p w:rsidR="005C3DF1" w:rsidRDefault="005C3DF1" w:rsidP="005C3DF1">
      <w:pPr>
        <w:tabs>
          <w:tab w:val="left" w:pos="142"/>
          <w:tab w:val="left" w:pos="7350"/>
        </w:tabs>
        <w:suppressAutoHyphens/>
        <w:rPr>
          <w:sz w:val="28"/>
          <w:szCs w:val="28"/>
        </w:rPr>
      </w:pPr>
    </w:p>
    <w:p w:rsidR="005C3DF1" w:rsidRDefault="005C3DF1" w:rsidP="005C3DF1">
      <w:pPr>
        <w:tabs>
          <w:tab w:val="left" w:pos="142"/>
          <w:tab w:val="left" w:pos="7350"/>
        </w:tabs>
        <w:suppressAutoHyphens/>
        <w:rPr>
          <w:sz w:val="28"/>
          <w:szCs w:val="28"/>
        </w:rPr>
      </w:pPr>
    </w:p>
    <w:p w:rsidR="005C3DF1" w:rsidRDefault="005C3DF1" w:rsidP="005C3DF1">
      <w:pPr>
        <w:tabs>
          <w:tab w:val="left" w:pos="142"/>
          <w:tab w:val="left" w:pos="7350"/>
        </w:tabs>
        <w:suppressAutoHyphens/>
        <w:rPr>
          <w:sz w:val="28"/>
          <w:szCs w:val="28"/>
        </w:rPr>
      </w:pPr>
    </w:p>
    <w:p w:rsidR="0049255F" w:rsidRPr="005C3DF1" w:rsidRDefault="005C3DF1" w:rsidP="005C3DF1">
      <w:pPr>
        <w:tabs>
          <w:tab w:val="left" w:pos="142"/>
          <w:tab w:val="left" w:pos="7350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5.   </w:t>
      </w:r>
      <w:r w:rsidR="0049255F" w:rsidRPr="005C3DF1">
        <w:rPr>
          <w:sz w:val="28"/>
          <w:szCs w:val="28"/>
        </w:rPr>
        <w:t>Намечаем кантовки после чётных проходов</w:t>
      </w:r>
      <w:r w:rsidR="00C1475A" w:rsidRPr="00C1475A">
        <w:rPr>
          <w:sz w:val="28"/>
          <w:szCs w:val="28"/>
        </w:rPr>
        <w:t xml:space="preserve">  [1]</w:t>
      </w:r>
      <w:r w:rsidRPr="005C3DF1">
        <w:rPr>
          <w:sz w:val="28"/>
          <w:szCs w:val="28"/>
        </w:rPr>
        <w:tab/>
      </w:r>
    </w:p>
    <w:p w:rsidR="005C3DF1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p w:rsidR="005C3DF1" w:rsidRPr="003E00B5" w:rsidRDefault="00E9046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C32B02" w:rsidRPr="00C32B02">
        <w:rPr>
          <w:sz w:val="28"/>
          <w:szCs w:val="28"/>
        </w:rPr>
        <w:t>- Схема прокатки и порядок кантовок на блюминге</w:t>
      </w:r>
      <w:r w:rsidR="003E00B5">
        <w:rPr>
          <w:sz w:val="28"/>
          <w:szCs w:val="28"/>
        </w:rPr>
        <w:t xml:space="preserve"> </w:t>
      </w:r>
    </w:p>
    <w:p w:rsidR="00C32B02" w:rsidRDefault="00C32B02" w:rsidP="0049255F">
      <w:pPr>
        <w:tabs>
          <w:tab w:val="left" w:pos="142"/>
          <w:tab w:val="left" w:pos="9657"/>
        </w:tabs>
        <w:suppressAutoHyphens/>
        <w:rPr>
          <w:i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15"/>
        <w:gridCol w:w="2337"/>
        <w:gridCol w:w="1701"/>
        <w:gridCol w:w="1418"/>
        <w:gridCol w:w="1417"/>
        <w:gridCol w:w="1088"/>
        <w:gridCol w:w="1180"/>
      </w:tblGrid>
      <w:tr w:rsidR="0016078C" w:rsidRPr="006510C5" w:rsidTr="006510C5">
        <w:tc>
          <w:tcPr>
            <w:tcW w:w="1315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6510C5">
              <w:rPr>
                <w:rFonts w:ascii="Times New Roman" w:hAnsi="Times New Roman"/>
                <w:sz w:val="24"/>
                <w:szCs w:val="24"/>
              </w:rPr>
              <w:t>Схема прокатки</w:t>
            </w:r>
          </w:p>
        </w:tc>
        <w:tc>
          <w:tcPr>
            <w:tcW w:w="2337" w:type="dxa"/>
          </w:tcPr>
          <w:p w:rsid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</w:p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</w:p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</w:p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</w:p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IV</w:t>
            </w:r>
          </w:p>
        </w:tc>
        <w:tc>
          <w:tcPr>
            <w:tcW w:w="1088" w:type="dxa"/>
          </w:tcPr>
          <w:p w:rsid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</w:p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V</w:t>
            </w:r>
          </w:p>
        </w:tc>
        <w:tc>
          <w:tcPr>
            <w:tcW w:w="1180" w:type="dxa"/>
          </w:tcPr>
          <w:p w:rsidR="00C32B02" w:rsidRPr="006510C5" w:rsidRDefault="0016078C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510C5">
              <w:rPr>
                <w:rFonts w:ascii="Times New Roman" w:hAnsi="Times New Roman"/>
                <w:color w:val="262626"/>
                <w:sz w:val="24"/>
                <w:szCs w:val="24"/>
              </w:rPr>
              <w:t>Всего проходов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6510C5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I</w:t>
            </w:r>
          </w:p>
        </w:tc>
        <w:tc>
          <w:tcPr>
            <w:tcW w:w="2337" w:type="dxa"/>
          </w:tcPr>
          <w:p w:rsidR="00C32B02" w:rsidRPr="006510C5" w:rsidRDefault="0016078C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</w:rPr>
              <w:t>1,2,3,4</w:t>
            </w:r>
          </w:p>
        </w:tc>
        <w:tc>
          <w:tcPr>
            <w:tcW w:w="1701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,5,6,7,8</w:t>
            </w:r>
          </w:p>
        </w:tc>
        <w:tc>
          <w:tcPr>
            <w:tcW w:w="1418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K,9</w:t>
            </w:r>
          </w:p>
        </w:tc>
        <w:tc>
          <w:tcPr>
            <w:tcW w:w="1417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088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6510C5" w:rsidRDefault="006510C5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9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6510C5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II</w:t>
            </w:r>
          </w:p>
        </w:tc>
        <w:tc>
          <w:tcPr>
            <w:tcW w:w="2337" w:type="dxa"/>
          </w:tcPr>
          <w:p w:rsidR="00C32B02" w:rsidRPr="006510C5" w:rsidRDefault="0016078C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</w:t>
            </w:r>
          </w:p>
        </w:tc>
        <w:tc>
          <w:tcPr>
            <w:tcW w:w="1701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</w:p>
        </w:tc>
        <w:tc>
          <w:tcPr>
            <w:tcW w:w="1417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088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6510C5" w:rsidRDefault="006510C5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11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6510C5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37" w:type="dxa"/>
          </w:tcPr>
          <w:p w:rsidR="00C32B02" w:rsidRPr="006510C5" w:rsidRDefault="0016078C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1,2,3,4,5,6</w:t>
            </w:r>
          </w:p>
        </w:tc>
        <w:tc>
          <w:tcPr>
            <w:tcW w:w="1701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</w:p>
        </w:tc>
        <w:tc>
          <w:tcPr>
            <w:tcW w:w="1417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088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6510C5" w:rsidRDefault="006510C5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11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6510C5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IV</w:t>
            </w:r>
          </w:p>
        </w:tc>
        <w:tc>
          <w:tcPr>
            <w:tcW w:w="2337" w:type="dxa"/>
          </w:tcPr>
          <w:p w:rsidR="00C32B02" w:rsidRPr="006510C5" w:rsidRDefault="0016078C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,3,4,5,6,7</w:t>
            </w:r>
            <w:r w:rsidR="006510C5"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,8</w:t>
            </w:r>
          </w:p>
        </w:tc>
        <w:tc>
          <w:tcPr>
            <w:tcW w:w="1701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,9,10,11,12</w:t>
            </w:r>
          </w:p>
        </w:tc>
        <w:tc>
          <w:tcPr>
            <w:tcW w:w="1418" w:type="dxa"/>
          </w:tcPr>
          <w:p w:rsidR="00C32B02" w:rsidRPr="006510C5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088" w:type="dxa"/>
          </w:tcPr>
          <w:p w:rsidR="00C32B02" w:rsidRPr="006510C5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6510C5" w:rsidRDefault="006510C5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</w:t>
            </w:r>
          </w:p>
        </w:tc>
        <w:tc>
          <w:tcPr>
            <w:tcW w:w="2337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1,2, 3,4,</w:t>
            </w: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 xml:space="preserve"> 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,5,6,7,8</w:t>
            </w:r>
          </w:p>
        </w:tc>
        <w:tc>
          <w:tcPr>
            <w:tcW w:w="1701" w:type="dxa"/>
          </w:tcPr>
          <w:p w:rsidR="00C32B02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,9,10,11,12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VI</w:t>
            </w:r>
          </w:p>
        </w:tc>
        <w:tc>
          <w:tcPr>
            <w:tcW w:w="2337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</w:p>
        </w:tc>
        <w:tc>
          <w:tcPr>
            <w:tcW w:w="1701" w:type="dxa"/>
          </w:tcPr>
          <w:p w:rsidR="00C32B02" w:rsidRPr="003B4859" w:rsidRDefault="0016078C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</w:t>
            </w:r>
          </w:p>
        </w:tc>
        <w:tc>
          <w:tcPr>
            <w:tcW w:w="1418" w:type="dxa"/>
          </w:tcPr>
          <w:p w:rsidR="00C32B02" w:rsidRPr="003B4859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</w:t>
            </w:r>
          </w:p>
        </w:tc>
        <w:tc>
          <w:tcPr>
            <w:tcW w:w="1417" w:type="dxa"/>
          </w:tcPr>
          <w:p w:rsidR="00C32B02" w:rsidRPr="003B4859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</w:t>
            </w:r>
          </w:p>
        </w:tc>
        <w:tc>
          <w:tcPr>
            <w:tcW w:w="1088" w:type="dxa"/>
          </w:tcPr>
          <w:p w:rsidR="00C32B02" w:rsidRPr="003B4859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9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37" w:type="dxa"/>
          </w:tcPr>
          <w:p w:rsidR="00C32B02" w:rsidRPr="003B4859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1,2,3,4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,5,6,7,8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,9,10,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11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337" w:type="dxa"/>
          </w:tcPr>
          <w:p w:rsidR="00C32B02" w:rsidRPr="003B4859" w:rsidRDefault="006510C5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</w:t>
            </w:r>
          </w:p>
        </w:tc>
        <w:tc>
          <w:tcPr>
            <w:tcW w:w="1701" w:type="dxa"/>
          </w:tcPr>
          <w:p w:rsidR="00C32B02" w:rsidRPr="003B4859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,12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IX</w:t>
            </w:r>
          </w:p>
        </w:tc>
        <w:tc>
          <w:tcPr>
            <w:tcW w:w="233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1,2,3,4,5,6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,12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3B4859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X</w:t>
            </w:r>
          </w:p>
        </w:tc>
        <w:tc>
          <w:tcPr>
            <w:tcW w:w="233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,3,4,5,6,7,8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,9,10,11,12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,14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15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XI</w:t>
            </w:r>
          </w:p>
        </w:tc>
        <w:tc>
          <w:tcPr>
            <w:tcW w:w="233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1,2, 3,4,</w:t>
            </w: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 xml:space="preserve"> 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,5,6,7,8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,9,10,11,12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,14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1088" w:type="dxa"/>
          </w:tcPr>
          <w:p w:rsidR="00C32B02" w:rsidRDefault="00C32B02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15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XII</w:t>
            </w:r>
          </w:p>
        </w:tc>
        <w:tc>
          <w:tcPr>
            <w:tcW w:w="233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</w:t>
            </w: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,3,4,5,6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,12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,14</w:t>
            </w:r>
          </w:p>
        </w:tc>
        <w:tc>
          <w:tcPr>
            <w:tcW w:w="108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15</w:t>
            </w:r>
          </w:p>
        </w:tc>
      </w:tr>
      <w:tr w:rsidR="0016078C" w:rsidRPr="006510C5" w:rsidTr="006510C5">
        <w:tc>
          <w:tcPr>
            <w:tcW w:w="1315" w:type="dxa"/>
          </w:tcPr>
          <w:p w:rsidR="00C32B02" w:rsidRPr="0016078C" w:rsidRDefault="0016078C" w:rsidP="0016078C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262626"/>
                <w:sz w:val="28"/>
                <w:szCs w:val="28"/>
                <w:lang w:val="en-US"/>
              </w:rPr>
              <w:t>XIII</w:t>
            </w:r>
          </w:p>
        </w:tc>
        <w:tc>
          <w:tcPr>
            <w:tcW w:w="233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1,2,3,4,5,6</w:t>
            </w:r>
          </w:p>
        </w:tc>
        <w:tc>
          <w:tcPr>
            <w:tcW w:w="1701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3B4859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3B4859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,7,8,9,10</w:t>
            </w:r>
          </w:p>
        </w:tc>
        <w:tc>
          <w:tcPr>
            <w:tcW w:w="141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,12</w:t>
            </w:r>
          </w:p>
        </w:tc>
        <w:tc>
          <w:tcPr>
            <w:tcW w:w="1417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,14</w:t>
            </w:r>
          </w:p>
        </w:tc>
        <w:tc>
          <w:tcPr>
            <w:tcW w:w="1088" w:type="dxa"/>
          </w:tcPr>
          <w:p w:rsidR="00C32B02" w:rsidRDefault="003B4859" w:rsidP="003E00B5">
            <w:pPr>
              <w:pStyle w:val="af0"/>
              <w:tabs>
                <w:tab w:val="left" w:pos="142"/>
              </w:tabs>
              <w:spacing w:line="336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  <w:r w:rsidRPr="006510C5">
              <w:rPr>
                <w:rFonts w:ascii="Times New Roman" w:hAnsi="Times New Roman"/>
                <w:b/>
                <w:color w:val="262626"/>
                <w:sz w:val="28"/>
                <w:szCs w:val="28"/>
                <w:lang w:val="en-US"/>
              </w:rPr>
              <w:t>K,</w:t>
            </w:r>
            <w:r w:rsidRPr="006510C5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1180" w:type="dxa"/>
          </w:tcPr>
          <w:p w:rsidR="00C32B02" w:rsidRPr="003B4859" w:rsidRDefault="003B4859" w:rsidP="006510C5">
            <w:pPr>
              <w:pStyle w:val="af0"/>
              <w:tabs>
                <w:tab w:val="left" w:pos="142"/>
              </w:tabs>
              <w:spacing w:line="336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15</w:t>
            </w:r>
          </w:p>
        </w:tc>
      </w:tr>
    </w:tbl>
    <w:p w:rsidR="005C3DF1" w:rsidRDefault="005C3DF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5C3DF1" w:rsidRDefault="005C3DF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5C3DF1" w:rsidRPr="002D6FF9" w:rsidRDefault="005C3DF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49255F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6. </w:t>
      </w:r>
      <w:r w:rsidR="0049255F" w:rsidRPr="005C3DF1">
        <w:rPr>
          <w:sz w:val="28"/>
          <w:szCs w:val="28"/>
        </w:rPr>
        <w:t>Определяем абсолютное обжатие по высоте и ширине</w:t>
      </w:r>
    </w:p>
    <w:p w:rsidR="0049255F" w:rsidRPr="00E56E6E" w:rsidRDefault="0049255F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49255F" w:rsidRPr="00C97D81" w:rsidRDefault="00880418" w:rsidP="00982C6D">
      <w:pPr>
        <w:tabs>
          <w:tab w:val="left" w:pos="142"/>
          <w:tab w:val="left" w:pos="9657"/>
        </w:tabs>
        <w:suppressAutoHyphens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∆h</m:t>
            </m:r>
          </m:e>
          <m:sub>
            <m:r>
              <w:rPr>
                <w:rFonts w:ascii="Cambria Math" w:hAnsi="Cambria Math"/>
                <w:sz w:val="36"/>
              </w:rPr>
              <m:t>h</m:t>
            </m:r>
          </m:sub>
        </m:sSub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ε∆h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h</m:t>
                </m:r>
              </m:sub>
            </m:sSub>
          </m:den>
        </m:f>
      </m:oMath>
      <w:r w:rsidR="0049255F">
        <w:rPr>
          <w:rFonts w:eastAsiaTheme="minorEastAsia"/>
          <w:i/>
          <w:sz w:val="32"/>
        </w:rPr>
        <w:t xml:space="preserve">     </w:t>
      </w:r>
      <w:r w:rsidR="0049255F" w:rsidRPr="00902DA4">
        <w:rPr>
          <w:rFonts w:eastAsiaTheme="minorEastAsia"/>
          <w:i/>
          <w:sz w:val="32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∆h</m:t>
            </m:r>
          </m:e>
          <m:sub>
            <m:r>
              <w:rPr>
                <w:rFonts w:ascii="Cambria Math" w:hAnsi="Cambria Math"/>
                <w:sz w:val="36"/>
              </w:rPr>
              <m:t>b</m:t>
            </m:r>
          </m:sub>
        </m:sSub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ε∆h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den>
        </m:f>
      </m:oMath>
    </w:p>
    <w:p w:rsidR="0049255F" w:rsidRPr="00B21F30" w:rsidRDefault="0049255F" w:rsidP="0049255F">
      <w:pPr>
        <w:tabs>
          <w:tab w:val="left" w:pos="142"/>
          <w:tab w:val="left" w:pos="9657"/>
        </w:tabs>
        <w:suppressAutoHyphens/>
        <w:jc w:val="right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     </w:t>
      </w:r>
    </w:p>
    <w:p w:rsidR="0049255F" w:rsidRPr="00A56E32" w:rsidRDefault="0049255F" w:rsidP="0049255F">
      <w:pPr>
        <w:tabs>
          <w:tab w:val="left" w:pos="142"/>
          <w:tab w:val="left" w:pos="9657"/>
        </w:tabs>
        <w:suppressAutoHyphens/>
        <w:rPr>
          <w:b/>
          <w:sz w:val="28"/>
          <w:szCs w:val="28"/>
        </w:rPr>
      </w:pPr>
      <w:r w:rsidRPr="00A56E32">
        <w:rPr>
          <w:b/>
          <w:sz w:val="28"/>
          <w:szCs w:val="28"/>
        </w:rPr>
        <w:t>Значения округляем до кратных</w:t>
      </w:r>
      <w:r w:rsidR="00982C6D" w:rsidRPr="00A56E32">
        <w:rPr>
          <w:b/>
          <w:sz w:val="28"/>
          <w:szCs w:val="28"/>
        </w:rPr>
        <w:t xml:space="preserve"> 5</w:t>
      </w:r>
    </w:p>
    <w:p w:rsidR="0049255F" w:rsidRPr="005C3DF1" w:rsidRDefault="005C3DF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5C3DF1">
        <w:rPr>
          <w:sz w:val="28"/>
          <w:szCs w:val="28"/>
        </w:rPr>
        <w:t xml:space="preserve">7. </w:t>
      </w:r>
      <w:r w:rsidR="0049255F" w:rsidRPr="005C3DF1">
        <w:rPr>
          <w:sz w:val="28"/>
          <w:szCs w:val="28"/>
        </w:rPr>
        <w:t>Определяем высоту и толщину раската по проходам</w:t>
      </w:r>
      <w:r w:rsidRPr="005C3DF1">
        <w:rPr>
          <w:sz w:val="28"/>
          <w:szCs w:val="28"/>
        </w:rPr>
        <w:t xml:space="preserve"> с учетом кантовок</w:t>
      </w:r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 xml:space="preserve">В проходах по ширине абсолютное обжатие -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rFonts w:eastAsiaTheme="minorEastAsia"/>
          <w:sz w:val="28"/>
          <w:szCs w:val="28"/>
        </w:rPr>
      </w:pPr>
      <w:r w:rsidRPr="007D59C1">
        <w:rPr>
          <w:sz w:val="28"/>
          <w:szCs w:val="28"/>
        </w:rPr>
        <w:t xml:space="preserve">В проходах по высоте абсолютное обжатие -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</w:p>
    <w:p w:rsidR="0049255F" w:rsidRDefault="00880418" w:rsidP="00982C6D">
      <w:pPr>
        <w:tabs>
          <w:tab w:val="left" w:pos="142"/>
          <w:tab w:val="left" w:pos="9657"/>
        </w:tabs>
        <w:suppressAutoHyphens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</m:oMath>
      </m:oMathPara>
    </w:p>
    <w:p w:rsidR="00982C6D" w:rsidRPr="00982C6D" w:rsidRDefault="00982C6D" w:rsidP="00982C6D">
      <w:pPr>
        <w:tabs>
          <w:tab w:val="left" w:pos="142"/>
          <w:tab w:val="left" w:pos="9657"/>
        </w:tabs>
        <w:suppressAutoHyphens/>
        <w:jc w:val="center"/>
        <w:rPr>
          <w:i/>
          <w:lang w:val="en-US"/>
        </w:rPr>
      </w:pPr>
    </w:p>
    <w:p w:rsidR="00982C6D" w:rsidRDefault="00880418" w:rsidP="00982C6D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49255F" w:rsidRPr="00E56E6E">
        <w:rPr>
          <w:rFonts w:eastAsiaTheme="minorEastAsia"/>
          <w:i/>
        </w:rPr>
        <w:t xml:space="preserve"> </w:t>
      </w:r>
      <w:r w:rsidR="0049255F">
        <w:rPr>
          <w:rFonts w:eastAsiaTheme="minorEastAsia"/>
          <w:i/>
        </w:rPr>
        <w:t xml:space="preserve">   </w:t>
      </w:r>
    </w:p>
    <w:p w:rsidR="0049255F" w:rsidRPr="00E56E6E" w:rsidRDefault="0049255F" w:rsidP="00982C6D">
      <w:pPr>
        <w:tabs>
          <w:tab w:val="left" w:pos="142"/>
          <w:tab w:val="left" w:pos="9657"/>
        </w:tabs>
        <w:suppressAutoHyphens/>
        <w:jc w:val="center"/>
        <w:rPr>
          <w:i/>
        </w:rPr>
      </w:pPr>
      <w:r>
        <w:rPr>
          <w:rFonts w:eastAsiaTheme="minorEastAsia"/>
          <w:i/>
        </w:rPr>
        <w:t xml:space="preserve">                            </w:t>
      </w:r>
    </w:p>
    <w:p w:rsidR="0049255F" w:rsidRPr="00E56E6E" w:rsidRDefault="00880418" w:rsidP="00982C6D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∆</m:t>
              </m:r>
              <m:r>
                <w:rPr>
                  <w:rFonts w:ascii="Cambria Math" w:hAnsi="Cambria Math"/>
                  <w:sz w:val="32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10*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∆h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1,5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sub>
              </m:sSub>
            </m:den>
          </m:f>
        </m:oMath>
      </m:oMathPara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 xml:space="preserve">В последних проходах корректируем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</w:p>
    <w:p w:rsidR="007D59C1" w:rsidRPr="008B7959" w:rsidRDefault="007D59C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7D59C1" w:rsidRPr="008B7959" w:rsidRDefault="007D59C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5C3DF1" w:rsidRPr="007D59C1" w:rsidRDefault="001F126E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 xml:space="preserve">Намечаем кантовки  (после четных проходов) и строим схему </w:t>
      </w:r>
    </w:p>
    <w:p w:rsidR="003A134C" w:rsidRPr="00C1475A" w:rsidRDefault="003A134C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5C3DF1" w:rsidRDefault="005C3DF1" w:rsidP="0049255F">
      <w:pPr>
        <w:tabs>
          <w:tab w:val="left" w:pos="142"/>
          <w:tab w:val="left" w:pos="9657"/>
        </w:tabs>
        <w:suppressAutoHyphens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509"/>
        <w:gridCol w:w="949"/>
      </w:tblGrid>
      <w:tr w:rsidR="001F126E" w:rsidTr="003A134C">
        <w:trPr>
          <w:trHeight w:val="507"/>
        </w:trPr>
        <w:tc>
          <w:tcPr>
            <w:tcW w:w="5814" w:type="dxa"/>
            <w:gridSpan w:val="8"/>
          </w:tcPr>
          <w:p w:rsidR="001F126E" w:rsidRDefault="00880418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370.05pt;margin-top:.25pt;width:2.25pt;height:232.5pt;z-index:251660288" o:connectortype="straight">
                  <v:stroke startarrow="block"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4" type="#_x0000_t32" style="position:absolute;margin-left:284.55pt;margin-top:.25pt;width:96pt;height:0;z-index:251658240" o:connectortype="straight"/>
              </w:pict>
            </w:r>
            <w:r w:rsidR="003A134C">
              <w:rPr>
                <w:b/>
                <w:sz w:val="28"/>
                <w:szCs w:val="28"/>
              </w:rPr>
              <w:t>1</w:t>
            </w:r>
          </w:p>
        </w:tc>
      </w:tr>
      <w:tr w:rsidR="001F126E" w:rsidTr="003A134C">
        <w:trPr>
          <w:trHeight w:val="507"/>
        </w:trPr>
        <w:tc>
          <w:tcPr>
            <w:tcW w:w="5814" w:type="dxa"/>
            <w:gridSpan w:val="8"/>
          </w:tcPr>
          <w:p w:rsidR="001F126E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F126E" w:rsidTr="003A134C">
        <w:trPr>
          <w:trHeight w:val="507"/>
        </w:trPr>
        <w:tc>
          <w:tcPr>
            <w:tcW w:w="726" w:type="dxa"/>
            <w:vMerge w:val="restart"/>
          </w:tcPr>
          <w:p w:rsidR="001F126E" w:rsidRPr="003A134C" w:rsidRDefault="00880418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7" type="#_x0000_t32" style="position:absolute;margin-left:-4.95pt;margin-top:177.25pt;width:0;height:73.55pt;z-index:251661312;mso-position-horizontal-relative:text;mso-position-vertical-relative:text" o:connectortype="straight"/>
              </w:pict>
            </w:r>
          </w:p>
        </w:tc>
        <w:tc>
          <w:tcPr>
            <w:tcW w:w="726" w:type="dxa"/>
            <w:vMerge w:val="restart"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gridSpan w:val="6"/>
          </w:tcPr>
          <w:p w:rsidR="001F126E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126E" w:rsidRPr="003A134C" w:rsidTr="003A134C">
        <w:trPr>
          <w:trHeight w:val="507"/>
        </w:trPr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gridSpan w:val="6"/>
          </w:tcPr>
          <w:p w:rsidR="001F126E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126E" w:rsidTr="003A134C">
        <w:trPr>
          <w:trHeight w:val="507"/>
        </w:trPr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gridSpan w:val="6"/>
          </w:tcPr>
          <w:p w:rsidR="001F126E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F126E" w:rsidTr="003A134C">
        <w:trPr>
          <w:trHeight w:val="507"/>
        </w:trPr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gridSpan w:val="6"/>
          </w:tcPr>
          <w:p w:rsidR="001F126E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A134C" w:rsidTr="003A134C">
        <w:trPr>
          <w:trHeight w:val="507"/>
        </w:trPr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134C" w:rsidTr="003A134C">
        <w:trPr>
          <w:trHeight w:val="507"/>
        </w:trPr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3A134C" w:rsidRDefault="003A134C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F126E" w:rsidTr="003A134C">
        <w:trPr>
          <w:trHeight w:val="530"/>
        </w:trPr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F126E" w:rsidRDefault="001F126E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C000"/>
          </w:tcPr>
          <w:p w:rsidR="001F126E" w:rsidRPr="003A134C" w:rsidRDefault="00880418" w:rsidP="00C1475A">
            <w:pPr>
              <w:tabs>
                <w:tab w:val="left" w:pos="142"/>
                <w:tab w:val="left" w:pos="9657"/>
              </w:tabs>
              <w:suppressAutoHyphens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noProof/>
                <w:color w:val="FFFF00"/>
                <w:sz w:val="28"/>
                <w:szCs w:val="28"/>
              </w:rPr>
              <w:pict>
                <v:shape id="_x0000_s1053" type="#_x0000_t32" style="position:absolute;margin-left:78.05pt;margin-top:.5pt;width:0;height:25.45pt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b/>
                <w:noProof/>
                <w:color w:val="FFFF00"/>
                <w:sz w:val="28"/>
                <w:szCs w:val="28"/>
              </w:rPr>
              <w:pict>
                <v:shape id="_x0000_s1050" type="#_x0000_t32" style="position:absolute;margin-left:41.3pt;margin-top:.5pt;width:44.25pt;height:0;z-index:251664384;mso-position-horizontal-relative:text;mso-position-vertical-relative:text" o:connectortype="straight"/>
              </w:pict>
            </w:r>
            <w:r>
              <w:rPr>
                <w:b/>
                <w:noProof/>
                <w:color w:val="FFFF00"/>
                <w:sz w:val="28"/>
                <w:szCs w:val="28"/>
              </w:rPr>
              <w:pict>
                <v:shape id="_x0000_s1049" type="#_x0000_t32" style="position:absolute;margin-left:-5.2pt;margin-top:25.95pt;width:0;height:46.55pt;z-index:251663360;mso-position-horizontal-relative:text;mso-position-vertical-relative:text" o:connectortype="straight"/>
              </w:pict>
            </w:r>
            <w:r>
              <w:rPr>
                <w:b/>
                <w:noProof/>
                <w:color w:val="FFFF00"/>
                <w:sz w:val="28"/>
                <w:szCs w:val="28"/>
              </w:rPr>
              <w:pict>
                <v:shape id="_x0000_s1048" type="#_x0000_t32" style="position:absolute;margin-left:41.3pt;margin-top:25.95pt;width:0;height:73.55pt;z-index:251662336;mso-position-horizontal-relative:text;mso-position-vertical-relative:text" o:connectortype="straight"/>
              </w:pict>
            </w:r>
            <w:r>
              <w:rPr>
                <w:b/>
                <w:noProof/>
                <w:color w:val="FFFF00"/>
                <w:sz w:val="28"/>
                <w:szCs w:val="28"/>
              </w:rPr>
              <w:pict>
                <v:shape id="_x0000_s1045" type="#_x0000_t32" style="position:absolute;margin-left:41.3pt;margin-top:25.95pt;width:106.5pt;height:0;z-index:251659264;mso-position-horizontal-relative:text;mso-position-vertical-relative:text" o:connectortype="straight"/>
              </w:pict>
            </w:r>
          </w:p>
        </w:tc>
      </w:tr>
    </w:tbl>
    <w:p w:rsidR="008E44D1" w:rsidRPr="003A134C" w:rsidRDefault="003A134C" w:rsidP="0049255F">
      <w:pPr>
        <w:tabs>
          <w:tab w:val="left" w:pos="142"/>
          <w:tab w:val="left" w:pos="9657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r w:rsidRPr="003A134C">
        <w:rPr>
          <w:b/>
          <w:sz w:val="28"/>
          <w:szCs w:val="28"/>
        </w:rPr>
        <w:t xml:space="preserve">3     </w:t>
      </w:r>
      <w:r>
        <w:rPr>
          <w:b/>
          <w:sz w:val="28"/>
          <w:szCs w:val="28"/>
          <w:lang w:val="en-US"/>
        </w:rPr>
        <w:t xml:space="preserve">  </w:t>
      </w:r>
      <w:r w:rsidRPr="003A134C">
        <w:rPr>
          <w:b/>
          <w:sz w:val="28"/>
          <w:szCs w:val="28"/>
        </w:rPr>
        <w:t xml:space="preserve"> 4        9     </w:t>
      </w:r>
      <w:r>
        <w:rPr>
          <w:b/>
          <w:sz w:val="28"/>
          <w:szCs w:val="28"/>
          <w:lang w:val="en-US"/>
        </w:rPr>
        <w:t xml:space="preserve">  </w:t>
      </w:r>
      <w:r w:rsidRPr="003A134C">
        <w:rPr>
          <w:b/>
          <w:sz w:val="28"/>
          <w:szCs w:val="28"/>
        </w:rPr>
        <w:t xml:space="preserve"> 10    </w:t>
      </w:r>
      <w:r>
        <w:rPr>
          <w:b/>
          <w:sz w:val="28"/>
          <w:szCs w:val="28"/>
          <w:lang w:val="en-US"/>
        </w:rPr>
        <w:t xml:space="preserve"> </w:t>
      </w:r>
      <w:r w:rsidRPr="003A134C">
        <w:rPr>
          <w:b/>
          <w:sz w:val="28"/>
          <w:szCs w:val="28"/>
        </w:rPr>
        <w:t xml:space="preserve"> 11    </w:t>
      </w:r>
      <w:r>
        <w:rPr>
          <w:b/>
          <w:sz w:val="28"/>
          <w:szCs w:val="28"/>
          <w:lang w:val="en-US"/>
        </w:rPr>
        <w:t xml:space="preserve"> </w:t>
      </w:r>
      <w:r w:rsidRPr="003A134C">
        <w:rPr>
          <w:b/>
          <w:sz w:val="28"/>
          <w:szCs w:val="28"/>
        </w:rPr>
        <w:t xml:space="preserve"> 13    15</w:t>
      </w:r>
    </w:p>
    <w:p w:rsidR="008E44D1" w:rsidRDefault="008E44D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8E44D1" w:rsidRDefault="00880418" w:rsidP="0049255F">
      <w:pPr>
        <w:tabs>
          <w:tab w:val="left" w:pos="142"/>
          <w:tab w:val="left" w:pos="9657"/>
        </w:tabs>
        <w:suppressAutoHyphens/>
        <w:rPr>
          <w:i/>
        </w:rPr>
      </w:pPr>
      <w:r>
        <w:rPr>
          <w:i/>
          <w:noProof/>
        </w:rPr>
        <w:pict>
          <v:shape id="_x0000_s1052" type="#_x0000_t32" style="position:absolute;margin-left:238.05pt;margin-top:2.85pt;width:46.5pt;height:.75pt;flip:y;z-index:251666432" o:connectortype="straight">
            <v:stroke startarrow="block" endarrow="block"/>
          </v:shape>
        </w:pict>
      </w:r>
    </w:p>
    <w:p w:rsidR="008E44D1" w:rsidRDefault="008E44D1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8E44D1" w:rsidRDefault="00880418" w:rsidP="0049255F">
      <w:pPr>
        <w:tabs>
          <w:tab w:val="left" w:pos="142"/>
          <w:tab w:val="left" w:pos="9657"/>
        </w:tabs>
        <w:suppressAutoHyphens/>
        <w:rPr>
          <w:i/>
        </w:rPr>
      </w:pPr>
      <w:r>
        <w:rPr>
          <w:i/>
          <w:noProof/>
        </w:rPr>
        <w:pict>
          <v:shape id="_x0000_s1051" type="#_x0000_t32" style="position:absolute;margin-left:-4.95pt;margin-top:3.75pt;width:289.5pt;height:.75pt;z-index:251665408" o:connectortype="straight">
            <v:stroke startarrow="block" endarrow="block"/>
          </v:shape>
        </w:pict>
      </w:r>
    </w:p>
    <w:p w:rsidR="005729BB" w:rsidRPr="000061D6" w:rsidRDefault="005729BB" w:rsidP="005729BB">
      <w:pPr>
        <w:pStyle w:val="af8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p w:rsidR="005729BB" w:rsidRPr="00030436" w:rsidRDefault="005729BB" w:rsidP="005729BB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Pr="005729BB">
        <w:rPr>
          <w:color w:val="000000"/>
          <w:sz w:val="28"/>
          <w:szCs w:val="28"/>
        </w:rPr>
        <w:t>3</w:t>
      </w:r>
      <w:r w:rsidRPr="00030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30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Схема</w:t>
      </w:r>
      <w:r w:rsidRPr="005729BB">
        <w:rPr>
          <w:sz w:val="28"/>
          <w:szCs w:val="28"/>
        </w:rPr>
        <w:t xml:space="preserve"> </w:t>
      </w:r>
      <w:r w:rsidRPr="007D59C1">
        <w:rPr>
          <w:sz w:val="28"/>
          <w:szCs w:val="28"/>
        </w:rPr>
        <w:t>кантовки</w:t>
      </w:r>
      <w:r>
        <w:rPr>
          <w:color w:val="000000"/>
          <w:sz w:val="28"/>
          <w:szCs w:val="28"/>
        </w:rPr>
        <w:t xml:space="preserve"> </w:t>
      </w:r>
    </w:p>
    <w:p w:rsidR="005729BB" w:rsidRPr="005729BB" w:rsidRDefault="005729BB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p w:rsidR="0049255F" w:rsidRPr="005729BB" w:rsidRDefault="008E44D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8. </w:t>
      </w:r>
      <w:r w:rsidR="0049255F" w:rsidRPr="008B7959">
        <w:rPr>
          <w:sz w:val="28"/>
          <w:szCs w:val="28"/>
        </w:rPr>
        <w:t>Определение площади поперечных сечений</w:t>
      </w:r>
    </w:p>
    <w:p w:rsidR="0049255F" w:rsidRPr="008B7959" w:rsidRDefault="00880418" w:rsidP="008E44D1">
      <w:pPr>
        <w:tabs>
          <w:tab w:val="left" w:pos="142"/>
          <w:tab w:val="left" w:pos="9657"/>
        </w:tabs>
        <w:suppressAutoHyphens/>
        <w:jc w:val="center"/>
        <w:rPr>
          <w:rFonts w:cstheme="minorBid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n</m:t>
              </m:r>
            </m:sub>
          </m:sSub>
        </m:oMath>
      </m:oMathPara>
    </w:p>
    <w:p w:rsidR="00CA6A03" w:rsidRPr="00CA6A03" w:rsidRDefault="00CA6A03" w:rsidP="00CA6A0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, b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>высота и ширина заготовки в данном проходе;</w:t>
      </w:r>
    </w:p>
    <w:p w:rsidR="0049255F" w:rsidRPr="008B7959" w:rsidRDefault="008E44D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9. </w:t>
      </w:r>
      <w:r w:rsidR="0049255F" w:rsidRPr="008B7959">
        <w:rPr>
          <w:sz w:val="28"/>
          <w:szCs w:val="28"/>
        </w:rPr>
        <w:t>Определяем коэффициенты вытяжки</w:t>
      </w:r>
    </w:p>
    <w:p w:rsidR="0049255F" w:rsidRPr="00664419" w:rsidRDefault="00880418" w:rsidP="008E44D1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ʎ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</m:oMath>
      </m:oMathPara>
    </w:p>
    <w:p w:rsidR="00664419" w:rsidRPr="00664419" w:rsidRDefault="00664419" w:rsidP="00664419">
      <w:pPr>
        <w:tabs>
          <w:tab w:val="left" w:pos="142"/>
          <w:tab w:val="left" w:pos="9657"/>
        </w:tabs>
        <w:suppressAutoHyphens/>
        <w:rPr>
          <w:color w:val="262626"/>
          <w:sz w:val="28"/>
          <w:szCs w:val="28"/>
        </w:rPr>
      </w:pPr>
      <w:r w:rsidRPr="008B7959">
        <w:rPr>
          <w:color w:val="262626"/>
          <w:sz w:val="28"/>
          <w:szCs w:val="28"/>
        </w:rPr>
        <w:t xml:space="preserve">где </w:t>
      </w:r>
      <w:r>
        <w:rPr>
          <w:color w:val="262626"/>
          <w:sz w:val="28"/>
          <w:szCs w:val="28"/>
          <w:lang w:val="en-US"/>
        </w:rPr>
        <w:t>F</w:t>
      </w:r>
      <w:r>
        <w:rPr>
          <w:color w:val="262626"/>
          <w:sz w:val="28"/>
          <w:szCs w:val="28"/>
          <w:vertAlign w:val="subscript"/>
          <w:lang w:val="en-US"/>
        </w:rPr>
        <w:t>n</w:t>
      </w:r>
      <w:r w:rsidRPr="00664419">
        <w:rPr>
          <w:color w:val="262626"/>
          <w:sz w:val="28"/>
          <w:szCs w:val="28"/>
          <w:vertAlign w:val="subscript"/>
        </w:rPr>
        <w:t>-1</w:t>
      </w:r>
      <w:r>
        <w:rPr>
          <w:color w:val="262626"/>
          <w:sz w:val="28"/>
          <w:szCs w:val="28"/>
        </w:rPr>
        <w:t xml:space="preserve"> – площадь входящего раската;</w:t>
      </w:r>
    </w:p>
    <w:p w:rsidR="00664419" w:rsidRPr="00664419" w:rsidRDefault="00664419" w:rsidP="00664419">
      <w:pPr>
        <w:tabs>
          <w:tab w:val="left" w:pos="142"/>
          <w:tab w:val="left" w:pos="9657"/>
        </w:tabs>
        <w:suppressAutoHyphens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  <w:lang w:val="en-US"/>
        </w:rPr>
        <w:t>F</w:t>
      </w:r>
      <w:r>
        <w:rPr>
          <w:color w:val="262626"/>
          <w:sz w:val="28"/>
          <w:szCs w:val="28"/>
          <w:vertAlign w:val="subscript"/>
          <w:lang w:val="en-US"/>
        </w:rPr>
        <w:t>n</w:t>
      </w:r>
      <w:r>
        <w:rPr>
          <w:color w:val="262626"/>
          <w:sz w:val="28"/>
          <w:szCs w:val="28"/>
          <w:vertAlign w:val="subscript"/>
        </w:rPr>
        <w:t xml:space="preserve"> </w:t>
      </w:r>
      <w:r>
        <w:rPr>
          <w:color w:val="262626"/>
          <w:sz w:val="28"/>
          <w:szCs w:val="28"/>
        </w:rPr>
        <w:t xml:space="preserve"> – площадь раската в</w:t>
      </w:r>
      <w:r w:rsidRPr="0066441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данном проходе ;</w:t>
      </w:r>
    </w:p>
    <w:p w:rsidR="0049255F" w:rsidRPr="008B7959" w:rsidRDefault="008E44D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10. </w:t>
      </w:r>
      <w:r w:rsidR="0049255F" w:rsidRPr="008B7959">
        <w:rPr>
          <w:sz w:val="28"/>
          <w:szCs w:val="28"/>
        </w:rPr>
        <w:t>Определяем длину полосы после каждого прохода</w:t>
      </w:r>
    </w:p>
    <w:p w:rsidR="007D59C1" w:rsidRPr="008B7959" w:rsidRDefault="007D59C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p w:rsidR="0049255F" w:rsidRDefault="00880418" w:rsidP="008E44D1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</m:oMath>
      </m:oMathPara>
    </w:p>
    <w:p w:rsidR="00664419" w:rsidRDefault="00664419" w:rsidP="00664419">
      <w:pPr>
        <w:tabs>
          <w:tab w:val="left" w:pos="142"/>
          <w:tab w:val="left" w:pos="9657"/>
        </w:tabs>
        <w:suppressAutoHyphens/>
        <w:rPr>
          <w:color w:val="262626"/>
          <w:sz w:val="28"/>
          <w:szCs w:val="28"/>
        </w:rPr>
      </w:pPr>
      <w:r w:rsidRPr="008B7959">
        <w:rPr>
          <w:color w:val="262626"/>
          <w:sz w:val="28"/>
          <w:szCs w:val="28"/>
        </w:rPr>
        <w:t xml:space="preserve">где </w:t>
      </w:r>
      <w:r w:rsidR="009F5E99">
        <w:rPr>
          <w:color w:val="262626"/>
          <w:sz w:val="28"/>
          <w:szCs w:val="28"/>
          <w:lang w:val="en-US"/>
        </w:rPr>
        <w:t>l</w:t>
      </w:r>
      <w:r>
        <w:rPr>
          <w:color w:val="262626"/>
          <w:sz w:val="28"/>
          <w:szCs w:val="28"/>
          <w:vertAlign w:val="subscript"/>
          <w:lang w:val="en-US"/>
        </w:rPr>
        <w:t>n</w:t>
      </w:r>
      <w:r w:rsidR="009F5E99" w:rsidRPr="009F5E99">
        <w:rPr>
          <w:color w:val="262626"/>
          <w:sz w:val="28"/>
          <w:szCs w:val="28"/>
          <w:vertAlign w:val="subscript"/>
        </w:rPr>
        <w:t>-1</w:t>
      </w:r>
      <w:r w:rsidRPr="00CA6A03">
        <w:rPr>
          <w:color w:val="262626"/>
          <w:sz w:val="28"/>
          <w:szCs w:val="28"/>
        </w:rPr>
        <w:t xml:space="preserve">  – </w:t>
      </w:r>
      <w:r w:rsidR="009F5E99">
        <w:rPr>
          <w:color w:val="262626"/>
          <w:sz w:val="28"/>
          <w:szCs w:val="28"/>
        </w:rPr>
        <w:t>длина входящей полосы;</w:t>
      </w:r>
    </w:p>
    <w:p w:rsidR="009F5E99" w:rsidRPr="008B7959" w:rsidRDefault="00880418" w:rsidP="00664419">
      <w:pPr>
        <w:tabs>
          <w:tab w:val="left" w:pos="142"/>
          <w:tab w:val="left" w:pos="9657"/>
        </w:tabs>
        <w:suppressAutoHyphens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ʎ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9F5E99">
        <w:rPr>
          <w:rFonts w:eastAsiaTheme="minorEastAsia"/>
          <w:sz w:val="28"/>
          <w:szCs w:val="28"/>
        </w:rPr>
        <w:t>- вытяжка</w:t>
      </w:r>
      <w:r w:rsidR="009F5E99" w:rsidRPr="009F5E99">
        <w:rPr>
          <w:color w:val="262626"/>
          <w:sz w:val="28"/>
          <w:szCs w:val="28"/>
        </w:rPr>
        <w:t xml:space="preserve"> </w:t>
      </w:r>
      <w:r w:rsidR="009F5E99">
        <w:rPr>
          <w:color w:val="262626"/>
          <w:sz w:val="28"/>
          <w:szCs w:val="28"/>
        </w:rPr>
        <w:t>в данном проходе;</w:t>
      </w:r>
      <w:r w:rsidR="009F5E99">
        <w:rPr>
          <w:rFonts w:eastAsiaTheme="minorEastAsia"/>
          <w:sz w:val="28"/>
          <w:szCs w:val="28"/>
        </w:rPr>
        <w:t xml:space="preserve"> </w:t>
      </w:r>
    </w:p>
    <w:p w:rsidR="0049255F" w:rsidRPr="008B7959" w:rsidRDefault="008E44D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11. </w:t>
      </w:r>
      <w:r w:rsidR="0049255F" w:rsidRPr="008B7959">
        <w:rPr>
          <w:sz w:val="28"/>
          <w:szCs w:val="28"/>
        </w:rPr>
        <w:t>Определяем удлинение полосы</w:t>
      </w:r>
    </w:p>
    <w:p w:rsidR="0049255F" w:rsidRPr="008B7959" w:rsidRDefault="00880418" w:rsidP="008E44D1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</m:oMath>
      </m:oMathPara>
    </w:p>
    <w:p w:rsidR="00C32B02" w:rsidRPr="008B7959" w:rsidRDefault="008E44D1" w:rsidP="00C32B02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12. </w:t>
      </w:r>
      <w:r w:rsidR="0049255F" w:rsidRPr="008B7959">
        <w:rPr>
          <w:sz w:val="28"/>
          <w:szCs w:val="28"/>
        </w:rPr>
        <w:t>Определяем катающий диаметр валков</w:t>
      </w:r>
      <w:r w:rsidR="00C32B02">
        <w:rPr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</w:p>
    <w:p w:rsidR="0049255F" w:rsidRPr="008B7959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p w:rsidR="0049255F" w:rsidRPr="008B7959" w:rsidRDefault="008E44D1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sz w:val="28"/>
          <w:szCs w:val="28"/>
        </w:rPr>
        <w:t xml:space="preserve">13. </w:t>
      </w:r>
      <w:r w:rsidR="0049255F" w:rsidRPr="008B7959">
        <w:rPr>
          <w:sz w:val="28"/>
          <w:szCs w:val="28"/>
        </w:rPr>
        <w:t>Определим угол захвата металла валками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=57,3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∆h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0,5*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den>
            </m:f>
          </m:e>
        </m:rad>
      </m:oMath>
    </w:p>
    <w:p w:rsidR="0049255F" w:rsidRPr="008B7959" w:rsidRDefault="0049255F" w:rsidP="008E44D1">
      <w:pPr>
        <w:tabs>
          <w:tab w:val="left" w:pos="142"/>
          <w:tab w:val="left" w:pos="9657"/>
        </w:tabs>
        <w:suppressAutoHyphens/>
        <w:jc w:val="center"/>
      </w:pPr>
    </w:p>
    <w:p w:rsidR="0049255F" w:rsidRPr="000061D6" w:rsidRDefault="00FD0815" w:rsidP="000061D6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32"/>
          <w:szCs w:val="32"/>
        </w:rPr>
      </w:pPr>
      <w:r>
        <w:rPr>
          <w:b/>
          <w:sz w:val="32"/>
          <w:szCs w:val="32"/>
        </w:rPr>
        <w:t xml:space="preserve">5.2 </w:t>
      </w:r>
      <w:r w:rsidR="000061D6" w:rsidRPr="000061D6">
        <w:rPr>
          <w:b/>
          <w:sz w:val="32"/>
          <w:szCs w:val="32"/>
        </w:rPr>
        <w:t>Расчет температурного  режима прокатки</w:t>
      </w:r>
    </w:p>
    <w:p w:rsidR="0049255F" w:rsidRPr="00703654" w:rsidRDefault="0049255F" w:rsidP="0049255F">
      <w:pPr>
        <w:tabs>
          <w:tab w:val="left" w:pos="142"/>
          <w:tab w:val="left" w:pos="9657"/>
        </w:tabs>
        <w:suppressAutoHyphens/>
        <w:rPr>
          <w:rFonts w:eastAsiaTheme="minorEastAsia"/>
          <w:i/>
        </w:rPr>
      </w:pPr>
    </w:p>
    <w:p w:rsidR="0049255F" w:rsidRPr="008E44D1" w:rsidRDefault="004A18A5" w:rsidP="0049255F">
      <w:pPr>
        <w:tabs>
          <w:tab w:val="left" w:pos="142"/>
          <w:tab w:val="left" w:pos="9657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64E">
        <w:rPr>
          <w:b/>
          <w:sz w:val="28"/>
          <w:szCs w:val="28"/>
        </w:rPr>
        <w:t xml:space="preserve">5.2.1    </w:t>
      </w:r>
      <w:r>
        <w:rPr>
          <w:b/>
          <w:sz w:val="28"/>
          <w:szCs w:val="28"/>
        </w:rPr>
        <w:t xml:space="preserve">Алгоритм </w:t>
      </w:r>
      <w:r w:rsidR="001F126E" w:rsidRPr="001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1F126E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>а</w:t>
      </w:r>
      <w:r w:rsidR="001F126E">
        <w:rPr>
          <w:b/>
          <w:sz w:val="28"/>
          <w:szCs w:val="28"/>
        </w:rPr>
        <w:t xml:space="preserve"> температурного</w:t>
      </w:r>
      <w:r w:rsidR="0049255F" w:rsidRPr="008E44D1">
        <w:rPr>
          <w:b/>
          <w:sz w:val="28"/>
          <w:szCs w:val="28"/>
        </w:rPr>
        <w:t xml:space="preserve"> </w:t>
      </w:r>
      <w:r w:rsidR="008E44D1" w:rsidRPr="008E44D1">
        <w:rPr>
          <w:b/>
          <w:sz w:val="28"/>
          <w:szCs w:val="28"/>
        </w:rPr>
        <w:t xml:space="preserve"> режима прокатки </w:t>
      </w:r>
    </w:p>
    <w:p w:rsidR="001F126E" w:rsidRDefault="001F126E" w:rsidP="0049255F">
      <w:pPr>
        <w:tabs>
          <w:tab w:val="left" w:pos="142"/>
          <w:tab w:val="left" w:pos="9657"/>
        </w:tabs>
        <w:suppressAutoHyphens/>
        <w:rPr>
          <w:i/>
        </w:rPr>
      </w:pPr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>Определяем коэффициент падения температуры</w:t>
      </w:r>
    </w:p>
    <w:p w:rsidR="008B7959" w:rsidRDefault="007D59C1" w:rsidP="001F126E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den>
        </m:f>
      </m:oMath>
      <w:r w:rsidR="0049255F" w:rsidRPr="007D59C1">
        <w:rPr>
          <w:rFonts w:eastAsiaTheme="minorEastAsia"/>
          <w:sz w:val="28"/>
          <w:szCs w:val="28"/>
        </w:rPr>
        <w:t xml:space="preserve">   </w:t>
      </w:r>
    </w:p>
    <w:p w:rsidR="008B7959" w:rsidRPr="008B7959" w:rsidRDefault="008B7959" w:rsidP="008B7959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 w:rsidRPr="008B7959">
        <w:rPr>
          <w:rFonts w:ascii="Times New Roman" w:hAnsi="Times New Roman"/>
          <w:color w:val="262626"/>
          <w:position w:val="-14"/>
          <w:sz w:val="28"/>
          <w:szCs w:val="28"/>
        </w:rPr>
        <w:object w:dxaOrig="560" w:dyaOrig="380">
          <v:shape id="_x0000_i1034" type="#_x0000_t75" style="width:27.75pt;height:18.75pt" o:ole="">
            <v:imagedata r:id="rId29" o:title=""/>
          </v:shape>
          <o:OLEObject Type="Embed" ProgID="Equation.3" ShapeID="_x0000_i1034" DrawAspect="Content" ObjectID="_1540629177" r:id="rId30"/>
        </w:object>
      </w:r>
      <w:r w:rsidRPr="008B7959">
        <w:rPr>
          <w:rFonts w:ascii="Times New Roman" w:hAnsi="Times New Roman"/>
          <w:color w:val="262626"/>
          <w:sz w:val="28"/>
          <w:szCs w:val="28"/>
        </w:rPr>
        <w:t>- общее падение температуры</w:t>
      </w:r>
    </w:p>
    <w:p w:rsidR="0049255F" w:rsidRPr="00C32B02" w:rsidRDefault="008B7959" w:rsidP="00C32B0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position w:val="-14"/>
          <w:sz w:val="28"/>
          <w:szCs w:val="28"/>
        </w:rPr>
        <w:object w:dxaOrig="560" w:dyaOrig="380">
          <v:shape id="_x0000_i1035" type="#_x0000_t75" style="width:27.75pt;height:18.75pt" o:ole="">
            <v:imagedata r:id="rId31" o:title=""/>
          </v:shape>
          <o:OLEObject Type="Embed" ProgID="Equation.3" ShapeID="_x0000_i1035" DrawAspect="Content" ObjectID="_1540629178" r:id="rId32"/>
        </w:object>
      </w:r>
      <w:r w:rsidRPr="008B7959">
        <w:rPr>
          <w:rFonts w:ascii="Times New Roman" w:hAnsi="Times New Roman"/>
          <w:color w:val="262626"/>
          <w:sz w:val="28"/>
          <w:szCs w:val="28"/>
        </w:rPr>
        <w:t>- общее удлинение полосы</w:t>
      </w:r>
      <w:r w:rsidR="0049255F" w:rsidRPr="007D59C1">
        <w:rPr>
          <w:rFonts w:eastAsiaTheme="minorEastAsia"/>
          <w:sz w:val="28"/>
          <w:szCs w:val="28"/>
        </w:rPr>
        <w:t xml:space="preserve">                     </w:t>
      </w:r>
    </w:p>
    <w:p w:rsidR="0049255F" w:rsidRPr="007D59C1" w:rsidRDefault="00880418" w:rsidP="001F126E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="0049255F" w:rsidRPr="007D59C1">
        <w:rPr>
          <w:rFonts w:eastAsiaTheme="minorEastAsia"/>
          <w:sz w:val="28"/>
          <w:szCs w:val="28"/>
        </w:rPr>
        <w:t xml:space="preserve">                         </w:t>
      </w:r>
    </w:p>
    <w:p w:rsidR="008B7959" w:rsidRDefault="008B7959" w:rsidP="008B7959">
      <w:pPr>
        <w:tabs>
          <w:tab w:val="left" w:pos="142"/>
          <w:tab w:val="left" w:pos="9657"/>
        </w:tabs>
        <w:suppressAutoHyphens/>
        <w:rPr>
          <w:rFonts w:ascii="GOST type B" w:hAnsi="GOST type B"/>
          <w:color w:val="262626"/>
          <w:szCs w:val="28"/>
        </w:rPr>
      </w:pPr>
      <w:r w:rsidRPr="008B7959">
        <w:rPr>
          <w:color w:val="262626"/>
          <w:sz w:val="28"/>
          <w:szCs w:val="28"/>
        </w:rPr>
        <w:t xml:space="preserve">где </w:t>
      </w:r>
      <w:r w:rsidR="00CA6A03" w:rsidRPr="008B7959">
        <w:rPr>
          <w:color w:val="262626"/>
          <w:position w:val="-12"/>
          <w:sz w:val="28"/>
          <w:szCs w:val="28"/>
        </w:rPr>
        <w:object w:dxaOrig="220" w:dyaOrig="360">
          <v:shape id="_x0000_i1036" type="#_x0000_t75" style="width:11.25pt;height:17.25pt" o:ole="">
            <v:imagedata r:id="rId33" o:title=""/>
          </v:shape>
          <o:OLEObject Type="Embed" ProgID="Equation.3" ShapeID="_x0000_i1036" DrawAspect="Content" ObjectID="_1540629179" r:id="rId34"/>
        </w:object>
      </w:r>
      <w:r>
        <w:rPr>
          <w:color w:val="262626"/>
          <w:sz w:val="28"/>
          <w:szCs w:val="28"/>
        </w:rPr>
        <w:t xml:space="preserve"> температура металла </w:t>
      </w:r>
      <w:r w:rsidRPr="008B7959">
        <w:rPr>
          <w:color w:val="262626"/>
          <w:sz w:val="28"/>
          <w:szCs w:val="28"/>
        </w:rPr>
        <w:t>в начале прокатки</w:t>
      </w:r>
      <w:r>
        <w:rPr>
          <w:rFonts w:ascii="GOST type B" w:hAnsi="GOST type B"/>
          <w:color w:val="262626"/>
          <w:szCs w:val="28"/>
        </w:rPr>
        <w:t xml:space="preserve"> </w:t>
      </w:r>
      <w:r w:rsidR="00CA6A03" w:rsidRPr="00CA6A03">
        <w:rPr>
          <w:color w:val="262626"/>
          <w:sz w:val="28"/>
          <w:szCs w:val="28"/>
        </w:rPr>
        <w:t xml:space="preserve"> </w:t>
      </w:r>
      <w:r w:rsidR="00CA6A03" w:rsidRPr="00CA6A03">
        <w:rPr>
          <w:color w:val="262626"/>
          <w:sz w:val="28"/>
          <w:szCs w:val="28"/>
          <w:vertAlign w:val="superscript"/>
        </w:rPr>
        <w:t>о</w:t>
      </w:r>
      <w:r w:rsidR="00CA6A03" w:rsidRPr="00CA6A03">
        <w:rPr>
          <w:color w:val="262626"/>
          <w:sz w:val="28"/>
          <w:szCs w:val="28"/>
        </w:rPr>
        <w:t>С</w:t>
      </w:r>
      <w:r w:rsidR="00CA6A03">
        <w:rPr>
          <w:rFonts w:ascii="GOST type B" w:hAnsi="GOST type B"/>
          <w:color w:val="262626"/>
          <w:szCs w:val="28"/>
        </w:rPr>
        <w:t>.</w:t>
      </w:r>
    </w:p>
    <w:p w:rsidR="00CA6A03" w:rsidRDefault="00CA6A03" w:rsidP="00CA6A03">
      <w:pPr>
        <w:tabs>
          <w:tab w:val="left" w:pos="142"/>
          <w:tab w:val="left" w:pos="9657"/>
        </w:tabs>
        <w:suppressAutoHyphens/>
        <w:rPr>
          <w:rFonts w:ascii="GOST type B" w:hAnsi="GOST type B"/>
          <w:color w:val="262626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Pr="008B7959">
        <w:rPr>
          <w:color w:val="262626"/>
          <w:position w:val="-12"/>
          <w:sz w:val="28"/>
          <w:szCs w:val="28"/>
        </w:rPr>
        <w:object w:dxaOrig="220" w:dyaOrig="360">
          <v:shape id="_x0000_i1037" type="#_x0000_t75" style="width:11.25pt;height:17.25pt" o:ole="">
            <v:imagedata r:id="rId35" o:title=""/>
          </v:shape>
          <o:OLEObject Type="Embed" ProgID="Equation.3" ShapeID="_x0000_i1037" DrawAspect="Content" ObjectID="_1540629180" r:id="rId36"/>
        </w:object>
      </w:r>
      <w:r w:rsidRPr="00CA6A03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температура металла </w:t>
      </w:r>
      <w:r w:rsidR="008B7959" w:rsidRPr="00CA6A03">
        <w:rPr>
          <w:color w:val="262626"/>
          <w:sz w:val="28"/>
          <w:szCs w:val="28"/>
        </w:rPr>
        <w:t xml:space="preserve">в конце прокатки </w:t>
      </w:r>
      <w:r w:rsidR="008B7959" w:rsidRPr="00CA6A03">
        <w:rPr>
          <w:color w:val="262626"/>
          <w:sz w:val="28"/>
          <w:szCs w:val="28"/>
          <w:vertAlign w:val="superscript"/>
        </w:rPr>
        <w:t>о</w:t>
      </w:r>
      <w:r w:rsidR="008B7959" w:rsidRPr="00CA6A03">
        <w:rPr>
          <w:color w:val="262626"/>
          <w:sz w:val="28"/>
          <w:szCs w:val="28"/>
        </w:rPr>
        <w:t>С</w:t>
      </w:r>
      <w:r w:rsidR="008B7959">
        <w:rPr>
          <w:rFonts w:ascii="GOST type B" w:hAnsi="GOST type B"/>
          <w:color w:val="262626"/>
          <w:szCs w:val="28"/>
        </w:rPr>
        <w:t xml:space="preserve">. </w:t>
      </w:r>
    </w:p>
    <w:p w:rsidR="00CA6A03" w:rsidRDefault="00880418" w:rsidP="001F126E">
      <w:pPr>
        <w:tabs>
          <w:tab w:val="left" w:pos="142"/>
          <w:tab w:val="left" w:pos="9657"/>
        </w:tabs>
        <w:suppressAutoHyphens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49255F" w:rsidRPr="007D59C1">
        <w:rPr>
          <w:rFonts w:eastAsiaTheme="minorEastAsia"/>
          <w:sz w:val="28"/>
          <w:szCs w:val="28"/>
        </w:rPr>
        <w:t xml:space="preserve">        </w:t>
      </w:r>
    </w:p>
    <w:p w:rsidR="0049255F" w:rsidRPr="007D59C1" w:rsidRDefault="00CA6A03" w:rsidP="00CA6A03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8B7959">
        <w:rPr>
          <w:color w:val="262626"/>
          <w:position w:val="-12"/>
          <w:sz w:val="28"/>
          <w:szCs w:val="28"/>
        </w:rPr>
        <w:object w:dxaOrig="480" w:dyaOrig="360">
          <v:shape id="_x0000_i1038" type="#_x0000_t75" style="width:23.25pt;height:17.25pt" o:ole="">
            <v:imagedata r:id="rId37" o:title=""/>
          </v:shape>
          <o:OLEObject Type="Embed" ProgID="Equation.3" ShapeID="_x0000_i1038" DrawAspect="Content" ObjectID="_1540629181" r:id="rId38"/>
        </w:object>
      </w:r>
      <w:r>
        <w:rPr>
          <w:color w:val="262626"/>
          <w:sz w:val="28"/>
          <w:szCs w:val="28"/>
        </w:rPr>
        <w:t xml:space="preserve"> </w:t>
      </w:r>
      <w:r w:rsidRPr="00CA6A03">
        <w:rPr>
          <w:color w:val="262626"/>
          <w:sz w:val="28"/>
          <w:szCs w:val="28"/>
        </w:rPr>
        <w:t xml:space="preserve">- длина исходной </w:t>
      </w:r>
      <w:r>
        <w:rPr>
          <w:color w:val="262626"/>
          <w:sz w:val="28"/>
          <w:szCs w:val="28"/>
        </w:rPr>
        <w:t>и конечной</w:t>
      </w:r>
      <w:r w:rsidRPr="00CA6A03">
        <w:rPr>
          <w:color w:val="262626"/>
          <w:sz w:val="28"/>
          <w:szCs w:val="28"/>
        </w:rPr>
        <w:t xml:space="preserve"> заготовки</w:t>
      </w:r>
      <w:r w:rsidR="0049255F" w:rsidRPr="007D59C1">
        <w:rPr>
          <w:rFonts w:eastAsiaTheme="minorEastAsia"/>
          <w:sz w:val="28"/>
          <w:szCs w:val="28"/>
        </w:rPr>
        <w:t xml:space="preserve">                       </w:t>
      </w:r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>Определяем падание температуры в каждом проходе</w:t>
      </w:r>
    </w:p>
    <w:p w:rsidR="0049255F" w:rsidRPr="007D59C1" w:rsidRDefault="00880418" w:rsidP="001F126E">
      <w:pPr>
        <w:tabs>
          <w:tab w:val="left" w:pos="142"/>
          <w:tab w:val="left" w:pos="9657"/>
        </w:tabs>
        <w:suppressAutoHyphens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</m:oMath>
      </m:oMathPara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>Определение температуры</w:t>
      </w:r>
      <w:r w:rsidR="009F5E99">
        <w:rPr>
          <w:sz w:val="28"/>
          <w:szCs w:val="28"/>
        </w:rPr>
        <w:t xml:space="preserve"> заготовки </w:t>
      </w:r>
      <w:r w:rsidRPr="007D59C1">
        <w:rPr>
          <w:sz w:val="28"/>
          <w:szCs w:val="28"/>
        </w:rPr>
        <w:t xml:space="preserve"> после каждого прохода</w:t>
      </w:r>
    </w:p>
    <w:p w:rsidR="001F126E" w:rsidRPr="007D59C1" w:rsidRDefault="00880418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∆t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</m:oMath>
      </m:oMathPara>
    </w:p>
    <w:p w:rsidR="009F5E99" w:rsidRPr="008B7959" w:rsidRDefault="009F5E99" w:rsidP="009F5E99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 w:rsidRPr="009F5E99">
        <w:rPr>
          <w:rFonts w:ascii="Times New Roman" w:hAnsi="Times New Roman"/>
          <w:color w:val="262626"/>
          <w:position w:val="-12"/>
          <w:sz w:val="28"/>
          <w:szCs w:val="28"/>
        </w:rPr>
        <w:object w:dxaOrig="380" w:dyaOrig="360">
          <v:shape id="_x0000_i1039" type="#_x0000_t75" style="width:18.75pt;height:17.25pt" o:ole="">
            <v:imagedata r:id="rId39" o:title=""/>
          </v:shape>
          <o:OLEObject Type="Embed" ProgID="Equation.3" ShapeID="_x0000_i1039" DrawAspect="Content" ObjectID="_1540629182" r:id="rId40"/>
        </w:object>
      </w:r>
      <w:r w:rsidRPr="008B7959">
        <w:rPr>
          <w:rFonts w:ascii="Times New Roman" w:hAnsi="Times New Roman"/>
          <w:color w:val="262626"/>
          <w:sz w:val="28"/>
          <w:szCs w:val="28"/>
        </w:rPr>
        <w:t>- температур</w:t>
      </w:r>
      <w:r>
        <w:rPr>
          <w:rFonts w:ascii="Times New Roman" w:hAnsi="Times New Roman"/>
          <w:color w:val="262626"/>
          <w:sz w:val="28"/>
          <w:szCs w:val="28"/>
        </w:rPr>
        <w:t>а раската предидущего прохода;</w:t>
      </w:r>
    </w:p>
    <w:p w:rsidR="0049255F" w:rsidRPr="007D59C1" w:rsidRDefault="0049255F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 w:rsidRPr="007D59C1">
        <w:rPr>
          <w:sz w:val="28"/>
          <w:szCs w:val="28"/>
        </w:rPr>
        <w:t xml:space="preserve">     </w:t>
      </w:r>
      <w:r w:rsidR="00E90461">
        <w:rPr>
          <w:sz w:val="28"/>
          <w:szCs w:val="28"/>
        </w:rPr>
        <w:t xml:space="preserve">  Результаты заносим в таблицу 4</w:t>
      </w:r>
    </w:p>
    <w:p w:rsidR="009B5B40" w:rsidRDefault="00E90461" w:rsidP="009B5B40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Таблицу 4</w:t>
      </w:r>
      <w:r w:rsidR="009B5B40" w:rsidRPr="009B5B40">
        <w:rPr>
          <w:sz w:val="28"/>
          <w:szCs w:val="28"/>
        </w:rPr>
        <w:t>-Результаты расчета режимов обжатия</w:t>
      </w:r>
    </w:p>
    <w:p w:rsidR="009B5B40" w:rsidRPr="009B5B40" w:rsidRDefault="009B5B40" w:rsidP="009B5B40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930"/>
        <w:gridCol w:w="857"/>
        <w:gridCol w:w="858"/>
        <w:gridCol w:w="1040"/>
        <w:gridCol w:w="1037"/>
        <w:gridCol w:w="928"/>
        <w:gridCol w:w="1362"/>
        <w:gridCol w:w="114"/>
        <w:gridCol w:w="838"/>
        <w:gridCol w:w="925"/>
        <w:gridCol w:w="813"/>
        <w:gridCol w:w="813"/>
      </w:tblGrid>
      <w:tr w:rsidR="009B5B40" w:rsidTr="009B5B40">
        <w:trPr>
          <w:trHeight w:val="563"/>
        </w:trPr>
        <w:tc>
          <w:tcPr>
            <w:tcW w:w="930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</w:rPr>
              <w:t>№ прох</w:t>
            </w:r>
          </w:p>
        </w:tc>
        <w:tc>
          <w:tcPr>
            <w:tcW w:w="857" w:type="dxa"/>
          </w:tcPr>
          <w:p w:rsidR="009B5B40" w:rsidRPr="008B5A5A" w:rsidRDefault="009B5B40" w:rsidP="009B5B40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  <w:lang w:val="en-US"/>
              </w:rPr>
              <w:t>h,</w:t>
            </w:r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</w:rPr>
              <w:t>мм</w:t>
            </w:r>
          </w:p>
        </w:tc>
        <w:tc>
          <w:tcPr>
            <w:tcW w:w="858" w:type="dxa"/>
          </w:tcPr>
          <w:p w:rsidR="009B5B40" w:rsidRPr="008B5A5A" w:rsidRDefault="009B5B40" w:rsidP="009B5B40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  <w:lang w:val="en-US"/>
              </w:rPr>
              <w:t>b,</w:t>
            </w:r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</w:rPr>
              <w:t>мм</w:t>
            </w:r>
          </w:p>
        </w:tc>
        <w:tc>
          <w:tcPr>
            <w:tcW w:w="1040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h,</m:t>
                </m:r>
              </m:oMath>
            </m:oMathPara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oMath>
            </m:oMathPara>
          </w:p>
        </w:tc>
        <w:tc>
          <w:tcPr>
            <w:tcW w:w="1037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b,</m:t>
                </m:r>
              </m:oMath>
            </m:oMathPara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oMath>
            </m:oMathPara>
          </w:p>
        </w:tc>
        <w:tc>
          <w:tcPr>
            <w:tcW w:w="928" w:type="dxa"/>
          </w:tcPr>
          <w:p w:rsidR="009B5B40" w:rsidRPr="008B5A5A" w:rsidRDefault="009B5B40" w:rsidP="009B5B40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  <w:lang w:val="en-US"/>
              </w:rPr>
              <w:t>l,</w:t>
            </w:r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</w:rPr>
              <w:t>мм</w:t>
            </w:r>
          </w:p>
        </w:tc>
        <w:tc>
          <w:tcPr>
            <w:tcW w:w="1362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F,</m:t>
                </m:r>
              </m:oMath>
            </m:oMathPara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2" w:type="dxa"/>
            <w:gridSpan w:val="2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λ,</m:t>
                </m:r>
              </m:oMath>
            </m:oMathPara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мм</m:t>
                </m:r>
              </m:oMath>
            </m:oMathPara>
          </w:p>
        </w:tc>
        <w:tc>
          <w:tcPr>
            <w:tcW w:w="924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w:r w:rsidRPr="008B5A5A">
              <w:rPr>
                <w:i/>
                <w:sz w:val="28"/>
                <w:szCs w:val="28"/>
                <w:lang w:val="en-US"/>
              </w:rPr>
              <w:t>t, °C</w:t>
            </w:r>
          </w:p>
        </w:tc>
        <w:tc>
          <w:tcPr>
            <w:tcW w:w="813" w:type="dxa"/>
          </w:tcPr>
          <w:p w:rsidR="009B5B40" w:rsidRPr="008B5A5A" w:rsidRDefault="00880418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oMath>
            </m:oMathPara>
          </w:p>
        </w:tc>
        <w:tc>
          <w:tcPr>
            <w:tcW w:w="813" w:type="dxa"/>
          </w:tcPr>
          <w:p w:rsidR="009B5B40" w:rsidRPr="008B5A5A" w:rsidRDefault="009B5B40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α, °</m:t>
                </m:r>
              </m:oMath>
            </m:oMathPara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8889" w:type="dxa"/>
            <w:gridSpan w:val="10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  <w:r w:rsidRPr="00D375BF">
              <w:t>Кантовка</w:t>
            </w: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8889" w:type="dxa"/>
            <w:gridSpan w:val="10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  <w:r w:rsidRPr="00D375BF">
              <w:t>Кантовка</w:t>
            </w: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62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8889" w:type="dxa"/>
            <w:gridSpan w:val="10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  <w:r w:rsidRPr="00D375BF">
              <w:t>Кантовка</w:t>
            </w: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476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3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74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476" w:type="dxa"/>
            <w:gridSpan w:val="2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3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9B5B40" w:rsidTr="009B5B40">
        <w:trPr>
          <w:trHeight w:val="289"/>
        </w:trPr>
        <w:tc>
          <w:tcPr>
            <w:tcW w:w="8889" w:type="dxa"/>
            <w:gridSpan w:val="10"/>
          </w:tcPr>
          <w:p w:rsidR="009B5B40" w:rsidRPr="00D375BF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  <w:r w:rsidRPr="00D375BF">
              <w:t>Кантовка</w:t>
            </w:r>
            <w:r w:rsidRPr="00D375BF">
              <w:rPr>
                <w:lang w:val="en-US"/>
              </w:rPr>
              <w:t xml:space="preserve"> </w:t>
            </w: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13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  <w:tr w:rsidR="009B5B40" w:rsidTr="009B5B40">
        <w:trPr>
          <w:trHeight w:val="289"/>
        </w:trPr>
        <w:tc>
          <w:tcPr>
            <w:tcW w:w="93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40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476" w:type="dxa"/>
            <w:gridSpan w:val="2"/>
          </w:tcPr>
          <w:p w:rsidR="009B5B40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38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24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813" w:type="dxa"/>
          </w:tcPr>
          <w:p w:rsidR="009B5B40" w:rsidRPr="00A11FD2" w:rsidRDefault="009B5B40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</w:tbl>
    <w:p w:rsidR="000961B3" w:rsidRDefault="000961B3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C01930" w:rsidRDefault="00C01930" w:rsidP="0049255F">
      <w:pPr>
        <w:tabs>
          <w:tab w:val="left" w:pos="142"/>
          <w:tab w:val="left" w:pos="9657"/>
        </w:tabs>
        <w:suppressAutoHyphens/>
        <w:rPr>
          <w:rFonts w:eastAsia="MS Mincho"/>
          <w:b/>
          <w:sz w:val="28"/>
          <w:szCs w:val="28"/>
          <w:lang w:val="en-US"/>
        </w:rPr>
      </w:pPr>
    </w:p>
    <w:p w:rsidR="00C01930" w:rsidRDefault="00C01930" w:rsidP="0049255F">
      <w:pPr>
        <w:tabs>
          <w:tab w:val="left" w:pos="142"/>
          <w:tab w:val="left" w:pos="9657"/>
        </w:tabs>
        <w:suppressAutoHyphens/>
        <w:rPr>
          <w:rFonts w:eastAsia="MS Mincho"/>
          <w:b/>
          <w:sz w:val="28"/>
          <w:szCs w:val="28"/>
          <w:lang w:val="en-US"/>
        </w:rPr>
      </w:pPr>
    </w:p>
    <w:p w:rsidR="00C01930" w:rsidRDefault="00C01930" w:rsidP="0049255F">
      <w:pPr>
        <w:tabs>
          <w:tab w:val="left" w:pos="142"/>
          <w:tab w:val="left" w:pos="9657"/>
        </w:tabs>
        <w:suppressAutoHyphens/>
        <w:rPr>
          <w:rFonts w:eastAsia="MS Mincho"/>
          <w:b/>
          <w:sz w:val="28"/>
          <w:szCs w:val="28"/>
          <w:lang w:val="en-US"/>
        </w:rPr>
      </w:pPr>
    </w:p>
    <w:p w:rsidR="006E7398" w:rsidRPr="000061D6" w:rsidRDefault="0051664E" w:rsidP="000061D6">
      <w:pPr>
        <w:tabs>
          <w:tab w:val="left" w:pos="142"/>
          <w:tab w:val="left" w:pos="9657"/>
        </w:tabs>
        <w:suppressAutoHyphens/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5.3 </w:t>
      </w:r>
      <w:r w:rsidR="000061D6" w:rsidRPr="000061D6">
        <w:rPr>
          <w:b/>
          <w:sz w:val="32"/>
          <w:szCs w:val="32"/>
        </w:rPr>
        <w:t>Расчет</w:t>
      </w:r>
      <w:r w:rsidR="000061D6" w:rsidRPr="000061D6">
        <w:rPr>
          <w:rFonts w:eastAsia="MS Mincho"/>
          <w:b/>
          <w:sz w:val="32"/>
          <w:szCs w:val="32"/>
        </w:rPr>
        <w:t xml:space="preserve">  энергосиловых параметров прокатки</w:t>
      </w:r>
    </w:p>
    <w:p w:rsidR="006E7398" w:rsidRDefault="006E7398" w:rsidP="0049255F">
      <w:pPr>
        <w:tabs>
          <w:tab w:val="left" w:pos="142"/>
          <w:tab w:val="left" w:pos="9657"/>
        </w:tabs>
        <w:suppressAutoHyphens/>
        <w:rPr>
          <w:rFonts w:eastAsia="MS Mincho"/>
          <w:b/>
          <w:sz w:val="28"/>
          <w:szCs w:val="28"/>
        </w:rPr>
      </w:pPr>
    </w:p>
    <w:p w:rsidR="0049255F" w:rsidRPr="00F70F4A" w:rsidRDefault="0051664E" w:rsidP="0049255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5.3.1</w:t>
      </w:r>
      <w:r w:rsidR="004A18A5">
        <w:rPr>
          <w:rFonts w:eastAsia="MS Mincho"/>
          <w:b/>
          <w:sz w:val="28"/>
          <w:szCs w:val="28"/>
        </w:rPr>
        <w:t xml:space="preserve">   </w:t>
      </w:r>
      <w:r w:rsidR="004A18A5">
        <w:rPr>
          <w:b/>
          <w:sz w:val="28"/>
          <w:szCs w:val="28"/>
        </w:rPr>
        <w:t xml:space="preserve">Алгоритм </w:t>
      </w:r>
      <w:r w:rsidR="004A18A5" w:rsidRPr="001F126E">
        <w:rPr>
          <w:b/>
          <w:sz w:val="28"/>
          <w:szCs w:val="28"/>
        </w:rPr>
        <w:t xml:space="preserve"> </w:t>
      </w:r>
      <w:r w:rsidR="004A18A5">
        <w:rPr>
          <w:b/>
          <w:sz w:val="28"/>
          <w:szCs w:val="28"/>
        </w:rPr>
        <w:t>расчета</w:t>
      </w:r>
      <w:r w:rsidR="004A18A5" w:rsidRPr="00F70F4A">
        <w:rPr>
          <w:rFonts w:eastAsia="MS Mincho"/>
          <w:b/>
          <w:sz w:val="28"/>
          <w:szCs w:val="28"/>
        </w:rPr>
        <w:t xml:space="preserve"> </w:t>
      </w:r>
      <w:r w:rsidR="0049255F" w:rsidRPr="00F70F4A">
        <w:rPr>
          <w:rFonts w:eastAsia="MS Mincho"/>
          <w:b/>
          <w:sz w:val="28"/>
          <w:szCs w:val="28"/>
        </w:rPr>
        <w:t xml:space="preserve"> энергосиловых параметров прокатки</w:t>
      </w:r>
    </w:p>
    <w:p w:rsidR="0049255F" w:rsidRPr="00F70F4A" w:rsidRDefault="0049255F" w:rsidP="0049255F">
      <w:pPr>
        <w:tabs>
          <w:tab w:val="left" w:pos="6464"/>
        </w:tabs>
        <w:rPr>
          <w:rFonts w:eastAsia="MS Mincho"/>
          <w:b/>
          <w:sz w:val="28"/>
          <w:szCs w:val="28"/>
        </w:rPr>
      </w:pPr>
    </w:p>
    <w:p w:rsidR="0049255F" w:rsidRPr="00D375BF" w:rsidRDefault="0049255F" w:rsidP="0049255F">
      <w:pPr>
        <w:rPr>
          <w:sz w:val="28"/>
          <w:szCs w:val="28"/>
        </w:rPr>
      </w:pPr>
      <w:r w:rsidRPr="00D375BF">
        <w:rPr>
          <w:sz w:val="28"/>
          <w:szCs w:val="28"/>
        </w:rPr>
        <w:t>Исходные данные:</w:t>
      </w:r>
    </w:p>
    <w:p w:rsidR="0049255F" w:rsidRPr="00D375BF" w:rsidRDefault="00E90461" w:rsidP="0049255F">
      <w:pPr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9F5E99">
        <w:rPr>
          <w:sz w:val="28"/>
          <w:szCs w:val="28"/>
        </w:rPr>
        <w:t>; приложение А</w:t>
      </w:r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>Марка стали</w:t>
      </w:r>
      <w:r w:rsidRPr="00D375BF">
        <w:rPr>
          <w:sz w:val="28"/>
          <w:szCs w:val="28"/>
        </w:rPr>
        <w:tab/>
      </w:r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Базовое сопротивление деформации,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9B5B40" w:rsidRPr="00D375BF">
        <w:rPr>
          <w:sz w:val="28"/>
          <w:szCs w:val="28"/>
        </w:rPr>
        <w:tab/>
      </w:r>
      <w:r w:rsidRPr="00D375BF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Н/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>Коэффициенты характеризующие сталь:</w:t>
      </w:r>
    </w:p>
    <w:p w:rsidR="009B5B40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  <w:lang w:val="en-US"/>
        </w:rPr>
        <w:t>S</w:t>
      </w:r>
      <w:r w:rsidRPr="00D375BF">
        <w:rPr>
          <w:sz w:val="28"/>
          <w:szCs w:val="28"/>
        </w:rPr>
        <w:tab/>
      </w:r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  <w:lang w:val="en-US"/>
        </w:rPr>
        <w:t>a</w:t>
      </w:r>
      <w:r w:rsidR="009B5B40" w:rsidRPr="00D375BF">
        <w:rPr>
          <w:sz w:val="28"/>
          <w:szCs w:val="28"/>
        </w:rPr>
        <w:tab/>
      </w:r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  <w:lang w:val="en-US"/>
        </w:rPr>
        <w:t>b</w:t>
      </w:r>
      <w:r w:rsidR="009B5B40" w:rsidRPr="00D375BF">
        <w:rPr>
          <w:sz w:val="28"/>
          <w:szCs w:val="28"/>
        </w:rPr>
        <w:tab/>
      </w:r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  <w:lang w:val="en-US"/>
        </w:rPr>
        <w:t>c</w:t>
      </w:r>
      <w:r w:rsidR="009B5B40" w:rsidRPr="00D375BF">
        <w:rPr>
          <w:sz w:val="28"/>
          <w:szCs w:val="28"/>
        </w:rPr>
        <w:tab/>
      </w:r>
    </w:p>
    <w:p w:rsidR="009F5E99" w:rsidRDefault="009F5E99" w:rsidP="0049255F">
      <w:pPr>
        <w:tabs>
          <w:tab w:val="right" w:leader="dot" w:pos="9923"/>
        </w:tabs>
        <w:rPr>
          <w:sz w:val="28"/>
          <w:szCs w:val="28"/>
        </w:rPr>
      </w:pP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1. </w:t>
      </w:r>
      <w:r w:rsidR="0049255F" w:rsidRPr="00D375BF">
        <w:rPr>
          <w:sz w:val="28"/>
          <w:szCs w:val="28"/>
        </w:rPr>
        <w:t>Определяем среднюю ширину</w:t>
      </w:r>
    </w:p>
    <w:p w:rsidR="00BA2642" w:rsidRDefault="00880418" w:rsidP="009B5B40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ср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9255F" w:rsidRPr="00D375BF">
        <w:rPr>
          <w:rFonts w:eastAsiaTheme="minorEastAsia"/>
          <w:sz w:val="28"/>
          <w:szCs w:val="28"/>
        </w:rPr>
        <w:t xml:space="preserve">       </w:t>
      </w:r>
    </w:p>
    <w:p w:rsidR="00BA2642" w:rsidRPr="00CA6A03" w:rsidRDefault="00BA2642" w:rsidP="00BA264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b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BA2642">
        <w:rPr>
          <w:rFonts w:ascii="Times New Roman" w:hAnsi="Times New Roman"/>
          <w:color w:val="262626"/>
          <w:sz w:val="28"/>
          <w:szCs w:val="28"/>
          <w:vertAlign w:val="subscript"/>
        </w:rPr>
        <w:t>-1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, b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 xml:space="preserve"> ширина входящего раската и ширина заготовки в данном проходе </w:t>
      </w:r>
      <w:r w:rsidRPr="00BA2642">
        <w:rPr>
          <w:rFonts w:ascii="Times New Roman" w:hAnsi="Times New Roman"/>
          <w:b/>
          <w:color w:val="262626"/>
          <w:sz w:val="28"/>
          <w:szCs w:val="28"/>
        </w:rPr>
        <w:t>с учетом кантовки</w:t>
      </w:r>
      <w:r>
        <w:rPr>
          <w:rFonts w:ascii="Times New Roman" w:hAnsi="Times New Roman"/>
          <w:color w:val="262626"/>
          <w:sz w:val="28"/>
          <w:szCs w:val="28"/>
        </w:rPr>
        <w:t>;</w:t>
      </w: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2. </w:t>
      </w:r>
      <w:r w:rsidR="0049255F" w:rsidRPr="00D375BF">
        <w:rPr>
          <w:sz w:val="28"/>
          <w:szCs w:val="28"/>
        </w:rPr>
        <w:t>Определяем среднюю высоту</w:t>
      </w:r>
    </w:p>
    <w:p w:rsidR="00BA2642" w:rsidRDefault="00880418" w:rsidP="009B5B40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ср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9255F" w:rsidRPr="00D375BF">
        <w:rPr>
          <w:rFonts w:eastAsiaTheme="minorEastAsia"/>
          <w:sz w:val="28"/>
          <w:szCs w:val="28"/>
        </w:rPr>
        <w:t xml:space="preserve">   </w:t>
      </w:r>
    </w:p>
    <w:p w:rsidR="00BA2642" w:rsidRDefault="00BA2642" w:rsidP="00BA264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BA2642">
        <w:rPr>
          <w:rFonts w:ascii="Times New Roman" w:hAnsi="Times New Roman"/>
          <w:color w:val="262626"/>
          <w:sz w:val="28"/>
          <w:szCs w:val="28"/>
          <w:vertAlign w:val="subscript"/>
        </w:rPr>
        <w:t>-1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 xml:space="preserve"> высота входящего раската и высота заготовки в данном проходе</w:t>
      </w:r>
    </w:p>
    <w:p w:rsidR="00BA2642" w:rsidRPr="00CA6A03" w:rsidRDefault="00BA2642" w:rsidP="00BA264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A2642">
        <w:rPr>
          <w:rFonts w:ascii="Times New Roman" w:hAnsi="Times New Roman"/>
          <w:b/>
          <w:color w:val="262626"/>
          <w:sz w:val="28"/>
          <w:szCs w:val="28"/>
        </w:rPr>
        <w:t>с учетом кантовки</w:t>
      </w:r>
      <w:r>
        <w:rPr>
          <w:rFonts w:ascii="Times New Roman" w:hAnsi="Times New Roman"/>
          <w:color w:val="262626"/>
          <w:sz w:val="28"/>
          <w:szCs w:val="28"/>
        </w:rPr>
        <w:t>;</w:t>
      </w: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3. </w:t>
      </w:r>
      <w:r w:rsidR="0049255F" w:rsidRPr="00D375BF">
        <w:rPr>
          <w:sz w:val="28"/>
          <w:szCs w:val="28"/>
        </w:rPr>
        <w:t>Определяем длину контакта металла с валками</w:t>
      </w:r>
    </w:p>
    <w:p w:rsidR="0049255F" w:rsidRDefault="00880418" w:rsidP="009B5B40">
      <w:pPr>
        <w:tabs>
          <w:tab w:val="right" w:leader="dot" w:pos="9923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к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0,5*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e>
          </m:rad>
        </m:oMath>
      </m:oMathPara>
    </w:p>
    <w:p w:rsidR="00BA2642" w:rsidRDefault="00BA2642" w:rsidP="00BA264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color w:val="262626"/>
          <w:sz w:val="28"/>
          <w:szCs w:val="28"/>
        </w:rPr>
      </w:pPr>
      <w:r w:rsidRPr="008B7959">
        <w:rPr>
          <w:rFonts w:ascii="Times New Roman" w:hAnsi="Times New Roman"/>
          <w:color w:val="262626"/>
          <w:sz w:val="28"/>
          <w:szCs w:val="28"/>
        </w:rPr>
        <w:t xml:space="preserve">где </w:t>
      </w:r>
      <w:r w:rsidR="00297FF3">
        <w:rPr>
          <w:rFonts w:ascii="Times New Roman" w:hAnsi="Times New Roman"/>
          <w:color w:val="262626"/>
          <w:sz w:val="28"/>
          <w:szCs w:val="28"/>
          <w:lang w:val="en-US"/>
        </w:rPr>
        <w:t>D</w:t>
      </w:r>
      <w:r w:rsidR="00297FF3">
        <w:rPr>
          <w:rFonts w:ascii="Times New Roman" w:hAnsi="Times New Roman"/>
          <w:color w:val="262626"/>
          <w:sz w:val="28"/>
          <w:szCs w:val="28"/>
          <w:vertAlign w:val="subscript"/>
        </w:rPr>
        <w:t>к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r w:rsidR="00297FF3">
        <w:rPr>
          <w:rFonts w:ascii="Times New Roman" w:hAnsi="Times New Roman"/>
          <w:color w:val="262626"/>
          <w:sz w:val="28"/>
          <w:szCs w:val="28"/>
        </w:rPr>
        <w:t xml:space="preserve">катающий диаметр </w:t>
      </w:r>
      <w:r>
        <w:rPr>
          <w:rFonts w:ascii="Times New Roman" w:hAnsi="Times New Roman"/>
          <w:color w:val="262626"/>
          <w:sz w:val="28"/>
          <w:szCs w:val="28"/>
        </w:rPr>
        <w:t>в данном проходе</w:t>
      </w:r>
      <w:r w:rsidR="00297FF3">
        <w:rPr>
          <w:rFonts w:ascii="Times New Roman" w:hAnsi="Times New Roman"/>
          <w:color w:val="262626"/>
          <w:sz w:val="28"/>
          <w:szCs w:val="28"/>
        </w:rPr>
        <w:t>;</w:t>
      </w:r>
    </w:p>
    <w:p w:rsidR="00297FF3" w:rsidRPr="00297FF3" w:rsidRDefault="00297FF3" w:rsidP="00BA2642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∆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 xml:space="preserve"> абсолютное обжатие заготовки в данном проходе;</w:t>
      </w: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4. </w:t>
      </w:r>
      <w:r w:rsidR="0049255F" w:rsidRPr="00D375BF">
        <w:rPr>
          <w:sz w:val="28"/>
          <w:szCs w:val="28"/>
        </w:rPr>
        <w:t>Определяем площадь контакта металла с валками</w:t>
      </w:r>
    </w:p>
    <w:p w:rsidR="0049255F" w:rsidRPr="00D375BF" w:rsidRDefault="00880418" w:rsidP="009B5B40">
      <w:pPr>
        <w:tabs>
          <w:tab w:val="right" w:leader="dot" w:pos="9923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</m:oMath>
      </m:oMathPara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5. </w:t>
      </w:r>
      <w:r w:rsidR="0049255F" w:rsidRPr="00D375BF">
        <w:rPr>
          <w:sz w:val="28"/>
          <w:szCs w:val="28"/>
        </w:rPr>
        <w:t>Определяем параметр формы деформации</w:t>
      </w:r>
    </w:p>
    <w:p w:rsidR="0049255F" w:rsidRPr="00D375BF" w:rsidRDefault="00D375BF" w:rsidP="009B5B40">
      <w:pPr>
        <w:tabs>
          <w:tab w:val="right" w:leader="dot" w:pos="9923"/>
        </w:tabs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</m:oMath>
      </m:oMathPara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6. </w:t>
      </w:r>
      <w:r w:rsidR="0049255F" w:rsidRPr="00D375BF">
        <w:rPr>
          <w:sz w:val="28"/>
          <w:szCs w:val="28"/>
        </w:rPr>
        <w:t>Определяем скорость деформации</w:t>
      </w:r>
    </w:p>
    <w:p w:rsidR="0049255F" w:rsidRPr="00D375BF" w:rsidRDefault="00D375BF" w:rsidP="009B5B40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U=0,105*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b>
              </m:sSub>
            </m:den>
          </m:f>
        </m:oMath>
      </m:oMathPara>
    </w:p>
    <w:p w:rsidR="0049255F" w:rsidRPr="00D375BF" w:rsidRDefault="0049255F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D375BF">
        <w:rPr>
          <w:sz w:val="28"/>
          <w:szCs w:val="28"/>
        </w:rPr>
        <w:t xml:space="preserve"> - частота вращения валков 40 об/мин</w:t>
      </w:r>
      <w:r w:rsidR="00D375BF" w:rsidRPr="00D375BF">
        <w:rPr>
          <w:sz w:val="28"/>
          <w:szCs w:val="28"/>
        </w:rPr>
        <w:t xml:space="preserve"> (см.ТИ)</w:t>
      </w:r>
    </w:p>
    <w:p w:rsidR="009B5B40" w:rsidRPr="00D375BF" w:rsidRDefault="00297FF3" w:rsidP="0049255F">
      <w:pPr>
        <w:tabs>
          <w:tab w:val="right" w:leader="dot" w:pos="9923"/>
        </w:tabs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>
        <w:rPr>
          <w:color w:val="262626"/>
          <w:sz w:val="28"/>
          <w:szCs w:val="28"/>
          <w:lang w:val="en-US"/>
        </w:rPr>
        <w:t>h</w:t>
      </w:r>
      <w:r>
        <w:rPr>
          <w:color w:val="262626"/>
          <w:sz w:val="28"/>
          <w:szCs w:val="28"/>
          <w:vertAlign w:val="subscript"/>
          <w:lang w:val="en-US"/>
        </w:rPr>
        <w:t>n</w:t>
      </w:r>
      <w:r w:rsidRPr="00BA2642">
        <w:rPr>
          <w:color w:val="262626"/>
          <w:sz w:val="28"/>
          <w:szCs w:val="28"/>
          <w:vertAlign w:val="subscript"/>
        </w:rPr>
        <w:t>-1</w:t>
      </w:r>
      <w:r w:rsidRPr="00CA6A03">
        <w:rPr>
          <w:color w:val="262626"/>
          <w:sz w:val="28"/>
          <w:szCs w:val="28"/>
        </w:rPr>
        <w:t xml:space="preserve">  – </w:t>
      </w:r>
      <w:r>
        <w:rPr>
          <w:color w:val="262626"/>
          <w:sz w:val="28"/>
          <w:szCs w:val="28"/>
        </w:rPr>
        <w:t xml:space="preserve"> высота входящего раската с</w:t>
      </w:r>
      <w:r w:rsidRPr="00297FF3">
        <w:rPr>
          <w:b/>
          <w:color w:val="262626"/>
          <w:sz w:val="28"/>
          <w:szCs w:val="28"/>
        </w:rPr>
        <w:t xml:space="preserve"> </w:t>
      </w:r>
      <w:r w:rsidRPr="00BA2642">
        <w:rPr>
          <w:b/>
          <w:color w:val="262626"/>
          <w:sz w:val="28"/>
          <w:szCs w:val="28"/>
        </w:rPr>
        <w:t>учетом кантовки</w:t>
      </w:r>
      <w:r>
        <w:rPr>
          <w:color w:val="262626"/>
          <w:sz w:val="28"/>
          <w:szCs w:val="28"/>
        </w:rPr>
        <w:t xml:space="preserve">; </w:t>
      </w: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7. </w:t>
      </w:r>
      <w:r w:rsidR="0049255F" w:rsidRPr="00D375BF">
        <w:rPr>
          <w:sz w:val="28"/>
          <w:szCs w:val="28"/>
        </w:rPr>
        <w:t>Определяем степень деформации</w:t>
      </w:r>
    </w:p>
    <w:p w:rsidR="0049255F" w:rsidRDefault="00D375BF" w:rsidP="009B5B40">
      <w:pPr>
        <w:tabs>
          <w:tab w:val="right" w:leader="dot" w:pos="9923"/>
        </w:tabs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10ε=6,67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b>
              </m:sSub>
            </m:den>
          </m:f>
        </m:oMath>
      </m:oMathPara>
    </w:p>
    <w:p w:rsidR="00297FF3" w:rsidRPr="00297FF3" w:rsidRDefault="00297FF3" w:rsidP="00297FF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где ∆</w:t>
      </w:r>
      <w:r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r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CA6A03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 xml:space="preserve"> абсолютное обжатие заготовки в данном проходе;</w:t>
      </w:r>
    </w:p>
    <w:p w:rsidR="00297FF3" w:rsidRPr="00D375BF" w:rsidRDefault="00297FF3" w:rsidP="00297FF3">
      <w:pPr>
        <w:tabs>
          <w:tab w:val="right" w:leader="dot" w:pos="9923"/>
        </w:tabs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  <w:lang w:val="en-US"/>
        </w:rPr>
        <w:t>h</w:t>
      </w:r>
      <w:r>
        <w:rPr>
          <w:color w:val="262626"/>
          <w:sz w:val="28"/>
          <w:szCs w:val="28"/>
          <w:vertAlign w:val="subscript"/>
          <w:lang w:val="en-US"/>
        </w:rPr>
        <w:t>n</w:t>
      </w:r>
      <w:r w:rsidRPr="00BA2642">
        <w:rPr>
          <w:color w:val="262626"/>
          <w:sz w:val="28"/>
          <w:szCs w:val="28"/>
          <w:vertAlign w:val="subscript"/>
        </w:rPr>
        <w:t>-1</w:t>
      </w:r>
      <w:r w:rsidRPr="00CA6A03">
        <w:rPr>
          <w:color w:val="262626"/>
          <w:sz w:val="28"/>
          <w:szCs w:val="28"/>
        </w:rPr>
        <w:t xml:space="preserve">  – </w:t>
      </w:r>
      <w:r>
        <w:rPr>
          <w:color w:val="262626"/>
          <w:sz w:val="28"/>
          <w:szCs w:val="28"/>
        </w:rPr>
        <w:t xml:space="preserve"> высота входящего раската с</w:t>
      </w:r>
      <w:r w:rsidRPr="00297FF3">
        <w:rPr>
          <w:b/>
          <w:color w:val="262626"/>
          <w:sz w:val="28"/>
          <w:szCs w:val="28"/>
        </w:rPr>
        <w:t xml:space="preserve"> </w:t>
      </w:r>
      <w:r w:rsidRPr="00BA2642">
        <w:rPr>
          <w:b/>
          <w:color w:val="262626"/>
          <w:sz w:val="28"/>
          <w:szCs w:val="28"/>
        </w:rPr>
        <w:t>учетом кантовки</w:t>
      </w:r>
      <w:r>
        <w:rPr>
          <w:color w:val="262626"/>
          <w:sz w:val="28"/>
          <w:szCs w:val="28"/>
        </w:rPr>
        <w:t>;</w:t>
      </w:r>
    </w:p>
    <w:p w:rsidR="00297FF3" w:rsidRDefault="00297FF3" w:rsidP="0049255F">
      <w:pPr>
        <w:tabs>
          <w:tab w:val="right" w:leader="dot" w:pos="9923"/>
        </w:tabs>
        <w:rPr>
          <w:sz w:val="28"/>
          <w:szCs w:val="28"/>
        </w:rPr>
      </w:pPr>
    </w:p>
    <w:p w:rsidR="00297FF3" w:rsidRDefault="00297FF3" w:rsidP="0049255F">
      <w:pPr>
        <w:tabs>
          <w:tab w:val="right" w:leader="dot" w:pos="9923"/>
        </w:tabs>
        <w:rPr>
          <w:sz w:val="28"/>
          <w:szCs w:val="28"/>
        </w:rPr>
      </w:pPr>
    </w:p>
    <w:p w:rsidR="0049255F" w:rsidRPr="00D375BF" w:rsidRDefault="009B5B40" w:rsidP="0049255F">
      <w:pPr>
        <w:tabs>
          <w:tab w:val="right" w:leader="dot" w:pos="9923"/>
        </w:tabs>
        <w:rPr>
          <w:sz w:val="28"/>
          <w:szCs w:val="28"/>
        </w:rPr>
      </w:pPr>
      <w:r w:rsidRPr="00D375BF">
        <w:rPr>
          <w:sz w:val="28"/>
          <w:szCs w:val="28"/>
        </w:rPr>
        <w:t xml:space="preserve">8. </w:t>
      </w:r>
      <w:r w:rsidR="0049255F" w:rsidRPr="00D375BF">
        <w:rPr>
          <w:sz w:val="28"/>
          <w:szCs w:val="28"/>
        </w:rPr>
        <w:t>Определяем сопротивление деформации</w:t>
      </w:r>
    </w:p>
    <w:p w:rsidR="0049255F" w:rsidRDefault="00880418" w:rsidP="009B5B40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=S*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sup>
          </m:sSup>
        </m:oMath>
      </m:oMathPara>
    </w:p>
    <w:p w:rsidR="00297FF3" w:rsidRPr="00297FF3" w:rsidRDefault="00297FF3" w:rsidP="00297FF3">
      <w:pPr>
        <w:tabs>
          <w:tab w:val="right" w:leader="dot" w:pos="9923"/>
        </w:tabs>
        <w:rPr>
          <w:sz w:val="28"/>
          <w:szCs w:val="28"/>
        </w:rPr>
      </w:pPr>
      <w:r w:rsidRPr="00297FF3">
        <w:rPr>
          <w:color w:val="262626"/>
          <w:sz w:val="28"/>
          <w:szCs w:val="28"/>
        </w:rPr>
        <w:t>где</w:t>
      </w:r>
      <w:r w:rsidRPr="00297FF3">
        <w:rPr>
          <w:sz w:val="28"/>
          <w:szCs w:val="28"/>
        </w:rPr>
        <w:t xml:space="preserve"> </w:t>
      </w:r>
      <w:r w:rsidR="00213B48">
        <w:rPr>
          <w:sz w:val="28"/>
          <w:szCs w:val="28"/>
        </w:rPr>
        <w:t xml:space="preserve">- </w:t>
      </w:r>
      <w:r w:rsidRPr="00297FF3">
        <w:rPr>
          <w:sz w:val="28"/>
          <w:szCs w:val="28"/>
        </w:rPr>
        <w:t xml:space="preserve">базовое сопротивление деформации,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;</m:t>
        </m:r>
      </m:oMath>
      <w:r w:rsidRPr="00297FF3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Н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97FF3" w:rsidRDefault="00213B48" w:rsidP="00297FF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297FF3" w:rsidRPr="00297FF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="00297FF3" w:rsidRPr="00297FF3">
        <w:rPr>
          <w:rFonts w:ascii="Times New Roman" w:hAnsi="Times New Roman"/>
          <w:sz w:val="28"/>
          <w:szCs w:val="28"/>
        </w:rPr>
        <w:t>оэффициенты характеризующие сталь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13B48">
        <w:rPr>
          <w:rFonts w:ascii="Times New Roman" w:hAnsi="Times New Roman"/>
          <w:sz w:val="28"/>
          <w:szCs w:val="28"/>
          <w:lang w:val="en-US"/>
        </w:rPr>
        <w:t>S</w:t>
      </w:r>
      <w:r w:rsidRPr="00213B48">
        <w:rPr>
          <w:rFonts w:ascii="Times New Roman" w:hAnsi="Times New Roman"/>
          <w:sz w:val="28"/>
          <w:szCs w:val="28"/>
        </w:rPr>
        <w:t>;</w:t>
      </w:r>
      <w:r w:rsidRPr="00213B48">
        <w:rPr>
          <w:rFonts w:ascii="Times New Roman" w:hAnsi="Times New Roman"/>
          <w:sz w:val="28"/>
          <w:szCs w:val="28"/>
          <w:lang w:val="en-US"/>
        </w:rPr>
        <w:t>a</w:t>
      </w:r>
      <w:r w:rsidRPr="00213B48">
        <w:rPr>
          <w:rFonts w:ascii="Times New Roman" w:hAnsi="Times New Roman"/>
          <w:sz w:val="28"/>
          <w:szCs w:val="28"/>
        </w:rPr>
        <w:t>;</w:t>
      </w:r>
      <w:r w:rsidRPr="00213B48">
        <w:rPr>
          <w:rFonts w:ascii="Times New Roman" w:hAnsi="Times New Roman"/>
          <w:sz w:val="28"/>
          <w:szCs w:val="28"/>
          <w:lang w:val="en-US"/>
        </w:rPr>
        <w:t>b</w:t>
      </w:r>
      <w:r w:rsidRPr="00213B48">
        <w:rPr>
          <w:rFonts w:ascii="Times New Roman" w:hAnsi="Times New Roman"/>
          <w:sz w:val="28"/>
          <w:szCs w:val="28"/>
        </w:rPr>
        <w:t>;</w:t>
      </w:r>
      <w:r w:rsidRPr="00213B48">
        <w:rPr>
          <w:rFonts w:ascii="Times New Roman" w:hAnsi="Times New Roman"/>
          <w:sz w:val="28"/>
          <w:szCs w:val="28"/>
          <w:lang w:val="en-US"/>
        </w:rPr>
        <w:t>c</w:t>
      </w:r>
      <w:r w:rsidRPr="00213B48">
        <w:rPr>
          <w:rFonts w:ascii="Times New Roman" w:hAnsi="Times New Roman"/>
          <w:sz w:val="28"/>
          <w:szCs w:val="28"/>
        </w:rPr>
        <w:t>;</w:t>
      </w:r>
    </w:p>
    <w:p w:rsidR="00213B48" w:rsidRPr="00213B48" w:rsidRDefault="00213B48" w:rsidP="00297FF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213B48">
        <w:rPr>
          <w:rFonts w:ascii="Times New Roman" w:hAnsi="Times New Roman"/>
          <w:sz w:val="28"/>
          <w:szCs w:val="28"/>
        </w:rPr>
        <w:t xml:space="preserve">     - </w:t>
      </w:r>
      <m:oMath>
        <m:sSubSup>
          <m:sSubSupPr>
            <m:ctrlPr>
              <w:rPr>
                <w:rFonts w:ascii="Cambria Math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a</m:t>
            </m:r>
          </m:sup>
        </m:sSubSup>
      </m:oMath>
      <w:r w:rsidRPr="00213B48">
        <w:rPr>
          <w:rFonts w:ascii="Times New Roman" w:hAnsi="Times New Roman"/>
          <w:sz w:val="28"/>
          <w:szCs w:val="28"/>
        </w:rPr>
        <w:t>- скорость деформации</w:t>
      </w:r>
    </w:p>
    <w:p w:rsidR="00213B48" w:rsidRPr="00213B48" w:rsidRDefault="00213B48" w:rsidP="00297FF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213B48">
        <w:rPr>
          <w:rFonts w:ascii="Times New Roman" w:hAnsi="Times New Roman"/>
          <w:sz w:val="28"/>
          <w:szCs w:val="28"/>
        </w:rPr>
        <w:t xml:space="preserve">     -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b</m:t>
            </m:r>
          </m:sup>
        </m:sSup>
      </m:oMath>
      <w:r w:rsidRPr="00213B48">
        <w:rPr>
          <w:rFonts w:ascii="Times New Roman" w:hAnsi="Times New Roman"/>
          <w:sz w:val="28"/>
          <w:szCs w:val="28"/>
        </w:rPr>
        <w:t xml:space="preserve"> -степень деформации</w:t>
      </w:r>
    </w:p>
    <w:p w:rsidR="00297FF3" w:rsidRPr="00213B48" w:rsidRDefault="00213B48" w:rsidP="00297FF3">
      <w:pPr>
        <w:pStyle w:val="af0"/>
        <w:tabs>
          <w:tab w:val="left" w:pos="142"/>
        </w:tabs>
        <w:spacing w:line="336" w:lineRule="auto"/>
        <w:rPr>
          <w:rFonts w:ascii="Times New Roman" w:hAnsi="Times New Roman"/>
          <w:i/>
          <w:color w:val="262626"/>
          <w:sz w:val="28"/>
          <w:szCs w:val="28"/>
        </w:rPr>
      </w:pPr>
      <w:r w:rsidRPr="00213B48">
        <w:rPr>
          <w:rFonts w:ascii="Times New Roman" w:hAnsi="Times New Roman"/>
          <w:color w:val="262626"/>
          <w:sz w:val="28"/>
          <w:szCs w:val="28"/>
        </w:rPr>
        <w:t xml:space="preserve">   - </w:t>
      </w:r>
      <w:r w:rsidRPr="00213B48">
        <w:rPr>
          <w:rFonts w:ascii="Times New Roman" w:hAnsi="Times New Roman"/>
          <w:color w:val="262626"/>
          <w:position w:val="-12"/>
          <w:sz w:val="28"/>
          <w:szCs w:val="28"/>
        </w:rPr>
        <w:object w:dxaOrig="240" w:dyaOrig="360">
          <v:shape id="_x0000_i1040" type="#_x0000_t75" style="width:27.75pt;height:22.5pt" o:ole="">
            <v:imagedata r:id="rId41" o:title=""/>
          </v:shape>
          <o:OLEObject Type="Embed" ProgID="Equation.3" ShapeID="_x0000_i1040" DrawAspect="Content" ObjectID="_1540629183" r:id="rId42"/>
        </w:object>
      </w:r>
      <w:r w:rsidRPr="00213B48">
        <w:rPr>
          <w:rFonts w:ascii="Times New Roman" w:hAnsi="Times New Roman"/>
          <w:color w:val="262626"/>
          <w:sz w:val="28"/>
          <w:szCs w:val="28"/>
        </w:rPr>
        <w:t xml:space="preserve">- </w:t>
      </w:r>
      <w:r w:rsidR="00297FF3" w:rsidRPr="00213B48">
        <w:rPr>
          <w:rFonts w:ascii="Times New Roman" w:hAnsi="Times New Roman"/>
          <w:color w:val="262626"/>
          <w:sz w:val="28"/>
          <w:szCs w:val="28"/>
        </w:rPr>
        <w:t>температура раската</w:t>
      </w:r>
      <w:r w:rsidRPr="00213B48">
        <w:rPr>
          <w:rFonts w:ascii="Times New Roman" w:hAnsi="Times New Roman"/>
          <w:color w:val="262626"/>
          <w:sz w:val="28"/>
          <w:szCs w:val="28"/>
        </w:rPr>
        <w:t xml:space="preserve"> в данном проходе</w:t>
      </w:r>
      <w:r w:rsidR="00297FF3" w:rsidRPr="00213B48">
        <w:rPr>
          <w:rFonts w:ascii="Times New Roman" w:hAnsi="Times New Roman"/>
          <w:color w:val="262626"/>
          <w:sz w:val="28"/>
          <w:szCs w:val="28"/>
        </w:rPr>
        <w:t>;</w:t>
      </w:r>
    </w:p>
    <w:p w:rsidR="0049255F" w:rsidRPr="00D375BF" w:rsidRDefault="00213B48" w:rsidP="0049255F">
      <w:pPr>
        <w:tabs>
          <w:tab w:val="right" w:leader="dot" w:pos="992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</w:t>
      </w:r>
      <w:r w:rsidR="0049255F" w:rsidRPr="00D375BF">
        <w:rPr>
          <w:sz w:val="28"/>
          <w:szCs w:val="28"/>
        </w:rPr>
        <w:t>Определяем коэффициент напряженного состояния</w:t>
      </w:r>
    </w:p>
    <w:p w:rsidR="00D375BF" w:rsidRPr="00D375BF" w:rsidRDefault="00880418" w:rsidP="00D375BF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 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=2-0,7×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при П</m:t>
          </m:r>
          <m:r>
            <w:rPr>
              <w:rFonts w:ascii="Cambria Math" w:hAnsi="Cambria Math"/>
              <w:sz w:val="28"/>
              <w:szCs w:val="28"/>
            </w:rPr>
            <m:t>&lt;1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 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=1+0,3×П   при П</m:t>
          </m:r>
          <m:r>
            <w:rPr>
              <w:rFonts w:ascii="Cambria Math" w:hAnsi="Cambria Math"/>
              <w:sz w:val="28"/>
              <w:szCs w:val="28"/>
            </w:rPr>
            <m:t>&gt;1</m:t>
          </m:r>
        </m:oMath>
      </m:oMathPara>
    </w:p>
    <w:p w:rsidR="0049255F" w:rsidRDefault="00213B48" w:rsidP="00213B48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где П- </w:t>
      </w:r>
      <w:r w:rsidRPr="00D375BF">
        <w:rPr>
          <w:sz w:val="28"/>
          <w:szCs w:val="28"/>
        </w:rPr>
        <w:t>параметр формы деформации</w:t>
      </w:r>
      <w:r>
        <w:rPr>
          <w:sz w:val="28"/>
          <w:szCs w:val="28"/>
        </w:rPr>
        <w:t>;</w:t>
      </w:r>
    </w:p>
    <w:p w:rsidR="00213B48" w:rsidRPr="00D375BF" w:rsidRDefault="00213B48" w:rsidP="00213B48">
      <w:pPr>
        <w:tabs>
          <w:tab w:val="right" w:leader="dot" w:pos="9923"/>
        </w:tabs>
        <w:rPr>
          <w:rFonts w:eastAsiaTheme="minorEastAsia"/>
          <w:sz w:val="28"/>
          <w:szCs w:val="28"/>
        </w:rPr>
      </w:pPr>
    </w:p>
    <w:p w:rsidR="0049255F" w:rsidRPr="00D375BF" w:rsidRDefault="00213B48" w:rsidP="0049255F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9255F" w:rsidRPr="00D375BF">
        <w:rPr>
          <w:sz w:val="28"/>
          <w:szCs w:val="28"/>
        </w:rPr>
        <w:t>Определяем удельное усилие прокатки</w:t>
      </w:r>
    </w:p>
    <w:p w:rsidR="0049255F" w:rsidRDefault="00880418" w:rsidP="00585061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ср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u n</m:t>
              </m:r>
            </m:sub>
          </m:sSub>
        </m:oMath>
      </m:oMathPara>
    </w:p>
    <w:p w:rsidR="00213B48" w:rsidRPr="007E2681" w:rsidRDefault="00213B48" w:rsidP="00213B48">
      <w:pPr>
        <w:tabs>
          <w:tab w:val="right" w:leader="dot" w:pos="992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</m:oMath>
      <w:r w:rsidR="00AB2C58" w:rsidRPr="00AB2C58">
        <w:rPr>
          <w:sz w:val="28"/>
          <w:szCs w:val="28"/>
        </w:rPr>
        <w:t xml:space="preserve"> </w:t>
      </w:r>
      <w:r w:rsidR="00AB2C58">
        <w:rPr>
          <w:sz w:val="28"/>
          <w:szCs w:val="28"/>
        </w:rPr>
        <w:t xml:space="preserve">- </w:t>
      </w:r>
      <w:r w:rsidR="00AB2C58" w:rsidRPr="00D375BF">
        <w:rPr>
          <w:sz w:val="28"/>
          <w:szCs w:val="28"/>
        </w:rPr>
        <w:t>коэффициент напряженного состояния</w:t>
      </w:r>
      <w:r w:rsidR="00AB2C58">
        <w:rPr>
          <w:sz w:val="28"/>
          <w:szCs w:val="28"/>
        </w:rPr>
        <w:t>;</w:t>
      </w:r>
    </w:p>
    <w:p w:rsidR="00AB2C58" w:rsidRPr="007E2681" w:rsidRDefault="00AB2C58" w:rsidP="00213B48">
      <w:pPr>
        <w:tabs>
          <w:tab w:val="right" w:leader="dot" w:pos="9923"/>
        </w:tabs>
        <w:rPr>
          <w:rFonts w:eastAsiaTheme="minorEastAsia"/>
          <w:sz w:val="28"/>
          <w:szCs w:val="28"/>
        </w:rPr>
      </w:pPr>
      <w:r w:rsidRPr="008B7959">
        <w:rPr>
          <w:color w:val="262626"/>
          <w:position w:val="-14"/>
          <w:sz w:val="28"/>
          <w:szCs w:val="28"/>
        </w:rPr>
        <w:object w:dxaOrig="540" w:dyaOrig="380">
          <v:shape id="_x0000_i1041" type="#_x0000_t75" style="width:27pt;height:18.75pt" o:ole="">
            <v:imagedata r:id="rId43" o:title=""/>
          </v:shape>
          <o:OLEObject Type="Embed" ProgID="Equation.3" ShapeID="_x0000_i1041" DrawAspect="Content" ObjectID="_1540629184" r:id="rId44"/>
        </w:object>
      </w:r>
      <w:r w:rsidRPr="00AB2C58">
        <w:rPr>
          <w:color w:val="262626"/>
          <w:sz w:val="28"/>
          <w:szCs w:val="28"/>
        </w:rPr>
        <w:t xml:space="preserve">- </w:t>
      </w:r>
      <w:r w:rsidRPr="00D375BF">
        <w:rPr>
          <w:sz w:val="28"/>
          <w:szCs w:val="28"/>
        </w:rPr>
        <w:t>сопротивление деформации</w:t>
      </w:r>
    </w:p>
    <w:p w:rsidR="0049255F" w:rsidRPr="00D375BF" w:rsidRDefault="00213B48" w:rsidP="0049255F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9255F" w:rsidRPr="00D375BF">
        <w:rPr>
          <w:sz w:val="28"/>
          <w:szCs w:val="28"/>
        </w:rPr>
        <w:t>Определяем полное усилие прокатки</w:t>
      </w:r>
    </w:p>
    <w:p w:rsidR="0049255F" w:rsidRDefault="00880418" w:rsidP="00585061">
      <w:pPr>
        <w:tabs>
          <w:tab w:val="right" w:leader="dot" w:pos="9923"/>
        </w:tabs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</m:oMath>
      </m:oMathPara>
    </w:p>
    <w:p w:rsidR="00AB2C58" w:rsidRPr="00AB2C58" w:rsidRDefault="00AB2C58" w:rsidP="00AB2C58">
      <w:pPr>
        <w:tabs>
          <w:tab w:val="right" w:leader="dot" w:pos="9923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AB2C58">
        <w:rPr>
          <w:rFonts w:eastAsiaTheme="minorEastAsia"/>
          <w:sz w:val="28"/>
          <w:szCs w:val="28"/>
        </w:rPr>
        <w:t xml:space="preserve">- </w:t>
      </w:r>
      <w:r w:rsidRPr="00D375BF">
        <w:rPr>
          <w:sz w:val="28"/>
          <w:szCs w:val="28"/>
        </w:rPr>
        <w:t>площадь контакта металла с валками</w:t>
      </w:r>
    </w:p>
    <w:p w:rsidR="0049255F" w:rsidRPr="00D375BF" w:rsidRDefault="00AB2C58" w:rsidP="0049255F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>Результат расчета  помещаем в таблицу</w:t>
      </w:r>
      <w:r w:rsidR="00E90461">
        <w:rPr>
          <w:sz w:val="28"/>
          <w:szCs w:val="28"/>
        </w:rPr>
        <w:t xml:space="preserve"> 5</w:t>
      </w:r>
    </w:p>
    <w:p w:rsidR="0049255F" w:rsidRDefault="0049255F" w:rsidP="0049255F">
      <w:pPr>
        <w:tabs>
          <w:tab w:val="right" w:leader="dot" w:pos="9923"/>
        </w:tabs>
        <w:rPr>
          <w:i/>
        </w:rPr>
      </w:pPr>
    </w:p>
    <w:p w:rsidR="0049255F" w:rsidRDefault="0049255F" w:rsidP="0049255F">
      <w:pPr>
        <w:tabs>
          <w:tab w:val="right" w:leader="dot" w:pos="9923"/>
        </w:tabs>
        <w:rPr>
          <w:i/>
        </w:rPr>
      </w:pPr>
    </w:p>
    <w:p w:rsidR="00D375BF" w:rsidRPr="00D375BF" w:rsidRDefault="00E90461" w:rsidP="00D375BF">
      <w:pPr>
        <w:tabs>
          <w:tab w:val="left" w:pos="142"/>
          <w:tab w:val="left" w:pos="965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Таблицу 5</w:t>
      </w:r>
      <w:r w:rsidR="00D375BF" w:rsidRPr="00D375BF">
        <w:rPr>
          <w:sz w:val="28"/>
          <w:szCs w:val="28"/>
        </w:rPr>
        <w:t>-Результаты расчета энергосиловых параметров</w:t>
      </w:r>
    </w:p>
    <w:p w:rsidR="00D375BF" w:rsidRPr="002D6FF9" w:rsidRDefault="00D375BF" w:rsidP="00D375BF">
      <w:pPr>
        <w:tabs>
          <w:tab w:val="left" w:pos="142"/>
          <w:tab w:val="left" w:pos="9657"/>
        </w:tabs>
        <w:suppressAutoHyphens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758"/>
        <w:gridCol w:w="751"/>
        <w:gridCol w:w="750"/>
        <w:gridCol w:w="1279"/>
        <w:gridCol w:w="745"/>
        <w:gridCol w:w="551"/>
        <w:gridCol w:w="949"/>
        <w:gridCol w:w="976"/>
        <w:gridCol w:w="975"/>
        <w:gridCol w:w="1338"/>
      </w:tblGrid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rPr>
                <w:i/>
              </w:rPr>
            </w:pPr>
            <w:r w:rsidRPr="00B8512C">
              <w:rPr>
                <w:i/>
              </w:rPr>
              <w:t>№ прох</w:t>
            </w:r>
          </w:p>
        </w:tc>
        <w:tc>
          <w:tcPr>
            <w:tcW w:w="758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</w:rPr>
              <w:t>ср</w:t>
            </w:r>
            <w:r w:rsidRPr="00B8512C">
              <w:rPr>
                <w:i/>
                <w:lang w:val="en-US"/>
              </w:rPr>
              <w:t xml:space="preserve"> </w:t>
            </w:r>
            <w:r w:rsidRPr="00B8512C">
              <w:rPr>
                <w:i/>
              </w:rPr>
              <w:t>мм</w:t>
            </w:r>
          </w:p>
        </w:tc>
        <w:tc>
          <w:tcPr>
            <w:tcW w:w="751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</w:rPr>
              <w:t>ср</w:t>
            </w:r>
            <w:r w:rsidRPr="00B8512C">
              <w:rPr>
                <w:i/>
              </w:rPr>
              <w:t xml:space="preserve"> мм</w:t>
            </w:r>
          </w:p>
        </w:tc>
        <w:tc>
          <w:tcPr>
            <w:tcW w:w="750" w:type="dxa"/>
          </w:tcPr>
          <w:p w:rsidR="00D375BF" w:rsidRPr="001E4C30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к</w:t>
            </w:r>
            <w:r>
              <w:rPr>
                <w:i/>
              </w:rPr>
              <w:t xml:space="preserve"> мм</w:t>
            </w:r>
          </w:p>
        </w:tc>
        <w:tc>
          <w:tcPr>
            <w:tcW w:w="1279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к</w:t>
            </w:r>
          </w:p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мм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745" w:type="dxa"/>
          </w:tcPr>
          <w:p w:rsidR="00D375BF" w:rsidRPr="00431606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551" w:type="dxa"/>
          </w:tcPr>
          <w:p w:rsidR="00D375BF" w:rsidRPr="00431606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949" w:type="dxa"/>
          </w:tcPr>
          <w:p w:rsidR="00D375BF" w:rsidRPr="00431606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10E</w:t>
            </w:r>
          </w:p>
        </w:tc>
        <w:tc>
          <w:tcPr>
            <w:tcW w:w="976" w:type="dxa"/>
          </w:tcPr>
          <w:p w:rsidR="00D375BF" w:rsidRPr="00737F62" w:rsidRDefault="00880418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D375BF" w:rsidRPr="00737F6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rFonts w:eastAsiaTheme="minorEastAsia"/>
                <w:i/>
                <w:vertAlign w:val="superscript"/>
              </w:rPr>
            </w:pPr>
            <w:r>
              <w:rPr>
                <w:rFonts w:eastAsiaTheme="minorEastAsia"/>
                <w:i/>
              </w:rPr>
              <w:t>Н/мм</w:t>
            </w:r>
            <w:r>
              <w:rPr>
                <w:rFonts w:eastAsiaTheme="minorEastAsia"/>
                <w:i/>
                <w:vertAlign w:val="superscript"/>
              </w:rPr>
              <w:t>2</w:t>
            </w:r>
          </w:p>
          <w:p w:rsidR="00D375BF" w:rsidRPr="00737F6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975" w:type="dxa"/>
          </w:tcPr>
          <w:p w:rsidR="00D375BF" w:rsidRPr="00536778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</w:rPr>
              <w:t xml:space="preserve"> Н/мм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  <w:p w:rsidR="00D375BF" w:rsidRPr="00536778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кН</w:t>
            </w: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279" w:type="dxa"/>
          </w:tcPr>
          <w:p w:rsidR="00D375BF" w:rsidRPr="00431606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551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551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49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767D7E">
        <w:tc>
          <w:tcPr>
            <w:tcW w:w="9854" w:type="dxa"/>
            <w:gridSpan w:val="11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  <w:r w:rsidRPr="00D375BF">
              <w:t>Кантовка</w:t>
            </w: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9854" w:type="dxa"/>
            <w:gridSpan w:val="11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  <w:r w:rsidRPr="00D375BF">
              <w:t>Кантовка</w:t>
            </w: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0A696B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9854" w:type="dxa"/>
            <w:gridSpan w:val="11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</w:pPr>
            <w:r w:rsidRPr="00D375BF">
              <w:t>Кантовка</w:t>
            </w:r>
          </w:p>
        </w:tc>
      </w:tr>
      <w:tr w:rsidR="00D375BF" w:rsidTr="00D375BF">
        <w:trPr>
          <w:trHeight w:val="383"/>
        </w:trPr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279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279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</w:tr>
      <w:tr w:rsidR="00D375BF" w:rsidTr="00D375BF">
        <w:tc>
          <w:tcPr>
            <w:tcW w:w="9854" w:type="dxa"/>
            <w:gridSpan w:val="11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  <w:r w:rsidRPr="00D375BF">
              <w:t>Кантовка</w:t>
            </w:r>
          </w:p>
        </w:tc>
      </w:tr>
      <w:tr w:rsidR="00D375BF" w:rsidTr="00D375BF">
        <w:tc>
          <w:tcPr>
            <w:tcW w:w="782" w:type="dxa"/>
          </w:tcPr>
          <w:p w:rsid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58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50" w:type="dxa"/>
          </w:tcPr>
          <w:p w:rsidR="00D375BF" w:rsidRPr="008E3DD7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279" w:type="dxa"/>
          </w:tcPr>
          <w:p w:rsidR="00D375BF" w:rsidRPr="00B07FE3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745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949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6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dxa"/>
          </w:tcPr>
          <w:p w:rsidR="00D375BF" w:rsidRPr="00A11FD2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1338" w:type="dxa"/>
          </w:tcPr>
          <w:p w:rsidR="00D375BF" w:rsidRPr="00D375BF" w:rsidRDefault="00D375BF" w:rsidP="00767D7E">
            <w:pPr>
              <w:tabs>
                <w:tab w:val="left" w:pos="142"/>
                <w:tab w:val="left" w:pos="9657"/>
              </w:tabs>
              <w:suppressAutoHyphens/>
              <w:jc w:val="center"/>
              <w:rPr>
                <w:i/>
              </w:rPr>
            </w:pPr>
          </w:p>
        </w:tc>
      </w:tr>
    </w:tbl>
    <w:p w:rsidR="0049255F" w:rsidRDefault="0049255F" w:rsidP="0049255F">
      <w:pPr>
        <w:tabs>
          <w:tab w:val="right" w:leader="dot" w:pos="9923"/>
        </w:tabs>
        <w:rPr>
          <w:i/>
        </w:rPr>
      </w:pPr>
    </w:p>
    <w:p w:rsidR="0049255F" w:rsidRDefault="0049255F" w:rsidP="0049255F">
      <w:pPr>
        <w:tabs>
          <w:tab w:val="right" w:leader="dot" w:pos="9923"/>
        </w:tabs>
        <w:rPr>
          <w:i/>
        </w:rPr>
      </w:pPr>
    </w:p>
    <w:p w:rsidR="00BE498E" w:rsidRDefault="00BE498E" w:rsidP="00767D7E">
      <w:pPr>
        <w:tabs>
          <w:tab w:val="left" w:pos="6464"/>
          <w:tab w:val="right" w:pos="10034"/>
        </w:tabs>
        <w:jc w:val="center"/>
        <w:rPr>
          <w:rFonts w:eastAsia="MS Mincho"/>
          <w:b/>
          <w:i/>
        </w:rPr>
      </w:pPr>
    </w:p>
    <w:p w:rsidR="00BE498E" w:rsidRDefault="00BE498E" w:rsidP="00767D7E">
      <w:pPr>
        <w:tabs>
          <w:tab w:val="left" w:pos="6464"/>
          <w:tab w:val="right" w:pos="10034"/>
        </w:tabs>
        <w:jc w:val="center"/>
        <w:rPr>
          <w:rFonts w:eastAsia="MS Mincho"/>
          <w:b/>
          <w:i/>
        </w:rPr>
      </w:pPr>
    </w:p>
    <w:p w:rsidR="00FD0815" w:rsidRDefault="00FD0815" w:rsidP="00FD0815">
      <w:pPr>
        <w:tabs>
          <w:tab w:val="right" w:leader="dot" w:pos="9923"/>
        </w:tabs>
        <w:rPr>
          <w:b/>
          <w:i/>
        </w:rPr>
      </w:pPr>
    </w:p>
    <w:p w:rsidR="00AB3A1C" w:rsidRDefault="00A30A86" w:rsidP="00AB3A1C">
      <w:pPr>
        <w:spacing w:line="360" w:lineRule="auto"/>
        <w:ind w:firstLine="21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37F7">
        <w:rPr>
          <w:b/>
          <w:sz w:val="28"/>
          <w:szCs w:val="28"/>
        </w:rPr>
        <w:t xml:space="preserve">   </w:t>
      </w:r>
      <w:r w:rsidR="00AB3A1C">
        <w:rPr>
          <w:b/>
          <w:sz w:val="28"/>
          <w:szCs w:val="28"/>
        </w:rPr>
        <w:t>Варианты задан</w:t>
      </w:r>
      <w:r w:rsidR="00312DA0">
        <w:rPr>
          <w:b/>
          <w:sz w:val="28"/>
          <w:szCs w:val="28"/>
        </w:rPr>
        <w:t xml:space="preserve">ий  для  практическо работе  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126"/>
        <w:gridCol w:w="1276"/>
        <w:gridCol w:w="1842"/>
        <w:gridCol w:w="1418"/>
        <w:gridCol w:w="1418"/>
      </w:tblGrid>
      <w:tr w:rsidR="00AE5B56" w:rsidTr="00AE5B56">
        <w:trPr>
          <w:trHeight w:val="738"/>
        </w:trPr>
        <w:tc>
          <w:tcPr>
            <w:tcW w:w="817" w:type="dxa"/>
          </w:tcPr>
          <w:p w:rsidR="00AE5B56" w:rsidRPr="00AD37F7" w:rsidRDefault="00AE5B56" w:rsidP="00D75EC6">
            <w:pPr>
              <w:spacing w:line="360" w:lineRule="auto"/>
            </w:pPr>
            <w:r w:rsidRPr="00AD37F7">
              <w:t xml:space="preserve">Варианты </w:t>
            </w:r>
          </w:p>
        </w:tc>
        <w:tc>
          <w:tcPr>
            <w:tcW w:w="1418" w:type="dxa"/>
          </w:tcPr>
          <w:p w:rsidR="00AE5B56" w:rsidRPr="002419AE" w:rsidRDefault="00AE5B56" w:rsidP="00D75EC6">
            <w:r>
              <w:t>Тип слитка</w:t>
            </w:r>
          </w:p>
        </w:tc>
        <w:tc>
          <w:tcPr>
            <w:tcW w:w="2126" w:type="dxa"/>
          </w:tcPr>
          <w:p w:rsidR="00AE5B56" w:rsidRPr="002419AE" w:rsidRDefault="00AE5B56" w:rsidP="00D75EC6">
            <w:r w:rsidRPr="002419AE">
              <w:t>Толщина</w:t>
            </w:r>
            <w:r>
              <w:t xml:space="preserve"> и ширина </w:t>
            </w:r>
            <w:r w:rsidRPr="002419AE">
              <w:t xml:space="preserve"> заготовки начальная</w:t>
            </w:r>
            <w:r>
              <w:t xml:space="preserve"> А</w:t>
            </w:r>
            <w:r>
              <w:rPr>
                <w:vertAlign w:val="subscript"/>
              </w:rPr>
              <w:t>0</w:t>
            </w:r>
            <w:r w:rsidRPr="002419AE">
              <w:t>,</w:t>
            </w:r>
            <w:r>
              <w:t xml:space="preserve"> х</w:t>
            </w:r>
            <w:r w:rsidRPr="002419AE">
              <w:t xml:space="preserve"> </w:t>
            </w:r>
            <w:r>
              <w:t>В</w:t>
            </w:r>
            <w:r>
              <w:rPr>
                <w:vertAlign w:val="subscript"/>
              </w:rPr>
              <w:t xml:space="preserve">0  </w:t>
            </w:r>
            <w:r>
              <w:t>мм</w:t>
            </w:r>
          </w:p>
        </w:tc>
        <w:tc>
          <w:tcPr>
            <w:tcW w:w="1276" w:type="dxa"/>
          </w:tcPr>
          <w:p w:rsidR="00AE5B56" w:rsidRDefault="00AE5B56" w:rsidP="00AE5B56">
            <w:r>
              <w:t>Длина</w:t>
            </w:r>
          </w:p>
          <w:p w:rsidR="00AE5B56" w:rsidRPr="002419AE" w:rsidRDefault="00AE5B56" w:rsidP="00AE5B56">
            <w:r>
              <w:t xml:space="preserve">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 xml:space="preserve">0 </w:t>
            </w:r>
            <w:r>
              <w:t>мм</w:t>
            </w:r>
          </w:p>
        </w:tc>
        <w:tc>
          <w:tcPr>
            <w:tcW w:w="1842" w:type="dxa"/>
          </w:tcPr>
          <w:p w:rsidR="00AE5B56" w:rsidRPr="00274ED4" w:rsidRDefault="00AE5B56" w:rsidP="00D75EC6">
            <w:pPr>
              <w:rPr>
                <w:b/>
                <w:sz w:val="28"/>
                <w:szCs w:val="28"/>
              </w:rPr>
            </w:pPr>
            <w:r w:rsidRPr="002419AE">
              <w:t>Толщина</w:t>
            </w:r>
            <w:r>
              <w:t xml:space="preserve"> и ширина </w:t>
            </w:r>
            <w:r w:rsidRPr="00F94B97">
              <w:t xml:space="preserve"> </w:t>
            </w:r>
            <w:r>
              <w:t>заготовки конечная а</w:t>
            </w:r>
            <w:r>
              <w:rPr>
                <w:vertAlign w:val="subscript"/>
                <w:lang w:val="en-US"/>
              </w:rPr>
              <w:t>n</w:t>
            </w:r>
            <w:r>
              <w:t>х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n</w:t>
            </w:r>
            <w:r>
              <w:t xml:space="preserve"> мм</w:t>
            </w:r>
          </w:p>
        </w:tc>
        <w:tc>
          <w:tcPr>
            <w:tcW w:w="1418" w:type="dxa"/>
          </w:tcPr>
          <w:p w:rsidR="00AE5B56" w:rsidRPr="00F77960" w:rsidRDefault="00AE5B56" w:rsidP="00F77960">
            <w:r>
              <w:t>Температура нач. и кон.</w:t>
            </w:r>
          </w:p>
          <w:p w:rsidR="00AE5B56" w:rsidRPr="00F77960" w:rsidRDefault="00AE5B56" w:rsidP="00F77960"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</m:oMath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418" w:type="dxa"/>
          </w:tcPr>
          <w:p w:rsidR="00AE5B56" w:rsidRPr="00F94B97" w:rsidRDefault="00AE5B56" w:rsidP="00D75EC6">
            <w:r w:rsidRPr="00F94B97">
              <w:t>Диаметр валков</w:t>
            </w:r>
            <w:r w:rsidRPr="00274ED4">
              <w:t xml:space="preserve">, </w:t>
            </w:r>
            <w:r w:rsidRPr="00F94B97">
              <w:t>мм</w:t>
            </w:r>
          </w:p>
        </w:tc>
      </w:tr>
      <w:tr w:rsidR="00AE5B56" w:rsidTr="00AE5B56">
        <w:trPr>
          <w:trHeight w:val="390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ДП 4,5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735х735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250х250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СС6,2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724х724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1600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245х245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16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ЛС6,2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832х586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200х1030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СС6,6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724х724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1930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200х200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AE5B56"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СС7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738х738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300х300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СС10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890х770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2350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150х150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СК10,3М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841х698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360х360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ЛС10,7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1196х580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180х800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УВЛ13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1190х645</w:t>
            </w:r>
          </w:p>
        </w:tc>
        <w:tc>
          <w:tcPr>
            <w:tcW w:w="1276" w:type="dxa"/>
          </w:tcPr>
          <w:p w:rsidR="00AE5B56" w:rsidRPr="00DD6629" w:rsidRDefault="00763132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150х900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16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ДП 4,5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595х410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200х200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СС6,2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600х600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1600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245х245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ЛС6,2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742х496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200х1030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СС6,6</w:t>
            </w:r>
          </w:p>
        </w:tc>
        <w:tc>
          <w:tcPr>
            <w:tcW w:w="2126" w:type="dxa"/>
            <w:vAlign w:val="bottom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568х568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2100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150х150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СС7</w:t>
            </w:r>
          </w:p>
        </w:tc>
        <w:tc>
          <w:tcPr>
            <w:tcW w:w="2126" w:type="dxa"/>
            <w:vAlign w:val="bottom"/>
          </w:tcPr>
          <w:p w:rsidR="00AE5B56" w:rsidRPr="00DD6629" w:rsidRDefault="00B0054F" w:rsidP="00D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5B56" w:rsidRPr="00DD6629">
              <w:rPr>
                <w:sz w:val="28"/>
                <w:szCs w:val="28"/>
              </w:rPr>
              <w:t>750х750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200х200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СС10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740х600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1930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250х250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СК10,3М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604х604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2350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210х21</w:t>
            </w:r>
            <w:r w:rsidRPr="00DD662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ЛС10,7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1220х640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180х760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 w:rsidRPr="00DD6629">
              <w:t>1200-1000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16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bottom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УВЛ13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1230х720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200х1030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1200-9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СС6,6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568х568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1600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220х22</w:t>
            </w:r>
            <w:r w:rsidRPr="00DD662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1200-9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СС10,5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740х500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1850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300х3</w:t>
            </w:r>
            <w:r w:rsidRPr="00DD6629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СК10 М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841х698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2350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200х200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1250-10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ЛС6,2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742х496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120х600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1200-9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1300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СС6,5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568х568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1600</w:t>
            </w:r>
          </w:p>
        </w:tc>
        <w:tc>
          <w:tcPr>
            <w:tcW w:w="1842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200х200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DD6629">
              <w:rPr>
                <w:sz w:val="28"/>
                <w:szCs w:val="28"/>
              </w:rPr>
              <w:t>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ЛС6,2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832х586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150х630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1250-11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  <w:tr w:rsidR="00AE5B56" w:rsidTr="00AE5B56">
        <w:trPr>
          <w:trHeight w:val="429"/>
        </w:trPr>
        <w:tc>
          <w:tcPr>
            <w:tcW w:w="817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УВЛ13</w:t>
            </w:r>
          </w:p>
        </w:tc>
        <w:tc>
          <w:tcPr>
            <w:tcW w:w="212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1230х720</w:t>
            </w:r>
          </w:p>
        </w:tc>
        <w:tc>
          <w:tcPr>
            <w:tcW w:w="1276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AE5B56" w:rsidRPr="00DD6629" w:rsidRDefault="00AE5B56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200х1030</w:t>
            </w:r>
          </w:p>
        </w:tc>
        <w:tc>
          <w:tcPr>
            <w:tcW w:w="1418" w:type="dxa"/>
          </w:tcPr>
          <w:p w:rsidR="00AE5B56" w:rsidRPr="00DD6629" w:rsidRDefault="00B0054F" w:rsidP="00DD6629">
            <w:pPr>
              <w:jc w:val="center"/>
            </w:pPr>
            <w:r>
              <w:t>1200-9</w:t>
            </w:r>
            <w:r w:rsidRPr="00DD6629">
              <w:t>00</w:t>
            </w:r>
          </w:p>
        </w:tc>
        <w:tc>
          <w:tcPr>
            <w:tcW w:w="1418" w:type="dxa"/>
          </w:tcPr>
          <w:p w:rsidR="00AE5B56" w:rsidRPr="00DD6629" w:rsidRDefault="00DD6629" w:rsidP="00DD6629">
            <w:pPr>
              <w:jc w:val="center"/>
              <w:rPr>
                <w:sz w:val="28"/>
                <w:szCs w:val="28"/>
              </w:rPr>
            </w:pPr>
            <w:r w:rsidRPr="00DD6629">
              <w:rPr>
                <w:sz w:val="28"/>
                <w:szCs w:val="28"/>
              </w:rPr>
              <w:t>1250</w:t>
            </w:r>
          </w:p>
        </w:tc>
      </w:tr>
    </w:tbl>
    <w:p w:rsidR="000C3C44" w:rsidRDefault="000C3C44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F77960" w:rsidRDefault="00F7796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F77960" w:rsidRDefault="00F7796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F77960" w:rsidRDefault="00F7796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28092B" w:rsidRDefault="00A30A86" w:rsidP="00D33C0F">
      <w:pPr>
        <w:spacing w:line="360" w:lineRule="auto"/>
        <w:ind w:firstLine="21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37F7">
        <w:rPr>
          <w:b/>
          <w:sz w:val="28"/>
          <w:szCs w:val="28"/>
        </w:rPr>
        <w:t xml:space="preserve">  </w:t>
      </w:r>
      <w:r w:rsidR="004E312A" w:rsidRPr="00523C35">
        <w:rPr>
          <w:b/>
          <w:sz w:val="28"/>
          <w:szCs w:val="28"/>
        </w:rPr>
        <w:t>Контрольные вопросы</w:t>
      </w:r>
    </w:p>
    <w:p w:rsidR="00AA1EB0" w:rsidRDefault="00AA1EB0" w:rsidP="00D33C0F">
      <w:pPr>
        <w:spacing w:line="360" w:lineRule="auto"/>
        <w:ind w:firstLine="2160"/>
        <w:rPr>
          <w:b/>
          <w:sz w:val="28"/>
          <w:szCs w:val="28"/>
        </w:rPr>
      </w:pPr>
    </w:p>
    <w:p w:rsidR="00523C35" w:rsidRPr="006A36BA" w:rsidRDefault="00461DFE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 xml:space="preserve">Охарактеризовать </w:t>
      </w:r>
      <w:r>
        <w:rPr>
          <w:rFonts w:ascii="Times New Roman" w:hAnsi="Times New Roman"/>
          <w:sz w:val="28"/>
          <w:szCs w:val="28"/>
        </w:rPr>
        <w:t>н</w:t>
      </w:r>
      <w:r w:rsidR="00523C35" w:rsidRPr="006A36BA">
        <w:rPr>
          <w:rFonts w:ascii="Times New Roman" w:hAnsi="Times New Roman"/>
          <w:sz w:val="28"/>
          <w:szCs w:val="28"/>
        </w:rPr>
        <w:t xml:space="preserve">азначение </w:t>
      </w:r>
      <w:r>
        <w:rPr>
          <w:rFonts w:ascii="Times New Roman" w:hAnsi="Times New Roman"/>
          <w:sz w:val="28"/>
          <w:szCs w:val="28"/>
        </w:rPr>
        <w:t>обжимных станов</w:t>
      </w:r>
      <w:r w:rsidR="00893B5A" w:rsidRPr="006A36BA">
        <w:rPr>
          <w:rFonts w:ascii="Times New Roman" w:hAnsi="Times New Roman"/>
          <w:sz w:val="28"/>
          <w:szCs w:val="28"/>
        </w:rPr>
        <w:t>.</w:t>
      </w:r>
    </w:p>
    <w:p w:rsidR="00461DFE" w:rsidRPr="00461DFE" w:rsidRDefault="00461DFE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классификацию</w:t>
      </w:r>
      <w:r w:rsidR="00893B5A" w:rsidRPr="006A36BA">
        <w:rPr>
          <w:rFonts w:ascii="Times New Roman" w:hAnsi="Times New Roman"/>
          <w:sz w:val="28"/>
          <w:szCs w:val="28"/>
        </w:rPr>
        <w:t xml:space="preserve"> обжиных станов</w:t>
      </w:r>
      <w:r w:rsidR="00523C35" w:rsidRPr="006A36BA">
        <w:rPr>
          <w:rFonts w:ascii="Times New Roman" w:hAnsi="Times New Roman"/>
          <w:sz w:val="28"/>
          <w:szCs w:val="28"/>
        </w:rPr>
        <w:t>.</w:t>
      </w:r>
    </w:p>
    <w:p w:rsidR="006850F9" w:rsidRDefault="006850F9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 w:rsidRPr="00461DFE">
        <w:rPr>
          <w:rFonts w:ascii="Times New Roman" w:hAnsi="Times New Roman"/>
          <w:sz w:val="28"/>
          <w:szCs w:val="28"/>
        </w:rPr>
        <w:t>Что назыв</w:t>
      </w:r>
      <w:r w:rsidR="00461DFE">
        <w:rPr>
          <w:rFonts w:ascii="Times New Roman" w:hAnsi="Times New Roman"/>
          <w:sz w:val="28"/>
          <w:szCs w:val="28"/>
        </w:rPr>
        <w:t xml:space="preserve">ается прокатным станом. Как </w:t>
      </w:r>
      <w:r w:rsidRPr="00461DFE">
        <w:rPr>
          <w:rFonts w:ascii="Times New Roman" w:hAnsi="Times New Roman"/>
          <w:sz w:val="28"/>
          <w:szCs w:val="28"/>
        </w:rPr>
        <w:t xml:space="preserve"> характеризуются обжимные станы?</w:t>
      </w:r>
    </w:p>
    <w:p w:rsidR="00461DFE" w:rsidRPr="00461DFE" w:rsidRDefault="00461DFE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относится к основному и вспомогательному оборудованию обжимных станов</w:t>
      </w:r>
      <w:r w:rsidRPr="00461DFE">
        <w:rPr>
          <w:rFonts w:ascii="Times New Roman" w:hAnsi="Times New Roman"/>
          <w:sz w:val="28"/>
          <w:szCs w:val="28"/>
        </w:rPr>
        <w:t>?</w:t>
      </w:r>
    </w:p>
    <w:p w:rsidR="006850F9" w:rsidRPr="006A36BA" w:rsidRDefault="006850F9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Охарактеризовать технологический процесс прокатки на обжимном стане 1250</w:t>
      </w:r>
      <w:r w:rsidR="00AA1EB0">
        <w:rPr>
          <w:rFonts w:ascii="Times New Roman" w:hAnsi="Times New Roman"/>
          <w:sz w:val="28"/>
          <w:szCs w:val="28"/>
        </w:rPr>
        <w:t>.</w:t>
      </w:r>
    </w:p>
    <w:p w:rsidR="006850F9" w:rsidRDefault="006850F9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 xml:space="preserve"> Охарактеризовать способы расположения калибров на валках обжимных станов. Объя</w:t>
      </w:r>
      <w:r w:rsidR="003B710C" w:rsidRPr="006A36BA">
        <w:rPr>
          <w:rFonts w:ascii="Times New Roman" w:hAnsi="Times New Roman"/>
          <w:sz w:val="28"/>
          <w:szCs w:val="28"/>
        </w:rPr>
        <w:t>снить преимущества и недостатки этого расположения калибров на валках.</w:t>
      </w:r>
    </w:p>
    <w:p w:rsidR="00461DFE" w:rsidRDefault="00461DFE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 w:rsidRPr="00461DFE">
        <w:rPr>
          <w:rFonts w:ascii="Times New Roman" w:hAnsi="Times New Roman"/>
          <w:sz w:val="28"/>
          <w:szCs w:val="28"/>
        </w:rPr>
        <w:t>Дать характеристику исходному  материалу обжимного  стана.</w:t>
      </w:r>
    </w:p>
    <w:p w:rsidR="00461DFE" w:rsidRDefault="00461DFE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разливки </w:t>
      </w:r>
      <w:r w:rsidRPr="006A36BA">
        <w:rPr>
          <w:rFonts w:ascii="Times New Roman" w:hAnsi="Times New Roman"/>
          <w:sz w:val="28"/>
          <w:szCs w:val="28"/>
        </w:rPr>
        <w:t>слитков и заготовок в ЭСПЦ.</w:t>
      </w:r>
    </w:p>
    <w:p w:rsidR="00461DFE" w:rsidRPr="006A36BA" w:rsidRDefault="00461DFE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Охарактеризовать</w:t>
      </w:r>
      <w:r>
        <w:rPr>
          <w:rFonts w:ascii="Times New Roman" w:hAnsi="Times New Roman"/>
          <w:sz w:val="28"/>
          <w:szCs w:val="28"/>
        </w:rPr>
        <w:t xml:space="preserve"> виды слитков в зависимости от марок сталей.</w:t>
      </w:r>
    </w:p>
    <w:p w:rsidR="00461DFE" w:rsidRPr="00461DFE" w:rsidRDefault="00461DFE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Охарактеризовать дефекты слитков, причины образования и способы устранения.</w:t>
      </w:r>
    </w:p>
    <w:p w:rsidR="006A36BA" w:rsidRPr="006A36BA" w:rsidRDefault="006A36BA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Что называется сортаментом? Дать хар</w:t>
      </w:r>
      <w:r w:rsidR="00AA1EB0">
        <w:rPr>
          <w:rFonts w:ascii="Times New Roman" w:hAnsi="Times New Roman"/>
          <w:sz w:val="28"/>
          <w:szCs w:val="28"/>
        </w:rPr>
        <w:t>актеристику сортамента обжимных</w:t>
      </w:r>
      <w:r w:rsidR="00461DFE">
        <w:rPr>
          <w:rFonts w:ascii="Times New Roman" w:hAnsi="Times New Roman"/>
          <w:sz w:val="28"/>
          <w:szCs w:val="28"/>
        </w:rPr>
        <w:t xml:space="preserve"> </w:t>
      </w:r>
      <w:r w:rsidRPr="006A36BA">
        <w:rPr>
          <w:rFonts w:ascii="Times New Roman" w:hAnsi="Times New Roman"/>
          <w:sz w:val="28"/>
          <w:szCs w:val="28"/>
        </w:rPr>
        <w:t xml:space="preserve"> станов.</w:t>
      </w:r>
    </w:p>
    <w:p w:rsidR="006A36BA" w:rsidRPr="006A36BA" w:rsidRDefault="006A36BA" w:rsidP="00C0138D">
      <w:pPr>
        <w:pStyle w:val="af4"/>
        <w:numPr>
          <w:ilvl w:val="0"/>
          <w:numId w:val="6"/>
        </w:numPr>
        <w:tabs>
          <w:tab w:val="left" w:pos="6990"/>
        </w:tabs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Дать характеристику нагревательным колодцам,  объяснить</w:t>
      </w:r>
      <w:r w:rsidR="00461DFE">
        <w:rPr>
          <w:rFonts w:ascii="Times New Roman" w:hAnsi="Times New Roman"/>
          <w:sz w:val="28"/>
          <w:szCs w:val="28"/>
        </w:rPr>
        <w:t xml:space="preserve"> назначение, виды и </w:t>
      </w:r>
      <w:r w:rsidRPr="006A36BA">
        <w:rPr>
          <w:rFonts w:ascii="Times New Roman" w:hAnsi="Times New Roman"/>
          <w:sz w:val="28"/>
          <w:szCs w:val="28"/>
        </w:rPr>
        <w:t xml:space="preserve"> принцип работы.</w:t>
      </w:r>
    </w:p>
    <w:p w:rsidR="006A36BA" w:rsidRPr="006A36BA" w:rsidRDefault="006A36BA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 xml:space="preserve">Дать характеристику  рабочим валкам  прокатной клети. Перечислить основные элементы валков, требования предъявляемые к валкам, материал изготовления валков.     </w:t>
      </w:r>
    </w:p>
    <w:p w:rsidR="006A36BA" w:rsidRPr="006A36BA" w:rsidRDefault="00C31EFE" w:rsidP="00C0138D">
      <w:pPr>
        <w:pStyle w:val="af4"/>
        <w:numPr>
          <w:ilvl w:val="0"/>
          <w:numId w:val="6"/>
        </w:numPr>
        <w:ind w:left="142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с</w:t>
      </w:r>
      <w:r w:rsidR="006A36BA" w:rsidRPr="006A36BA">
        <w:rPr>
          <w:rFonts w:ascii="Times New Roman" w:hAnsi="Times New Roman"/>
          <w:sz w:val="28"/>
          <w:szCs w:val="28"/>
        </w:rPr>
        <w:t>пособы перевалки валков используемые на обжимных станах.</w:t>
      </w:r>
    </w:p>
    <w:p w:rsidR="00C0138D" w:rsidRDefault="00C0138D" w:rsidP="00C0138D">
      <w:pPr>
        <w:pStyle w:val="af4"/>
        <w:numPr>
          <w:ilvl w:val="0"/>
          <w:numId w:val="6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Объяснить назначение расчета режимов обжатия слитка.</w:t>
      </w:r>
    </w:p>
    <w:p w:rsidR="006A36BA" w:rsidRDefault="00C0138D" w:rsidP="00C0138D">
      <w:pPr>
        <w:pStyle w:val="af4"/>
        <w:numPr>
          <w:ilvl w:val="0"/>
          <w:numId w:val="6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Объяснить назначение расчета температурного режима прокатки.</w:t>
      </w:r>
    </w:p>
    <w:p w:rsidR="00C0138D" w:rsidRPr="006A36BA" w:rsidRDefault="00C0138D" w:rsidP="00C0138D">
      <w:pPr>
        <w:pStyle w:val="af4"/>
        <w:numPr>
          <w:ilvl w:val="0"/>
          <w:numId w:val="6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назначение расчета энергосиловых параметров прокатки.</w:t>
      </w:r>
    </w:p>
    <w:p w:rsidR="00C15EDD" w:rsidRPr="00C15EDD" w:rsidRDefault="00C15EDD" w:rsidP="00AA1EB0">
      <w:pPr>
        <w:pStyle w:val="af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15EDD" w:rsidRPr="00523C35" w:rsidRDefault="00C15EDD" w:rsidP="00AA1EB0">
      <w:pPr>
        <w:pStyle w:val="af4"/>
        <w:ind w:left="0" w:firstLine="0"/>
        <w:rPr>
          <w:b/>
          <w:sz w:val="28"/>
          <w:szCs w:val="28"/>
        </w:rPr>
      </w:pPr>
    </w:p>
    <w:p w:rsidR="002B4C82" w:rsidRDefault="002B4C82" w:rsidP="004E312A">
      <w:pPr>
        <w:ind w:firstLine="567"/>
        <w:jc w:val="center"/>
        <w:rPr>
          <w:b/>
        </w:rPr>
      </w:pPr>
      <w:bookmarkStart w:id="0" w:name="_GoBack"/>
      <w:bookmarkEnd w:id="0"/>
    </w:p>
    <w:p w:rsidR="004E312A" w:rsidRDefault="002B4C82" w:rsidP="002B4C82">
      <w:pPr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 w:rsidRPr="00AA1EB0">
        <w:rPr>
          <w:b/>
          <w:sz w:val="28"/>
          <w:szCs w:val="28"/>
        </w:rPr>
        <w:t xml:space="preserve"> </w:t>
      </w:r>
      <w:r w:rsidR="00A30A86">
        <w:rPr>
          <w:b/>
          <w:sz w:val="28"/>
          <w:szCs w:val="28"/>
        </w:rPr>
        <w:t>8</w:t>
      </w:r>
      <w:r w:rsidR="00AD37F7">
        <w:rPr>
          <w:b/>
        </w:rPr>
        <w:t xml:space="preserve">  </w:t>
      </w:r>
      <w:r>
        <w:rPr>
          <w:b/>
        </w:rPr>
        <w:t xml:space="preserve"> </w:t>
      </w:r>
      <w:r w:rsidR="004E312A" w:rsidRPr="00D1183B">
        <w:rPr>
          <w:b/>
        </w:rPr>
        <w:t xml:space="preserve"> </w:t>
      </w:r>
      <w:r w:rsidR="00557DB0" w:rsidRPr="00557DB0">
        <w:rPr>
          <w:b/>
          <w:sz w:val="28"/>
          <w:szCs w:val="28"/>
        </w:rPr>
        <w:t>Библиографический список</w:t>
      </w:r>
    </w:p>
    <w:p w:rsidR="00F44188" w:rsidRDefault="00557DB0" w:rsidP="0055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44188" w:rsidRPr="007E16D3">
        <w:rPr>
          <w:b/>
          <w:bCs/>
          <w:sz w:val="28"/>
          <w:szCs w:val="28"/>
        </w:rPr>
        <w:t>Основные источники:</w:t>
      </w:r>
    </w:p>
    <w:p w:rsidR="00F44188" w:rsidRDefault="00F44188" w:rsidP="00F44188">
      <w:pPr>
        <w:rPr>
          <w:rFonts w:eastAsia="MS Mincho"/>
          <w:b/>
          <w:i/>
        </w:rPr>
      </w:pPr>
    </w:p>
    <w:p w:rsidR="00F44188" w:rsidRPr="00C1781D" w:rsidRDefault="00F44188" w:rsidP="00F44188">
      <w:pPr>
        <w:rPr>
          <w:i/>
        </w:rPr>
      </w:pPr>
    </w:p>
    <w:p w:rsidR="00F44188" w:rsidRPr="00F44188" w:rsidRDefault="00F44188" w:rsidP="00F44188">
      <w:pPr>
        <w:spacing w:line="360" w:lineRule="auto"/>
        <w:rPr>
          <w:sz w:val="28"/>
          <w:szCs w:val="28"/>
        </w:rPr>
      </w:pPr>
      <w:r w:rsidRPr="00F44188">
        <w:rPr>
          <w:sz w:val="28"/>
          <w:szCs w:val="28"/>
        </w:rPr>
        <w:t xml:space="preserve">1. Бахтинов, В.Б. Технология прокатного производства. </w:t>
      </w:r>
      <w:r w:rsidRPr="00F44188">
        <w:rPr>
          <w:iCs/>
          <w:sz w:val="28"/>
          <w:szCs w:val="28"/>
        </w:rPr>
        <w:t xml:space="preserve">[Текст]: </w:t>
      </w:r>
      <w:r w:rsidRPr="00F44188">
        <w:rPr>
          <w:sz w:val="28"/>
          <w:szCs w:val="28"/>
        </w:rPr>
        <w:t xml:space="preserve"> Учебник для техникумов/ В.Б. Бахтинов. – М.: Металлургия, 1983. – 488 с.</w:t>
      </w:r>
    </w:p>
    <w:p w:rsidR="00F44188" w:rsidRDefault="00382DF5" w:rsidP="00F441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Грудев, А.П.</w:t>
      </w:r>
      <w:r w:rsidRPr="00382DF5">
        <w:rPr>
          <w:rFonts w:ascii="GOST type B" w:hAnsi="GOST type B"/>
          <w:i/>
          <w:sz w:val="28"/>
          <w:szCs w:val="28"/>
        </w:rPr>
        <w:t xml:space="preserve"> </w:t>
      </w:r>
      <w:r w:rsidRPr="00382DF5">
        <w:rPr>
          <w:sz w:val="28"/>
          <w:szCs w:val="28"/>
        </w:rPr>
        <w:t>и др</w:t>
      </w:r>
      <w:r>
        <w:rPr>
          <w:sz w:val="28"/>
          <w:szCs w:val="28"/>
        </w:rPr>
        <w:t>, Т</w:t>
      </w:r>
      <w:r w:rsidR="00F44188" w:rsidRPr="00F44188">
        <w:rPr>
          <w:sz w:val="28"/>
          <w:szCs w:val="28"/>
        </w:rPr>
        <w:t>ехнология прокатного производства</w:t>
      </w:r>
      <w:r w:rsidR="00F44188" w:rsidRPr="00F44188">
        <w:rPr>
          <w:iCs/>
          <w:sz w:val="28"/>
          <w:szCs w:val="28"/>
        </w:rPr>
        <w:t xml:space="preserve"> [Текст]: </w:t>
      </w:r>
      <w:r w:rsidR="00F44188" w:rsidRPr="00F44188">
        <w:rPr>
          <w:sz w:val="28"/>
          <w:szCs w:val="28"/>
        </w:rPr>
        <w:t>Учеб. для студентов вузов по спец. "Обработка металлов давлением" / А.П. Грудев, Л.Ф. Машкин, М.И. Ханин. – М.: Арт-Бизнес-Центр; Металлургия, 1994. – 651 c.</w:t>
      </w:r>
    </w:p>
    <w:p w:rsidR="00F44188" w:rsidRPr="00A30A86" w:rsidRDefault="00F44188" w:rsidP="00A30A86">
      <w:pPr>
        <w:spacing w:line="360" w:lineRule="auto"/>
        <w:rPr>
          <w:sz w:val="28"/>
          <w:szCs w:val="28"/>
        </w:rPr>
      </w:pPr>
      <w:r w:rsidRPr="00F44188">
        <w:rPr>
          <w:sz w:val="28"/>
          <w:szCs w:val="28"/>
        </w:rPr>
        <w:t xml:space="preserve">3. Зотов, В.Ф. Производство проката </w:t>
      </w:r>
      <w:r w:rsidRPr="00F44188">
        <w:rPr>
          <w:iCs/>
          <w:sz w:val="28"/>
          <w:szCs w:val="28"/>
        </w:rPr>
        <w:t xml:space="preserve">[Текст]: </w:t>
      </w:r>
      <w:r w:rsidRPr="00F44188">
        <w:rPr>
          <w:sz w:val="28"/>
          <w:szCs w:val="28"/>
        </w:rPr>
        <w:t>/ В. Ф. Зотов. – М.: Интермет инжиниринг, 2000. – 352 с.</w:t>
      </w:r>
    </w:p>
    <w:p w:rsidR="00F44188" w:rsidRPr="008A44D2" w:rsidRDefault="00A30A86" w:rsidP="00F4418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188">
        <w:rPr>
          <w:sz w:val="28"/>
          <w:szCs w:val="28"/>
        </w:rPr>
        <w:t xml:space="preserve">. </w:t>
      </w:r>
      <w:r w:rsidR="00F44188" w:rsidRPr="008A44D2">
        <w:rPr>
          <w:sz w:val="28"/>
          <w:szCs w:val="28"/>
        </w:rPr>
        <w:t>Грудев, А.П. Теория прокатки:</w:t>
      </w:r>
      <w:r w:rsidR="00F44188" w:rsidRPr="00F44188">
        <w:rPr>
          <w:iCs/>
          <w:sz w:val="28"/>
          <w:szCs w:val="28"/>
        </w:rPr>
        <w:t xml:space="preserve"> </w:t>
      </w:r>
      <w:r w:rsidR="00F44188">
        <w:rPr>
          <w:iCs/>
          <w:sz w:val="28"/>
          <w:szCs w:val="28"/>
        </w:rPr>
        <w:t>[Текст]</w:t>
      </w:r>
      <w:r w:rsidR="00F44188" w:rsidRPr="00F44188">
        <w:rPr>
          <w:iCs/>
          <w:sz w:val="28"/>
          <w:szCs w:val="28"/>
        </w:rPr>
        <w:t xml:space="preserve"> </w:t>
      </w:r>
      <w:r w:rsidR="00893ABC">
        <w:rPr>
          <w:sz w:val="28"/>
          <w:szCs w:val="28"/>
        </w:rPr>
        <w:t xml:space="preserve"> М</w:t>
      </w:r>
      <w:r w:rsidR="00F44188" w:rsidRPr="008A44D2">
        <w:rPr>
          <w:sz w:val="28"/>
          <w:szCs w:val="28"/>
        </w:rPr>
        <w:t>онография / А.П. Грудев. – М.: Интермет инжиниринг, 2001. – 280 с.</w:t>
      </w:r>
    </w:p>
    <w:p w:rsidR="00F44188" w:rsidRDefault="00F44188" w:rsidP="00F44188">
      <w:pPr>
        <w:spacing w:line="360" w:lineRule="auto"/>
        <w:rPr>
          <w:sz w:val="28"/>
          <w:szCs w:val="28"/>
        </w:rPr>
      </w:pPr>
    </w:p>
    <w:p w:rsidR="00F44188" w:rsidRPr="00F44188" w:rsidRDefault="00557DB0" w:rsidP="00F441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F44188" w:rsidRPr="00F44188">
        <w:rPr>
          <w:sz w:val="28"/>
          <w:szCs w:val="28"/>
        </w:rPr>
        <w:t xml:space="preserve">. </w:t>
      </w:r>
      <w:r w:rsidR="00F44188" w:rsidRPr="00F44188">
        <w:rPr>
          <w:sz w:val="28"/>
          <w:szCs w:val="28"/>
          <w:u w:val="single"/>
        </w:rPr>
        <w:t>http://konstruktor174.narod.ru</w:t>
      </w:r>
    </w:p>
    <w:p w:rsidR="00F44188" w:rsidRPr="00F44188" w:rsidRDefault="00557DB0" w:rsidP="00F441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44188" w:rsidRPr="00F44188">
        <w:rPr>
          <w:sz w:val="28"/>
          <w:szCs w:val="28"/>
        </w:rPr>
        <w:t xml:space="preserve">. </w:t>
      </w:r>
      <w:hyperlink r:id="rId45" w:history="1">
        <w:r w:rsidR="00F44188" w:rsidRPr="00F44188">
          <w:rPr>
            <w:rStyle w:val="af7"/>
            <w:sz w:val="28"/>
            <w:szCs w:val="28"/>
            <w:lang w:val="en-US"/>
          </w:rPr>
          <w:t>www</w:t>
        </w:r>
        <w:r w:rsidR="00F44188" w:rsidRPr="00F44188">
          <w:rPr>
            <w:rStyle w:val="af7"/>
            <w:sz w:val="28"/>
            <w:szCs w:val="28"/>
          </w:rPr>
          <w:t>.</w:t>
        </w:r>
        <w:r w:rsidR="00F44188" w:rsidRPr="00F44188">
          <w:rPr>
            <w:rStyle w:val="af7"/>
            <w:sz w:val="28"/>
            <w:szCs w:val="28"/>
            <w:lang w:val="en-US"/>
          </w:rPr>
          <w:t>mechel</w:t>
        </w:r>
        <w:r w:rsidR="00F44188" w:rsidRPr="00F44188">
          <w:rPr>
            <w:rStyle w:val="af7"/>
            <w:sz w:val="28"/>
            <w:szCs w:val="28"/>
          </w:rPr>
          <w:t>.</w:t>
        </w:r>
        <w:r w:rsidR="00F44188" w:rsidRPr="00F44188">
          <w:rPr>
            <w:rStyle w:val="af7"/>
            <w:sz w:val="28"/>
            <w:szCs w:val="28"/>
            <w:lang w:val="en-US"/>
          </w:rPr>
          <w:t>ru</w:t>
        </w:r>
      </w:hyperlink>
    </w:p>
    <w:p w:rsidR="00F44188" w:rsidRPr="00F44188" w:rsidRDefault="00557DB0" w:rsidP="00F441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44188" w:rsidRPr="00F44188">
        <w:rPr>
          <w:sz w:val="28"/>
          <w:szCs w:val="28"/>
        </w:rPr>
        <w:t xml:space="preserve">. </w:t>
      </w:r>
      <w:r w:rsidR="00F44188" w:rsidRPr="00F44188">
        <w:rPr>
          <w:sz w:val="28"/>
          <w:szCs w:val="28"/>
          <w:u w:val="single"/>
          <w:lang w:val="en-US"/>
        </w:rPr>
        <w:t>www</w:t>
      </w:r>
      <w:r w:rsidR="00F44188" w:rsidRPr="00F44188">
        <w:rPr>
          <w:sz w:val="28"/>
          <w:szCs w:val="28"/>
          <w:u w:val="single"/>
        </w:rPr>
        <w:t>.</w:t>
      </w:r>
      <w:r w:rsidR="00F44188" w:rsidRPr="00F44188">
        <w:rPr>
          <w:sz w:val="28"/>
          <w:szCs w:val="28"/>
          <w:u w:val="single"/>
          <w:lang w:val="en-US"/>
        </w:rPr>
        <w:t>metalifo</w:t>
      </w:r>
      <w:r w:rsidR="00F44188" w:rsidRPr="00F44188">
        <w:rPr>
          <w:sz w:val="28"/>
          <w:szCs w:val="28"/>
          <w:u w:val="single"/>
        </w:rPr>
        <w:t>.</w:t>
      </w:r>
      <w:r w:rsidR="00F44188" w:rsidRPr="00F44188">
        <w:rPr>
          <w:sz w:val="28"/>
          <w:szCs w:val="28"/>
          <w:u w:val="single"/>
          <w:lang w:val="en-US"/>
        </w:rPr>
        <w:t>ru</w:t>
      </w:r>
      <w:r w:rsidR="00F44188" w:rsidRPr="00F44188">
        <w:rPr>
          <w:rFonts w:eastAsia="MS Mincho"/>
          <w:sz w:val="28"/>
          <w:szCs w:val="28"/>
          <w:u w:val="single"/>
        </w:rPr>
        <w:t xml:space="preserve"> </w:t>
      </w:r>
    </w:p>
    <w:p w:rsidR="004E312A" w:rsidRPr="008A44D2" w:rsidRDefault="004E312A" w:rsidP="008A44D2">
      <w:pPr>
        <w:jc w:val="both"/>
        <w:rPr>
          <w:b/>
          <w:sz w:val="28"/>
          <w:szCs w:val="28"/>
        </w:rPr>
      </w:pPr>
    </w:p>
    <w:p w:rsidR="004E312A" w:rsidRPr="008A44D2" w:rsidRDefault="004E312A" w:rsidP="00557DB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A44D2">
        <w:rPr>
          <w:b/>
          <w:bCs/>
          <w:sz w:val="28"/>
          <w:szCs w:val="28"/>
        </w:rPr>
        <w:t>Дополнительные источники:</w:t>
      </w:r>
    </w:p>
    <w:p w:rsidR="00F04897" w:rsidRPr="008A44D2" w:rsidRDefault="00F04897" w:rsidP="008A44D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4897" w:rsidRPr="008A44D2" w:rsidRDefault="00D64B5A" w:rsidP="008A44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897" w:rsidRPr="008A44D2">
        <w:rPr>
          <w:sz w:val="28"/>
          <w:szCs w:val="28"/>
        </w:rPr>
        <w:t>.Грудев</w:t>
      </w:r>
      <w:r w:rsidR="00382DF5">
        <w:rPr>
          <w:sz w:val="28"/>
          <w:szCs w:val="28"/>
        </w:rPr>
        <w:t>, А.П.</w:t>
      </w:r>
      <w:r w:rsidR="00F04897" w:rsidRPr="008A44D2">
        <w:rPr>
          <w:sz w:val="28"/>
          <w:szCs w:val="28"/>
        </w:rPr>
        <w:t xml:space="preserve"> Машкин Л.Ф., Ханин М.И «Технология прокатного производства» : </w:t>
      </w:r>
      <w:r w:rsidR="00382DF5">
        <w:rPr>
          <w:iCs/>
          <w:sz w:val="28"/>
          <w:szCs w:val="28"/>
        </w:rPr>
        <w:t xml:space="preserve">[Текст] </w:t>
      </w:r>
      <w:r w:rsidR="00F04897" w:rsidRPr="008A44D2">
        <w:rPr>
          <w:sz w:val="28"/>
          <w:szCs w:val="28"/>
        </w:rPr>
        <w:t>Учебник для вузов.</w:t>
      </w:r>
      <w:r w:rsidR="00382DF5">
        <w:rPr>
          <w:sz w:val="28"/>
          <w:szCs w:val="28"/>
        </w:rPr>
        <w:t>/</w:t>
      </w:r>
      <w:r w:rsidR="00382DF5" w:rsidRPr="00382DF5">
        <w:rPr>
          <w:sz w:val="28"/>
          <w:szCs w:val="28"/>
        </w:rPr>
        <w:t xml:space="preserve"> </w:t>
      </w:r>
      <w:r w:rsidR="00382DF5" w:rsidRPr="008A44D2">
        <w:rPr>
          <w:sz w:val="28"/>
          <w:szCs w:val="28"/>
        </w:rPr>
        <w:t>А.П Грудев</w:t>
      </w:r>
      <w:r w:rsidR="00F04897" w:rsidRPr="008A44D2">
        <w:rPr>
          <w:sz w:val="28"/>
          <w:szCs w:val="28"/>
        </w:rPr>
        <w:t xml:space="preserve"> - М.: Металлургия, 1994 - 656с.</w:t>
      </w:r>
    </w:p>
    <w:p w:rsidR="00F44188" w:rsidRDefault="00D64B5A" w:rsidP="008A44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897" w:rsidRPr="008A44D2">
        <w:rPr>
          <w:sz w:val="28"/>
          <w:szCs w:val="28"/>
        </w:rPr>
        <w:t>. Технологически</w:t>
      </w:r>
      <w:r>
        <w:rPr>
          <w:sz w:val="28"/>
          <w:szCs w:val="28"/>
        </w:rPr>
        <w:t>е инструкции прокатных станов  П</w:t>
      </w:r>
      <w:r w:rsidR="00F04897" w:rsidRPr="008A44D2">
        <w:rPr>
          <w:sz w:val="28"/>
          <w:szCs w:val="28"/>
        </w:rPr>
        <w:t>АО «ЧМК»</w:t>
      </w:r>
      <w:r w:rsidR="00F44188" w:rsidRPr="00F44188">
        <w:rPr>
          <w:sz w:val="28"/>
          <w:szCs w:val="28"/>
        </w:rPr>
        <w:t xml:space="preserve"> </w:t>
      </w:r>
    </w:p>
    <w:p w:rsidR="00F04897" w:rsidRDefault="00F44188" w:rsidP="008A44D2">
      <w:pPr>
        <w:jc w:val="both"/>
        <w:rPr>
          <w:sz w:val="28"/>
          <w:szCs w:val="28"/>
        </w:rPr>
      </w:pPr>
      <w:r>
        <w:rPr>
          <w:sz w:val="28"/>
          <w:szCs w:val="28"/>
        </w:rPr>
        <w:t>ТИ П3-ОП-01</w:t>
      </w:r>
      <w:r w:rsidRPr="00F44188">
        <w:rPr>
          <w:sz w:val="28"/>
          <w:szCs w:val="28"/>
        </w:rPr>
        <w:t xml:space="preserve">- </w:t>
      </w:r>
      <w:r>
        <w:rPr>
          <w:sz w:val="28"/>
          <w:szCs w:val="28"/>
        </w:rPr>
        <w:t>ОП-03</w:t>
      </w:r>
      <w:r w:rsidR="00557DB0">
        <w:rPr>
          <w:sz w:val="28"/>
          <w:szCs w:val="28"/>
        </w:rPr>
        <w:t>-2010</w:t>
      </w:r>
      <w:r w:rsidR="00F04897" w:rsidRPr="008A44D2">
        <w:rPr>
          <w:sz w:val="28"/>
          <w:szCs w:val="28"/>
        </w:rPr>
        <w:t xml:space="preserve">. </w:t>
      </w:r>
    </w:p>
    <w:p w:rsidR="00EE6C51" w:rsidRDefault="007E16D3" w:rsidP="00DD551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A44D2">
        <w:rPr>
          <w:sz w:val="28"/>
          <w:szCs w:val="28"/>
        </w:rPr>
        <w:t xml:space="preserve">Шестаков, Н.А. Расчеты процессов обработки металлов давлением в Mathcad. Решение задач энергетическим методом. </w:t>
      </w:r>
      <w:r w:rsidR="00382DF5">
        <w:rPr>
          <w:iCs/>
          <w:sz w:val="28"/>
          <w:szCs w:val="28"/>
        </w:rPr>
        <w:t xml:space="preserve">[Текст] </w:t>
      </w:r>
      <w:r w:rsidRPr="008A44D2">
        <w:rPr>
          <w:sz w:val="28"/>
          <w:szCs w:val="28"/>
        </w:rPr>
        <w:t>Учебное пособие / Н.А. Шест</w:t>
      </w:r>
      <w:r w:rsidR="00127C96">
        <w:rPr>
          <w:sz w:val="28"/>
          <w:szCs w:val="28"/>
        </w:rPr>
        <w:t>аков. – М.: МГИУ, 2008. – 344 с</w:t>
      </w:r>
    </w:p>
    <w:p w:rsidR="00DD551B" w:rsidRDefault="00DD551B" w:rsidP="00DD551B">
      <w:pPr>
        <w:rPr>
          <w:sz w:val="28"/>
          <w:szCs w:val="28"/>
        </w:rPr>
      </w:pPr>
    </w:p>
    <w:p w:rsidR="00DD551B" w:rsidRDefault="00DD551B" w:rsidP="00DD551B">
      <w:pPr>
        <w:rPr>
          <w:sz w:val="28"/>
          <w:szCs w:val="28"/>
        </w:rPr>
      </w:pPr>
    </w:p>
    <w:p w:rsidR="00DD551B" w:rsidRDefault="00DD551B" w:rsidP="00DD551B">
      <w:pPr>
        <w:rPr>
          <w:sz w:val="28"/>
          <w:szCs w:val="28"/>
        </w:rPr>
      </w:pPr>
    </w:p>
    <w:p w:rsidR="00DD551B" w:rsidRPr="00127C96" w:rsidRDefault="00DD551B" w:rsidP="00DD551B">
      <w:pPr>
        <w:rPr>
          <w:sz w:val="28"/>
          <w:szCs w:val="28"/>
        </w:rPr>
        <w:sectPr w:rsidR="00DD551B" w:rsidRPr="00127C96" w:rsidSect="0016078C">
          <w:footerReference w:type="even" r:id="rId46"/>
          <w:footerReference w:type="default" r:id="rId47"/>
          <w:footerReference w:type="first" r:id="rId48"/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</w:p>
    <w:p w:rsidR="00D33C0F" w:rsidRDefault="00D33C0F" w:rsidP="00557DB0">
      <w:pPr>
        <w:rPr>
          <w:sz w:val="28"/>
          <w:szCs w:val="28"/>
        </w:rPr>
      </w:pPr>
    </w:p>
    <w:sectPr w:rsidR="00D33C0F" w:rsidSect="00C60E24"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9E" w:rsidRDefault="00CF369E">
      <w:r>
        <w:separator/>
      </w:r>
    </w:p>
  </w:endnote>
  <w:endnote w:type="continuationSeparator" w:id="0">
    <w:p w:rsidR="00CF369E" w:rsidRDefault="00C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rint MT Shadow">
    <w:altName w:val="Courier Ne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0" w:rsidRDefault="003335D4" w:rsidP="00016E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1E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EB0" w:rsidRDefault="00AA1E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0" w:rsidRDefault="003335D4" w:rsidP="00016E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1E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418">
      <w:rPr>
        <w:rStyle w:val="a6"/>
        <w:noProof/>
      </w:rPr>
      <w:t>19</w:t>
    </w:r>
    <w:r>
      <w:rPr>
        <w:rStyle w:val="a6"/>
      </w:rPr>
      <w:fldChar w:fldCharType="end"/>
    </w:r>
  </w:p>
  <w:p w:rsidR="00AA1EB0" w:rsidRDefault="00AA1E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0" w:rsidRDefault="00AA1EB0">
    <w:pPr>
      <w:pStyle w:val="a4"/>
      <w:jc w:val="center"/>
    </w:pPr>
  </w:p>
  <w:p w:rsidR="00AA1EB0" w:rsidRDefault="00AA1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9E" w:rsidRDefault="00CF369E">
      <w:r>
        <w:separator/>
      </w:r>
    </w:p>
  </w:footnote>
  <w:footnote w:type="continuationSeparator" w:id="0">
    <w:p w:rsidR="00CF369E" w:rsidRDefault="00CF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</w:abstractNum>
  <w:abstractNum w:abstractNumId="1">
    <w:nsid w:val="02592CC8"/>
    <w:multiLevelType w:val="hybridMultilevel"/>
    <w:tmpl w:val="C37CE90E"/>
    <w:lvl w:ilvl="0" w:tplc="1436BE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2E151A"/>
    <w:multiLevelType w:val="multilevel"/>
    <w:tmpl w:val="41E677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08974AA9"/>
    <w:multiLevelType w:val="hybridMultilevel"/>
    <w:tmpl w:val="2D4E668C"/>
    <w:lvl w:ilvl="0" w:tplc="7C5074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3E2106"/>
    <w:multiLevelType w:val="hybridMultilevel"/>
    <w:tmpl w:val="70E681EC"/>
    <w:lvl w:ilvl="0" w:tplc="E812A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4D7697"/>
    <w:multiLevelType w:val="hybridMultilevel"/>
    <w:tmpl w:val="53100760"/>
    <w:lvl w:ilvl="0" w:tplc="5D10BB92">
      <w:start w:val="1"/>
      <w:numFmt w:val="decimal"/>
      <w:lvlText w:val="%1."/>
      <w:lvlJc w:val="left"/>
      <w:pPr>
        <w:ind w:left="121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F96A76"/>
    <w:multiLevelType w:val="hybridMultilevel"/>
    <w:tmpl w:val="D92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4C2E"/>
    <w:multiLevelType w:val="hybridMultilevel"/>
    <w:tmpl w:val="BBA66502"/>
    <w:lvl w:ilvl="0" w:tplc="5F5CD7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7B463B"/>
    <w:multiLevelType w:val="hybridMultilevel"/>
    <w:tmpl w:val="8F84204E"/>
    <w:lvl w:ilvl="0" w:tplc="1DB0317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4C24CEE"/>
    <w:multiLevelType w:val="hybridMultilevel"/>
    <w:tmpl w:val="8A123A1C"/>
    <w:lvl w:ilvl="0" w:tplc="C28E3812">
      <w:start w:val="1"/>
      <w:numFmt w:val="decimal"/>
      <w:lvlText w:val="%1."/>
      <w:lvlJc w:val="left"/>
      <w:pPr>
        <w:ind w:left="-105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0">
    <w:nsid w:val="343E5F05"/>
    <w:multiLevelType w:val="multilevel"/>
    <w:tmpl w:val="0C06A44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5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2160"/>
      </w:pPr>
      <w:rPr>
        <w:rFonts w:hint="default"/>
      </w:rPr>
    </w:lvl>
  </w:abstractNum>
  <w:abstractNum w:abstractNumId="11">
    <w:nsid w:val="3D285839"/>
    <w:multiLevelType w:val="multilevel"/>
    <w:tmpl w:val="9E8A83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3DC97B68"/>
    <w:multiLevelType w:val="hybridMultilevel"/>
    <w:tmpl w:val="36E0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7CCD"/>
    <w:multiLevelType w:val="hybridMultilevel"/>
    <w:tmpl w:val="2304BD92"/>
    <w:lvl w:ilvl="0" w:tplc="0C6CD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97841"/>
    <w:multiLevelType w:val="hybridMultilevel"/>
    <w:tmpl w:val="4FF4D1F8"/>
    <w:lvl w:ilvl="0" w:tplc="C9AEAE6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493A774C"/>
    <w:multiLevelType w:val="multilevel"/>
    <w:tmpl w:val="F550A03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6">
    <w:nsid w:val="4A834A83"/>
    <w:multiLevelType w:val="hybridMultilevel"/>
    <w:tmpl w:val="75D0146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A9E58BE"/>
    <w:multiLevelType w:val="multilevel"/>
    <w:tmpl w:val="C914C31C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160"/>
      </w:pPr>
      <w:rPr>
        <w:rFonts w:hint="default"/>
      </w:rPr>
    </w:lvl>
  </w:abstractNum>
  <w:abstractNum w:abstractNumId="18">
    <w:nsid w:val="4CD71C85"/>
    <w:multiLevelType w:val="hybridMultilevel"/>
    <w:tmpl w:val="78385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56132"/>
    <w:multiLevelType w:val="hybridMultilevel"/>
    <w:tmpl w:val="73F4E418"/>
    <w:lvl w:ilvl="0" w:tplc="D182FDE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12A1"/>
    <w:multiLevelType w:val="multilevel"/>
    <w:tmpl w:val="A21C9846"/>
    <w:lvl w:ilvl="0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>
    <w:nsid w:val="60BE11EB"/>
    <w:multiLevelType w:val="hybridMultilevel"/>
    <w:tmpl w:val="3E92DC6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613A3BE6"/>
    <w:multiLevelType w:val="hybridMultilevel"/>
    <w:tmpl w:val="FEB2B78A"/>
    <w:lvl w:ilvl="0" w:tplc="84682B9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687111E4"/>
    <w:multiLevelType w:val="multilevel"/>
    <w:tmpl w:val="F550A03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4">
    <w:nsid w:val="68B648B7"/>
    <w:multiLevelType w:val="hybridMultilevel"/>
    <w:tmpl w:val="99E80640"/>
    <w:lvl w:ilvl="0" w:tplc="A4EC6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2961D3"/>
    <w:multiLevelType w:val="hybridMultilevel"/>
    <w:tmpl w:val="4B86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F0411"/>
    <w:multiLevelType w:val="hybridMultilevel"/>
    <w:tmpl w:val="5DB2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45918"/>
    <w:multiLevelType w:val="hybridMultilevel"/>
    <w:tmpl w:val="72CA1D8C"/>
    <w:lvl w:ilvl="0" w:tplc="73DA15C4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5E5B5F"/>
    <w:multiLevelType w:val="hybridMultilevel"/>
    <w:tmpl w:val="04382022"/>
    <w:lvl w:ilvl="0" w:tplc="5B36C22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A97C92"/>
    <w:multiLevelType w:val="hybridMultilevel"/>
    <w:tmpl w:val="17A6B83A"/>
    <w:lvl w:ilvl="0" w:tplc="3DBCB5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A09013D"/>
    <w:multiLevelType w:val="hybridMultilevel"/>
    <w:tmpl w:val="6ECC074A"/>
    <w:lvl w:ilvl="0" w:tplc="04190017">
      <w:start w:val="1"/>
      <w:numFmt w:val="lowerLetter"/>
      <w:lvlText w:val="%1)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">
    <w:nsid w:val="7CF45D55"/>
    <w:multiLevelType w:val="hybridMultilevel"/>
    <w:tmpl w:val="27C40F02"/>
    <w:lvl w:ilvl="0" w:tplc="AD6EC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9"/>
  </w:num>
  <w:num w:numId="5">
    <w:abstractNumId w:val="3"/>
  </w:num>
  <w:num w:numId="6">
    <w:abstractNumId w:val="29"/>
  </w:num>
  <w:num w:numId="7">
    <w:abstractNumId w:val="13"/>
  </w:num>
  <w:num w:numId="8">
    <w:abstractNumId w:val="4"/>
  </w:num>
  <w:num w:numId="9">
    <w:abstractNumId w:val="24"/>
  </w:num>
  <w:num w:numId="10">
    <w:abstractNumId w:val="2"/>
  </w:num>
  <w:num w:numId="11">
    <w:abstractNumId w:val="7"/>
  </w:num>
  <w:num w:numId="12">
    <w:abstractNumId w:val="31"/>
  </w:num>
  <w:num w:numId="13">
    <w:abstractNumId w:val="16"/>
  </w:num>
  <w:num w:numId="14">
    <w:abstractNumId w:val="17"/>
  </w:num>
  <w:num w:numId="15">
    <w:abstractNumId w:val="30"/>
  </w:num>
  <w:num w:numId="16">
    <w:abstractNumId w:val="25"/>
  </w:num>
  <w:num w:numId="17">
    <w:abstractNumId w:val="10"/>
  </w:num>
  <w:num w:numId="18">
    <w:abstractNumId w:val="27"/>
  </w:num>
  <w:num w:numId="19">
    <w:abstractNumId w:val="22"/>
  </w:num>
  <w:num w:numId="20">
    <w:abstractNumId w:val="14"/>
  </w:num>
  <w:num w:numId="21">
    <w:abstractNumId w:val="1"/>
  </w:num>
  <w:num w:numId="22">
    <w:abstractNumId w:val="8"/>
  </w:num>
  <w:num w:numId="23">
    <w:abstractNumId w:val="20"/>
  </w:num>
  <w:num w:numId="24">
    <w:abstractNumId w:val="6"/>
  </w:num>
  <w:num w:numId="25">
    <w:abstractNumId w:val="12"/>
  </w:num>
  <w:num w:numId="26">
    <w:abstractNumId w:val="11"/>
  </w:num>
  <w:num w:numId="27">
    <w:abstractNumId w:val="21"/>
  </w:num>
  <w:num w:numId="28">
    <w:abstractNumId w:val="23"/>
  </w:num>
  <w:num w:numId="29">
    <w:abstractNumId w:val="1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26"/>
    <w:rsid w:val="000009D7"/>
    <w:rsid w:val="000061D6"/>
    <w:rsid w:val="00010BD4"/>
    <w:rsid w:val="00015BFC"/>
    <w:rsid w:val="00016CAF"/>
    <w:rsid w:val="00016D58"/>
    <w:rsid w:val="00016E7F"/>
    <w:rsid w:val="000215C7"/>
    <w:rsid w:val="00030436"/>
    <w:rsid w:val="00031C71"/>
    <w:rsid w:val="00032001"/>
    <w:rsid w:val="0003242F"/>
    <w:rsid w:val="00034BAF"/>
    <w:rsid w:val="00045209"/>
    <w:rsid w:val="00046023"/>
    <w:rsid w:val="00047046"/>
    <w:rsid w:val="000559A8"/>
    <w:rsid w:val="000570BA"/>
    <w:rsid w:val="00062360"/>
    <w:rsid w:val="000638E5"/>
    <w:rsid w:val="00070B43"/>
    <w:rsid w:val="0007143D"/>
    <w:rsid w:val="00072DF4"/>
    <w:rsid w:val="00073018"/>
    <w:rsid w:val="00074691"/>
    <w:rsid w:val="000767B3"/>
    <w:rsid w:val="0007757E"/>
    <w:rsid w:val="00082C4C"/>
    <w:rsid w:val="00092258"/>
    <w:rsid w:val="000961B3"/>
    <w:rsid w:val="00096465"/>
    <w:rsid w:val="000972E0"/>
    <w:rsid w:val="000A05B3"/>
    <w:rsid w:val="000A3058"/>
    <w:rsid w:val="000A3A27"/>
    <w:rsid w:val="000A6770"/>
    <w:rsid w:val="000C3C44"/>
    <w:rsid w:val="000C4FBD"/>
    <w:rsid w:val="000C65AF"/>
    <w:rsid w:val="000C7CD6"/>
    <w:rsid w:val="000D07B9"/>
    <w:rsid w:val="000D162B"/>
    <w:rsid w:val="000D2494"/>
    <w:rsid w:val="000D53BF"/>
    <w:rsid w:val="000D5C80"/>
    <w:rsid w:val="000E6F27"/>
    <w:rsid w:val="000F0AC7"/>
    <w:rsid w:val="000F4C05"/>
    <w:rsid w:val="000F68A3"/>
    <w:rsid w:val="000F7CB6"/>
    <w:rsid w:val="00102C7B"/>
    <w:rsid w:val="00104CAF"/>
    <w:rsid w:val="00105DA1"/>
    <w:rsid w:val="00107C0D"/>
    <w:rsid w:val="00110C45"/>
    <w:rsid w:val="00110DE9"/>
    <w:rsid w:val="00115511"/>
    <w:rsid w:val="0011623A"/>
    <w:rsid w:val="001204B0"/>
    <w:rsid w:val="00121C87"/>
    <w:rsid w:val="00125668"/>
    <w:rsid w:val="00126B57"/>
    <w:rsid w:val="00127C96"/>
    <w:rsid w:val="00131E7B"/>
    <w:rsid w:val="00132E6B"/>
    <w:rsid w:val="00133F5F"/>
    <w:rsid w:val="001356CF"/>
    <w:rsid w:val="00135E12"/>
    <w:rsid w:val="00135E3C"/>
    <w:rsid w:val="00145927"/>
    <w:rsid w:val="0014651C"/>
    <w:rsid w:val="001475FC"/>
    <w:rsid w:val="00147EBC"/>
    <w:rsid w:val="0015413D"/>
    <w:rsid w:val="0015780C"/>
    <w:rsid w:val="00157991"/>
    <w:rsid w:val="0016078C"/>
    <w:rsid w:val="00162026"/>
    <w:rsid w:val="00167155"/>
    <w:rsid w:val="00170FF7"/>
    <w:rsid w:val="00171D17"/>
    <w:rsid w:val="001720D4"/>
    <w:rsid w:val="00172784"/>
    <w:rsid w:val="001740C5"/>
    <w:rsid w:val="00177337"/>
    <w:rsid w:val="0018083E"/>
    <w:rsid w:val="001837B3"/>
    <w:rsid w:val="00185D0D"/>
    <w:rsid w:val="00190E93"/>
    <w:rsid w:val="00192E57"/>
    <w:rsid w:val="00192EC2"/>
    <w:rsid w:val="00193446"/>
    <w:rsid w:val="00193529"/>
    <w:rsid w:val="00194C36"/>
    <w:rsid w:val="00195BD3"/>
    <w:rsid w:val="001A407E"/>
    <w:rsid w:val="001A480B"/>
    <w:rsid w:val="001A5344"/>
    <w:rsid w:val="001A6925"/>
    <w:rsid w:val="001B6CC5"/>
    <w:rsid w:val="001C28E0"/>
    <w:rsid w:val="001D7634"/>
    <w:rsid w:val="001E29B7"/>
    <w:rsid w:val="001E6378"/>
    <w:rsid w:val="001F126E"/>
    <w:rsid w:val="001F2408"/>
    <w:rsid w:val="001F3189"/>
    <w:rsid w:val="001F6CE0"/>
    <w:rsid w:val="001F7B2D"/>
    <w:rsid w:val="00201C7A"/>
    <w:rsid w:val="0020743F"/>
    <w:rsid w:val="00207D0B"/>
    <w:rsid w:val="0021031C"/>
    <w:rsid w:val="002130F8"/>
    <w:rsid w:val="00213B48"/>
    <w:rsid w:val="00217977"/>
    <w:rsid w:val="00222045"/>
    <w:rsid w:val="00224912"/>
    <w:rsid w:val="00232A98"/>
    <w:rsid w:val="002377E4"/>
    <w:rsid w:val="00237828"/>
    <w:rsid w:val="002419AE"/>
    <w:rsid w:val="00241EE6"/>
    <w:rsid w:val="00243465"/>
    <w:rsid w:val="00244797"/>
    <w:rsid w:val="00247F99"/>
    <w:rsid w:val="0025010B"/>
    <w:rsid w:val="00253543"/>
    <w:rsid w:val="00254185"/>
    <w:rsid w:val="00255FB8"/>
    <w:rsid w:val="002560AA"/>
    <w:rsid w:val="002576DE"/>
    <w:rsid w:val="00265B5F"/>
    <w:rsid w:val="0026690E"/>
    <w:rsid w:val="00267B7B"/>
    <w:rsid w:val="00271324"/>
    <w:rsid w:val="00274ED4"/>
    <w:rsid w:val="00275CCA"/>
    <w:rsid w:val="0028092B"/>
    <w:rsid w:val="00281E80"/>
    <w:rsid w:val="00281EF1"/>
    <w:rsid w:val="002830E1"/>
    <w:rsid w:val="00286F76"/>
    <w:rsid w:val="002875C5"/>
    <w:rsid w:val="002903C5"/>
    <w:rsid w:val="00292002"/>
    <w:rsid w:val="002922EB"/>
    <w:rsid w:val="00292BCA"/>
    <w:rsid w:val="002939C5"/>
    <w:rsid w:val="002954B7"/>
    <w:rsid w:val="00297736"/>
    <w:rsid w:val="00297FF3"/>
    <w:rsid w:val="002A2378"/>
    <w:rsid w:val="002A3808"/>
    <w:rsid w:val="002A61F1"/>
    <w:rsid w:val="002A787D"/>
    <w:rsid w:val="002B34B8"/>
    <w:rsid w:val="002B4C82"/>
    <w:rsid w:val="002B4F14"/>
    <w:rsid w:val="002C347B"/>
    <w:rsid w:val="002C52C4"/>
    <w:rsid w:val="002D51AB"/>
    <w:rsid w:val="002E2272"/>
    <w:rsid w:val="002F68F5"/>
    <w:rsid w:val="00301035"/>
    <w:rsid w:val="003046B5"/>
    <w:rsid w:val="003057B5"/>
    <w:rsid w:val="00305FE9"/>
    <w:rsid w:val="00312DA0"/>
    <w:rsid w:val="00313996"/>
    <w:rsid w:val="0032147C"/>
    <w:rsid w:val="00324DFA"/>
    <w:rsid w:val="00330BA0"/>
    <w:rsid w:val="00331233"/>
    <w:rsid w:val="00332393"/>
    <w:rsid w:val="003335D4"/>
    <w:rsid w:val="003354A7"/>
    <w:rsid w:val="003376B5"/>
    <w:rsid w:val="00337970"/>
    <w:rsid w:val="003416A3"/>
    <w:rsid w:val="003420C9"/>
    <w:rsid w:val="00342860"/>
    <w:rsid w:val="00344695"/>
    <w:rsid w:val="00352B05"/>
    <w:rsid w:val="003530DE"/>
    <w:rsid w:val="003537F1"/>
    <w:rsid w:val="0035380F"/>
    <w:rsid w:val="003554D8"/>
    <w:rsid w:val="00367812"/>
    <w:rsid w:val="00371037"/>
    <w:rsid w:val="00373119"/>
    <w:rsid w:val="00374CFD"/>
    <w:rsid w:val="00374F30"/>
    <w:rsid w:val="00375B08"/>
    <w:rsid w:val="0037679D"/>
    <w:rsid w:val="00382DF5"/>
    <w:rsid w:val="003859C7"/>
    <w:rsid w:val="003859DF"/>
    <w:rsid w:val="00385A13"/>
    <w:rsid w:val="003875AF"/>
    <w:rsid w:val="003876A2"/>
    <w:rsid w:val="003A0BD5"/>
    <w:rsid w:val="003A134C"/>
    <w:rsid w:val="003A31AA"/>
    <w:rsid w:val="003A3644"/>
    <w:rsid w:val="003A5D33"/>
    <w:rsid w:val="003A608E"/>
    <w:rsid w:val="003B187E"/>
    <w:rsid w:val="003B4859"/>
    <w:rsid w:val="003B56BA"/>
    <w:rsid w:val="003B6152"/>
    <w:rsid w:val="003B710C"/>
    <w:rsid w:val="003B7FA0"/>
    <w:rsid w:val="003C11C6"/>
    <w:rsid w:val="003C3AE0"/>
    <w:rsid w:val="003C7D48"/>
    <w:rsid w:val="003D0087"/>
    <w:rsid w:val="003D140B"/>
    <w:rsid w:val="003D3C7E"/>
    <w:rsid w:val="003D4A31"/>
    <w:rsid w:val="003D6320"/>
    <w:rsid w:val="003D70D5"/>
    <w:rsid w:val="003E00B5"/>
    <w:rsid w:val="003E15AA"/>
    <w:rsid w:val="003E172F"/>
    <w:rsid w:val="003E1D4B"/>
    <w:rsid w:val="003E1F2D"/>
    <w:rsid w:val="003E2C31"/>
    <w:rsid w:val="003E3785"/>
    <w:rsid w:val="003E459A"/>
    <w:rsid w:val="003E77AC"/>
    <w:rsid w:val="003F1266"/>
    <w:rsid w:val="003F281D"/>
    <w:rsid w:val="003F330D"/>
    <w:rsid w:val="003F4A9C"/>
    <w:rsid w:val="003F53C1"/>
    <w:rsid w:val="003F54EA"/>
    <w:rsid w:val="003F64F7"/>
    <w:rsid w:val="00403E57"/>
    <w:rsid w:val="00404F81"/>
    <w:rsid w:val="00406153"/>
    <w:rsid w:val="004104D8"/>
    <w:rsid w:val="00411F11"/>
    <w:rsid w:val="00412044"/>
    <w:rsid w:val="0041208D"/>
    <w:rsid w:val="0041224D"/>
    <w:rsid w:val="00415995"/>
    <w:rsid w:val="004215A8"/>
    <w:rsid w:val="0042228C"/>
    <w:rsid w:val="0042580D"/>
    <w:rsid w:val="00427285"/>
    <w:rsid w:val="00434636"/>
    <w:rsid w:val="00435C37"/>
    <w:rsid w:val="004406AA"/>
    <w:rsid w:val="00441DA9"/>
    <w:rsid w:val="004459F7"/>
    <w:rsid w:val="0044749E"/>
    <w:rsid w:val="00451E8D"/>
    <w:rsid w:val="004551B9"/>
    <w:rsid w:val="004553D1"/>
    <w:rsid w:val="004562C9"/>
    <w:rsid w:val="00456499"/>
    <w:rsid w:val="00456B63"/>
    <w:rsid w:val="004604D9"/>
    <w:rsid w:val="00461DFE"/>
    <w:rsid w:val="004624E5"/>
    <w:rsid w:val="00463711"/>
    <w:rsid w:val="00464C52"/>
    <w:rsid w:val="004654BD"/>
    <w:rsid w:val="00465945"/>
    <w:rsid w:val="0046701B"/>
    <w:rsid w:val="00471FFF"/>
    <w:rsid w:val="00474698"/>
    <w:rsid w:val="00475380"/>
    <w:rsid w:val="00477A9D"/>
    <w:rsid w:val="00486DCE"/>
    <w:rsid w:val="004907A4"/>
    <w:rsid w:val="0049255F"/>
    <w:rsid w:val="00494072"/>
    <w:rsid w:val="004965B0"/>
    <w:rsid w:val="004A18A5"/>
    <w:rsid w:val="004A2EFD"/>
    <w:rsid w:val="004A6B04"/>
    <w:rsid w:val="004B095D"/>
    <w:rsid w:val="004B36D9"/>
    <w:rsid w:val="004B6232"/>
    <w:rsid w:val="004C5DA6"/>
    <w:rsid w:val="004C5F90"/>
    <w:rsid w:val="004D00F6"/>
    <w:rsid w:val="004D2036"/>
    <w:rsid w:val="004D4489"/>
    <w:rsid w:val="004D6C25"/>
    <w:rsid w:val="004E312A"/>
    <w:rsid w:val="004E5A02"/>
    <w:rsid w:val="004E5DE4"/>
    <w:rsid w:val="004E62B0"/>
    <w:rsid w:val="004E7E65"/>
    <w:rsid w:val="004E7F7F"/>
    <w:rsid w:val="004F16AF"/>
    <w:rsid w:val="004F419D"/>
    <w:rsid w:val="004F4745"/>
    <w:rsid w:val="004F65E5"/>
    <w:rsid w:val="005003AB"/>
    <w:rsid w:val="00500924"/>
    <w:rsid w:val="00504623"/>
    <w:rsid w:val="005057F2"/>
    <w:rsid w:val="005069A5"/>
    <w:rsid w:val="005124E4"/>
    <w:rsid w:val="0051664E"/>
    <w:rsid w:val="00521625"/>
    <w:rsid w:val="00523C35"/>
    <w:rsid w:val="005257E0"/>
    <w:rsid w:val="00525E12"/>
    <w:rsid w:val="00526A34"/>
    <w:rsid w:val="0052750C"/>
    <w:rsid w:val="00530C36"/>
    <w:rsid w:val="00531DFB"/>
    <w:rsid w:val="00532023"/>
    <w:rsid w:val="00532D39"/>
    <w:rsid w:val="00536A18"/>
    <w:rsid w:val="005466CE"/>
    <w:rsid w:val="00547EB8"/>
    <w:rsid w:val="00550523"/>
    <w:rsid w:val="00550A5F"/>
    <w:rsid w:val="0055226B"/>
    <w:rsid w:val="00555362"/>
    <w:rsid w:val="00557DB0"/>
    <w:rsid w:val="00566F9A"/>
    <w:rsid w:val="00571394"/>
    <w:rsid w:val="005729BB"/>
    <w:rsid w:val="0057359F"/>
    <w:rsid w:val="00575610"/>
    <w:rsid w:val="005812B0"/>
    <w:rsid w:val="00581FB5"/>
    <w:rsid w:val="00585061"/>
    <w:rsid w:val="005935E2"/>
    <w:rsid w:val="005960B8"/>
    <w:rsid w:val="005A0C35"/>
    <w:rsid w:val="005A0CCC"/>
    <w:rsid w:val="005A15CE"/>
    <w:rsid w:val="005A2BAA"/>
    <w:rsid w:val="005A3347"/>
    <w:rsid w:val="005B5EE5"/>
    <w:rsid w:val="005B6F40"/>
    <w:rsid w:val="005B702D"/>
    <w:rsid w:val="005C0184"/>
    <w:rsid w:val="005C32EC"/>
    <w:rsid w:val="005C3674"/>
    <w:rsid w:val="005C3881"/>
    <w:rsid w:val="005C3DF1"/>
    <w:rsid w:val="005D0FD2"/>
    <w:rsid w:val="005D30EB"/>
    <w:rsid w:val="005D587C"/>
    <w:rsid w:val="005D5977"/>
    <w:rsid w:val="005D6736"/>
    <w:rsid w:val="005D6AB2"/>
    <w:rsid w:val="005D6F58"/>
    <w:rsid w:val="005D75D5"/>
    <w:rsid w:val="005E12D2"/>
    <w:rsid w:val="005E1FCF"/>
    <w:rsid w:val="005E7036"/>
    <w:rsid w:val="005F0F2F"/>
    <w:rsid w:val="005F24A1"/>
    <w:rsid w:val="005F2C8D"/>
    <w:rsid w:val="005F3101"/>
    <w:rsid w:val="005F364B"/>
    <w:rsid w:val="005F39E4"/>
    <w:rsid w:val="005F413C"/>
    <w:rsid w:val="00600BD2"/>
    <w:rsid w:val="00601A19"/>
    <w:rsid w:val="00605946"/>
    <w:rsid w:val="00617CB1"/>
    <w:rsid w:val="00620323"/>
    <w:rsid w:val="00620AF7"/>
    <w:rsid w:val="00626A8E"/>
    <w:rsid w:val="00631579"/>
    <w:rsid w:val="0063455F"/>
    <w:rsid w:val="00634E80"/>
    <w:rsid w:val="00637A08"/>
    <w:rsid w:val="006427EC"/>
    <w:rsid w:val="006454A8"/>
    <w:rsid w:val="00645B76"/>
    <w:rsid w:val="006510C5"/>
    <w:rsid w:val="0065238B"/>
    <w:rsid w:val="00652F27"/>
    <w:rsid w:val="00654FB4"/>
    <w:rsid w:val="00656A86"/>
    <w:rsid w:val="00657042"/>
    <w:rsid w:val="00657B4B"/>
    <w:rsid w:val="00660FC4"/>
    <w:rsid w:val="00661DD7"/>
    <w:rsid w:val="00662930"/>
    <w:rsid w:val="00663378"/>
    <w:rsid w:val="00664326"/>
    <w:rsid w:val="00664419"/>
    <w:rsid w:val="006655D0"/>
    <w:rsid w:val="00665F25"/>
    <w:rsid w:val="00666EF7"/>
    <w:rsid w:val="006716D5"/>
    <w:rsid w:val="00673ED7"/>
    <w:rsid w:val="00674B24"/>
    <w:rsid w:val="0067518E"/>
    <w:rsid w:val="0067619A"/>
    <w:rsid w:val="00682848"/>
    <w:rsid w:val="00682C5E"/>
    <w:rsid w:val="006850F9"/>
    <w:rsid w:val="0068616A"/>
    <w:rsid w:val="00687B1F"/>
    <w:rsid w:val="00690056"/>
    <w:rsid w:val="0069081F"/>
    <w:rsid w:val="00690F46"/>
    <w:rsid w:val="00691233"/>
    <w:rsid w:val="006927FF"/>
    <w:rsid w:val="006A267C"/>
    <w:rsid w:val="006A3111"/>
    <w:rsid w:val="006A36BA"/>
    <w:rsid w:val="006A4DC6"/>
    <w:rsid w:val="006A636B"/>
    <w:rsid w:val="006A6E54"/>
    <w:rsid w:val="006A6FB1"/>
    <w:rsid w:val="006A7E25"/>
    <w:rsid w:val="006B1478"/>
    <w:rsid w:val="006B2715"/>
    <w:rsid w:val="006B384D"/>
    <w:rsid w:val="006C1C47"/>
    <w:rsid w:val="006C1F4F"/>
    <w:rsid w:val="006C206B"/>
    <w:rsid w:val="006C2FBF"/>
    <w:rsid w:val="006C32D8"/>
    <w:rsid w:val="006C4600"/>
    <w:rsid w:val="006C4810"/>
    <w:rsid w:val="006D4F5D"/>
    <w:rsid w:val="006E2329"/>
    <w:rsid w:val="006E311F"/>
    <w:rsid w:val="006E5555"/>
    <w:rsid w:val="006E7398"/>
    <w:rsid w:val="006E7526"/>
    <w:rsid w:val="006E7670"/>
    <w:rsid w:val="006F56C3"/>
    <w:rsid w:val="006F5B87"/>
    <w:rsid w:val="006F7FB9"/>
    <w:rsid w:val="00712AB8"/>
    <w:rsid w:val="007140D0"/>
    <w:rsid w:val="00720BCE"/>
    <w:rsid w:val="0072391F"/>
    <w:rsid w:val="00724C4C"/>
    <w:rsid w:val="00730106"/>
    <w:rsid w:val="00732AAA"/>
    <w:rsid w:val="007340F1"/>
    <w:rsid w:val="0074170F"/>
    <w:rsid w:val="007427FB"/>
    <w:rsid w:val="00745C57"/>
    <w:rsid w:val="00750311"/>
    <w:rsid w:val="00752978"/>
    <w:rsid w:val="007544E7"/>
    <w:rsid w:val="0075578B"/>
    <w:rsid w:val="00756408"/>
    <w:rsid w:val="00760C5B"/>
    <w:rsid w:val="00763132"/>
    <w:rsid w:val="00767D7E"/>
    <w:rsid w:val="007715CF"/>
    <w:rsid w:val="00774930"/>
    <w:rsid w:val="00774EDE"/>
    <w:rsid w:val="0077512C"/>
    <w:rsid w:val="00777B01"/>
    <w:rsid w:val="007811E5"/>
    <w:rsid w:val="0078436D"/>
    <w:rsid w:val="007855FB"/>
    <w:rsid w:val="00787108"/>
    <w:rsid w:val="00796BAB"/>
    <w:rsid w:val="00796D54"/>
    <w:rsid w:val="00797BDC"/>
    <w:rsid w:val="007A1188"/>
    <w:rsid w:val="007A1674"/>
    <w:rsid w:val="007A3B04"/>
    <w:rsid w:val="007A3F25"/>
    <w:rsid w:val="007A4FA7"/>
    <w:rsid w:val="007A6AAF"/>
    <w:rsid w:val="007B00DC"/>
    <w:rsid w:val="007B1141"/>
    <w:rsid w:val="007B4331"/>
    <w:rsid w:val="007C3009"/>
    <w:rsid w:val="007C388D"/>
    <w:rsid w:val="007C3A96"/>
    <w:rsid w:val="007C6611"/>
    <w:rsid w:val="007C6BE9"/>
    <w:rsid w:val="007D12E3"/>
    <w:rsid w:val="007D1A36"/>
    <w:rsid w:val="007D59C1"/>
    <w:rsid w:val="007D7C7C"/>
    <w:rsid w:val="007E16D3"/>
    <w:rsid w:val="007E2681"/>
    <w:rsid w:val="007E4665"/>
    <w:rsid w:val="007E599B"/>
    <w:rsid w:val="007F0182"/>
    <w:rsid w:val="007F041F"/>
    <w:rsid w:val="007F23B4"/>
    <w:rsid w:val="007F2598"/>
    <w:rsid w:val="007F47D3"/>
    <w:rsid w:val="007F5292"/>
    <w:rsid w:val="007F7B18"/>
    <w:rsid w:val="008027B2"/>
    <w:rsid w:val="008069D8"/>
    <w:rsid w:val="0081111D"/>
    <w:rsid w:val="00812DBD"/>
    <w:rsid w:val="00815483"/>
    <w:rsid w:val="00815A9A"/>
    <w:rsid w:val="0081604D"/>
    <w:rsid w:val="008257E1"/>
    <w:rsid w:val="00826030"/>
    <w:rsid w:val="0082744B"/>
    <w:rsid w:val="00831A50"/>
    <w:rsid w:val="00831E39"/>
    <w:rsid w:val="00833E05"/>
    <w:rsid w:val="00840DA2"/>
    <w:rsid w:val="00845C38"/>
    <w:rsid w:val="008462B9"/>
    <w:rsid w:val="00854112"/>
    <w:rsid w:val="00862EC1"/>
    <w:rsid w:val="008664E7"/>
    <w:rsid w:val="00870E97"/>
    <w:rsid w:val="008727BB"/>
    <w:rsid w:val="0087304E"/>
    <w:rsid w:val="0087540C"/>
    <w:rsid w:val="00876CCA"/>
    <w:rsid w:val="00876CD3"/>
    <w:rsid w:val="00876E63"/>
    <w:rsid w:val="00876F97"/>
    <w:rsid w:val="00880418"/>
    <w:rsid w:val="00880498"/>
    <w:rsid w:val="00880A26"/>
    <w:rsid w:val="00883ED4"/>
    <w:rsid w:val="00885792"/>
    <w:rsid w:val="008863F6"/>
    <w:rsid w:val="00886A74"/>
    <w:rsid w:val="00886FF6"/>
    <w:rsid w:val="008900C4"/>
    <w:rsid w:val="008934DB"/>
    <w:rsid w:val="00893ABC"/>
    <w:rsid w:val="00893B5A"/>
    <w:rsid w:val="00893BB5"/>
    <w:rsid w:val="00897F03"/>
    <w:rsid w:val="008A234D"/>
    <w:rsid w:val="008A2E54"/>
    <w:rsid w:val="008A44D2"/>
    <w:rsid w:val="008A7FC4"/>
    <w:rsid w:val="008B5004"/>
    <w:rsid w:val="008B5A5A"/>
    <w:rsid w:val="008B6320"/>
    <w:rsid w:val="008B7959"/>
    <w:rsid w:val="008D6A6D"/>
    <w:rsid w:val="008D6BE3"/>
    <w:rsid w:val="008E0057"/>
    <w:rsid w:val="008E0497"/>
    <w:rsid w:val="008E10E1"/>
    <w:rsid w:val="008E1307"/>
    <w:rsid w:val="008E44D1"/>
    <w:rsid w:val="008F282C"/>
    <w:rsid w:val="008F37A5"/>
    <w:rsid w:val="008F52B9"/>
    <w:rsid w:val="008F70C2"/>
    <w:rsid w:val="008F78AC"/>
    <w:rsid w:val="00903CEC"/>
    <w:rsid w:val="00917DD3"/>
    <w:rsid w:val="00924E35"/>
    <w:rsid w:val="00924F37"/>
    <w:rsid w:val="00926D51"/>
    <w:rsid w:val="00931DFF"/>
    <w:rsid w:val="00934835"/>
    <w:rsid w:val="0094082E"/>
    <w:rsid w:val="0094095C"/>
    <w:rsid w:val="0094097B"/>
    <w:rsid w:val="00943023"/>
    <w:rsid w:val="00944E60"/>
    <w:rsid w:val="00945091"/>
    <w:rsid w:val="0094520F"/>
    <w:rsid w:val="0094680C"/>
    <w:rsid w:val="0095378A"/>
    <w:rsid w:val="00953A10"/>
    <w:rsid w:val="00956592"/>
    <w:rsid w:val="00957E89"/>
    <w:rsid w:val="00957F64"/>
    <w:rsid w:val="009627B7"/>
    <w:rsid w:val="009629A4"/>
    <w:rsid w:val="009643A8"/>
    <w:rsid w:val="00974614"/>
    <w:rsid w:val="00977406"/>
    <w:rsid w:val="0097798D"/>
    <w:rsid w:val="009803DB"/>
    <w:rsid w:val="00982C6D"/>
    <w:rsid w:val="00984C1F"/>
    <w:rsid w:val="0098676F"/>
    <w:rsid w:val="00986BB7"/>
    <w:rsid w:val="009904AE"/>
    <w:rsid w:val="009911C6"/>
    <w:rsid w:val="00992D3E"/>
    <w:rsid w:val="009954C9"/>
    <w:rsid w:val="00995B24"/>
    <w:rsid w:val="009A0718"/>
    <w:rsid w:val="009A3500"/>
    <w:rsid w:val="009A7318"/>
    <w:rsid w:val="009B3BE0"/>
    <w:rsid w:val="009B57F8"/>
    <w:rsid w:val="009B5B40"/>
    <w:rsid w:val="009B79FB"/>
    <w:rsid w:val="009C0FB6"/>
    <w:rsid w:val="009C1E30"/>
    <w:rsid w:val="009C4D08"/>
    <w:rsid w:val="009C6412"/>
    <w:rsid w:val="009D00AA"/>
    <w:rsid w:val="009D30E4"/>
    <w:rsid w:val="009E3FA7"/>
    <w:rsid w:val="009E5427"/>
    <w:rsid w:val="009E65F8"/>
    <w:rsid w:val="009E6F56"/>
    <w:rsid w:val="009F1470"/>
    <w:rsid w:val="009F201C"/>
    <w:rsid w:val="009F227F"/>
    <w:rsid w:val="009F41BC"/>
    <w:rsid w:val="009F5E99"/>
    <w:rsid w:val="00A02EAC"/>
    <w:rsid w:val="00A103C7"/>
    <w:rsid w:val="00A12A04"/>
    <w:rsid w:val="00A21165"/>
    <w:rsid w:val="00A237CE"/>
    <w:rsid w:val="00A23C26"/>
    <w:rsid w:val="00A24636"/>
    <w:rsid w:val="00A30169"/>
    <w:rsid w:val="00A30A86"/>
    <w:rsid w:val="00A3511C"/>
    <w:rsid w:val="00A35733"/>
    <w:rsid w:val="00A37C0C"/>
    <w:rsid w:val="00A37F2A"/>
    <w:rsid w:val="00A412E5"/>
    <w:rsid w:val="00A43D47"/>
    <w:rsid w:val="00A44A73"/>
    <w:rsid w:val="00A45647"/>
    <w:rsid w:val="00A45822"/>
    <w:rsid w:val="00A47AE0"/>
    <w:rsid w:val="00A5199F"/>
    <w:rsid w:val="00A520EF"/>
    <w:rsid w:val="00A52EBC"/>
    <w:rsid w:val="00A5432E"/>
    <w:rsid w:val="00A5437F"/>
    <w:rsid w:val="00A56E32"/>
    <w:rsid w:val="00A60BDC"/>
    <w:rsid w:val="00A61F6D"/>
    <w:rsid w:val="00A621B7"/>
    <w:rsid w:val="00A702D1"/>
    <w:rsid w:val="00A731BF"/>
    <w:rsid w:val="00A74DC2"/>
    <w:rsid w:val="00A75556"/>
    <w:rsid w:val="00A80083"/>
    <w:rsid w:val="00A834C0"/>
    <w:rsid w:val="00A8414B"/>
    <w:rsid w:val="00A87A07"/>
    <w:rsid w:val="00A9047E"/>
    <w:rsid w:val="00A90DD9"/>
    <w:rsid w:val="00A94D98"/>
    <w:rsid w:val="00AA1EB0"/>
    <w:rsid w:val="00AA46C2"/>
    <w:rsid w:val="00AA5BE2"/>
    <w:rsid w:val="00AA6304"/>
    <w:rsid w:val="00AA74F9"/>
    <w:rsid w:val="00AA7ED7"/>
    <w:rsid w:val="00AB1D5F"/>
    <w:rsid w:val="00AB2C58"/>
    <w:rsid w:val="00AB3A1C"/>
    <w:rsid w:val="00AB463C"/>
    <w:rsid w:val="00AB69BD"/>
    <w:rsid w:val="00AC03CC"/>
    <w:rsid w:val="00AC1624"/>
    <w:rsid w:val="00AC28A4"/>
    <w:rsid w:val="00AC4B1C"/>
    <w:rsid w:val="00AC740E"/>
    <w:rsid w:val="00AC7B31"/>
    <w:rsid w:val="00AD048E"/>
    <w:rsid w:val="00AD1DF4"/>
    <w:rsid w:val="00AD37F7"/>
    <w:rsid w:val="00AD75E4"/>
    <w:rsid w:val="00AE06FB"/>
    <w:rsid w:val="00AE0DFE"/>
    <w:rsid w:val="00AE1ADB"/>
    <w:rsid w:val="00AE2916"/>
    <w:rsid w:val="00AE33B0"/>
    <w:rsid w:val="00AE482B"/>
    <w:rsid w:val="00AE5B56"/>
    <w:rsid w:val="00AE7AC6"/>
    <w:rsid w:val="00AF1356"/>
    <w:rsid w:val="00AF229C"/>
    <w:rsid w:val="00AF4CB5"/>
    <w:rsid w:val="00AF4D79"/>
    <w:rsid w:val="00AF5993"/>
    <w:rsid w:val="00B0054F"/>
    <w:rsid w:val="00B007E2"/>
    <w:rsid w:val="00B0172B"/>
    <w:rsid w:val="00B017FB"/>
    <w:rsid w:val="00B0243D"/>
    <w:rsid w:val="00B0468C"/>
    <w:rsid w:val="00B0766E"/>
    <w:rsid w:val="00B106D5"/>
    <w:rsid w:val="00B10A9C"/>
    <w:rsid w:val="00B111D2"/>
    <w:rsid w:val="00B1557C"/>
    <w:rsid w:val="00B21220"/>
    <w:rsid w:val="00B22B29"/>
    <w:rsid w:val="00B22EEA"/>
    <w:rsid w:val="00B23977"/>
    <w:rsid w:val="00B25266"/>
    <w:rsid w:val="00B30820"/>
    <w:rsid w:val="00B314B7"/>
    <w:rsid w:val="00B32E2C"/>
    <w:rsid w:val="00B334AE"/>
    <w:rsid w:val="00B40332"/>
    <w:rsid w:val="00B438D6"/>
    <w:rsid w:val="00B4530E"/>
    <w:rsid w:val="00B46958"/>
    <w:rsid w:val="00B472A2"/>
    <w:rsid w:val="00B47AB3"/>
    <w:rsid w:val="00B5007A"/>
    <w:rsid w:val="00B535D3"/>
    <w:rsid w:val="00B5736C"/>
    <w:rsid w:val="00B60462"/>
    <w:rsid w:val="00B604BD"/>
    <w:rsid w:val="00B609D5"/>
    <w:rsid w:val="00B654F0"/>
    <w:rsid w:val="00B65577"/>
    <w:rsid w:val="00B65D0E"/>
    <w:rsid w:val="00B67213"/>
    <w:rsid w:val="00B70BB9"/>
    <w:rsid w:val="00B7200F"/>
    <w:rsid w:val="00B8204A"/>
    <w:rsid w:val="00B82B64"/>
    <w:rsid w:val="00B83E4D"/>
    <w:rsid w:val="00B83EA8"/>
    <w:rsid w:val="00B8570E"/>
    <w:rsid w:val="00B9636B"/>
    <w:rsid w:val="00B96AA6"/>
    <w:rsid w:val="00B96F3A"/>
    <w:rsid w:val="00B97ED9"/>
    <w:rsid w:val="00BA0B90"/>
    <w:rsid w:val="00BA2642"/>
    <w:rsid w:val="00BA32D4"/>
    <w:rsid w:val="00BA48F1"/>
    <w:rsid w:val="00BA62C6"/>
    <w:rsid w:val="00BB28CD"/>
    <w:rsid w:val="00BB5BA9"/>
    <w:rsid w:val="00BD3BC1"/>
    <w:rsid w:val="00BD5941"/>
    <w:rsid w:val="00BD62A6"/>
    <w:rsid w:val="00BD6796"/>
    <w:rsid w:val="00BE1D84"/>
    <w:rsid w:val="00BE2FA0"/>
    <w:rsid w:val="00BE3526"/>
    <w:rsid w:val="00BE3918"/>
    <w:rsid w:val="00BE498E"/>
    <w:rsid w:val="00BE5270"/>
    <w:rsid w:val="00BE5A2F"/>
    <w:rsid w:val="00BE6B31"/>
    <w:rsid w:val="00BF19A3"/>
    <w:rsid w:val="00BF4061"/>
    <w:rsid w:val="00BF4F64"/>
    <w:rsid w:val="00BF5D45"/>
    <w:rsid w:val="00C00741"/>
    <w:rsid w:val="00C0138D"/>
    <w:rsid w:val="00C01930"/>
    <w:rsid w:val="00C029CB"/>
    <w:rsid w:val="00C03325"/>
    <w:rsid w:val="00C072AD"/>
    <w:rsid w:val="00C11008"/>
    <w:rsid w:val="00C1165A"/>
    <w:rsid w:val="00C13507"/>
    <w:rsid w:val="00C1442F"/>
    <w:rsid w:val="00C1475A"/>
    <w:rsid w:val="00C15EDD"/>
    <w:rsid w:val="00C21ED8"/>
    <w:rsid w:val="00C24621"/>
    <w:rsid w:val="00C24C59"/>
    <w:rsid w:val="00C2503E"/>
    <w:rsid w:val="00C27AE6"/>
    <w:rsid w:val="00C310AA"/>
    <w:rsid w:val="00C31EFE"/>
    <w:rsid w:val="00C32B02"/>
    <w:rsid w:val="00C3307B"/>
    <w:rsid w:val="00C333AF"/>
    <w:rsid w:val="00C35F23"/>
    <w:rsid w:val="00C42FCF"/>
    <w:rsid w:val="00C43DE7"/>
    <w:rsid w:val="00C44E3E"/>
    <w:rsid w:val="00C5148E"/>
    <w:rsid w:val="00C52942"/>
    <w:rsid w:val="00C52EF3"/>
    <w:rsid w:val="00C555F0"/>
    <w:rsid w:val="00C56A91"/>
    <w:rsid w:val="00C57DE7"/>
    <w:rsid w:val="00C60D09"/>
    <w:rsid w:val="00C60E24"/>
    <w:rsid w:val="00C62E22"/>
    <w:rsid w:val="00C6462F"/>
    <w:rsid w:val="00C67028"/>
    <w:rsid w:val="00C70360"/>
    <w:rsid w:val="00C70D6F"/>
    <w:rsid w:val="00C717E7"/>
    <w:rsid w:val="00C76845"/>
    <w:rsid w:val="00C773E6"/>
    <w:rsid w:val="00C805D3"/>
    <w:rsid w:val="00C82D28"/>
    <w:rsid w:val="00C83936"/>
    <w:rsid w:val="00C85F5F"/>
    <w:rsid w:val="00C874D6"/>
    <w:rsid w:val="00C87F08"/>
    <w:rsid w:val="00C93188"/>
    <w:rsid w:val="00CA3403"/>
    <w:rsid w:val="00CA406F"/>
    <w:rsid w:val="00CA4BB4"/>
    <w:rsid w:val="00CA6A03"/>
    <w:rsid w:val="00CB0263"/>
    <w:rsid w:val="00CB24D2"/>
    <w:rsid w:val="00CB3F7B"/>
    <w:rsid w:val="00CC290E"/>
    <w:rsid w:val="00CC3C9A"/>
    <w:rsid w:val="00CC4DF8"/>
    <w:rsid w:val="00CC5B9B"/>
    <w:rsid w:val="00CC5F65"/>
    <w:rsid w:val="00CC6109"/>
    <w:rsid w:val="00CD0F84"/>
    <w:rsid w:val="00CD2FBF"/>
    <w:rsid w:val="00CD62B5"/>
    <w:rsid w:val="00CE1CD4"/>
    <w:rsid w:val="00CE2B91"/>
    <w:rsid w:val="00CE36C3"/>
    <w:rsid w:val="00CF0440"/>
    <w:rsid w:val="00CF09CA"/>
    <w:rsid w:val="00CF1946"/>
    <w:rsid w:val="00CF369E"/>
    <w:rsid w:val="00CF6036"/>
    <w:rsid w:val="00D0013E"/>
    <w:rsid w:val="00D039BE"/>
    <w:rsid w:val="00D04FFD"/>
    <w:rsid w:val="00D1126A"/>
    <w:rsid w:val="00D12D28"/>
    <w:rsid w:val="00D20AF3"/>
    <w:rsid w:val="00D21671"/>
    <w:rsid w:val="00D236C8"/>
    <w:rsid w:val="00D24A9D"/>
    <w:rsid w:val="00D25F31"/>
    <w:rsid w:val="00D3081D"/>
    <w:rsid w:val="00D3257F"/>
    <w:rsid w:val="00D33AC2"/>
    <w:rsid w:val="00D33AE5"/>
    <w:rsid w:val="00D33C0F"/>
    <w:rsid w:val="00D351C0"/>
    <w:rsid w:val="00D375BF"/>
    <w:rsid w:val="00D42563"/>
    <w:rsid w:val="00D42EDF"/>
    <w:rsid w:val="00D42F65"/>
    <w:rsid w:val="00D45D1A"/>
    <w:rsid w:val="00D5156A"/>
    <w:rsid w:val="00D51FE6"/>
    <w:rsid w:val="00D62691"/>
    <w:rsid w:val="00D6297F"/>
    <w:rsid w:val="00D647B6"/>
    <w:rsid w:val="00D64B5A"/>
    <w:rsid w:val="00D67B4D"/>
    <w:rsid w:val="00D708A2"/>
    <w:rsid w:val="00D75EC6"/>
    <w:rsid w:val="00D82A65"/>
    <w:rsid w:val="00D831CA"/>
    <w:rsid w:val="00D83536"/>
    <w:rsid w:val="00D919A2"/>
    <w:rsid w:val="00D91DD6"/>
    <w:rsid w:val="00D9579D"/>
    <w:rsid w:val="00DA11C0"/>
    <w:rsid w:val="00DB26FF"/>
    <w:rsid w:val="00DB2EED"/>
    <w:rsid w:val="00DB5028"/>
    <w:rsid w:val="00DB6B7E"/>
    <w:rsid w:val="00DC11F3"/>
    <w:rsid w:val="00DC3010"/>
    <w:rsid w:val="00DD01CD"/>
    <w:rsid w:val="00DD18E7"/>
    <w:rsid w:val="00DD28F1"/>
    <w:rsid w:val="00DD3B38"/>
    <w:rsid w:val="00DD52FA"/>
    <w:rsid w:val="00DD551B"/>
    <w:rsid w:val="00DD6629"/>
    <w:rsid w:val="00DE3EB7"/>
    <w:rsid w:val="00DE40C9"/>
    <w:rsid w:val="00DE7C77"/>
    <w:rsid w:val="00DF05EB"/>
    <w:rsid w:val="00DF3388"/>
    <w:rsid w:val="00DF3997"/>
    <w:rsid w:val="00DF40ED"/>
    <w:rsid w:val="00DF6CB9"/>
    <w:rsid w:val="00DF7DEF"/>
    <w:rsid w:val="00E01A59"/>
    <w:rsid w:val="00E03A57"/>
    <w:rsid w:val="00E042FF"/>
    <w:rsid w:val="00E0472A"/>
    <w:rsid w:val="00E05BD1"/>
    <w:rsid w:val="00E10060"/>
    <w:rsid w:val="00E10565"/>
    <w:rsid w:val="00E11D18"/>
    <w:rsid w:val="00E1261F"/>
    <w:rsid w:val="00E172FD"/>
    <w:rsid w:val="00E17D3C"/>
    <w:rsid w:val="00E229C2"/>
    <w:rsid w:val="00E22D94"/>
    <w:rsid w:val="00E27B2B"/>
    <w:rsid w:val="00E304E0"/>
    <w:rsid w:val="00E314C7"/>
    <w:rsid w:val="00E314F3"/>
    <w:rsid w:val="00E31534"/>
    <w:rsid w:val="00E350D5"/>
    <w:rsid w:val="00E431AE"/>
    <w:rsid w:val="00E44988"/>
    <w:rsid w:val="00E44EE6"/>
    <w:rsid w:val="00E469E2"/>
    <w:rsid w:val="00E51578"/>
    <w:rsid w:val="00E5158E"/>
    <w:rsid w:val="00E53D47"/>
    <w:rsid w:val="00E54456"/>
    <w:rsid w:val="00E5684F"/>
    <w:rsid w:val="00E571E2"/>
    <w:rsid w:val="00E608DB"/>
    <w:rsid w:val="00E6446E"/>
    <w:rsid w:val="00E6510A"/>
    <w:rsid w:val="00E854ED"/>
    <w:rsid w:val="00E865A6"/>
    <w:rsid w:val="00E9029B"/>
    <w:rsid w:val="00E90461"/>
    <w:rsid w:val="00E92ACB"/>
    <w:rsid w:val="00E971FB"/>
    <w:rsid w:val="00EA14DA"/>
    <w:rsid w:val="00EA1F3B"/>
    <w:rsid w:val="00EA20C8"/>
    <w:rsid w:val="00EA2B6D"/>
    <w:rsid w:val="00EB73FB"/>
    <w:rsid w:val="00EB7A7D"/>
    <w:rsid w:val="00EC0736"/>
    <w:rsid w:val="00EC34C1"/>
    <w:rsid w:val="00EC3C1B"/>
    <w:rsid w:val="00EC48A1"/>
    <w:rsid w:val="00EC48E9"/>
    <w:rsid w:val="00EC531B"/>
    <w:rsid w:val="00EC6512"/>
    <w:rsid w:val="00ED09F5"/>
    <w:rsid w:val="00ED0B63"/>
    <w:rsid w:val="00ED3E81"/>
    <w:rsid w:val="00ED565B"/>
    <w:rsid w:val="00ED7C36"/>
    <w:rsid w:val="00EE1C00"/>
    <w:rsid w:val="00EE4DBA"/>
    <w:rsid w:val="00EE6C51"/>
    <w:rsid w:val="00EE6E42"/>
    <w:rsid w:val="00EF1D6A"/>
    <w:rsid w:val="00EF1E4C"/>
    <w:rsid w:val="00F012F2"/>
    <w:rsid w:val="00F025B3"/>
    <w:rsid w:val="00F045B3"/>
    <w:rsid w:val="00F0477F"/>
    <w:rsid w:val="00F04897"/>
    <w:rsid w:val="00F04996"/>
    <w:rsid w:val="00F049FE"/>
    <w:rsid w:val="00F0632F"/>
    <w:rsid w:val="00F13005"/>
    <w:rsid w:val="00F1385E"/>
    <w:rsid w:val="00F16226"/>
    <w:rsid w:val="00F261B2"/>
    <w:rsid w:val="00F26CA8"/>
    <w:rsid w:val="00F35399"/>
    <w:rsid w:val="00F44188"/>
    <w:rsid w:val="00F44A76"/>
    <w:rsid w:val="00F4526B"/>
    <w:rsid w:val="00F46A1F"/>
    <w:rsid w:val="00F477A8"/>
    <w:rsid w:val="00F67F1F"/>
    <w:rsid w:val="00F70F4A"/>
    <w:rsid w:val="00F7261E"/>
    <w:rsid w:val="00F73CB3"/>
    <w:rsid w:val="00F778D0"/>
    <w:rsid w:val="00F77960"/>
    <w:rsid w:val="00F82166"/>
    <w:rsid w:val="00F8335D"/>
    <w:rsid w:val="00F85D62"/>
    <w:rsid w:val="00F87E3B"/>
    <w:rsid w:val="00F90885"/>
    <w:rsid w:val="00F91C86"/>
    <w:rsid w:val="00F91F70"/>
    <w:rsid w:val="00F9247B"/>
    <w:rsid w:val="00F94B97"/>
    <w:rsid w:val="00FA22AB"/>
    <w:rsid w:val="00FA5428"/>
    <w:rsid w:val="00FB4A03"/>
    <w:rsid w:val="00FB757E"/>
    <w:rsid w:val="00FC0994"/>
    <w:rsid w:val="00FC16A4"/>
    <w:rsid w:val="00FC22E0"/>
    <w:rsid w:val="00FD066B"/>
    <w:rsid w:val="00FD0815"/>
    <w:rsid w:val="00FD201C"/>
    <w:rsid w:val="00FD268E"/>
    <w:rsid w:val="00FD3148"/>
    <w:rsid w:val="00FD6118"/>
    <w:rsid w:val="00FE34DB"/>
    <w:rsid w:val="00FE56F2"/>
    <w:rsid w:val="00FE5FE0"/>
    <w:rsid w:val="00FF358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  <o:rules v:ext="edit">
        <o:r id="V:Rule11" type="connector" idref="#_x0000_s1049"/>
        <o:r id="V:Rule12" type="connector" idref="#_x0000_s1050"/>
        <o:r id="V:Rule13" type="connector" idref="#_x0000_s1053"/>
        <o:r id="V:Rule14" type="connector" idref="#_x0000_s1044"/>
        <o:r id="V:Rule15" type="connector" idref="#_x0000_s1048"/>
        <o:r id="V:Rule16" type="connector" idref="#_x0000_s1052"/>
        <o:r id="V:Rule17" type="connector" idref="#_x0000_s1045"/>
        <o:r id="V:Rule18" type="connector" idref="#_x0000_s1047"/>
        <o:r id="V:Rule19" type="connector" idref="#_x0000_s1046"/>
        <o:r id="V:Rule20" type="connector" idref="#_x0000_s1051"/>
      </o:rules>
    </o:shapelayout>
  </w:shapeDefaults>
  <w:decimalSymbol w:val=","/>
  <w:listSeparator w:val=";"/>
  <w15:docId w15:val="{1461E254-1533-4D1C-8DBE-2704FB0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47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2809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09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09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92B"/>
    <w:rPr>
      <w:sz w:val="28"/>
      <w:szCs w:val="24"/>
    </w:rPr>
  </w:style>
  <w:style w:type="character" w:customStyle="1" w:styleId="20">
    <w:name w:val="Заголовок 2 Знак"/>
    <w:link w:val="2"/>
    <w:rsid w:val="007F47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8092B"/>
    <w:rPr>
      <w:sz w:val="32"/>
      <w:szCs w:val="24"/>
    </w:rPr>
  </w:style>
  <w:style w:type="character" w:customStyle="1" w:styleId="40">
    <w:name w:val="Заголовок 4 Знак"/>
    <w:link w:val="4"/>
    <w:rsid w:val="0028092B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28092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28092B"/>
    <w:rPr>
      <w:sz w:val="24"/>
      <w:szCs w:val="24"/>
    </w:rPr>
  </w:style>
  <w:style w:type="table" w:styleId="a3">
    <w:name w:val="Table Grid"/>
    <w:basedOn w:val="a1"/>
    <w:rsid w:val="00BE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E35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7757E"/>
    <w:rPr>
      <w:sz w:val="24"/>
      <w:szCs w:val="24"/>
    </w:rPr>
  </w:style>
  <w:style w:type="character" w:styleId="a6">
    <w:name w:val="page number"/>
    <w:basedOn w:val="a0"/>
    <w:rsid w:val="00BE3526"/>
  </w:style>
  <w:style w:type="paragraph" w:styleId="a7">
    <w:name w:val="caption"/>
    <w:basedOn w:val="a"/>
    <w:next w:val="a"/>
    <w:uiPriority w:val="35"/>
    <w:qFormat/>
    <w:rsid w:val="007F47D3"/>
    <w:rPr>
      <w:b/>
      <w:bCs/>
      <w:sz w:val="20"/>
      <w:szCs w:val="20"/>
    </w:rPr>
  </w:style>
  <w:style w:type="paragraph" w:styleId="a8">
    <w:name w:val="Title"/>
    <w:basedOn w:val="a"/>
    <w:link w:val="a9"/>
    <w:qFormat/>
    <w:rsid w:val="00E03A57"/>
    <w:pPr>
      <w:jc w:val="center"/>
    </w:pPr>
    <w:rPr>
      <w:rFonts w:ascii="GOST type B" w:hAnsi="GOST type B"/>
      <w:i/>
      <w:iCs/>
      <w:sz w:val="28"/>
    </w:rPr>
  </w:style>
  <w:style w:type="character" w:customStyle="1" w:styleId="a9">
    <w:name w:val="Название Знак"/>
    <w:link w:val="a8"/>
    <w:rsid w:val="00E03A57"/>
    <w:rPr>
      <w:rFonts w:ascii="GOST type B" w:hAnsi="GOST type B"/>
      <w:i/>
      <w:iCs/>
      <w:sz w:val="28"/>
      <w:szCs w:val="24"/>
    </w:rPr>
  </w:style>
  <w:style w:type="paragraph" w:styleId="aa">
    <w:name w:val="Body Text Indent"/>
    <w:basedOn w:val="a"/>
    <w:link w:val="ab"/>
    <w:rsid w:val="00CE2B91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link w:val="aa"/>
    <w:rsid w:val="00CE2B91"/>
    <w:rPr>
      <w:sz w:val="28"/>
      <w:szCs w:val="24"/>
    </w:rPr>
  </w:style>
  <w:style w:type="character" w:customStyle="1" w:styleId="21">
    <w:name w:val="Основной текст с отступом 2 Знак"/>
    <w:link w:val="22"/>
    <w:rsid w:val="00CE2B91"/>
    <w:rPr>
      <w:sz w:val="24"/>
      <w:szCs w:val="24"/>
    </w:rPr>
  </w:style>
  <w:style w:type="paragraph" w:styleId="22">
    <w:name w:val="Body Text Indent 2"/>
    <w:basedOn w:val="a"/>
    <w:link w:val="21"/>
    <w:unhideWhenUsed/>
    <w:rsid w:val="00CE2B9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rsid w:val="00CE2B91"/>
    <w:rPr>
      <w:sz w:val="24"/>
      <w:szCs w:val="24"/>
    </w:rPr>
  </w:style>
  <w:style w:type="paragraph" w:customStyle="1" w:styleId="ac">
    <w:name w:val="Диплом"/>
    <w:basedOn w:val="a"/>
    <w:rsid w:val="00CE2B91"/>
    <w:pPr>
      <w:widowControl w:val="0"/>
      <w:suppressAutoHyphens/>
      <w:autoSpaceDE w:val="0"/>
      <w:autoSpaceDN w:val="0"/>
      <w:adjustRightInd w:val="0"/>
      <w:spacing w:line="360" w:lineRule="auto"/>
    </w:pPr>
    <w:rPr>
      <w:color w:val="000000"/>
      <w:sz w:val="28"/>
      <w:szCs w:val="20"/>
    </w:rPr>
  </w:style>
  <w:style w:type="paragraph" w:styleId="31">
    <w:name w:val="Body Text Indent 3"/>
    <w:basedOn w:val="a"/>
    <w:link w:val="32"/>
    <w:rsid w:val="002875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75C5"/>
    <w:rPr>
      <w:sz w:val="16"/>
      <w:szCs w:val="16"/>
    </w:rPr>
  </w:style>
  <w:style w:type="paragraph" w:styleId="ad">
    <w:name w:val="Block Text"/>
    <w:basedOn w:val="a"/>
    <w:unhideWhenUsed/>
    <w:rsid w:val="000638E5"/>
    <w:pPr>
      <w:ind w:left="-180" w:right="-365" w:firstLine="720"/>
    </w:pPr>
    <w:rPr>
      <w:rFonts w:ascii="GOST type B" w:hAnsi="GOST type B"/>
      <w:i/>
      <w:iCs/>
      <w:sz w:val="28"/>
    </w:rPr>
  </w:style>
  <w:style w:type="paragraph" w:styleId="ae">
    <w:name w:val="header"/>
    <w:basedOn w:val="a"/>
    <w:link w:val="af"/>
    <w:uiPriority w:val="99"/>
    <w:rsid w:val="00CF60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F6036"/>
    <w:rPr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C52942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52942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28092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8092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8092B"/>
    <w:pPr>
      <w:spacing w:line="360" w:lineRule="auto"/>
      <w:ind w:left="720" w:firstLine="851"/>
      <w:contextualSpacing/>
    </w:pPr>
    <w:rPr>
      <w:rFonts w:ascii="Calibri" w:hAnsi="Calibri"/>
      <w:sz w:val="22"/>
      <w:szCs w:val="22"/>
    </w:rPr>
  </w:style>
  <w:style w:type="paragraph" w:styleId="af5">
    <w:name w:val="Body Text"/>
    <w:basedOn w:val="a"/>
    <w:link w:val="af6"/>
    <w:rsid w:val="0028092B"/>
    <w:pPr>
      <w:jc w:val="both"/>
    </w:pPr>
    <w:rPr>
      <w:rFonts w:ascii="Arial" w:hAnsi="Arial"/>
      <w:sz w:val="26"/>
      <w:szCs w:val="20"/>
    </w:rPr>
  </w:style>
  <w:style w:type="character" w:customStyle="1" w:styleId="af6">
    <w:name w:val="Основной текст Знак"/>
    <w:link w:val="af5"/>
    <w:rsid w:val="0028092B"/>
    <w:rPr>
      <w:rFonts w:ascii="Arial" w:hAnsi="Arial"/>
      <w:sz w:val="26"/>
    </w:rPr>
  </w:style>
  <w:style w:type="paragraph" w:styleId="23">
    <w:name w:val="Body Text 2"/>
    <w:basedOn w:val="a"/>
    <w:link w:val="24"/>
    <w:uiPriority w:val="99"/>
    <w:unhideWhenUsed/>
    <w:rsid w:val="0028092B"/>
    <w:pPr>
      <w:spacing w:after="120" w:line="480" w:lineRule="auto"/>
      <w:ind w:firstLine="851"/>
      <w:jc w:val="both"/>
    </w:pPr>
  </w:style>
  <w:style w:type="character" w:customStyle="1" w:styleId="24">
    <w:name w:val="Основной текст 2 Знак"/>
    <w:link w:val="23"/>
    <w:uiPriority w:val="99"/>
    <w:rsid w:val="0028092B"/>
    <w:rPr>
      <w:sz w:val="24"/>
      <w:szCs w:val="24"/>
    </w:rPr>
  </w:style>
  <w:style w:type="character" w:styleId="af7">
    <w:name w:val="Hyperlink"/>
    <w:uiPriority w:val="99"/>
    <w:rsid w:val="0028092B"/>
    <w:rPr>
      <w:color w:val="0000FF"/>
      <w:u w:val="single"/>
    </w:rPr>
  </w:style>
  <w:style w:type="paragraph" w:customStyle="1" w:styleId="61">
    <w:name w:val="заголовок 6"/>
    <w:basedOn w:val="a"/>
    <w:next w:val="a"/>
    <w:rsid w:val="0028092B"/>
    <w:pPr>
      <w:keepNext/>
      <w:autoSpaceDE w:val="0"/>
      <w:autoSpaceDN w:val="0"/>
    </w:pPr>
    <w:rPr>
      <w:rFonts w:ascii="Arial" w:hAnsi="Arial" w:cs="Arial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8092B"/>
    <w:pPr>
      <w:spacing w:after="100"/>
    </w:pPr>
  </w:style>
  <w:style w:type="paragraph" w:styleId="25">
    <w:name w:val="toc 2"/>
    <w:basedOn w:val="a"/>
    <w:next w:val="a"/>
    <w:autoRedefine/>
    <w:uiPriority w:val="39"/>
    <w:rsid w:val="0028092B"/>
    <w:pPr>
      <w:spacing w:after="100"/>
      <w:ind w:left="240"/>
    </w:pPr>
  </w:style>
  <w:style w:type="character" w:customStyle="1" w:styleId="Normal1">
    <w:name w:val="Normal1"/>
    <w:rsid w:val="0028092B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4"/>
      <w:u w:val="none"/>
      <w:effect w:val="none"/>
      <w:bdr w:val="none" w:sz="0" w:space="0" w:color="auto"/>
      <w:shd w:val="clear" w:color="auto" w:fill="auto"/>
      <w:vertAlign w:val="baseline"/>
      <w:em w:val="none"/>
      <w:lang w:val="en-US" w:eastAsia="ru-RU"/>
    </w:rPr>
  </w:style>
  <w:style w:type="paragraph" w:customStyle="1" w:styleId="Style1">
    <w:name w:val="Style1"/>
    <w:basedOn w:val="a"/>
    <w:uiPriority w:val="99"/>
    <w:rsid w:val="0028092B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rebuchet MS" w:hAnsi="Trebuchet MS"/>
    </w:rPr>
  </w:style>
  <w:style w:type="paragraph" w:styleId="af8">
    <w:name w:val="Normal (Web)"/>
    <w:basedOn w:val="a"/>
    <w:uiPriority w:val="99"/>
    <w:unhideWhenUsed/>
    <w:rsid w:val="00F04996"/>
    <w:pPr>
      <w:spacing w:before="100" w:beforeAutospacing="1" w:after="100" w:afterAutospacing="1"/>
    </w:pPr>
    <w:rPr>
      <w:rFonts w:eastAsiaTheme="minorEastAsia"/>
    </w:rPr>
  </w:style>
  <w:style w:type="character" w:styleId="af9">
    <w:name w:val="Placeholder Text"/>
    <w:basedOn w:val="a0"/>
    <w:uiPriority w:val="99"/>
    <w:semiHidden/>
    <w:rsid w:val="007A1188"/>
    <w:rPr>
      <w:color w:val="808080"/>
    </w:rPr>
  </w:style>
  <w:style w:type="paragraph" w:customStyle="1" w:styleId="ConsNormal">
    <w:name w:val="ConsNormal"/>
    <w:rsid w:val="00BE6B31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FontStyle72">
    <w:name w:val="Font Style72"/>
    <w:basedOn w:val="a0"/>
    <w:rsid w:val="00BE6B3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BE6B31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paragraph" w:customStyle="1" w:styleId="Style40">
    <w:name w:val="Style40"/>
    <w:basedOn w:val="a"/>
    <w:rsid w:val="00BE6B31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43">
    <w:name w:val="Font Style43"/>
    <w:basedOn w:val="a0"/>
    <w:rsid w:val="00BE6B3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A44D2"/>
  </w:style>
  <w:style w:type="character" w:styleId="afa">
    <w:name w:val="annotation reference"/>
    <w:basedOn w:val="a0"/>
    <w:rsid w:val="000D162B"/>
    <w:rPr>
      <w:sz w:val="16"/>
      <w:szCs w:val="16"/>
    </w:rPr>
  </w:style>
  <w:style w:type="paragraph" w:styleId="afb">
    <w:name w:val="annotation text"/>
    <w:basedOn w:val="a"/>
    <w:link w:val="afc"/>
    <w:rsid w:val="000D162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D162B"/>
  </w:style>
  <w:style w:type="paragraph" w:styleId="afd">
    <w:name w:val="annotation subject"/>
    <w:basedOn w:val="afb"/>
    <w:next w:val="afb"/>
    <w:link w:val="afe"/>
    <w:rsid w:val="000D162B"/>
    <w:rPr>
      <w:b/>
      <w:bCs/>
    </w:rPr>
  </w:style>
  <w:style w:type="character" w:customStyle="1" w:styleId="afe">
    <w:name w:val="Тема примечания Знак"/>
    <w:basedOn w:val="afc"/>
    <w:link w:val="afd"/>
    <w:rsid w:val="000D162B"/>
    <w:rPr>
      <w:b/>
      <w:bCs/>
    </w:rPr>
  </w:style>
  <w:style w:type="paragraph" w:customStyle="1" w:styleId="ConsPlusNormal">
    <w:name w:val="ConsPlusNormal"/>
    <w:rsid w:val="000C4F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33">
    <w:name w:val="Сетка таблицы3"/>
    <w:basedOn w:val="a1"/>
    <w:next w:val="a3"/>
    <w:rsid w:val="00030436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49255F"/>
    <w:pPr>
      <w:ind w:firstLine="851"/>
      <w:jc w:val="both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49255F"/>
    <w:pPr>
      <w:ind w:firstLine="851"/>
      <w:jc w:val="both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9255F"/>
  </w:style>
  <w:style w:type="table" w:customStyle="1" w:styleId="62">
    <w:name w:val="Сетка таблицы6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49255F"/>
    <w:rPr>
      <w:b/>
      <w:bCs/>
    </w:rPr>
  </w:style>
  <w:style w:type="paragraph" w:styleId="aff0">
    <w:name w:val="No Spacing"/>
    <w:link w:val="aff1"/>
    <w:uiPriority w:val="99"/>
    <w:qFormat/>
    <w:rsid w:val="0049255F"/>
    <w:rPr>
      <w:rFonts w:eastAsia="Calibri"/>
      <w:sz w:val="24"/>
      <w:szCs w:val="22"/>
    </w:rPr>
  </w:style>
  <w:style w:type="character" w:customStyle="1" w:styleId="aff1">
    <w:name w:val="Без интервала Знак"/>
    <w:link w:val="aff0"/>
    <w:uiPriority w:val="99"/>
    <w:locked/>
    <w:rsid w:val="0049255F"/>
    <w:rPr>
      <w:rFonts w:eastAsia="Calibri"/>
      <w:sz w:val="24"/>
      <w:szCs w:val="22"/>
    </w:rPr>
  </w:style>
  <w:style w:type="paragraph" w:customStyle="1" w:styleId="14">
    <w:name w:val="Абзац списка1"/>
    <w:basedOn w:val="a"/>
    <w:uiPriority w:val="34"/>
    <w:qFormat/>
    <w:rsid w:val="0049255F"/>
    <w:pPr>
      <w:spacing w:after="200" w:line="360" w:lineRule="auto"/>
      <w:ind w:left="720" w:firstLine="851"/>
      <w:contextualSpacing/>
    </w:pPr>
    <w:rPr>
      <w:rFonts w:ascii="GOST type B" w:hAnsi="GOST type B"/>
      <w:sz w:val="28"/>
      <w:szCs w:val="28"/>
      <w:lang w:eastAsia="en-US"/>
    </w:rPr>
  </w:style>
  <w:style w:type="table" w:customStyle="1" w:styleId="71">
    <w:name w:val="Сетка таблицы7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9255F"/>
  </w:style>
  <w:style w:type="table" w:customStyle="1" w:styleId="9">
    <w:name w:val="Сетка таблицы9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49255F"/>
    <w:pPr>
      <w:ind w:firstLine="851"/>
      <w:jc w:val="both"/>
    </w:pPr>
    <w:rPr>
      <w:rFonts w:ascii="GOST type B" w:eastAsiaTheme="minorHAnsi" w:hAnsi="GOST type B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rsid w:val="0049255F"/>
    <w:pPr>
      <w:ind w:firstLine="720"/>
      <w:jc w:val="both"/>
    </w:pPr>
    <w:rPr>
      <w:sz w:val="24"/>
    </w:rPr>
  </w:style>
  <w:style w:type="character" w:customStyle="1" w:styleId="FontStyle14">
    <w:name w:val="Font Style14"/>
    <w:rsid w:val="0049255F"/>
    <w:rPr>
      <w:rFonts w:ascii="Arial" w:hAnsi="Arial" w:cs="Arial"/>
      <w:i/>
      <w:iCs/>
      <w:sz w:val="20"/>
      <w:szCs w:val="20"/>
    </w:rPr>
  </w:style>
  <w:style w:type="paragraph" w:customStyle="1" w:styleId="212">
    <w:name w:val="Основной текст с отступом 21"/>
    <w:basedOn w:val="a"/>
    <w:rsid w:val="00767D7E"/>
    <w:pPr>
      <w:spacing w:line="360" w:lineRule="auto"/>
      <w:ind w:firstLine="709"/>
      <w:jc w:val="both"/>
    </w:pPr>
    <w:rPr>
      <w:szCs w:val="20"/>
    </w:rPr>
  </w:style>
  <w:style w:type="paragraph" w:customStyle="1" w:styleId="Style2">
    <w:name w:val="Style2"/>
    <w:basedOn w:val="a"/>
    <w:uiPriority w:val="99"/>
    <w:rsid w:val="00767D7E"/>
    <w:pPr>
      <w:widowControl w:val="0"/>
      <w:autoSpaceDE w:val="0"/>
      <w:autoSpaceDN w:val="0"/>
      <w:adjustRightInd w:val="0"/>
      <w:spacing w:line="233" w:lineRule="exact"/>
      <w:ind w:firstLine="25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67D7E"/>
    <w:pPr>
      <w:widowControl w:val="0"/>
      <w:autoSpaceDE w:val="0"/>
      <w:autoSpaceDN w:val="0"/>
      <w:adjustRightInd w:val="0"/>
      <w:spacing w:line="213" w:lineRule="exact"/>
      <w:jc w:val="right"/>
    </w:pPr>
    <w:rPr>
      <w:rFonts w:ascii="SimSun" w:eastAsia="SimSun" w:hAnsi="Calibri"/>
    </w:rPr>
  </w:style>
  <w:style w:type="character" w:customStyle="1" w:styleId="FontStyle11">
    <w:name w:val="Font Style11"/>
    <w:uiPriority w:val="99"/>
    <w:rsid w:val="00767D7E"/>
    <w:rPr>
      <w:rFonts w:ascii="Arial" w:hAnsi="Arial" w:cs="Arial" w:hint="default"/>
      <w:b/>
      <w:bCs w:val="0"/>
      <w:sz w:val="18"/>
    </w:rPr>
  </w:style>
  <w:style w:type="character" w:customStyle="1" w:styleId="FontStyle13">
    <w:name w:val="Font Style13"/>
    <w:basedOn w:val="a0"/>
    <w:uiPriority w:val="99"/>
    <w:rsid w:val="00767D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767D7E"/>
    <w:rPr>
      <w:rFonts w:ascii="Trebuchet MS" w:hAnsi="Trebuchet MS" w:cs="Trebuchet MS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hyperlink" Target="http://www.meche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8B29-4F4E-46C9-8A1A-27BDF5E5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metkol</Company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Администратор</dc:creator>
  <cp:keywords/>
  <dc:description/>
  <cp:lastModifiedBy>Сулейманова Наиля Рафаковна</cp:lastModifiedBy>
  <cp:revision>131</cp:revision>
  <cp:lastPrinted>2015-09-29T09:50:00Z</cp:lastPrinted>
  <dcterms:created xsi:type="dcterms:W3CDTF">2015-06-26T08:05:00Z</dcterms:created>
  <dcterms:modified xsi:type="dcterms:W3CDTF">2016-11-14T06:45:00Z</dcterms:modified>
</cp:coreProperties>
</file>