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</w:t>
      </w:r>
      <w:r w:rsidR="00100C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="0010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</w:t>
      </w:r>
    </w:p>
    <w:p w:rsidR="00100C73" w:rsidRDefault="00100C73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91C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100C73" w:rsidRPr="00391CDE" w:rsidRDefault="00100C73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91C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«Новороссийский колледж радиоэлектронного приборостроения»</w:t>
      </w: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конспект открытого учебного занятия</w:t>
      </w:r>
    </w:p>
    <w:p w:rsid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дисциплине  </w:t>
      </w: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1C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ОП.02.Документационное обеспечение управления </w:t>
      </w:r>
    </w:p>
    <w:p w:rsidR="00100C73" w:rsidRDefault="00100C73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73" w:rsidRPr="00100C73" w:rsidRDefault="00391CDE" w:rsidP="00100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образовательной программы по специальности </w:t>
      </w:r>
      <w:r w:rsidR="00100C73" w:rsidRPr="00100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10.02.01 Организация и технология защиты информации</w:t>
      </w:r>
    </w:p>
    <w:p w:rsidR="00391CDE" w:rsidRPr="00391CDE" w:rsidRDefault="00391CDE" w:rsidP="00100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391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proofErr w:type="gramEnd"/>
      <w:r w:rsidRPr="00391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название)</w:t>
      </w: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391CDE" w:rsidRPr="00391CDE" w:rsidRDefault="00391CDE" w:rsidP="00391C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первой квалификационной категории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</w:t>
      </w:r>
    </w:p>
    <w:p w:rsidR="00391CDE" w:rsidRPr="00391CDE" w:rsidRDefault="00391CDE" w:rsidP="00391C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Чанкотадзе</w:t>
      </w:r>
      <w:proofErr w:type="spellEnd"/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</w:t>
      </w:r>
      <w:proofErr w:type="spellEnd"/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Теймуразович</w:t>
      </w:r>
      <w:proofErr w:type="spellEnd"/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DE" w:rsidRPr="00391CDE" w:rsidRDefault="00391CDE" w:rsidP="00391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DE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391CDE" w:rsidRDefault="00391CDE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</w:pPr>
      <w:bookmarkStart w:id="0" w:name="_GoBack"/>
      <w:bookmarkEnd w:id="0"/>
      <w:r w:rsidRPr="00501C41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  <w:lang w:eastAsia="ru-RU"/>
        </w:rPr>
        <w:lastRenderedPageBreak/>
        <w:t>План конспект занятия</w:t>
      </w:r>
    </w:p>
    <w:p w:rsidR="00501C41" w:rsidRPr="00501C41" w:rsidRDefault="00501C41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Характеристики урока: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образования: 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EC0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10.02.01 Организация и технология защиты информации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занятия: </w:t>
      </w:r>
      <w:r w:rsidR="00D65EC0" w:rsidRPr="00D65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документов необходимых для решения вопроса о приеме на работу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учебного занятия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образовательные: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творческое и профессиональное мышление;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углубить и расширить уже имеющиеся знания;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и закрепить полученные новые знания.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развивающие: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развитие профессионального мышления через наблюдение, анализ, сравнение и обобщение фактов.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воспитательные: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профессиональной этики;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профессионально важных качеств: профессионального долга, исполнительности и т.д.;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формирование нравственных и эстетических представлений, систему взглядов на мир;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чувство терпимости (необходимое качество для менеджера, работающего с людьми);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воспитать чувство ответственности за себя и за других людей;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обратить внимание на усвоение студентами гуманитарных аспектов жизни в обществе, семье;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студентов с гуманистическими аспектами их будущего труда, его влияния на общественные факторы, на мораль и экологию.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учебные книги и пособия:</w:t>
      </w:r>
    </w:p>
    <w:p w:rsidR="001A2D7D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 </w:t>
      </w:r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Документационное обеспечение управления: Практикум: </w:t>
      </w:r>
      <w:proofErr w:type="spellStart"/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учреждений </w:t>
      </w:r>
      <w:proofErr w:type="spellStart"/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сред.проф.образования</w:t>
      </w:r>
      <w:proofErr w:type="spellEnd"/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</w:t>
      </w:r>
      <w:proofErr w:type="spellStart"/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А.В.Пшенко</w:t>
      </w:r>
      <w:proofErr w:type="spellEnd"/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Л.А.Доронина</w:t>
      </w:r>
      <w:proofErr w:type="spellEnd"/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5-е изд., стер. – М.: Издательский центр «Академия», 2014г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указания по выполнению практических занятий и практических работ.</w:t>
      </w:r>
    </w:p>
    <w:p w:rsidR="00501C41" w:rsidRPr="00501C41" w:rsidRDefault="001A2D7D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C41"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дидактический материал: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производственные ситуации для анализа;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дидактический материал;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структурно-логические схемы;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групповые задания.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информационно-развивающие: объяснение и самостоятельная работа с учебным материалом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проблемно-поисковые: учебная дискуссия и КМД в работе с малыми группами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репродуктивные методы: воспроизведение изученного материала, выполнение заданий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творческо-репродуктивные: написание эссе по заданной теме разработать презентацию.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к уровню освоения содержания занятия по теме: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данного материала студент должен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иметь представление: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будущей сфере деятельности;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нравственно-духовных аспектах деятельности менеджеров.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знать: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по данной теме, такие как менеджмент, менеджер, объект и субъект управления, уровни управления, звенья управления;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уровни управления и их характеристику;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особенность работы менеджера.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уметь: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группе;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и излагать свои мысли по какому-либо вопросу;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обобщать полученную информацию.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владеть: 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совместной работы в команде;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публичного выступления и отстаивания своей точки зрения.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православной культуры, культура общения, социология, этикет, деловое общение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Литература, необходимая для подготовки к занятию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D7D" w:rsidRPr="001A2D7D" w:rsidRDefault="001A2D7D" w:rsidP="00D65E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1.ГОСТ Р6.30-2003. Унифицированные системы документации. </w:t>
      </w:r>
      <w:proofErr w:type="spellStart"/>
      <w:proofErr w:type="gramStart"/>
      <w:r w:rsidRPr="001A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Требова-ния</w:t>
      </w:r>
      <w:proofErr w:type="spellEnd"/>
      <w:proofErr w:type="gramEnd"/>
      <w:r w:rsidRPr="001A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оформление документов. М.: Изд. Стандартов, 2011г.</w:t>
      </w:r>
    </w:p>
    <w:p w:rsidR="001A2D7D" w:rsidRPr="001A2D7D" w:rsidRDefault="001A2D7D" w:rsidP="00D65E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2.Веселов П.В. Современное деловое письмо в промышленности. М., Издательство стандартов, 2011г</w:t>
      </w:r>
    </w:p>
    <w:p w:rsidR="001A2D7D" w:rsidRPr="001A2D7D" w:rsidRDefault="001A2D7D" w:rsidP="00D65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A2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Стенюков</w:t>
      </w:r>
      <w:proofErr w:type="spellEnd"/>
      <w:r w:rsidRPr="001A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1A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Пустозёрова</w:t>
      </w:r>
      <w:proofErr w:type="spellEnd"/>
      <w:r w:rsidRPr="001A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Кадровое делопроизводство в 2008 году: образцы документов, рекомендации по составлению с юридической поддержкой. - М.: А-Приор, 2012. - 126 с.</w:t>
      </w:r>
    </w:p>
    <w:p w:rsidR="001A2D7D" w:rsidRPr="001A2D7D" w:rsidRDefault="001A2D7D" w:rsidP="00D65E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4.Розербенг М.Г. Контракт международной купли продажи М.: Книжный мир, 2011г.</w:t>
      </w:r>
    </w:p>
    <w:p w:rsidR="001A2D7D" w:rsidRPr="001A2D7D" w:rsidRDefault="001A2D7D" w:rsidP="00D65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Кошкина С.П. Основы делопроизводства: Учебник. М.: ЮНИТИ-Дана, 2011. - 414 с.</w:t>
      </w:r>
    </w:p>
    <w:p w:rsidR="001A2D7D" w:rsidRPr="001A2D7D" w:rsidRDefault="001A2D7D" w:rsidP="00D65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6.Крюкова Н.П. Документирование управленческой деятельности: Учебное пособие. - М.: Инфра-М, 2011. - 314 с</w:t>
      </w:r>
    </w:p>
    <w:p w:rsidR="001A2D7D" w:rsidRPr="001A2D7D" w:rsidRDefault="001A2D7D" w:rsidP="00D65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7D" w:rsidRPr="00D65EC0" w:rsidRDefault="001A2D7D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7D" w:rsidRPr="00D65EC0" w:rsidRDefault="001A2D7D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7D" w:rsidRPr="00501C41" w:rsidRDefault="001A2D7D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D65EC0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7D" w:rsidRPr="00501C41" w:rsidRDefault="001A2D7D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Краткое описание занятия.</w:t>
      </w:r>
    </w:p>
    <w:p w:rsidR="00501C41" w:rsidRPr="00501C41" w:rsidRDefault="00501C41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темы «</w:t>
      </w:r>
      <w:r w:rsidR="001A2D7D" w:rsidRPr="00D65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документов необходимых для решения вопроса о приеме на работу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отводится 2 часа. Эта тема изучается в первом разделе и является вторым занятием этого раздела. Планируется данную тему раскрыть путем анализа духовно-нравственной модели менеджера. В ходе урока студенту сами будут разрабатывать тезисный макет модели </w:t>
      </w:r>
      <w:r w:rsidR="001A2D7D" w:rsidRPr="00D65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документооборота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отражающей </w:t>
      </w:r>
      <w:r w:rsidR="001A2D7D" w:rsidRPr="00D65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документации по личному составу</w:t>
      </w: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C41" w:rsidRPr="00501C41" w:rsidRDefault="00501C41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2986"/>
        <w:gridCol w:w="2234"/>
      </w:tblGrid>
      <w:tr w:rsidR="00501C41" w:rsidRPr="00501C41" w:rsidTr="0028749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180" w:type="dxa"/>
            <w:gridSpan w:val="3"/>
            <w:shd w:val="clear" w:color="auto" w:fill="FFFFFF"/>
            <w:vAlign w:val="center"/>
          </w:tcPr>
          <w:p w:rsidR="00501C41" w:rsidRPr="00501C41" w:rsidRDefault="001A2D7D" w:rsidP="00D65EC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D65EC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Комбинированный урок</w:t>
            </w:r>
            <w:r w:rsidR="00501C41" w:rsidRPr="00501C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 на основе имеющихся</w:t>
            </w:r>
          </w:p>
        </w:tc>
      </w:tr>
      <w:tr w:rsidR="00501C41" w:rsidRPr="00501C41" w:rsidTr="001A2D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60" w:type="dxa"/>
            <w:shd w:val="clear" w:color="auto" w:fill="FFFFFF"/>
            <w:vAlign w:val="center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Время, мин.</w:t>
            </w:r>
          </w:p>
        </w:tc>
      </w:tr>
      <w:tr w:rsidR="00501C41" w:rsidRPr="00501C41" w:rsidTr="001A2D7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960" w:type="dxa"/>
            <w:shd w:val="clear" w:color="auto" w:fill="FFFFFF"/>
            <w:vAlign w:val="center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</w:tr>
      <w:tr w:rsidR="00501C41" w:rsidRPr="00501C41" w:rsidTr="001A2D7D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3960" w:type="dxa"/>
            <w:shd w:val="clear" w:color="auto" w:fill="FFFFFF"/>
            <w:vAlign w:val="center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1. Организационный момент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 мин.</w:t>
            </w:r>
          </w:p>
        </w:tc>
      </w:tr>
      <w:tr w:rsidR="00501C41" w:rsidRPr="00501C41" w:rsidTr="001A2D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0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 Обоснование значения изучаемой темы и цели урока. План урока.</w:t>
            </w:r>
          </w:p>
        </w:tc>
        <w:tc>
          <w:tcPr>
            <w:tcW w:w="2986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Изложение, объяснение</w:t>
            </w:r>
          </w:p>
        </w:tc>
        <w:tc>
          <w:tcPr>
            <w:tcW w:w="2234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 мин.</w:t>
            </w:r>
          </w:p>
        </w:tc>
      </w:tr>
      <w:tr w:rsidR="00501C41" w:rsidRPr="00501C41" w:rsidTr="001A2D7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960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3. Актуализация знаний. Воспроизведение основных положений изученного на предыдущих уроках материала и домашнего задания.</w:t>
            </w:r>
          </w:p>
        </w:tc>
        <w:tc>
          <w:tcPr>
            <w:tcW w:w="2986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Беседа с элементами самостоятельной работы (репродуктивный).</w:t>
            </w:r>
          </w:p>
        </w:tc>
        <w:tc>
          <w:tcPr>
            <w:tcW w:w="2234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15 мин.</w:t>
            </w:r>
          </w:p>
        </w:tc>
      </w:tr>
      <w:tr w:rsidR="00501C41" w:rsidRPr="00501C41" w:rsidTr="001A2D7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960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4. Организация деятельности по изучению нового материала.</w:t>
            </w:r>
          </w:p>
        </w:tc>
        <w:tc>
          <w:tcPr>
            <w:tcW w:w="2986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Объяснение, самостоятельная работа, рассказ (изложение) с применением наглядных пособий (частично-поисковый проблемный, исследовательский).</w:t>
            </w:r>
          </w:p>
        </w:tc>
        <w:tc>
          <w:tcPr>
            <w:tcW w:w="2234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15 мин. от первого часа + 25 мин. второго часа = 40 мин.</w:t>
            </w:r>
          </w:p>
        </w:tc>
      </w:tr>
      <w:tr w:rsidR="00501C41" w:rsidRPr="00501C41" w:rsidTr="001A2D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0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5. Проверка качества, закрепление и обобщение изученного, выводы.</w:t>
            </w:r>
          </w:p>
        </w:tc>
        <w:tc>
          <w:tcPr>
            <w:tcW w:w="2986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Беседа, сообщение учащихся, обсуждения, упражнения (репродуктивный).</w:t>
            </w:r>
          </w:p>
        </w:tc>
        <w:tc>
          <w:tcPr>
            <w:tcW w:w="2234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15 мин.</w:t>
            </w:r>
          </w:p>
        </w:tc>
      </w:tr>
      <w:tr w:rsidR="00501C41" w:rsidRPr="00501C41" w:rsidTr="001A2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6. Задание на дом.</w:t>
            </w:r>
          </w:p>
        </w:tc>
        <w:tc>
          <w:tcPr>
            <w:tcW w:w="2986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Объяснение.</w:t>
            </w:r>
          </w:p>
        </w:tc>
        <w:tc>
          <w:tcPr>
            <w:tcW w:w="2234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 мин.</w:t>
            </w:r>
          </w:p>
        </w:tc>
      </w:tr>
      <w:tr w:rsidR="00501C41" w:rsidRPr="00501C41" w:rsidTr="001A2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0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7. Завершающий этап</w:t>
            </w:r>
          </w:p>
        </w:tc>
        <w:tc>
          <w:tcPr>
            <w:tcW w:w="2986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FFFFFF"/>
          </w:tcPr>
          <w:p w:rsidR="00501C41" w:rsidRPr="00501C41" w:rsidRDefault="00501C41" w:rsidP="00D65EC0">
            <w:pPr>
              <w:shd w:val="clear" w:color="auto" w:fill="FFFFFF"/>
              <w:spacing w:after="0" w:line="240" w:lineRule="auto"/>
              <w:ind w:left="74"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1C4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 мин.</w:t>
            </w:r>
          </w:p>
        </w:tc>
      </w:tr>
    </w:tbl>
    <w:p w:rsidR="001A2D7D" w:rsidRPr="00D65EC0" w:rsidRDefault="001A2D7D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7D" w:rsidRPr="00D65EC0" w:rsidRDefault="001A2D7D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41" w:rsidRPr="00501C41" w:rsidRDefault="00501C41" w:rsidP="00D65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Ход урока: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1. Организационный момент</w:t>
      </w:r>
    </w:p>
    <w:p w:rsidR="00501C41" w:rsidRPr="00501C41" w:rsidRDefault="00501C41" w:rsidP="00D6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01C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Приветствие, проверка готовности к уроку (компьютер, проектор, тетради, ручки). Проверка посещения занятия.</w:t>
      </w:r>
    </w:p>
    <w:p w:rsidR="00501C41" w:rsidRPr="00D65EC0" w:rsidRDefault="00501C41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C41" w:rsidRPr="00D65EC0" w:rsidRDefault="001A2D7D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Краткое содержание занятия</w:t>
      </w:r>
    </w:p>
    <w:p w:rsidR="00D65EC0" w:rsidRDefault="00D65EC0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EC0" w:rsidRDefault="00D65EC0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EC0" w:rsidRDefault="00D65EC0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EC0" w:rsidRDefault="00D65EC0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CDE" w:rsidRDefault="00391CDE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Характеристика документов по личному составу</w:t>
      </w:r>
    </w:p>
    <w:p w:rsidR="00391CDE" w:rsidRDefault="00391CDE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Распорядительная деятельность органов управления на предприятии включает также решение вопросов подбора и расстановки кадров, приема граждан на работу, их перевода или увольнения. Составляемые при этом документы относятся к категории документации по личному составу.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данным документам относятся: заявление по приему на работу; характеристика, автобиография, контракт, резюме, рекомендательное письмо.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При наступлении на работу подают </w:t>
      </w:r>
      <w:proofErr w:type="gramStart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письменное  заявление</w:t>
      </w:r>
      <w:proofErr w:type="gramEnd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котором излагают просьбу о зачислении на предприятие, указывая свою профессию, квалификацию и специальность.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Данное заявление составляется в произвольной форме и пишется от руки, на листе формата А4.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заявления характерны следующие реквизиты: адресат, заявитель, место проживания заявителя, наименование вида документа, текст, подпись, дата составления. 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Например,</w:t>
      </w:r>
    </w:p>
    <w:p w:rsid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Директору ОАО «</w:t>
      </w:r>
      <w:proofErr w:type="spellStart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Новошип</w:t>
      </w:r>
      <w:proofErr w:type="spellEnd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Стаферову</w:t>
      </w:r>
      <w:proofErr w:type="spellEnd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А.И.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Петрова В.А.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г.Новроссийск</w:t>
      </w:r>
      <w:proofErr w:type="spellEnd"/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Прошу принять меня на работу в должность экономиста с 1 октября 2005г. с окладом в 9000 рублей согласно штатному расписанию предприятия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20.09.2004г.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 (подпись)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 о</w:t>
      </w:r>
      <w:proofErr w:type="gramEnd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приеме на работу после его рассмотрения является основанием для издания приказа о приеме на работу. В случае принятия отрицательного решения заявителя сообщают об этом устно или письменно.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Например,</w:t>
      </w:r>
    </w:p>
    <w:p w:rsid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Приказ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 ноября 2006г.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№16-с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приеме на работу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1.Назначить </w:t>
      </w:r>
      <w:proofErr w:type="spellStart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Сетрова</w:t>
      </w:r>
      <w:proofErr w:type="spellEnd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В.А. на должность экономиста на условиях заключенного с ним договора от 5 ноября 2006г.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2.С целью выполнения условий договора указанного договора, секретарю необходимо подготовить проекты распоряжения директора предприятия о функциях и обязанностях лиц занимающих соответственную должность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Основание: договор 5 ноября 2006г. №612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                                                                     ________ (</w:t>
      </w:r>
      <w:proofErr w:type="spellStart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Стаферов</w:t>
      </w:r>
      <w:proofErr w:type="spellEnd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А.И.) 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приказом ознакомлен                                               _______</w:t>
      </w:r>
      <w:proofErr w:type="gramStart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  16</w:t>
      </w:r>
      <w:proofErr w:type="gramEnd"/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2006г.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2.Характеристика – это официальный документ, который выдает администрация учреждения своему сотруднику при необходимости. В характеристике приводятся отзыв о служебной и общественной деятельности сотрудника, оценка его деловых и моральных качеств.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оформляется на бланке формата А4 и имеет следующие реквизиты: название документа, указание должности лица, которому она выдается, наименование организации, ФИО сотрудника, текст, подпись и печать.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характеристике выделяют 3-и основные составные части: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анкетные данные;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данные о трудовой деятельности;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оценка деловых качеств, его отношение к работе, а также вывод, в котором указывается назначение характеристики.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Подписывает характеристику руководитель предприятия.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3.Автобиография – документ, составляемый самим автором.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Пишется она произвольно от руки на листе бумаги или специальном бланке. Все содержащиеся в ней сведения располагаются в хронологическом порядке.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ее реквизитами являются: название документа, инициалы автора, ЧМГ рождения, сведения о родителях и так далее. В конце ставится личная подпись и дата написания.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4.Котракт – это документ, отражающий условия трудовых взаимоотношений сотрудника с администрацией.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содержит следующие основные реквизиты: данные работника и предприятия, объем и характер работ, срок действия, размер оплаты труда, дополнительные условия и юридические адреса сторон.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5.Резюме – представляет собой предельно краткую и максимально полную справку о том, что собой представляет кандидат на должность в профессиональном отношении и социальном аспекте.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Резюме заполняется лично кандидатом на должность и содержит следующие данные: 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ФИО, домашний адрес и телефон;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должность, на которую он претендует;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образование;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список предыдущих мест работы;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квалификация по должности, на которую претендует;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личные данные.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состав данных обязательно включается информация, которая может повлиять на решение о приеме на работу.</w:t>
      </w:r>
    </w:p>
    <w:p w:rsidR="00391CDE" w:rsidRPr="00391CDE" w:rsidRDefault="00391CDE" w:rsidP="00391C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Пункты должны формулироваться в нейтральном стиле. Можно затрагивать данные о складе ума, о ситуациях с которыми приходилось сталкиваться и так далее. Список рабочих мест и должностей в одной организации приводится в обратном хронологическом порядке. Начиная с последнего места работы. По структуре и стилю изложения резюме напоминает автобиографию. </w:t>
      </w:r>
    </w:p>
    <w:p w:rsidR="00391CDE" w:rsidRDefault="00391CDE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CDE" w:rsidRDefault="00391CDE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CDE" w:rsidRDefault="00D65EC0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39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работы с трудовыми книжками</w:t>
      </w:r>
    </w:p>
    <w:p w:rsidR="00391CDE" w:rsidRDefault="00391CDE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внесения записей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 чем перейти к характеристике конкретных записей в трудовую книжку, отметим наиболее общие правила, которые установлены двумя уже известными вам нормативными правовыми актами -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РФ от 16.04.2003 № 225 (далее по тексту - «Правила») и Инструкцией по заполнению трудовых книжек, утвержденной Постановлением Минтруда РФ от 10.10.2003 № 69 (далее по тексту - «Инструкция»):</w:t>
      </w:r>
    </w:p>
    <w:p w:rsidR="000D2CDE" w:rsidRPr="00D65EC0" w:rsidRDefault="000D2CDE" w:rsidP="00D65E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сведения вносятся на основании соответствующего приказа (распоряжения) работодателя не позднее недельного срока. Исключение составляет запись об увольнении - она вносится в день увольнения.</w:t>
      </w:r>
    </w:p>
    <w:p w:rsidR="000D2CDE" w:rsidRPr="00D65EC0" w:rsidRDefault="000D2CDE" w:rsidP="00D65E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внесенные в трудовую книжку записи должны точно соответствовать тексту приказов (распоряжений).</w:t>
      </w:r>
    </w:p>
    <w:p w:rsidR="000D2CDE" w:rsidRPr="00D65EC0" w:rsidRDefault="000D2CDE" w:rsidP="00D65E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дат во всех разделах трудовой книжки производится арабскими цифрами (число и месяц - двузначными, год - четырехзначными).</w:t>
      </w:r>
    </w:p>
    <w:p w:rsidR="000D2CDE" w:rsidRPr="00D65EC0" w:rsidRDefault="000D2CDE" w:rsidP="00D65E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делать какие-либо сокращения при внесении сведений (например, нельзя указывать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«пр. от 09.02.2010 № 017-лс»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«приказ от 09.02.2010 № 017-лс»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«п. 1 ч. 1 ст. 77 ТК РФ»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gramEnd"/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пункт</w:t>
      </w:r>
      <w:proofErr w:type="spellEnd"/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 части первой статьи 77 Трудового кодекса Российской Федерации»</w:t>
      </w:r>
    </w:p>
    <w:p w:rsidR="000D2CDE" w:rsidRPr="00D65EC0" w:rsidRDefault="000D2CDE" w:rsidP="00D65E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записи вносятся на государственном языке Российской Федерации - русском. Однако в силу п. 6 Правил </w:t>
      </w:r>
      <w:hyperlink r:id="rId5" w:tgtFrame="_blank" w:history="1">
        <w:r w:rsidRPr="00D65EC0">
          <w:rPr>
            <w:rFonts w:ascii="Times New Roman" w:eastAsia="Times New Roman" w:hAnsi="Times New Roman" w:cs="Times New Roman"/>
            <w:color w:val="094578"/>
            <w:sz w:val="28"/>
            <w:szCs w:val="28"/>
            <w:u w:val="single"/>
            <w:lang w:eastAsia="ru-RU"/>
          </w:rPr>
          <w:t>трудовая книжка</w:t>
        </w:r>
      </w:hyperlink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вестись и на двух языках - вторым в этом случае будет язык республики в составе Российской Федерации, установившей свой государственный язык, на территории которой располагается организация-работодатель. Однако отметим, что в бланке трудовой книжки нового образца нет сведений о том, как вести записи на втором языке. Нет такого указания и в Правилах. Представляется, что записи на втором языке - республики - вносятся следом за записями на русском языке с использованием аналогичного способа оформления.</w:t>
      </w:r>
    </w:p>
    <w:p w:rsidR="000D2CDE" w:rsidRPr="00D65EC0" w:rsidRDefault="000D2CDE" w:rsidP="00D65E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каждой </w:t>
      </w:r>
      <w:hyperlink r:id="rId6" w:anchor="footnote-1" w:history="1">
        <w:r w:rsidRPr="00D65EC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записью</w:t>
        </w:r>
        <w:r w:rsidRPr="00D65EC0">
          <w:rPr>
            <w:rFonts w:ascii="Times New Roman" w:eastAsia="Times New Roman" w:hAnsi="Times New Roman" w:cs="Times New Roman"/>
            <w:color w:val="B50937"/>
            <w:position w:val="8"/>
            <w:sz w:val="28"/>
            <w:szCs w:val="28"/>
            <w:u w:val="single"/>
            <w:vertAlign w:val="superscript"/>
            <w:lang w:eastAsia="ru-RU"/>
          </w:rPr>
          <w:t>1</w:t>
        </w:r>
      </w:hyperlink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внесенной в трудовую книжку, работодатель обязан знакомить работника под подпись в его личной карточке (унифицированная форма № Т-2), где эта запись дублируется. Форма самой личной карточки утверждена постановлением Госкомстата России от 05.01.2004 № 1 «Об утверждении унифицированных форм первичной учетной документации по учету труда и его оплаты».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внесения в трудовую книжку сведений о работе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работе в той или иной организации начинаются с данных о приеме на работу. Рассмотрим основные правила внесения этой информации.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Какие сведения вносятся при приеме на работу?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работника на основное место работы на срок более чем 5 дней работодатель обязан внести в его трудовую книжку (представленную работником или оформленную тем же работодателем при приеме на работу сотрудника, для которого это основное место работы является первым) запись о приеме на работу.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записи о приеме на работу нужно придерживаться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такой последовательности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Сначала в 3-й графе раздела «Сведения о работе» в виде заголовка (без указания порядкового номера и даты записи) указывается полное наименование организации, а также сокращенное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наименование организации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его наличии) в соответствии с ее учредительными документами (уставом, учредительным договором, положением).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компаниях зачастую в целях облегчения работы по многократному внесению записей о приеме на работу используется следующий подход. Заказывается специальный штамп с наборным текстом, содержащим наименование - полное и сокращенное - организации. Оттиск такого штампа в трудовой книжке заменяет внесенную от руки запись. Это целесообразно делать и в тех случаях, когда указание в трудовой книжке двух вариантов наименования организации (полного и сокращенного) от руки занимает много строк.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 указанным выше заголовком в 1-й графе ставится от руки (далее все записи вносятся только от руки)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порядковый номер вносимой записи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если последний (предыдущий) номер записи об увольнении был 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«31», то при последующем приеме на работу присваивается очередной порядковый номер - «32».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Далее - во 2-й графе указывается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дата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приема на работу. Например, если работник принят на работу 12 февраля 2010 года, то в данной графе делается запись «12.02.2010»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Потом в 3-й графе делается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запись о принятии или назначении в структурное подразделение организации с указанием его </w:t>
      </w:r>
      <w:hyperlink r:id="rId7" w:anchor="footnote-2" w:history="1">
        <w:r w:rsidRPr="00D65EC0">
          <w:rPr>
            <w:rFonts w:ascii="Times New Roman" w:eastAsia="Times New Roman" w:hAnsi="Times New Roman" w:cs="Times New Roman"/>
            <w:b/>
            <w:bCs/>
            <w:iCs/>
            <w:color w:val="000000"/>
            <w:sz w:val="28"/>
            <w:szCs w:val="28"/>
            <w:u w:val="single"/>
            <w:lang w:eastAsia="ru-RU"/>
          </w:rPr>
          <w:t>конкретного наименования</w:t>
        </w:r>
        <w:r w:rsidRPr="00D65EC0">
          <w:rPr>
            <w:rFonts w:ascii="Times New Roman" w:eastAsia="Times New Roman" w:hAnsi="Times New Roman" w:cs="Times New Roman"/>
            <w:color w:val="B50937"/>
            <w:position w:val="8"/>
            <w:sz w:val="28"/>
            <w:szCs w:val="28"/>
            <w:u w:val="single"/>
            <w:vertAlign w:val="superscript"/>
            <w:lang w:eastAsia="ru-RU"/>
          </w:rPr>
          <w:t>2</w:t>
        </w:r>
      </w:hyperlink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наименования должности (работы), специальности, профессии с указанием квалификации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наименование должности (работы), специальности, профессии с указанием </w:t>
      </w:r>
      <w:proofErr w:type="spellStart"/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квалификации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spell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штатным расписанием - документом, который должен быть в каждой организации в обязательном порядке. Однако если в соответствии с федеральным законом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справочниками, утверждаемыми в порядке, установленном Правительством РФ. В настоящее время действуют:</w:t>
      </w:r>
    </w:p>
    <w:p w:rsidR="000D2CDE" w:rsidRPr="00D65EC0" w:rsidRDefault="000D2CDE" w:rsidP="00D65E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Квалификационный справочник должностей руководителей, специалистов и других служащих, утвержденный постановлением Минтруда России от 21.08.1998 № 37, и</w:t>
      </w:r>
    </w:p>
    <w:p w:rsidR="000D2CDE" w:rsidRPr="00D65EC0" w:rsidRDefault="000D2CDE" w:rsidP="00D65E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тарифно-квалификационный справочник работ и профессий рабочих, отдельные выпуски которого ранее в разное время утверждались постановлениями Госкомтруда СССР и Секретариата ВЦСПС, а общие положения были утверждены постановлением Госкомтруда СССР и Секретариата ВЦСПС от 31.01.1985 № 31/3-30.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внимание! При игнорировании этих правил у работника могут возникнуть трудности при назначении пенсии, в том числе в отношении зачета периода работы на должностях (по профессиям или специальностям), связанных с вредностью: сотрудники территориального отделения пенсионного фонда могут отказать работнику в зачете соответствующего периода в качестве льготного со ссылкой на то, что в списках должностей, специальностей и профессий, согласно которым предоставляют право на льготное начисление, данной должности (специальности или профессии) нет.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 практике важно понимать, какие наименования относятся к должностям, а какие - к профессиям. К сожалению, часто ответственные за ведение трудовых книжек лица не различают работу по должности и профессии и вносят, например, запись: «Принят на должность слесарь», хотя слесарь - это профессия, а не должность. Правильной будет запись: «Принят слесарем». Для того чтобы точно определить, какое наименование правильно отнести к должности, а какое - к профессии, можно 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воспользоваться указанными выше справочниками, а также Общероссийским классификатором профессий рабочих, должностей служащих и тарифных разрядов (ОКПДТР), утвержденным постановлением Госстандарта России от 26.12.1994 № 367. Указанные документы помогут избежать ошибок не только при внесении записей в трудовые книжки, но и при заключении трудовых договоров с работниками, при издании приказов (распоряжений) о приеме на работу.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распространенной на практике ошибкой, допускаемой при внесении записей в трудовые книжки, является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неправильное употребление слов «принят» или «назначен»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Дело в том, что назначение на должность может иметь место в строго определенных случаях, а именно - только в случае, когда это предусмотрено нормативными правовыми актами или уставом (положением) организации, например, руководители филиалов и представительств юридического лица. Во всех иных случаях указывать о назначении на должность неправомерно. Равным образом неверной является формулировка «зачислен на должность».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если </w:t>
      </w:r>
      <w:hyperlink r:id="rId8" w:tgtFrame="_blank" w:history="1">
        <w:r w:rsidRPr="00D65EC0">
          <w:rPr>
            <w:rFonts w:ascii="Times New Roman" w:eastAsia="Times New Roman" w:hAnsi="Times New Roman" w:cs="Times New Roman"/>
            <w:color w:val="094578"/>
            <w:sz w:val="28"/>
            <w:szCs w:val="28"/>
            <w:u w:val="single"/>
            <w:lang w:eastAsia="ru-RU"/>
          </w:rPr>
          <w:t>трудовая книжка</w:t>
        </w:r>
      </w:hyperlink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принадлежит женщине, то соответствующие глаголы нужно писать в женском роде: «принята», «назначена».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записей в трудовую книжку о приеме на работу часто неправильно толкуют требование о точном соответствии записей о приеме на работу приказу (распоряжению) работодателя, воспроизводя текст приказа (распоряжения) в трудовой книжке с указанием, например:</w:t>
      </w:r>
    </w:p>
    <w:p w:rsidR="000D2CDE" w:rsidRPr="00D65EC0" w:rsidRDefault="000D2CDE" w:rsidP="00D65E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срочного</w:t>
      </w:r>
      <w:proofErr w:type="gram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договора («Принят на должность секретаря-референта по срочному трудовому договору» либо «Принят на должность бухгалтера на срок с 01.02.2010 по 31.01.2011»);</w:t>
      </w:r>
    </w:p>
    <w:p w:rsidR="000D2CDE" w:rsidRPr="00D65EC0" w:rsidRDefault="000D2CDE" w:rsidP="00D65E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испытательного срока («Принят на должность помощника руководителя с испытательным сроком три месяца») и т.п.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все эти подробности действительно установлены приказом (распоряжением) о приеме на работу, их указание в трудовой книжке недопустимо, поскольку противоречит Инструкции и означает нарушение правил внесения записей в трудовую книжку. Анализ текста Инструкции позволяет сделать вывод, что запись в трудовой книжке о приеме на работу должна включать в себя лишь указание, куда и кем принят человек, исключая особенности характера работы и другие условия трудоустройства у данного работодателя.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Наконец, в 4-й графе указывается наименование организационно-распорядительного документа, на основании которого в трудовую книжку внесена запись о приеме на работу - приказа (распоряжения) или иного решения работодателя - с указанием его даты (сначала) и номера (после даты).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 </w:t>
      </w:r>
      <w:r w:rsidRPr="00D65EC0">
        <w:rPr>
          <w:rFonts w:ascii="Times New Roman" w:eastAsia="Times New Roman" w:hAnsi="Times New Roman" w:cs="Times New Roman"/>
          <w:b/>
          <w:bCs/>
          <w:color w:val="BC6D27"/>
          <w:sz w:val="28"/>
          <w:szCs w:val="28"/>
          <w:lang w:eastAsia="ru-RU"/>
        </w:rPr>
        <w:t>1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B20E3A"/>
          <w:sz w:val="28"/>
          <w:szCs w:val="28"/>
          <w:lang w:eastAsia="ru-RU"/>
        </w:rPr>
        <w:t>Свернуть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Семенова Е.М. принята в ООО «</w:t>
      </w:r>
      <w:proofErr w:type="spell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Нагатинская</w:t>
      </w:r>
      <w:proofErr w:type="spell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застава» на должность помощника руководителя, что отражено в приказе о приеме на работу от 11.02.2010 № 023-лс/п. Необходимо внести следующую запись в трудовую книжку Семеновой Е.М.:</w:t>
      </w:r>
    </w:p>
    <w:p w:rsidR="000D2CDE" w:rsidRPr="00D65EC0" w:rsidRDefault="000D2CDE" w:rsidP="00D65EC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AB3002" wp14:editId="005D9EE3">
            <wp:extent cx="5416369" cy="3728664"/>
            <wp:effectExtent l="0" t="0" r="0" b="5715"/>
            <wp:docPr id="1" name="Рисунок 1" descr="http://www.delo-press.ru/storage/D/2010/D_10-03-p10-21merged_do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lo-press.ru/storage/D/2010/D_10-03-p10-21merged_doc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54" cy="376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Что делать с трудовой книжкой старого образца?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если к вам на работу придет человек и принесет трудовую книжку по форме, которая была утверждена ранее той формы, которая применяется теперь? Ответ на этот вопрос вы найдете в Постановлении Правительства РФ от 16.04.2003 № 225 «О трудовых книжках», в п. 2 которого установлено, что трудовые книжки нового образца вводятся в действие с 01.01.2004, а имеющиеся у работников трудовые книжки ранее установленного образца являются действительными и обмену на новые не подлежат.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трудовые книжки, оформленные на старых бланках 1973 г., признаются действительными при условии, что работник принят на первое основное место работы в период с 01.01.1975 до 01.01.2004. Если </w:t>
      </w:r>
      <w:hyperlink r:id="rId10" w:tgtFrame="_blank" w:history="1">
        <w:r w:rsidRPr="00D65EC0">
          <w:rPr>
            <w:rFonts w:ascii="Times New Roman" w:eastAsia="Times New Roman" w:hAnsi="Times New Roman" w:cs="Times New Roman"/>
            <w:color w:val="094578"/>
            <w:sz w:val="28"/>
            <w:szCs w:val="28"/>
            <w:u w:val="single"/>
            <w:lang w:eastAsia="ru-RU"/>
          </w:rPr>
          <w:t>трудовая книжка</w:t>
        </w:r>
      </w:hyperlink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вашего работника была заведена до 01.01.2004, необходимо вносить записи именно в нее, а не оформлять новую трудовую книжку по действующей в настоящее время форме, при наличии свободных строк в разделе «Сведения о работе». Когда свободное место закончится, следует оформить вкладыш в эту же трудовую книжку, но уже на бланке 2004 г., в него в последующем и вносятся дальнейшие сведения о работе.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внесение записи о приеме на работу - это лишь самое начало заполнения раздела «Сведения о работе» трудовой книжки при работе в данной организации.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Какие сведения вносятся в период трудовой деятельности работника в организации?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период с даты приема на работу до даты увольнения в раздел «Сведения о работе» трудовой книжки работника может вноситься ряд записей. Рассмотрим их подробно.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Работнику в период работы в организации может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быть присвоен новый разряд (класс или категория)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на основании приказа (распоряжения) работодателя необходимо внести соответствующую запись в его трудовую книжку (п. 3.1 Инструкции).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 </w:t>
      </w:r>
      <w:r w:rsidRPr="00D65EC0">
        <w:rPr>
          <w:rFonts w:ascii="Times New Roman" w:eastAsia="Times New Roman" w:hAnsi="Times New Roman" w:cs="Times New Roman"/>
          <w:b/>
          <w:bCs/>
          <w:color w:val="BC6D27"/>
          <w:sz w:val="28"/>
          <w:szCs w:val="28"/>
          <w:lang w:eastAsia="ru-RU"/>
        </w:rPr>
        <w:t>2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B20E3A"/>
          <w:sz w:val="28"/>
          <w:szCs w:val="28"/>
          <w:lang w:eastAsia="ru-RU"/>
        </w:rPr>
        <w:t>Свернуть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Евсеева Е.П. работает лаборантом пробирного анализа 3 разряда в ООО «Семейный врач». Приказом от 18.02.2010 № 043-а ей присвоен 4 разряд, о чем внесена следующая запись в раздел «Сведения о работе» трудовой книжки Евсеевой Е.П.:</w:t>
      </w:r>
    </w:p>
    <w:p w:rsidR="000D2CDE" w:rsidRPr="00D65EC0" w:rsidRDefault="000D2CDE" w:rsidP="00D65EC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9C9337" wp14:editId="17C86832">
            <wp:extent cx="5401401" cy="3704890"/>
            <wp:effectExtent l="0" t="0" r="8890" b="0"/>
            <wp:docPr id="2" name="Рисунок 2" descr="http://www.delo-press.ru/storage/D/2010/D_10-03-p10-21merged_do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lo-press.ru/storage/D/2010/D_10-03-p10-21merged_doc_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516" cy="372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 образом отмечается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установление работнику второй и последующих профессии, специальности или иной квалификации с указанием соответствующих категорий этих профессий, специальностей или уровней квалификации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 </w:t>
      </w:r>
      <w:r w:rsidRPr="00D65EC0">
        <w:rPr>
          <w:rFonts w:ascii="Times New Roman" w:eastAsia="Times New Roman" w:hAnsi="Times New Roman" w:cs="Times New Roman"/>
          <w:b/>
          <w:bCs/>
          <w:color w:val="BC6D27"/>
          <w:sz w:val="28"/>
          <w:szCs w:val="28"/>
          <w:lang w:eastAsia="ru-RU"/>
        </w:rPr>
        <w:t>3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B20E3A"/>
          <w:sz w:val="28"/>
          <w:szCs w:val="28"/>
          <w:lang w:eastAsia="ru-RU"/>
        </w:rPr>
        <w:t>Свернуть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Слесарю по ремонту автомобилей 3 разряда Сергееву П.С., работающему в ЗАО «</w:t>
      </w:r>
      <w:proofErr w:type="spell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Автостан</w:t>
      </w:r>
      <w:proofErr w:type="spell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установлена вторая профессия - испытатель двигателей с присвоением 6 разряда. В разделе «Сведения о работе» </w:t>
      </w:r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книжки это</w:t>
      </w:r>
      <w:proofErr w:type="gram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отражено следующим образом: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636C0C" wp14:editId="0E350F02">
            <wp:extent cx="5430611" cy="4310753"/>
            <wp:effectExtent l="0" t="0" r="0" b="0"/>
            <wp:docPr id="3" name="Рисунок 3" descr="http://www.delo-press.ru/storage/D/2010/D_10-03-p10-21merged_doc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lo-press.ru/storage/D/2010/D_10-03-p10-21merged_doc_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47" cy="433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трудовую книжку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вносятся записи о переводе работника на другую постоянную работу у того же работодателя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разберемся, какие ситуации подразумеваются под таким переводом и как правильно внести записи в трудовую книжку. Согласно ч. 1 ст. 72 ТК РФ перевод работника на другую постоянную работу у того же работодателя может иметь место в трех случаях: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 изменении трудовой функции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работника (т.е. изменение должности, профессии, специальности с указанием квалификации; поручение иного вида работы). Например, переводом на другую работу у того же работодателя будет повышение работника в должности;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 </w:t>
      </w:r>
      <w:r w:rsidRPr="00D65EC0">
        <w:rPr>
          <w:rFonts w:ascii="Times New Roman" w:eastAsia="Times New Roman" w:hAnsi="Times New Roman" w:cs="Times New Roman"/>
          <w:b/>
          <w:bCs/>
          <w:color w:val="BC6D27"/>
          <w:sz w:val="28"/>
          <w:szCs w:val="28"/>
          <w:lang w:eastAsia="ru-RU"/>
        </w:rPr>
        <w:t>4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B20E3A"/>
          <w:sz w:val="28"/>
          <w:szCs w:val="28"/>
          <w:lang w:eastAsia="ru-RU"/>
        </w:rPr>
        <w:t>Свернуть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Юрисконсульта ОАО «Кипарис» Аркадьева В.В. повысили в должности, переведя на вакантную должность заместителя начальника юридического отдела. В трудовой книжке это отражается следующим образом: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C4728C2" wp14:editId="00F3869A">
            <wp:extent cx="5430883" cy="4357939"/>
            <wp:effectExtent l="0" t="0" r="0" b="5080"/>
            <wp:docPr id="4" name="Рисунок 4" descr="http://www.delo-press.ru/storage/D/2010/D_10-03-p10-21merged_doc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lo-press.ru/storage/D/2010/D_10-03-p10-21merged_doc_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178" cy="438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 изменении структурного подразделения;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 </w:t>
      </w:r>
      <w:r w:rsidRPr="00D65EC0">
        <w:rPr>
          <w:rFonts w:ascii="Times New Roman" w:eastAsia="Times New Roman" w:hAnsi="Times New Roman" w:cs="Times New Roman"/>
          <w:b/>
          <w:bCs/>
          <w:color w:val="BC6D27"/>
          <w:sz w:val="28"/>
          <w:szCs w:val="28"/>
          <w:lang w:eastAsia="ru-RU"/>
        </w:rPr>
        <w:t>5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B20E3A"/>
          <w:sz w:val="28"/>
          <w:szCs w:val="28"/>
          <w:lang w:eastAsia="ru-RU"/>
        </w:rPr>
        <w:t>Свернуть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 отдела бухгалтерского учета и аудита ООО «Улисс» Суханову А.П. перевели в отдел труда и заработной платы на аналогичную должность.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C2E8E6" wp14:editId="716D738D">
            <wp:extent cx="5488668" cy="4666965"/>
            <wp:effectExtent l="0" t="0" r="0" b="635"/>
            <wp:docPr id="5" name="Рисунок 5" descr="http://www.delo-press.ru/storage/D/2010/D_10-03-p10-21merged_doc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elo-press.ru/storage/D/2010/D_10-03-p10-21merged_doc_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73" cy="46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 изменении одновременно и трудовой функции, и структурного подразделения.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 </w:t>
      </w:r>
      <w:r w:rsidRPr="00D65EC0">
        <w:rPr>
          <w:rFonts w:ascii="Times New Roman" w:eastAsia="Times New Roman" w:hAnsi="Times New Roman" w:cs="Times New Roman"/>
          <w:b/>
          <w:bCs/>
          <w:color w:val="BC6D27"/>
          <w:sz w:val="28"/>
          <w:szCs w:val="28"/>
          <w:lang w:eastAsia="ru-RU"/>
        </w:rPr>
        <w:t>6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B20E3A"/>
          <w:sz w:val="28"/>
          <w:szCs w:val="28"/>
          <w:lang w:eastAsia="ru-RU"/>
        </w:rPr>
        <w:t>Свернуть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Чинарева</w:t>
      </w:r>
      <w:proofErr w:type="spell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принята на работу в канцелярию ООО «Сарацин» на должность секретаря. В последующем она была переведена в отдел по работе с персоналом на должность инспектора.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53DC7A" wp14:editId="103E1282">
            <wp:extent cx="5387340" cy="4357938"/>
            <wp:effectExtent l="0" t="0" r="3810" b="5080"/>
            <wp:docPr id="6" name="Рисунок 6" descr="http://www.delo-press.ru/storage/D/2010/D_10-03-p10-21merged_doc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lo-press.ru/storage/D/2010/D_10-03-p10-21merged_doc_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46" cy="43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внимание! Если перевод носит временный характер, запись в трудовую книжку работника о таком переводе не вносится.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 себе изменение заработной платы работника, изменение режима его труда, а равно перемещение работника в той же организации на другое рабочее место, в другое структурное подразделение в той же местности, поручение работы на другом механизме, если не изменяется трудовая функция работника, не считаются переводом и не требуют внесения изменений в трудовую книжку.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изменения наименования компании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трудовую книжку работников необходимо внести соответствующую запись. Дело в том, что если ее не вносить, то получится парадоксальная ситуация - работник принят в одну организацию, а при внесении записи об увольнении будет проставлен оттиск печати организации уже с другим наименованием. Это позволит в последующем при оформлении пенсии засомневаться в правомерности включения времени работы в такой организации в соответствующий стаж, в результате чего от работника, скорее всего, потребуют представления дополнительных подтверждающих документов - справок с места работы, из государственного архива и т.п. Чтобы такие сомнения не возникли, важно правильно внести запись о переименовании организации в трудовые книжки всех работников в раздел «Сведения о работе»:</w:t>
      </w:r>
    </w:p>
    <w:p w:rsidR="000D2CDE" w:rsidRPr="00D65EC0" w:rsidRDefault="000D2CDE" w:rsidP="00D65E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3-й графе делается запись: «Организация такая-то с такого-то числа переименована в такую-то». Указанные сведения в данную графу 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быть внесены и путем проставления оттиска наборного штампа, содержащего соответствующий текст;</w:t>
      </w:r>
    </w:p>
    <w:p w:rsidR="000D2CDE" w:rsidRPr="00D65EC0" w:rsidRDefault="000D2CDE" w:rsidP="00D65E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4-й графе указывается основание переименования - «приказ (распоряжение) или иное решение работодателя, его дата и номер».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Подчеркнем, что само по себе изменение наименования организации не является причиной (основанием) для расторжения трудовых договоров с работниками, поэтому в такой ситуации вносить запись об увольнении нельзя!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 </w:t>
      </w:r>
      <w:r w:rsidRPr="00D65EC0">
        <w:rPr>
          <w:rFonts w:ascii="Times New Roman" w:eastAsia="Times New Roman" w:hAnsi="Times New Roman" w:cs="Times New Roman"/>
          <w:b/>
          <w:bCs/>
          <w:color w:val="BC6D27"/>
          <w:sz w:val="28"/>
          <w:szCs w:val="28"/>
          <w:lang w:eastAsia="ru-RU"/>
        </w:rPr>
        <w:t>7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B20E3A"/>
          <w:sz w:val="28"/>
          <w:szCs w:val="28"/>
          <w:lang w:eastAsia="ru-RU"/>
        </w:rPr>
        <w:t>Свернуть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решению общего собрания участников, оформленного протоколом от 10.02.2010 № 02, Общество с ограниченной ответственностью «Премьер-</w:t>
      </w:r>
      <w:proofErr w:type="spell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Консалт</w:t>
      </w:r>
      <w:proofErr w:type="spell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17.02.2010 переименовано в Общество с ограниченной ответственностью «Консалтинговая компания «Премьер». Учитывая, что в организации работает более 1000 работников, отделом кадров заранее был заказан наборный штамп, с помощью которого в трудовые книжки работников вносилась соответствующая запись (см. образец на следующей странице).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внимание! Оттиск штампа, как и запись, внесенная вручную, должен полностью умещаться в 3-й графе раздела «Сведения о работе», не затрагивая 4-ю графу; в противном случае запись будет внесена некорректно.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C74166" wp14:editId="6224CF7A">
            <wp:extent cx="5329283" cy="3681038"/>
            <wp:effectExtent l="0" t="0" r="5080" b="0"/>
            <wp:docPr id="7" name="Рисунок 7" descr="http://www.delo-press.ru/storage/D/2010/D_10-03-p10-21merged_doc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lo-press.ru/storage/D/2010/D_10-03-p10-21merged_doc_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26" cy="369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реорганизации организации (Гражданским кодексом РФ предусмотрено 5 форм реорганизации: слияние, присоединение, разделение, выделение, преобразование), смене собственника ее имущества (например, в случае передачи имущества муниципального предприятия в государственную собственность) или изменении 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подведомственности/подчиненности организации (например, в отношении научно-исследовательского института, когда меняется ведомство, которому институт подчиняется) данные сведения также отражаются в трудовых книжках работников, если это влияет на наименование организации.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1 ст. 75 ТК РФ при смене собственника имущества организации новый собственник имеет право не позднее трех месяцев с даты возникновения у него права собственности расторгнуть трудовые договоры только с руководителем организации, его заместителями и главным бухгалтером (п. 4 ч. 1 ст. 81 ТК РФ). С остальными работниками новый собственник по своей инициативе расторгнуть трудовые договоры не может.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ч. 5 ст. 75 ТК РФ при реорганизации или изменении подведомственности/подчиненности организации трудовые договоры с работниками не расторгаются.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 может иметь место расторжение трудового договора в связи с отказом работников от продолжения работы (п. 6 ч. 1 ст. 77 ТК РФ).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Оставшимся же на работе сотрудникам в трудовые книжки вносятся записи, выполненные по аналогии с записью, вносимой в связи с переименованием организации (см. Пример 7).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Запись в трудовую книжку работника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 изменении наименования должности (профессии) или структурного подразделения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вносятся аналогичным образом. Основанием для внесения таких записей будет являться приказ (распоряжение) или иное решение работодателя о соответствующем переименовании.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трудовую книжку также вносятся записи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времени военной службы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законом от 28.03.1998 № 53-ФЗ «О воинской обязанности и военной службе», а также о времени службы в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органах внутренних дел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Государственной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противопожарной службе МЧС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учреждениях и органах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уголовно-исполнительной системы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органах </w:t>
      </w:r>
      <w:r w:rsidRPr="00D65E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налоговой полиции, органах по контролю за оборотом наркотических средств и психотропных веществ и таможенных органах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D65E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времени обучения на курсах и в школах по повышению квалификации, по переквалификации и подготовке кадров</w:t>
      </w: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 </w:t>
      </w:r>
      <w:r w:rsidRPr="00D65EC0">
        <w:rPr>
          <w:rFonts w:ascii="Times New Roman" w:eastAsia="Times New Roman" w:hAnsi="Times New Roman" w:cs="Times New Roman"/>
          <w:b/>
          <w:bCs/>
          <w:color w:val="BC6D27"/>
          <w:sz w:val="28"/>
          <w:szCs w:val="28"/>
          <w:lang w:eastAsia="ru-RU"/>
        </w:rPr>
        <w:t>8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B20E3A"/>
          <w:sz w:val="28"/>
          <w:szCs w:val="28"/>
          <w:lang w:eastAsia="ru-RU"/>
        </w:rPr>
        <w:t>Свернуть</w:t>
      </w:r>
    </w:p>
    <w:p w:rsidR="000D2CDE" w:rsidRPr="00D65EC0" w:rsidRDefault="000D2CDE" w:rsidP="00D65EC0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юридического отдела ООО «Статус» Лапина Л.И. была направлена работодателем на повышение квалификации в Государственную академию профессиональной переподготовки и </w:t>
      </w:r>
      <w:proofErr w:type="gramStart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 руководящих работников</w:t>
      </w:r>
      <w:proofErr w:type="gramEnd"/>
      <w:r w:rsidRPr="00D6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инвестиционной сферы по программе «Эффективная работа юридической службы организации». По окончании обучения ей выдано свидетельство о повышении квалификации от 15.02.2010 № 290.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9FCCC9B" wp14:editId="424209B6">
            <wp:extent cx="5546816" cy="5996671"/>
            <wp:effectExtent l="0" t="0" r="0" b="4445"/>
            <wp:docPr id="8" name="Рисунок 8" descr="http://www.delo-press.ru/storage/D/2010/D_10-03-p10-21merged_doc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lo-press.ru/storage/D/2010/D_10-03-p10-21merged_doc_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70" cy="60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 </w:t>
      </w:r>
      <w:r w:rsidRPr="00D65EC0">
        <w:rPr>
          <w:rFonts w:ascii="Times New Roman" w:eastAsia="Times New Roman" w:hAnsi="Times New Roman" w:cs="Times New Roman"/>
          <w:b/>
          <w:bCs/>
          <w:color w:val="BC6D27"/>
          <w:sz w:val="28"/>
          <w:szCs w:val="28"/>
          <w:lang w:eastAsia="ru-RU"/>
        </w:rPr>
        <w:t>9</w:t>
      </w:r>
    </w:p>
    <w:p w:rsidR="000D2CDE" w:rsidRPr="00D65EC0" w:rsidRDefault="000D2CDE" w:rsidP="00D65E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/>
          <w:bCs/>
          <w:color w:val="B20E3A"/>
          <w:sz w:val="28"/>
          <w:szCs w:val="28"/>
          <w:lang w:eastAsia="ru-RU"/>
        </w:rPr>
        <w:t>Свернуть</w:t>
      </w:r>
    </w:p>
    <w:p w:rsidR="000D2CDE" w:rsidRPr="00D65EC0" w:rsidRDefault="000D2CDE" w:rsidP="00D65EC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92D536D" wp14:editId="1AE65D2F">
            <wp:extent cx="5619478" cy="4382007"/>
            <wp:effectExtent l="0" t="0" r="635" b="0"/>
            <wp:docPr id="9" name="Рисунок 9" descr="http://www.delo-press.ru/storage/D/2010/D_10-03-p10-21merged_doc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elo-press.ru/storage/D/2010/D_10-03-p10-21merged_doc_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88" cy="440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22" w:rsidRPr="00D65EC0" w:rsidRDefault="00F92E22" w:rsidP="00D65E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17B18" w:rsidRPr="00D65EC0" w:rsidRDefault="00317B18" w:rsidP="00D65EC0">
      <w:pPr>
        <w:ind w:firstLine="709"/>
        <w:rPr>
          <w:rFonts w:ascii="Times New Roman" w:hAnsi="Times New Roman" w:cs="Times New Roman"/>
        </w:rPr>
      </w:pPr>
    </w:p>
    <w:p w:rsidR="00317B18" w:rsidRPr="00D65EC0" w:rsidRDefault="00317B18" w:rsidP="00D65EC0">
      <w:pPr>
        <w:ind w:firstLine="709"/>
        <w:rPr>
          <w:rFonts w:ascii="Times New Roman" w:hAnsi="Times New Roman" w:cs="Times New Roman"/>
        </w:rPr>
      </w:pPr>
    </w:p>
    <w:p w:rsidR="00317B18" w:rsidRPr="00D65EC0" w:rsidRDefault="00317B18" w:rsidP="00D65EC0">
      <w:pPr>
        <w:ind w:firstLine="709"/>
        <w:rPr>
          <w:rFonts w:ascii="Times New Roman" w:hAnsi="Times New Roman" w:cs="Times New Roman"/>
        </w:rPr>
      </w:pPr>
    </w:p>
    <w:p w:rsidR="00317B18" w:rsidRPr="00D65EC0" w:rsidRDefault="00317B18" w:rsidP="00D65EC0">
      <w:pPr>
        <w:ind w:firstLine="709"/>
        <w:rPr>
          <w:rFonts w:ascii="Times New Roman" w:hAnsi="Times New Roman" w:cs="Times New Roman"/>
        </w:rPr>
      </w:pPr>
    </w:p>
    <w:sectPr w:rsidR="00317B18" w:rsidRPr="00D65EC0" w:rsidSect="0031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2C8"/>
    <w:multiLevelType w:val="multilevel"/>
    <w:tmpl w:val="AB1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67188"/>
    <w:multiLevelType w:val="hybridMultilevel"/>
    <w:tmpl w:val="DFEAAFAE"/>
    <w:lvl w:ilvl="0" w:tplc="5DA03F5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75118E2"/>
    <w:multiLevelType w:val="multilevel"/>
    <w:tmpl w:val="774A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663D3"/>
    <w:multiLevelType w:val="multilevel"/>
    <w:tmpl w:val="A058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307A4"/>
    <w:multiLevelType w:val="multilevel"/>
    <w:tmpl w:val="B54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DE"/>
    <w:rsid w:val="000D2CDE"/>
    <w:rsid w:val="00100C73"/>
    <w:rsid w:val="001A2D7D"/>
    <w:rsid w:val="00317B18"/>
    <w:rsid w:val="00391CDE"/>
    <w:rsid w:val="00501C41"/>
    <w:rsid w:val="00A712C9"/>
    <w:rsid w:val="00D65EC0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8F745-8DAE-48C8-AF01-4AF8EA4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90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73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225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826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158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372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5760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6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861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59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230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12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406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05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7118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17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241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43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5.ru/product/trudovaya_knizhka_14-0838_a6_liniya_zelenyy_10334576/?&amp;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hyperlink" Target="http://www.delo-press.ru/articles.php?n=4995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lo-press.ru/articles.php?n=4995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e5.ru/product/trudovaya_knizhka_14-0838_a6_liniya_zelenyy_10334576/?&amp;" TargetMode="External"/><Relationship Id="rId15" Type="http://schemas.openxmlformats.org/officeDocument/2006/relationships/image" Target="media/image6.gif"/><Relationship Id="rId10" Type="http://schemas.openxmlformats.org/officeDocument/2006/relationships/hyperlink" Target="http://www.e5.ru/product/trudovaya_knizhka_14-0838_a6_liniya_zelenyy_10334576/?&amp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хоук</cp:lastModifiedBy>
  <cp:revision>2</cp:revision>
  <dcterms:created xsi:type="dcterms:W3CDTF">2016-08-23T10:22:00Z</dcterms:created>
  <dcterms:modified xsi:type="dcterms:W3CDTF">2016-08-23T10:22:00Z</dcterms:modified>
</cp:coreProperties>
</file>