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F5" w:rsidRPr="00E539FB" w:rsidRDefault="00E539FB" w:rsidP="00E539FB">
      <w:pPr>
        <w:ind w:right="-19" w:firstLine="709"/>
        <w:jc w:val="center"/>
        <w:rPr>
          <w:rFonts w:ascii="Times New Roman" w:hAnsi="Times New Roman" w:cs="Times New Roman"/>
        </w:rPr>
      </w:pPr>
      <w:bookmarkStart w:id="0" w:name="bookmark6"/>
      <w:r w:rsidRPr="00E539FB">
        <w:rPr>
          <w:rFonts w:ascii="Times New Roman" w:hAnsi="Times New Roman" w:cs="Times New Roman"/>
        </w:rPr>
        <w:t>м</w:t>
      </w:r>
      <w:r w:rsidR="00420AF5" w:rsidRPr="00E539FB">
        <w:rPr>
          <w:rFonts w:ascii="Times New Roman" w:hAnsi="Times New Roman" w:cs="Times New Roman"/>
        </w:rPr>
        <w:t>инистерство образования и науки Амурской области</w:t>
      </w:r>
    </w:p>
    <w:p w:rsidR="00420AF5" w:rsidRPr="00E539FB" w:rsidRDefault="00E539FB" w:rsidP="00E539FB">
      <w:pPr>
        <w:ind w:right="-19" w:firstLine="709"/>
        <w:jc w:val="center"/>
        <w:rPr>
          <w:rFonts w:ascii="Times New Roman" w:hAnsi="Times New Roman" w:cs="Times New Roman"/>
        </w:rPr>
      </w:pPr>
      <w:r w:rsidRPr="00E539FB">
        <w:rPr>
          <w:rFonts w:ascii="Times New Roman" w:hAnsi="Times New Roman" w:cs="Times New Roman"/>
        </w:rPr>
        <w:t>г</w:t>
      </w:r>
      <w:r w:rsidR="00420AF5" w:rsidRPr="00E539FB">
        <w:rPr>
          <w:rFonts w:ascii="Times New Roman" w:hAnsi="Times New Roman" w:cs="Times New Roman"/>
        </w:rPr>
        <w:t xml:space="preserve">осударственное профессиональное образовательное автономное учреждение Амурской области </w:t>
      </w:r>
    </w:p>
    <w:p w:rsidR="00420AF5" w:rsidRPr="00E539FB" w:rsidRDefault="00420AF5" w:rsidP="00E539FB">
      <w:pPr>
        <w:ind w:right="-19" w:firstLine="709"/>
        <w:jc w:val="center"/>
        <w:rPr>
          <w:rFonts w:ascii="Times New Roman" w:hAnsi="Times New Roman" w:cs="Times New Roman"/>
        </w:rPr>
      </w:pPr>
      <w:r w:rsidRPr="00E539FB">
        <w:rPr>
          <w:rFonts w:ascii="Times New Roman" w:hAnsi="Times New Roman" w:cs="Times New Roman"/>
        </w:rPr>
        <w:t>«Амурский колледж строительства и жилищно-коммунального хозяйства»</w:t>
      </w:r>
    </w:p>
    <w:p w:rsidR="00420AF5" w:rsidRPr="00E539FB" w:rsidRDefault="00420AF5" w:rsidP="00E539FB">
      <w:pPr>
        <w:ind w:right="-19" w:firstLine="709"/>
        <w:rPr>
          <w:rFonts w:ascii="Times New Roman" w:hAnsi="Times New Roman" w:cs="Times New Roman"/>
        </w:rPr>
      </w:pPr>
    </w:p>
    <w:p w:rsidR="00420AF5" w:rsidRPr="00E539FB" w:rsidRDefault="00420AF5" w:rsidP="00E539FB">
      <w:pPr>
        <w:ind w:right="-19" w:firstLine="709"/>
        <w:rPr>
          <w:rFonts w:ascii="Times New Roman" w:hAnsi="Times New Roman" w:cs="Times New Roman"/>
        </w:rPr>
      </w:pPr>
    </w:p>
    <w:p w:rsidR="00E539FB" w:rsidRPr="00E539FB" w:rsidRDefault="00E539FB" w:rsidP="00E539FB">
      <w:pPr>
        <w:ind w:right="-19" w:firstLine="709"/>
        <w:rPr>
          <w:rFonts w:ascii="Times New Roman" w:hAnsi="Times New Roman" w:cs="Times New Roman"/>
        </w:rPr>
      </w:pPr>
    </w:p>
    <w:p w:rsidR="00E539FB" w:rsidRPr="00E539FB" w:rsidRDefault="00E539FB" w:rsidP="00E539FB">
      <w:pPr>
        <w:ind w:right="-19" w:firstLine="709"/>
        <w:rPr>
          <w:rFonts w:ascii="Times New Roman" w:hAnsi="Times New Roman" w:cs="Times New Roman"/>
        </w:rPr>
      </w:pPr>
    </w:p>
    <w:p w:rsidR="00E539FB" w:rsidRDefault="00E539FB" w:rsidP="00E539FB">
      <w:pPr>
        <w:ind w:right="-19" w:firstLine="709"/>
        <w:rPr>
          <w:rFonts w:ascii="Times New Roman" w:hAnsi="Times New Roman" w:cs="Times New Roman"/>
        </w:rPr>
      </w:pPr>
    </w:p>
    <w:p w:rsidR="00E539FB" w:rsidRDefault="00E539FB" w:rsidP="00E539FB">
      <w:pPr>
        <w:ind w:right="-19" w:firstLine="709"/>
        <w:rPr>
          <w:rFonts w:ascii="Times New Roman" w:hAnsi="Times New Roman" w:cs="Times New Roman"/>
        </w:rPr>
      </w:pPr>
    </w:p>
    <w:p w:rsidR="00E539FB" w:rsidRDefault="00E539FB" w:rsidP="00E539FB">
      <w:pPr>
        <w:ind w:right="-19" w:firstLine="709"/>
        <w:rPr>
          <w:rFonts w:ascii="Times New Roman" w:hAnsi="Times New Roman" w:cs="Times New Roman"/>
        </w:rPr>
      </w:pPr>
    </w:p>
    <w:p w:rsidR="00E539FB" w:rsidRDefault="00E539FB" w:rsidP="00E539FB">
      <w:pPr>
        <w:ind w:right="-19" w:firstLine="709"/>
        <w:rPr>
          <w:rFonts w:ascii="Times New Roman" w:hAnsi="Times New Roman" w:cs="Times New Roman"/>
        </w:rPr>
      </w:pPr>
    </w:p>
    <w:p w:rsidR="00E539FB" w:rsidRDefault="00E539FB" w:rsidP="00E539FB">
      <w:pPr>
        <w:ind w:right="-19" w:firstLine="709"/>
        <w:rPr>
          <w:rFonts w:ascii="Times New Roman" w:hAnsi="Times New Roman" w:cs="Times New Roman"/>
        </w:rPr>
      </w:pPr>
    </w:p>
    <w:p w:rsidR="00E539FB" w:rsidRDefault="00E539FB" w:rsidP="00E539FB">
      <w:pPr>
        <w:ind w:right="-19" w:firstLine="709"/>
        <w:rPr>
          <w:rFonts w:ascii="Times New Roman" w:hAnsi="Times New Roman" w:cs="Times New Roman"/>
        </w:rPr>
      </w:pPr>
    </w:p>
    <w:p w:rsidR="00E539FB" w:rsidRDefault="00E539FB" w:rsidP="00E539FB">
      <w:pPr>
        <w:ind w:right="-19" w:firstLine="709"/>
        <w:rPr>
          <w:rFonts w:ascii="Times New Roman" w:hAnsi="Times New Roman" w:cs="Times New Roman"/>
        </w:rPr>
      </w:pPr>
    </w:p>
    <w:p w:rsidR="00E539FB" w:rsidRDefault="00E539FB" w:rsidP="00E539FB">
      <w:pPr>
        <w:ind w:right="-19" w:firstLine="709"/>
        <w:rPr>
          <w:rFonts w:ascii="Times New Roman" w:hAnsi="Times New Roman" w:cs="Times New Roman"/>
        </w:rPr>
      </w:pPr>
    </w:p>
    <w:p w:rsidR="00E539FB" w:rsidRDefault="00E539FB" w:rsidP="00E539FB">
      <w:pPr>
        <w:ind w:right="-19" w:firstLine="709"/>
        <w:rPr>
          <w:rFonts w:ascii="Times New Roman" w:hAnsi="Times New Roman" w:cs="Times New Roman"/>
        </w:rPr>
      </w:pPr>
    </w:p>
    <w:p w:rsidR="00E539FB" w:rsidRDefault="00E539FB" w:rsidP="00E539FB">
      <w:pPr>
        <w:ind w:right="-19" w:firstLine="709"/>
        <w:rPr>
          <w:rFonts w:ascii="Times New Roman" w:hAnsi="Times New Roman" w:cs="Times New Roman"/>
        </w:rPr>
      </w:pPr>
    </w:p>
    <w:p w:rsidR="00E539FB" w:rsidRPr="00E539FB" w:rsidRDefault="00E539FB" w:rsidP="00E539FB">
      <w:pPr>
        <w:ind w:right="-19" w:firstLine="709"/>
        <w:rPr>
          <w:rFonts w:ascii="Times New Roman" w:hAnsi="Times New Roman" w:cs="Times New Roman"/>
        </w:rPr>
      </w:pPr>
    </w:p>
    <w:p w:rsidR="00E539FB" w:rsidRDefault="00420AF5" w:rsidP="00E539FB">
      <w:pPr>
        <w:tabs>
          <w:tab w:val="left" w:pos="3180"/>
        </w:tabs>
        <w:ind w:right="-19" w:firstLine="709"/>
        <w:jc w:val="center"/>
        <w:rPr>
          <w:rFonts w:ascii="Times New Roman" w:hAnsi="Times New Roman" w:cs="Times New Roman"/>
          <w:b/>
        </w:rPr>
      </w:pPr>
      <w:r w:rsidRPr="00E539FB">
        <w:rPr>
          <w:rFonts w:ascii="Times New Roman" w:hAnsi="Times New Roman" w:cs="Times New Roman"/>
          <w:b/>
        </w:rPr>
        <w:t>Рабочая программа</w:t>
      </w:r>
      <w:r w:rsidR="00E539FB" w:rsidRPr="00E539FB">
        <w:rPr>
          <w:rFonts w:ascii="Times New Roman" w:hAnsi="Times New Roman" w:cs="Times New Roman"/>
          <w:b/>
        </w:rPr>
        <w:t xml:space="preserve"> по учебной дисциплине  </w:t>
      </w:r>
    </w:p>
    <w:p w:rsidR="00420AF5" w:rsidRPr="00E539FB" w:rsidRDefault="00420AF5" w:rsidP="00E539FB">
      <w:pPr>
        <w:tabs>
          <w:tab w:val="left" w:pos="3180"/>
        </w:tabs>
        <w:ind w:right="-19" w:firstLine="709"/>
        <w:jc w:val="center"/>
        <w:rPr>
          <w:rFonts w:ascii="Times New Roman" w:hAnsi="Times New Roman" w:cs="Times New Roman"/>
          <w:b/>
        </w:rPr>
      </w:pPr>
      <w:r w:rsidRPr="00E539FB">
        <w:rPr>
          <w:rFonts w:ascii="Times New Roman" w:hAnsi="Times New Roman" w:cs="Times New Roman"/>
          <w:b/>
        </w:rPr>
        <w:t>Основы безопасности жизнедеятельности</w:t>
      </w:r>
    </w:p>
    <w:p w:rsidR="00E539FB" w:rsidRPr="00E539FB" w:rsidRDefault="00E539FB" w:rsidP="00E539FB">
      <w:pPr>
        <w:tabs>
          <w:tab w:val="left" w:pos="3180"/>
        </w:tabs>
        <w:ind w:right="-19" w:firstLine="709"/>
        <w:jc w:val="center"/>
        <w:rPr>
          <w:rFonts w:ascii="Times New Roman" w:hAnsi="Times New Roman" w:cs="Times New Roman"/>
          <w:b/>
        </w:rPr>
      </w:pPr>
    </w:p>
    <w:p w:rsidR="00E539FB" w:rsidRPr="00E539FB" w:rsidRDefault="00E539FB" w:rsidP="00E539FB">
      <w:pPr>
        <w:tabs>
          <w:tab w:val="left" w:pos="3180"/>
        </w:tabs>
        <w:ind w:right="-19" w:firstLine="709"/>
        <w:jc w:val="center"/>
        <w:rPr>
          <w:rFonts w:ascii="Times New Roman" w:hAnsi="Times New Roman" w:cs="Times New Roman"/>
        </w:rPr>
      </w:pPr>
    </w:p>
    <w:p w:rsidR="00E539FB" w:rsidRPr="00E539FB" w:rsidRDefault="00E539FB" w:rsidP="00E539FB">
      <w:pPr>
        <w:tabs>
          <w:tab w:val="left" w:pos="3180"/>
        </w:tabs>
        <w:ind w:right="-19" w:firstLine="709"/>
        <w:jc w:val="center"/>
        <w:rPr>
          <w:rFonts w:ascii="Times New Roman" w:hAnsi="Times New Roman" w:cs="Times New Roman"/>
          <w:b/>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E539FB" w:rsidRDefault="00E539FB" w:rsidP="00E539FB">
      <w:pPr>
        <w:pStyle w:val="2e"/>
        <w:shd w:val="clear" w:color="auto" w:fill="auto"/>
        <w:spacing w:after="0" w:line="240" w:lineRule="auto"/>
        <w:ind w:left="-567" w:right="-19" w:firstLine="709"/>
        <w:jc w:val="left"/>
        <w:rPr>
          <w:sz w:val="24"/>
          <w:szCs w:val="24"/>
        </w:rPr>
      </w:pPr>
    </w:p>
    <w:p w:rsidR="00E539FB" w:rsidRDefault="00E539FB" w:rsidP="00E539FB">
      <w:pPr>
        <w:pStyle w:val="2e"/>
        <w:shd w:val="clear" w:color="auto" w:fill="auto"/>
        <w:spacing w:after="0" w:line="240" w:lineRule="auto"/>
        <w:ind w:left="-567" w:right="-19" w:firstLine="709"/>
        <w:jc w:val="left"/>
        <w:rPr>
          <w:sz w:val="24"/>
          <w:szCs w:val="24"/>
        </w:rPr>
      </w:pPr>
    </w:p>
    <w:p w:rsidR="00E539FB" w:rsidRDefault="00E539FB" w:rsidP="00E539FB">
      <w:pPr>
        <w:pStyle w:val="2e"/>
        <w:shd w:val="clear" w:color="auto" w:fill="auto"/>
        <w:spacing w:after="0" w:line="240" w:lineRule="auto"/>
        <w:ind w:left="-567" w:right="-19" w:firstLine="709"/>
        <w:jc w:val="left"/>
        <w:rPr>
          <w:sz w:val="24"/>
          <w:szCs w:val="24"/>
        </w:rPr>
      </w:pPr>
    </w:p>
    <w:p w:rsidR="00E539FB" w:rsidRDefault="00E539FB" w:rsidP="00E539FB">
      <w:pPr>
        <w:pStyle w:val="2e"/>
        <w:shd w:val="clear" w:color="auto" w:fill="auto"/>
        <w:spacing w:after="0" w:line="240" w:lineRule="auto"/>
        <w:ind w:left="-567" w:right="-19" w:firstLine="709"/>
        <w:jc w:val="left"/>
        <w:rPr>
          <w:sz w:val="24"/>
          <w:szCs w:val="24"/>
        </w:rPr>
      </w:pPr>
    </w:p>
    <w:p w:rsidR="00E539FB" w:rsidRDefault="00E539FB" w:rsidP="00E539FB">
      <w:pPr>
        <w:pStyle w:val="2e"/>
        <w:shd w:val="clear" w:color="auto" w:fill="auto"/>
        <w:spacing w:after="0" w:line="240" w:lineRule="auto"/>
        <w:ind w:left="-567" w:right="-19" w:firstLine="709"/>
        <w:jc w:val="left"/>
        <w:rPr>
          <w:sz w:val="24"/>
          <w:szCs w:val="24"/>
        </w:rPr>
      </w:pPr>
    </w:p>
    <w:p w:rsidR="00E539FB" w:rsidRDefault="00E539FB" w:rsidP="00E539FB">
      <w:pPr>
        <w:pStyle w:val="2e"/>
        <w:shd w:val="clear" w:color="auto" w:fill="auto"/>
        <w:spacing w:after="0" w:line="240" w:lineRule="auto"/>
        <w:ind w:left="-567" w:right="-19" w:firstLine="709"/>
        <w:jc w:val="left"/>
        <w:rPr>
          <w:sz w:val="24"/>
          <w:szCs w:val="24"/>
        </w:rPr>
      </w:pPr>
    </w:p>
    <w:p w:rsidR="00E539FB" w:rsidRDefault="00E539FB" w:rsidP="00E539FB">
      <w:pPr>
        <w:pStyle w:val="2e"/>
        <w:shd w:val="clear" w:color="auto" w:fill="auto"/>
        <w:spacing w:after="0" w:line="240" w:lineRule="auto"/>
        <w:ind w:left="-567" w:right="-19" w:firstLine="709"/>
        <w:jc w:val="left"/>
        <w:rPr>
          <w:sz w:val="24"/>
          <w:szCs w:val="24"/>
        </w:rPr>
      </w:pPr>
    </w:p>
    <w:p w:rsidR="00E539FB" w:rsidRDefault="00E539FB" w:rsidP="00E539FB">
      <w:pPr>
        <w:pStyle w:val="2e"/>
        <w:shd w:val="clear" w:color="auto" w:fill="auto"/>
        <w:spacing w:after="0" w:line="240" w:lineRule="auto"/>
        <w:ind w:left="-567" w:right="-19" w:firstLine="709"/>
        <w:jc w:val="left"/>
        <w:rPr>
          <w:sz w:val="24"/>
          <w:szCs w:val="24"/>
        </w:rPr>
      </w:pPr>
    </w:p>
    <w:p w:rsidR="00E539FB" w:rsidRDefault="00E539FB" w:rsidP="00E539FB">
      <w:pPr>
        <w:pStyle w:val="2e"/>
        <w:shd w:val="clear" w:color="auto" w:fill="auto"/>
        <w:spacing w:after="0" w:line="240" w:lineRule="auto"/>
        <w:ind w:left="-567" w:right="-19" w:firstLine="709"/>
        <w:jc w:val="left"/>
        <w:rPr>
          <w:sz w:val="24"/>
          <w:szCs w:val="24"/>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E539FB" w:rsidRPr="00E539FB" w:rsidRDefault="00E539FB" w:rsidP="00E539FB">
      <w:pPr>
        <w:pStyle w:val="2e"/>
        <w:shd w:val="clear" w:color="auto" w:fill="auto"/>
        <w:spacing w:after="0" w:line="240" w:lineRule="auto"/>
        <w:ind w:left="-567" w:right="-19" w:firstLine="709"/>
        <w:jc w:val="left"/>
        <w:rPr>
          <w:sz w:val="24"/>
          <w:szCs w:val="24"/>
        </w:rPr>
      </w:pPr>
    </w:p>
    <w:p w:rsidR="00420AF5" w:rsidRPr="00E539FB" w:rsidRDefault="00420AF5" w:rsidP="00E539FB">
      <w:pPr>
        <w:pStyle w:val="2e"/>
        <w:shd w:val="clear" w:color="auto" w:fill="auto"/>
        <w:spacing w:after="0" w:line="240" w:lineRule="auto"/>
        <w:ind w:left="-567" w:right="-19" w:firstLine="709"/>
        <w:jc w:val="left"/>
        <w:rPr>
          <w:sz w:val="24"/>
          <w:szCs w:val="24"/>
          <w:u w:val="single"/>
        </w:rPr>
      </w:pPr>
      <w:r w:rsidRPr="00E539FB">
        <w:rPr>
          <w:sz w:val="24"/>
          <w:szCs w:val="24"/>
        </w:rPr>
        <w:t>Количество часов по учебному плану 102</w:t>
      </w:r>
    </w:p>
    <w:p w:rsidR="00E539FB" w:rsidRPr="00E539FB" w:rsidRDefault="00E539FB" w:rsidP="00E539FB">
      <w:pPr>
        <w:pStyle w:val="32"/>
        <w:shd w:val="clear" w:color="auto" w:fill="auto"/>
        <w:spacing w:before="0" w:line="240" w:lineRule="auto"/>
        <w:ind w:right="-19" w:firstLine="709"/>
        <w:jc w:val="left"/>
        <w:rPr>
          <w:sz w:val="24"/>
          <w:szCs w:val="24"/>
        </w:rPr>
      </w:pPr>
    </w:p>
    <w:p w:rsidR="00E539FB" w:rsidRPr="00E539FB" w:rsidRDefault="00E539FB" w:rsidP="00E539FB">
      <w:pPr>
        <w:pStyle w:val="32"/>
        <w:shd w:val="clear" w:color="auto" w:fill="auto"/>
        <w:spacing w:before="0" w:line="240" w:lineRule="auto"/>
        <w:ind w:right="-19" w:firstLine="709"/>
        <w:jc w:val="left"/>
        <w:rPr>
          <w:sz w:val="24"/>
          <w:szCs w:val="24"/>
        </w:rPr>
      </w:pPr>
    </w:p>
    <w:p w:rsidR="00E539FB" w:rsidRPr="00E539FB" w:rsidRDefault="00E539FB" w:rsidP="00E539FB">
      <w:pPr>
        <w:pStyle w:val="32"/>
        <w:shd w:val="clear" w:color="auto" w:fill="auto"/>
        <w:spacing w:before="0" w:line="240" w:lineRule="auto"/>
        <w:ind w:right="-19" w:firstLine="709"/>
        <w:jc w:val="left"/>
        <w:rPr>
          <w:sz w:val="24"/>
          <w:szCs w:val="24"/>
        </w:rPr>
      </w:pPr>
    </w:p>
    <w:p w:rsidR="00E539FB" w:rsidRPr="00E539FB" w:rsidRDefault="00E539FB" w:rsidP="00E539FB">
      <w:pPr>
        <w:pStyle w:val="32"/>
        <w:shd w:val="clear" w:color="auto" w:fill="auto"/>
        <w:spacing w:before="0" w:line="240" w:lineRule="auto"/>
        <w:ind w:right="-19" w:firstLine="709"/>
        <w:jc w:val="left"/>
        <w:rPr>
          <w:sz w:val="24"/>
          <w:szCs w:val="24"/>
        </w:rPr>
      </w:pPr>
    </w:p>
    <w:p w:rsidR="00E539FB" w:rsidRPr="00E539FB" w:rsidRDefault="00E539FB" w:rsidP="00E539FB">
      <w:pPr>
        <w:pStyle w:val="32"/>
        <w:shd w:val="clear" w:color="auto" w:fill="auto"/>
        <w:spacing w:before="0" w:line="240" w:lineRule="auto"/>
        <w:ind w:right="-19" w:firstLine="709"/>
        <w:jc w:val="left"/>
        <w:rPr>
          <w:sz w:val="24"/>
          <w:szCs w:val="24"/>
        </w:rPr>
      </w:pPr>
    </w:p>
    <w:p w:rsidR="00E539FB" w:rsidRPr="00E539FB" w:rsidRDefault="00E539FB" w:rsidP="00E539FB">
      <w:pPr>
        <w:pStyle w:val="32"/>
        <w:shd w:val="clear" w:color="auto" w:fill="auto"/>
        <w:spacing w:before="0" w:line="240" w:lineRule="auto"/>
        <w:ind w:right="-19" w:firstLine="709"/>
        <w:jc w:val="left"/>
        <w:rPr>
          <w:sz w:val="24"/>
          <w:szCs w:val="24"/>
        </w:rPr>
      </w:pPr>
    </w:p>
    <w:p w:rsidR="00E539FB" w:rsidRPr="00E539FB" w:rsidRDefault="00E539FB" w:rsidP="00E539FB">
      <w:pPr>
        <w:pStyle w:val="32"/>
        <w:shd w:val="clear" w:color="auto" w:fill="auto"/>
        <w:spacing w:before="0" w:line="240" w:lineRule="auto"/>
        <w:ind w:right="-19" w:firstLine="709"/>
        <w:jc w:val="left"/>
        <w:rPr>
          <w:sz w:val="24"/>
          <w:szCs w:val="24"/>
        </w:rPr>
      </w:pPr>
    </w:p>
    <w:p w:rsidR="00E539FB" w:rsidRPr="00E539FB" w:rsidRDefault="00E539FB" w:rsidP="00E539FB">
      <w:pPr>
        <w:ind w:right="-2" w:firstLine="709"/>
        <w:jc w:val="both"/>
        <w:rPr>
          <w:rFonts w:ascii="Times New Roman" w:hAnsi="Times New Roman" w:cs="Times New Roman"/>
        </w:rPr>
      </w:pPr>
      <w:r w:rsidRPr="00E539FB">
        <w:rPr>
          <w:rFonts w:ascii="Times New Roman" w:hAnsi="Times New Roman" w:cs="Times New Roman"/>
        </w:rPr>
        <w:lastRenderedPageBreak/>
        <w:t>Разработчик: Турукина Оксана Ивановна</w:t>
      </w:r>
    </w:p>
    <w:p w:rsidR="00E539FB" w:rsidRDefault="00E539FB" w:rsidP="00E539FB">
      <w:pPr>
        <w:ind w:firstLine="709"/>
        <w:jc w:val="both"/>
        <w:rPr>
          <w:rFonts w:ascii="Times New Roman" w:hAnsi="Times New Roman" w:cs="Times New Roman"/>
        </w:rPr>
      </w:pPr>
      <w:r w:rsidRPr="00E539FB">
        <w:rPr>
          <w:rFonts w:ascii="Times New Roman" w:hAnsi="Times New Roman" w:cs="Times New Roman"/>
        </w:rPr>
        <w:t>Образовательная организация: государственное профессиональное образовательное автономное учреждение Амурской области «Амурский колледж строительства и жилищно-коммунального хозяйства»</w:t>
      </w: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Default="00E539FB" w:rsidP="00E539FB">
      <w:pPr>
        <w:ind w:firstLine="709"/>
        <w:jc w:val="both"/>
        <w:rPr>
          <w:rFonts w:ascii="Times New Roman" w:hAnsi="Times New Roman" w:cs="Times New Roman"/>
        </w:rPr>
      </w:pPr>
    </w:p>
    <w:p w:rsidR="00E539FB" w:rsidRPr="00E539FB" w:rsidRDefault="00E539FB" w:rsidP="00E539FB">
      <w:pPr>
        <w:ind w:firstLine="709"/>
        <w:jc w:val="both"/>
        <w:rPr>
          <w:rFonts w:ascii="Times New Roman" w:hAnsi="Times New Roman" w:cs="Times New Roman"/>
        </w:rPr>
      </w:pPr>
    </w:p>
    <w:p w:rsidR="00E539FB" w:rsidRPr="00E539FB" w:rsidRDefault="00E539FB" w:rsidP="00E539FB">
      <w:pPr>
        <w:pStyle w:val="32"/>
        <w:shd w:val="clear" w:color="auto" w:fill="auto"/>
        <w:spacing w:before="0" w:line="240" w:lineRule="auto"/>
        <w:ind w:right="-19" w:firstLine="709"/>
        <w:jc w:val="left"/>
        <w:rPr>
          <w:sz w:val="24"/>
          <w:szCs w:val="24"/>
        </w:rPr>
      </w:pPr>
    </w:p>
    <w:p w:rsidR="0010275D" w:rsidRPr="00E539FB" w:rsidRDefault="00422C47" w:rsidP="00E539FB">
      <w:pPr>
        <w:pStyle w:val="32"/>
        <w:shd w:val="clear" w:color="auto" w:fill="auto"/>
        <w:spacing w:before="0" w:line="240" w:lineRule="auto"/>
        <w:ind w:right="-19" w:firstLine="709"/>
        <w:jc w:val="left"/>
        <w:rPr>
          <w:sz w:val="24"/>
          <w:szCs w:val="24"/>
        </w:rPr>
      </w:pPr>
      <w:r w:rsidRPr="00E539FB">
        <w:rPr>
          <w:sz w:val="24"/>
          <w:szCs w:val="24"/>
        </w:rPr>
        <w:lastRenderedPageBreak/>
        <w:t xml:space="preserve">                                                   СОДЕРЖАНИЕ</w:t>
      </w:r>
      <w:bookmarkEnd w:id="0"/>
    </w:p>
    <w:p w:rsidR="0010275D" w:rsidRPr="00E539FB" w:rsidRDefault="00422C47" w:rsidP="00E539FB">
      <w:pPr>
        <w:pStyle w:val="34"/>
        <w:shd w:val="clear" w:color="auto" w:fill="auto"/>
        <w:tabs>
          <w:tab w:val="right" w:leader="dot" w:pos="8925"/>
        </w:tabs>
        <w:spacing w:before="0" w:after="0" w:line="240" w:lineRule="auto"/>
        <w:ind w:right="-19" w:firstLine="709"/>
        <w:rPr>
          <w:sz w:val="24"/>
          <w:szCs w:val="24"/>
        </w:rPr>
      </w:pPr>
      <w:r w:rsidRPr="00E539FB">
        <w:rPr>
          <w:sz w:val="24"/>
          <w:szCs w:val="24"/>
        </w:rPr>
        <w:t xml:space="preserve">1. </w:t>
      </w:r>
      <w:hyperlink w:anchor="bookmark7" w:tooltip="Current Document">
        <w:r w:rsidRPr="00E539FB">
          <w:rPr>
            <w:sz w:val="24"/>
            <w:szCs w:val="24"/>
          </w:rPr>
          <w:t>Пояснительная записка</w:t>
        </w:r>
        <w:r w:rsidRPr="00E539FB">
          <w:rPr>
            <w:sz w:val="24"/>
            <w:szCs w:val="24"/>
          </w:rPr>
          <w:tab/>
        </w:r>
      </w:hyperlink>
    </w:p>
    <w:p w:rsidR="0010275D" w:rsidRPr="00E539FB" w:rsidRDefault="00422C47" w:rsidP="00E539FB">
      <w:pPr>
        <w:pStyle w:val="34"/>
        <w:shd w:val="clear" w:color="auto" w:fill="auto"/>
        <w:tabs>
          <w:tab w:val="right" w:leader="dot" w:pos="8925"/>
        </w:tabs>
        <w:spacing w:before="0" w:after="0" w:line="240" w:lineRule="auto"/>
        <w:ind w:right="-19" w:firstLine="709"/>
        <w:jc w:val="left"/>
        <w:rPr>
          <w:sz w:val="24"/>
          <w:szCs w:val="24"/>
        </w:rPr>
      </w:pPr>
      <w:r w:rsidRPr="00E539FB">
        <w:rPr>
          <w:sz w:val="24"/>
          <w:szCs w:val="24"/>
        </w:rPr>
        <w:t xml:space="preserve">2. </w:t>
      </w:r>
      <w:hyperlink w:anchor="bookmark8" w:tooltip="Current Document">
        <w:r w:rsidRPr="00E539FB">
          <w:rPr>
            <w:sz w:val="24"/>
            <w:szCs w:val="24"/>
          </w:rPr>
          <w:t>Общая характеристика учебной дисциплины «Основы безопасности жизнедеятельности»</w:t>
        </w:r>
        <w:r w:rsidRPr="00E539FB">
          <w:rPr>
            <w:sz w:val="24"/>
            <w:szCs w:val="24"/>
          </w:rPr>
          <w:tab/>
        </w:r>
      </w:hyperlink>
    </w:p>
    <w:p w:rsidR="0010275D" w:rsidRPr="00E539FB" w:rsidRDefault="00422C47" w:rsidP="00E539FB">
      <w:pPr>
        <w:pStyle w:val="34"/>
        <w:shd w:val="clear" w:color="auto" w:fill="auto"/>
        <w:tabs>
          <w:tab w:val="right" w:leader="dot" w:pos="8925"/>
        </w:tabs>
        <w:spacing w:before="0" w:after="0" w:line="240" w:lineRule="auto"/>
        <w:ind w:right="-19" w:firstLine="709"/>
        <w:rPr>
          <w:sz w:val="24"/>
          <w:szCs w:val="24"/>
        </w:rPr>
      </w:pPr>
      <w:r w:rsidRPr="00E539FB">
        <w:rPr>
          <w:sz w:val="24"/>
          <w:szCs w:val="24"/>
        </w:rPr>
        <w:t xml:space="preserve">3. </w:t>
      </w:r>
      <w:hyperlink w:anchor="bookmark9" w:tooltip="Current Document">
        <w:r w:rsidRPr="00E539FB">
          <w:rPr>
            <w:sz w:val="24"/>
            <w:szCs w:val="24"/>
          </w:rPr>
          <w:t>Место учебной дисциплины в учебном плане</w:t>
        </w:r>
        <w:r w:rsidRPr="00E539FB">
          <w:rPr>
            <w:sz w:val="24"/>
            <w:szCs w:val="24"/>
          </w:rPr>
          <w:tab/>
        </w:r>
      </w:hyperlink>
    </w:p>
    <w:p w:rsidR="0010275D" w:rsidRPr="00E539FB" w:rsidRDefault="00422C47" w:rsidP="00E539FB">
      <w:pPr>
        <w:pStyle w:val="34"/>
        <w:shd w:val="clear" w:color="auto" w:fill="auto"/>
        <w:tabs>
          <w:tab w:val="right" w:leader="dot" w:pos="8925"/>
        </w:tabs>
        <w:spacing w:before="0" w:after="0" w:line="240" w:lineRule="auto"/>
        <w:ind w:right="-19" w:firstLine="709"/>
        <w:rPr>
          <w:sz w:val="24"/>
          <w:szCs w:val="24"/>
        </w:rPr>
      </w:pPr>
      <w:r w:rsidRPr="00E539FB">
        <w:rPr>
          <w:sz w:val="24"/>
          <w:szCs w:val="24"/>
        </w:rPr>
        <w:t xml:space="preserve">4. </w:t>
      </w:r>
      <w:hyperlink w:anchor="bookmark10" w:tooltip="Current Document">
        <w:r w:rsidRPr="00E539FB">
          <w:rPr>
            <w:sz w:val="24"/>
            <w:szCs w:val="24"/>
          </w:rPr>
          <w:t>Результаты освоения учебной дисциплины</w:t>
        </w:r>
        <w:r w:rsidRPr="00E539FB">
          <w:rPr>
            <w:sz w:val="24"/>
            <w:szCs w:val="24"/>
          </w:rPr>
          <w:tab/>
        </w:r>
      </w:hyperlink>
    </w:p>
    <w:p w:rsidR="0010275D" w:rsidRPr="00E539FB" w:rsidRDefault="00422C47" w:rsidP="00E539FB">
      <w:pPr>
        <w:pStyle w:val="34"/>
        <w:shd w:val="clear" w:color="auto" w:fill="auto"/>
        <w:tabs>
          <w:tab w:val="right" w:leader="dot" w:pos="8925"/>
        </w:tabs>
        <w:spacing w:before="0" w:after="0" w:line="240" w:lineRule="auto"/>
        <w:ind w:right="-19" w:firstLine="709"/>
        <w:rPr>
          <w:sz w:val="24"/>
          <w:szCs w:val="24"/>
        </w:rPr>
      </w:pPr>
      <w:r w:rsidRPr="00E539FB">
        <w:rPr>
          <w:sz w:val="24"/>
          <w:szCs w:val="24"/>
        </w:rPr>
        <w:t xml:space="preserve">5. </w:t>
      </w:r>
      <w:hyperlink w:anchor="bookmark11" w:tooltip="Current Document">
        <w:r w:rsidRPr="00E539FB">
          <w:rPr>
            <w:sz w:val="24"/>
            <w:szCs w:val="24"/>
          </w:rPr>
          <w:t>Содержание учебной дисциплины</w:t>
        </w:r>
        <w:r w:rsidRPr="00E539FB">
          <w:rPr>
            <w:sz w:val="24"/>
            <w:szCs w:val="24"/>
          </w:rPr>
          <w:tab/>
        </w:r>
      </w:hyperlink>
    </w:p>
    <w:p w:rsidR="0010275D" w:rsidRPr="00E539FB" w:rsidRDefault="00422C47" w:rsidP="00E539FB">
      <w:pPr>
        <w:pStyle w:val="34"/>
        <w:shd w:val="clear" w:color="auto" w:fill="auto"/>
        <w:tabs>
          <w:tab w:val="right" w:leader="dot" w:pos="8925"/>
        </w:tabs>
        <w:spacing w:before="0" w:after="0" w:line="240" w:lineRule="auto"/>
        <w:ind w:right="-19" w:firstLine="709"/>
        <w:rPr>
          <w:sz w:val="24"/>
          <w:szCs w:val="24"/>
        </w:rPr>
      </w:pPr>
      <w:r w:rsidRPr="00E539FB">
        <w:rPr>
          <w:sz w:val="24"/>
          <w:szCs w:val="24"/>
        </w:rPr>
        <w:t xml:space="preserve">6. </w:t>
      </w:r>
      <w:hyperlink w:anchor="bookmark18" w:tooltip="Current Document">
        <w:r w:rsidRPr="00E539FB">
          <w:rPr>
            <w:sz w:val="24"/>
            <w:szCs w:val="24"/>
          </w:rPr>
          <w:t>Тематическое планирование</w:t>
        </w:r>
        <w:r w:rsidRPr="00E539FB">
          <w:rPr>
            <w:sz w:val="24"/>
            <w:szCs w:val="24"/>
          </w:rPr>
          <w:tab/>
        </w:r>
      </w:hyperlink>
    </w:p>
    <w:p w:rsidR="0010275D" w:rsidRPr="00E539FB" w:rsidRDefault="00422C47" w:rsidP="00E539FB">
      <w:pPr>
        <w:pStyle w:val="34"/>
        <w:shd w:val="clear" w:color="auto" w:fill="auto"/>
        <w:spacing w:before="0" w:after="0" w:line="240" w:lineRule="auto"/>
        <w:ind w:right="-19" w:firstLine="709"/>
        <w:rPr>
          <w:sz w:val="24"/>
          <w:szCs w:val="24"/>
        </w:rPr>
      </w:pPr>
      <w:r w:rsidRPr="00E539FB">
        <w:rPr>
          <w:sz w:val="24"/>
          <w:szCs w:val="24"/>
        </w:rPr>
        <w:t>7. Характеристика основных видов учебной деятельности</w:t>
      </w:r>
    </w:p>
    <w:p w:rsidR="0010275D" w:rsidRPr="00E539FB" w:rsidRDefault="004103E3" w:rsidP="00E539FB">
      <w:pPr>
        <w:pStyle w:val="34"/>
        <w:shd w:val="clear" w:color="auto" w:fill="auto"/>
        <w:tabs>
          <w:tab w:val="right" w:leader="dot" w:pos="8925"/>
        </w:tabs>
        <w:spacing w:before="0" w:after="0" w:line="240" w:lineRule="auto"/>
        <w:ind w:right="-19" w:firstLine="709"/>
        <w:rPr>
          <w:sz w:val="24"/>
          <w:szCs w:val="24"/>
        </w:rPr>
      </w:pPr>
      <w:hyperlink w:anchor="bookmark21" w:tooltip="Current Document">
        <w:r w:rsidR="00422C47" w:rsidRPr="00E539FB">
          <w:rPr>
            <w:sz w:val="24"/>
            <w:szCs w:val="24"/>
          </w:rPr>
          <w:t>студентов</w:t>
        </w:r>
        <w:r w:rsidR="00422C47" w:rsidRPr="00E539FB">
          <w:rPr>
            <w:sz w:val="24"/>
            <w:szCs w:val="24"/>
          </w:rPr>
          <w:tab/>
        </w:r>
      </w:hyperlink>
    </w:p>
    <w:p w:rsidR="0010275D" w:rsidRPr="00E539FB" w:rsidRDefault="00422C47" w:rsidP="00E539FB">
      <w:pPr>
        <w:pStyle w:val="34"/>
        <w:shd w:val="clear" w:color="auto" w:fill="auto"/>
        <w:tabs>
          <w:tab w:val="left" w:leader="dot" w:pos="7968"/>
        </w:tabs>
        <w:spacing w:before="0" w:after="0" w:line="240" w:lineRule="auto"/>
        <w:ind w:right="-19" w:firstLine="709"/>
        <w:jc w:val="left"/>
        <w:rPr>
          <w:sz w:val="24"/>
          <w:szCs w:val="24"/>
        </w:rPr>
      </w:pPr>
      <w:r w:rsidRPr="00E539FB">
        <w:rPr>
          <w:sz w:val="24"/>
          <w:szCs w:val="24"/>
        </w:rPr>
        <w:t>8. Учебно-методическое и материально-техническое обеспечение программы учебной дисциплины «Основы безопасности жизнедеятельности»</w:t>
      </w:r>
      <w:r w:rsidRPr="00E539FB">
        <w:rPr>
          <w:sz w:val="24"/>
          <w:szCs w:val="24"/>
        </w:rPr>
        <w:tab/>
      </w:r>
      <w:r w:rsidR="00E539FB">
        <w:rPr>
          <w:sz w:val="24"/>
          <w:szCs w:val="24"/>
        </w:rPr>
        <w:t>…………</w:t>
      </w:r>
    </w:p>
    <w:p w:rsidR="0010275D" w:rsidRPr="00E539FB" w:rsidRDefault="00422C47" w:rsidP="00E539FB">
      <w:pPr>
        <w:ind w:right="-19" w:firstLine="709"/>
        <w:rPr>
          <w:rFonts w:ascii="Times New Roman" w:hAnsi="Times New Roman" w:cs="Times New Roman"/>
        </w:rPr>
        <w:sectPr w:rsidR="0010275D" w:rsidRPr="00E539FB" w:rsidSect="00E539FB">
          <w:pgSz w:w="11900" w:h="16840"/>
          <w:pgMar w:top="1134" w:right="1134" w:bottom="1134" w:left="1134" w:header="0" w:footer="6" w:gutter="0"/>
          <w:cols w:space="720"/>
          <w:noEndnote/>
          <w:docGrid w:linePitch="360"/>
        </w:sectPr>
      </w:pPr>
      <w:r w:rsidRPr="00E539FB">
        <w:rPr>
          <w:rFonts w:ascii="Times New Roman" w:hAnsi="Times New Roman" w:cs="Times New Roman"/>
        </w:rPr>
        <w:t xml:space="preserve"> 9.Рекомендуемая         литература</w:t>
      </w:r>
      <w:r w:rsidR="007C2628" w:rsidRPr="00E539FB">
        <w:rPr>
          <w:rFonts w:ascii="Times New Roman" w:hAnsi="Times New Roman" w:cs="Times New Roman"/>
        </w:rPr>
        <w:t>…………………………………………</w:t>
      </w:r>
      <w:r w:rsidR="00E539FB">
        <w:rPr>
          <w:rFonts w:ascii="Times New Roman" w:hAnsi="Times New Roman" w:cs="Times New Roman"/>
        </w:rPr>
        <w:t xml:space="preserve"> ………</w:t>
      </w:r>
    </w:p>
    <w:p w:rsidR="00400E79" w:rsidRPr="00E539FB" w:rsidRDefault="00400E79" w:rsidP="00E539FB">
      <w:pPr>
        <w:pStyle w:val="24"/>
        <w:shd w:val="clear" w:color="auto" w:fill="auto"/>
        <w:spacing w:before="0" w:line="240" w:lineRule="auto"/>
        <w:ind w:left="709" w:right="-19" w:firstLine="709"/>
        <w:jc w:val="both"/>
        <w:rPr>
          <w:sz w:val="24"/>
          <w:szCs w:val="24"/>
        </w:rPr>
      </w:pPr>
    </w:p>
    <w:p w:rsidR="00400E79" w:rsidRPr="00E539FB" w:rsidRDefault="00400E79" w:rsidP="00E539FB">
      <w:pPr>
        <w:pStyle w:val="24"/>
        <w:shd w:val="clear" w:color="auto" w:fill="auto"/>
        <w:spacing w:before="0" w:line="240" w:lineRule="auto"/>
        <w:ind w:right="-19" w:firstLine="709"/>
        <w:jc w:val="center"/>
        <w:rPr>
          <w:b/>
          <w:sz w:val="24"/>
          <w:szCs w:val="24"/>
        </w:rPr>
      </w:pPr>
      <w:r w:rsidRPr="00E539FB">
        <w:rPr>
          <w:b/>
          <w:sz w:val="24"/>
          <w:szCs w:val="24"/>
        </w:rPr>
        <w:t>1.ПОЯСНИТЕЛЬНАЯ ЗАПИСКА</w:t>
      </w:r>
    </w:p>
    <w:p w:rsidR="00400E79" w:rsidRPr="00E539FB" w:rsidRDefault="00362DAE" w:rsidP="00E539FB">
      <w:pPr>
        <w:pStyle w:val="24"/>
        <w:shd w:val="clear" w:color="auto" w:fill="auto"/>
        <w:tabs>
          <w:tab w:val="left" w:pos="1889"/>
        </w:tabs>
        <w:spacing w:before="0" w:line="240" w:lineRule="auto"/>
        <w:ind w:right="-19" w:firstLine="709"/>
        <w:jc w:val="both"/>
        <w:rPr>
          <w:b/>
          <w:sz w:val="24"/>
          <w:szCs w:val="24"/>
        </w:rPr>
      </w:pPr>
      <w:r w:rsidRPr="00E539FB">
        <w:rPr>
          <w:b/>
          <w:sz w:val="24"/>
          <w:szCs w:val="24"/>
        </w:rPr>
        <w:tab/>
      </w:r>
    </w:p>
    <w:p w:rsidR="0010275D" w:rsidRPr="00E539FB" w:rsidRDefault="00DF5AC3" w:rsidP="00E539FB">
      <w:pPr>
        <w:pStyle w:val="24"/>
        <w:shd w:val="clear" w:color="auto" w:fill="auto"/>
        <w:spacing w:before="0" w:line="240" w:lineRule="auto"/>
        <w:ind w:right="-19" w:firstLine="709"/>
        <w:jc w:val="both"/>
        <w:rPr>
          <w:sz w:val="24"/>
          <w:szCs w:val="24"/>
        </w:rPr>
      </w:pPr>
      <w:bookmarkStart w:id="1" w:name="_GoBack"/>
      <w:r w:rsidRPr="00E539FB">
        <w:rPr>
          <w:sz w:val="24"/>
          <w:szCs w:val="24"/>
        </w:rPr>
        <w:t>О</w:t>
      </w:r>
      <w:r w:rsidR="00422C47" w:rsidRPr="00E539FB">
        <w:rPr>
          <w:sz w:val="24"/>
          <w:szCs w:val="24"/>
        </w:rPr>
        <w:t>бщеобразовательн</w:t>
      </w:r>
      <w:r w:rsidRPr="00E539FB">
        <w:rPr>
          <w:sz w:val="24"/>
          <w:szCs w:val="24"/>
        </w:rPr>
        <w:t>ая</w:t>
      </w:r>
      <w:r w:rsidR="00422C47" w:rsidRPr="00E539FB">
        <w:rPr>
          <w:sz w:val="24"/>
          <w:szCs w:val="24"/>
        </w:rPr>
        <w:t xml:space="preserve"> учебн</w:t>
      </w:r>
      <w:r w:rsidRPr="00E539FB">
        <w:rPr>
          <w:sz w:val="24"/>
          <w:szCs w:val="24"/>
        </w:rPr>
        <w:t>ая</w:t>
      </w:r>
      <w:r w:rsidR="00422C47" w:rsidRPr="00E539FB">
        <w:rPr>
          <w:sz w:val="24"/>
          <w:szCs w:val="24"/>
        </w:rPr>
        <w:t xml:space="preserve"> дисциплин</w:t>
      </w:r>
      <w:r w:rsidRPr="00E539FB">
        <w:rPr>
          <w:sz w:val="24"/>
          <w:szCs w:val="24"/>
        </w:rPr>
        <w:t>а</w:t>
      </w:r>
      <w:r w:rsidR="00422C47" w:rsidRPr="00E539FB">
        <w:rPr>
          <w:sz w:val="24"/>
          <w:szCs w:val="24"/>
        </w:rPr>
        <w:t xml:space="preserve"> «Основы безопасности жизнедеятельности» изуч</w:t>
      </w:r>
      <w:r w:rsidRPr="00E539FB">
        <w:rPr>
          <w:sz w:val="24"/>
          <w:szCs w:val="24"/>
        </w:rPr>
        <w:t>ается</w:t>
      </w:r>
      <w:r w:rsidR="00422C47" w:rsidRPr="00E539FB">
        <w:rPr>
          <w:sz w:val="24"/>
          <w:szCs w:val="24"/>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программы</w:t>
      </w:r>
      <w:r w:rsidRPr="00E539FB">
        <w:rPr>
          <w:sz w:val="24"/>
          <w:szCs w:val="24"/>
        </w:rPr>
        <w:t xml:space="preserve"> подготовки специалистов среднего звена (ППССЗ) </w:t>
      </w:r>
      <w:r w:rsidR="00422C47" w:rsidRPr="00E539FB">
        <w:rPr>
          <w:sz w:val="24"/>
          <w:szCs w:val="24"/>
        </w:rPr>
        <w:t xml:space="preserve"> на базе основного общего образования</w:t>
      </w:r>
      <w:r w:rsidRPr="00E539FB">
        <w:rPr>
          <w:sz w:val="24"/>
          <w:szCs w:val="24"/>
        </w:rPr>
        <w:t>.</w:t>
      </w:r>
    </w:p>
    <w:p w:rsidR="0010275D" w:rsidRPr="00E539FB" w:rsidRDefault="00422C47" w:rsidP="00E539FB">
      <w:pPr>
        <w:pStyle w:val="24"/>
        <w:shd w:val="clear" w:color="auto" w:fill="auto"/>
        <w:tabs>
          <w:tab w:val="right" w:pos="9295"/>
        </w:tabs>
        <w:spacing w:before="0" w:line="240" w:lineRule="auto"/>
        <w:ind w:right="-19" w:firstLine="709"/>
        <w:jc w:val="both"/>
        <w:rPr>
          <w:sz w:val="24"/>
          <w:szCs w:val="24"/>
        </w:rPr>
      </w:pPr>
      <w:r w:rsidRPr="00E539FB">
        <w:rPr>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w:t>
      </w:r>
      <w:r w:rsidR="00DF5AC3" w:rsidRPr="00E539FB">
        <w:rPr>
          <w:sz w:val="24"/>
          <w:szCs w:val="24"/>
        </w:rPr>
        <w:t xml:space="preserve">сионального образования (письмо </w:t>
      </w:r>
      <w:r w:rsidRPr="00E539FB">
        <w:rPr>
          <w:sz w:val="24"/>
          <w:szCs w:val="24"/>
        </w:rPr>
        <w:t>Департаментагосударственной политики в сфере подготовки рабочих кадров и ДПО Минобрнауки России от 17.03.2015 № 06-259).</w:t>
      </w:r>
    </w:p>
    <w:p w:rsidR="0010275D" w:rsidRPr="00E539FB" w:rsidRDefault="00422C47" w:rsidP="00E539FB">
      <w:pPr>
        <w:pStyle w:val="24"/>
        <w:shd w:val="clear" w:color="auto" w:fill="auto"/>
        <w:spacing w:before="0" w:line="240" w:lineRule="auto"/>
        <w:ind w:right="-19" w:firstLine="709"/>
        <w:jc w:val="both"/>
        <w:rPr>
          <w:sz w:val="24"/>
          <w:szCs w:val="24"/>
        </w:rPr>
      </w:pPr>
      <w:r w:rsidRPr="00E539FB">
        <w:rPr>
          <w:sz w:val="24"/>
          <w:szCs w:val="24"/>
        </w:rPr>
        <w:t xml:space="preserve">Содержание программы «Основы безопасности жизнедеятельности» направлено на достижение следующих </w:t>
      </w:r>
      <w:r w:rsidRPr="00E539FB">
        <w:rPr>
          <w:rStyle w:val="25"/>
          <w:b w:val="0"/>
          <w:sz w:val="24"/>
          <w:szCs w:val="24"/>
        </w:rPr>
        <w:t>целей:</w:t>
      </w:r>
    </w:p>
    <w:p w:rsidR="0010275D" w:rsidRPr="00E539FB" w:rsidRDefault="00422C47" w:rsidP="00E539FB">
      <w:pPr>
        <w:pStyle w:val="24"/>
        <w:numPr>
          <w:ilvl w:val="0"/>
          <w:numId w:val="1"/>
        </w:numPr>
        <w:shd w:val="clear" w:color="auto" w:fill="auto"/>
        <w:tabs>
          <w:tab w:val="left" w:pos="1001"/>
        </w:tabs>
        <w:spacing w:before="0" w:line="240" w:lineRule="auto"/>
        <w:ind w:right="-19" w:firstLine="709"/>
        <w:jc w:val="both"/>
        <w:rPr>
          <w:sz w:val="24"/>
          <w:szCs w:val="24"/>
        </w:rPr>
      </w:pPr>
      <w:r w:rsidRPr="00E539FB">
        <w:rPr>
          <w:sz w:val="24"/>
          <w:szCs w:val="24"/>
        </w:rPr>
        <w:t>повышение уровня защищенности жизненно важных интересов</w:t>
      </w:r>
    </w:p>
    <w:p w:rsidR="0010275D" w:rsidRPr="00E539FB" w:rsidRDefault="00422C47" w:rsidP="00E539FB">
      <w:pPr>
        <w:pStyle w:val="24"/>
        <w:shd w:val="clear" w:color="auto" w:fill="auto"/>
        <w:tabs>
          <w:tab w:val="right" w:pos="9295"/>
        </w:tabs>
        <w:spacing w:before="0" w:line="240" w:lineRule="auto"/>
        <w:ind w:right="-19" w:firstLine="709"/>
        <w:jc w:val="both"/>
        <w:rPr>
          <w:sz w:val="24"/>
          <w:szCs w:val="24"/>
        </w:rPr>
      </w:pPr>
      <w:r w:rsidRPr="00E539FB">
        <w:rPr>
          <w:sz w:val="24"/>
          <w:szCs w:val="24"/>
        </w:rPr>
        <w:t>личности, общества и государства от внешних и внутренних угроз (жизненно важные интересы - совокупность потребностей, удовлетворение которых надеж</w:t>
      </w:r>
      <w:r w:rsidR="00DF5AC3" w:rsidRPr="00E539FB">
        <w:rPr>
          <w:sz w:val="24"/>
          <w:szCs w:val="24"/>
        </w:rPr>
        <w:t xml:space="preserve">но обеспечивает существование и </w:t>
      </w:r>
      <w:r w:rsidRPr="00E539FB">
        <w:rPr>
          <w:sz w:val="24"/>
          <w:szCs w:val="24"/>
        </w:rPr>
        <w:t>возможности</w:t>
      </w:r>
    </w:p>
    <w:p w:rsidR="0010275D" w:rsidRPr="00E539FB" w:rsidRDefault="00422C47" w:rsidP="00E539FB">
      <w:pPr>
        <w:pStyle w:val="24"/>
        <w:shd w:val="clear" w:color="auto" w:fill="auto"/>
        <w:tabs>
          <w:tab w:val="right" w:pos="9295"/>
        </w:tabs>
        <w:spacing w:before="0" w:line="240" w:lineRule="auto"/>
        <w:ind w:right="-19" w:firstLine="709"/>
        <w:jc w:val="both"/>
        <w:rPr>
          <w:sz w:val="24"/>
          <w:szCs w:val="24"/>
        </w:rPr>
      </w:pPr>
      <w:r w:rsidRPr="00E539FB">
        <w:rPr>
          <w:sz w:val="24"/>
          <w:szCs w:val="24"/>
        </w:rPr>
        <w:t>прогрессивного развития личности, общества и</w:t>
      </w:r>
      <w:r w:rsidRPr="00E539FB">
        <w:rPr>
          <w:sz w:val="24"/>
          <w:szCs w:val="24"/>
        </w:rPr>
        <w:tab/>
        <w:t>государства);</w:t>
      </w:r>
    </w:p>
    <w:p w:rsidR="0010275D" w:rsidRPr="00E539FB" w:rsidRDefault="00422C47" w:rsidP="00E539FB">
      <w:pPr>
        <w:pStyle w:val="24"/>
        <w:numPr>
          <w:ilvl w:val="0"/>
          <w:numId w:val="1"/>
        </w:numPr>
        <w:shd w:val="clear" w:color="auto" w:fill="auto"/>
        <w:tabs>
          <w:tab w:val="left" w:pos="1001"/>
        </w:tabs>
        <w:spacing w:before="0" w:line="240" w:lineRule="auto"/>
        <w:ind w:right="-19" w:firstLine="709"/>
        <w:jc w:val="both"/>
        <w:rPr>
          <w:sz w:val="24"/>
          <w:szCs w:val="24"/>
        </w:rPr>
      </w:pPr>
      <w:r w:rsidRPr="00E539FB">
        <w:rPr>
          <w:sz w:val="24"/>
          <w:szCs w:val="24"/>
        </w:rPr>
        <w:t>снижение отрицательного влияния человеческого фактора на</w:t>
      </w:r>
    </w:p>
    <w:p w:rsidR="0010275D" w:rsidRPr="00E539FB" w:rsidRDefault="00DF5AC3" w:rsidP="00E539FB">
      <w:pPr>
        <w:pStyle w:val="24"/>
        <w:shd w:val="clear" w:color="auto" w:fill="auto"/>
        <w:tabs>
          <w:tab w:val="left" w:pos="2496"/>
          <w:tab w:val="left" w:pos="4632"/>
          <w:tab w:val="left" w:pos="6686"/>
          <w:tab w:val="left" w:pos="7776"/>
        </w:tabs>
        <w:spacing w:before="0" w:line="240" w:lineRule="auto"/>
        <w:ind w:right="-19" w:firstLine="709"/>
        <w:jc w:val="both"/>
        <w:rPr>
          <w:sz w:val="24"/>
          <w:szCs w:val="24"/>
        </w:rPr>
      </w:pPr>
      <w:r w:rsidRPr="00E539FB">
        <w:rPr>
          <w:sz w:val="24"/>
          <w:szCs w:val="24"/>
        </w:rPr>
        <w:t xml:space="preserve">безопасность личности, общества и </w:t>
      </w:r>
      <w:r w:rsidR="00422C47" w:rsidRPr="00E539FB">
        <w:rPr>
          <w:sz w:val="24"/>
          <w:szCs w:val="24"/>
        </w:rPr>
        <w:t>государства;</w:t>
      </w:r>
    </w:p>
    <w:p w:rsidR="0010275D" w:rsidRPr="00E539FB" w:rsidRDefault="00422C47" w:rsidP="00E539FB">
      <w:pPr>
        <w:pStyle w:val="24"/>
        <w:numPr>
          <w:ilvl w:val="0"/>
          <w:numId w:val="1"/>
        </w:numPr>
        <w:shd w:val="clear" w:color="auto" w:fill="auto"/>
        <w:tabs>
          <w:tab w:val="left" w:pos="1001"/>
        </w:tabs>
        <w:spacing w:before="0" w:line="240" w:lineRule="auto"/>
        <w:ind w:right="-19" w:firstLine="709"/>
        <w:jc w:val="both"/>
        <w:rPr>
          <w:sz w:val="24"/>
          <w:szCs w:val="24"/>
        </w:rPr>
      </w:pPr>
      <w:r w:rsidRPr="00E539FB">
        <w:rPr>
          <w:sz w:val="24"/>
          <w:szCs w:val="24"/>
        </w:rPr>
        <w:t>формирование антитеррористического поведения, отрицательного отношения к приему психоактивных веществ, в том числе наркотиков;</w:t>
      </w:r>
    </w:p>
    <w:p w:rsidR="0010275D" w:rsidRPr="00E539FB" w:rsidRDefault="00422C47" w:rsidP="00E539FB">
      <w:pPr>
        <w:pStyle w:val="24"/>
        <w:numPr>
          <w:ilvl w:val="0"/>
          <w:numId w:val="1"/>
        </w:numPr>
        <w:shd w:val="clear" w:color="auto" w:fill="auto"/>
        <w:tabs>
          <w:tab w:val="left" w:pos="1001"/>
        </w:tabs>
        <w:spacing w:before="0" w:line="240" w:lineRule="auto"/>
        <w:ind w:right="-19" w:firstLine="709"/>
        <w:jc w:val="both"/>
        <w:rPr>
          <w:sz w:val="24"/>
          <w:szCs w:val="24"/>
        </w:rPr>
      </w:pPr>
      <w:r w:rsidRPr="00E539FB">
        <w:rPr>
          <w:sz w:val="24"/>
          <w:szCs w:val="24"/>
        </w:rPr>
        <w:t>обеспечение профилактики асоциального поведения учащихся.</w:t>
      </w:r>
    </w:p>
    <w:p w:rsidR="009254E4" w:rsidRPr="00E539FB" w:rsidRDefault="00422C47" w:rsidP="00E539FB">
      <w:pPr>
        <w:pStyle w:val="24"/>
        <w:shd w:val="clear" w:color="auto" w:fill="auto"/>
        <w:tabs>
          <w:tab w:val="right" w:pos="9295"/>
        </w:tabs>
        <w:spacing w:before="0" w:line="240" w:lineRule="auto"/>
        <w:ind w:right="-19" w:firstLine="709"/>
        <w:jc w:val="both"/>
        <w:rPr>
          <w:sz w:val="24"/>
          <w:szCs w:val="24"/>
        </w:rPr>
      </w:pPr>
      <w:r w:rsidRPr="00E539FB">
        <w:rPr>
          <w:sz w:val="24"/>
          <w:szCs w:val="24"/>
        </w:rPr>
        <w:t>Прогр</w:t>
      </w:r>
      <w:r w:rsidR="00DF5AC3" w:rsidRPr="00E539FB">
        <w:rPr>
          <w:sz w:val="24"/>
          <w:szCs w:val="24"/>
        </w:rPr>
        <w:t xml:space="preserve">амма </w:t>
      </w:r>
      <w:r w:rsidR="00CD5D90" w:rsidRPr="00E539FB">
        <w:rPr>
          <w:sz w:val="24"/>
          <w:szCs w:val="24"/>
        </w:rPr>
        <w:t>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на базе основн</w:t>
      </w:r>
      <w:r w:rsidR="00362DAE" w:rsidRPr="00E539FB">
        <w:rPr>
          <w:sz w:val="24"/>
          <w:szCs w:val="24"/>
        </w:rPr>
        <w:t>ог</w:t>
      </w:r>
      <w:bookmarkStart w:id="2" w:name="bookmark8"/>
      <w:r w:rsidR="00362DAE" w:rsidRPr="00E539FB">
        <w:rPr>
          <w:sz w:val="24"/>
          <w:szCs w:val="24"/>
        </w:rPr>
        <w:t xml:space="preserve">о </w:t>
      </w:r>
      <w:r w:rsidR="009254E4" w:rsidRPr="00E539FB">
        <w:rPr>
          <w:sz w:val="24"/>
          <w:szCs w:val="24"/>
        </w:rPr>
        <w:t>образования.</w:t>
      </w:r>
    </w:p>
    <w:bookmarkEnd w:id="1"/>
    <w:p w:rsidR="00E539FB" w:rsidRDefault="00E539FB" w:rsidP="00E539FB">
      <w:pPr>
        <w:pStyle w:val="32"/>
        <w:shd w:val="clear" w:color="auto" w:fill="auto"/>
        <w:spacing w:before="0" w:line="240" w:lineRule="auto"/>
        <w:ind w:right="-19" w:firstLine="709"/>
        <w:jc w:val="left"/>
        <w:rPr>
          <w:sz w:val="24"/>
          <w:szCs w:val="24"/>
        </w:rPr>
      </w:pPr>
    </w:p>
    <w:p w:rsidR="009254E4" w:rsidRDefault="00CD5D90" w:rsidP="00E539FB">
      <w:pPr>
        <w:pStyle w:val="32"/>
        <w:shd w:val="clear" w:color="auto" w:fill="auto"/>
        <w:spacing w:before="0" w:line="240" w:lineRule="auto"/>
        <w:ind w:right="-19" w:firstLine="709"/>
        <w:rPr>
          <w:sz w:val="24"/>
          <w:szCs w:val="24"/>
        </w:rPr>
      </w:pPr>
      <w:r w:rsidRPr="00E539FB">
        <w:rPr>
          <w:sz w:val="24"/>
          <w:szCs w:val="24"/>
        </w:rPr>
        <w:t>2.</w:t>
      </w:r>
      <w:r w:rsidR="00422C47" w:rsidRPr="00E539FB">
        <w:rPr>
          <w:sz w:val="24"/>
          <w:szCs w:val="24"/>
        </w:rPr>
        <w:t xml:space="preserve">ОБЩАЯ ХАРАКТЕРИСТИКА УЧЕБНОЙ ДИСЦИПЛИНЫ «ОСНОВЫ </w:t>
      </w:r>
      <w:bookmarkEnd w:id="2"/>
      <w:r w:rsidR="009254E4" w:rsidRPr="00E539FB">
        <w:rPr>
          <w:sz w:val="24"/>
          <w:szCs w:val="24"/>
        </w:rPr>
        <w:t>БЕЗОПАСНОСТИ ЖИЗНЕДЕЯТЕЛЬНОСТИ»</w:t>
      </w:r>
    </w:p>
    <w:p w:rsidR="00E539FB" w:rsidRPr="00E539FB" w:rsidRDefault="00E539FB" w:rsidP="00E539FB">
      <w:pPr>
        <w:pStyle w:val="32"/>
        <w:shd w:val="clear" w:color="auto" w:fill="auto"/>
        <w:spacing w:before="0" w:line="240" w:lineRule="auto"/>
        <w:ind w:right="-19" w:firstLine="709"/>
        <w:rPr>
          <w:sz w:val="24"/>
          <w:szCs w:val="24"/>
        </w:rPr>
      </w:pPr>
    </w:p>
    <w:p w:rsidR="0010275D" w:rsidRPr="00E539FB" w:rsidRDefault="00422C47" w:rsidP="00E539FB">
      <w:pPr>
        <w:pStyle w:val="24"/>
        <w:shd w:val="clear" w:color="auto" w:fill="auto"/>
        <w:spacing w:before="0" w:line="240" w:lineRule="auto"/>
        <w:ind w:right="-19" w:firstLine="709"/>
        <w:jc w:val="both"/>
        <w:rPr>
          <w:sz w:val="24"/>
          <w:szCs w:val="24"/>
        </w:rPr>
      </w:pPr>
      <w:r w:rsidRPr="00E539FB">
        <w:rPr>
          <w:sz w:val="24"/>
          <w:szCs w:val="24"/>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10275D" w:rsidRPr="00E539FB" w:rsidRDefault="00422C47" w:rsidP="00E539FB">
      <w:pPr>
        <w:pStyle w:val="24"/>
        <w:shd w:val="clear" w:color="auto" w:fill="auto"/>
        <w:spacing w:before="0" w:line="240" w:lineRule="auto"/>
        <w:ind w:right="-19" w:firstLine="709"/>
        <w:jc w:val="both"/>
        <w:rPr>
          <w:sz w:val="24"/>
          <w:szCs w:val="24"/>
        </w:rPr>
      </w:pPr>
      <w:r w:rsidRPr="00E539FB">
        <w:rPr>
          <w:sz w:val="24"/>
          <w:szCs w:val="24"/>
        </w:rPr>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10275D" w:rsidRPr="00E539FB" w:rsidRDefault="00422C47" w:rsidP="00E539FB">
      <w:pPr>
        <w:pStyle w:val="24"/>
        <w:shd w:val="clear" w:color="auto" w:fill="auto"/>
        <w:spacing w:before="0" w:line="240" w:lineRule="auto"/>
        <w:ind w:right="-19" w:firstLine="709"/>
        <w:jc w:val="both"/>
        <w:rPr>
          <w:sz w:val="24"/>
          <w:szCs w:val="24"/>
        </w:rPr>
      </w:pPr>
      <w:r w:rsidRPr="00E539FB">
        <w:rPr>
          <w:sz w:val="24"/>
          <w:szCs w:val="24"/>
        </w:rPr>
        <w:t xml:space="preserve">Основными содержательными темами программы являются: введение в дисциплину, </w:t>
      </w:r>
      <w:r w:rsidRPr="00E539FB">
        <w:rPr>
          <w:sz w:val="24"/>
          <w:szCs w:val="24"/>
        </w:rPr>
        <w:lastRenderedPageBreak/>
        <w:t>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362DAE" w:rsidRPr="00E539FB" w:rsidRDefault="00422C47" w:rsidP="00E539FB">
      <w:pPr>
        <w:pStyle w:val="24"/>
        <w:shd w:val="clear" w:color="auto" w:fill="auto"/>
        <w:spacing w:before="0" w:line="240" w:lineRule="auto"/>
        <w:ind w:right="-19" w:firstLine="709"/>
        <w:jc w:val="both"/>
        <w:rPr>
          <w:sz w:val="24"/>
          <w:szCs w:val="24"/>
        </w:rPr>
      </w:pPr>
      <w:r w:rsidRPr="00E539FB">
        <w:rPr>
          <w:sz w:val="24"/>
          <w:szCs w:val="24"/>
        </w:rPr>
        <w:t>Действующее законодательство предусматривает обязательную подготовку по основам военной службы для лиц мужского пола, ко</w:t>
      </w:r>
      <w:r w:rsidR="00B437E7" w:rsidRPr="00E539FB">
        <w:rPr>
          <w:sz w:val="24"/>
          <w:szCs w:val="24"/>
        </w:rPr>
        <w:t>торая должна проводиться в</w:t>
      </w:r>
      <w:r w:rsidRPr="00E539FB">
        <w:rPr>
          <w:sz w:val="24"/>
          <w:szCs w:val="24"/>
        </w:rPr>
        <w:t xml:space="preserve"> профессиональных образовательных организациях, реализующих образовательную программу среднего общего образования в пределах освоения </w:t>
      </w:r>
      <w:r w:rsidR="00B437E7" w:rsidRPr="00E539FB">
        <w:rPr>
          <w:sz w:val="24"/>
          <w:szCs w:val="24"/>
        </w:rPr>
        <w:t xml:space="preserve">ППССЗ </w:t>
      </w:r>
      <w:r w:rsidRPr="00E539FB">
        <w:rPr>
          <w:sz w:val="24"/>
          <w:szCs w:val="24"/>
        </w:rPr>
        <w:t>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(35 часов), сочетающих</w:t>
      </w:r>
      <w:r w:rsidR="00362DAE" w:rsidRPr="00E539FB">
        <w:rPr>
          <w:sz w:val="24"/>
          <w:szCs w:val="24"/>
        </w:rPr>
        <w:t xml:space="preserve">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w:t>
      </w:r>
    </w:p>
    <w:p w:rsidR="00E539FB" w:rsidRDefault="00362DAE" w:rsidP="00E539FB">
      <w:pPr>
        <w:pStyle w:val="24"/>
        <w:shd w:val="clear" w:color="auto" w:fill="auto"/>
        <w:spacing w:before="0" w:line="240" w:lineRule="auto"/>
        <w:ind w:right="-19" w:firstLine="709"/>
        <w:jc w:val="both"/>
        <w:rPr>
          <w:sz w:val="24"/>
          <w:szCs w:val="24"/>
        </w:rPr>
      </w:pPr>
      <w:r w:rsidRPr="00E539FB">
        <w:rPr>
          <w:sz w:val="24"/>
          <w:szCs w:val="24"/>
        </w:rPr>
        <w:tab/>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w:t>
      </w:r>
    </w:p>
    <w:p w:rsidR="00E539FB" w:rsidRDefault="00BE073F" w:rsidP="00E539FB">
      <w:pPr>
        <w:pStyle w:val="24"/>
        <w:shd w:val="clear" w:color="auto" w:fill="auto"/>
        <w:spacing w:before="0" w:line="240" w:lineRule="auto"/>
        <w:ind w:right="-19" w:firstLine="709"/>
        <w:jc w:val="both"/>
        <w:rPr>
          <w:sz w:val="24"/>
          <w:szCs w:val="24"/>
        </w:rPr>
      </w:pPr>
      <w:r w:rsidRPr="00E539FB">
        <w:rPr>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ППССЗ на базе основного общего образования с получение</w:t>
      </w:r>
      <w:r w:rsidR="000D3425" w:rsidRPr="00E539FB">
        <w:rPr>
          <w:sz w:val="24"/>
          <w:szCs w:val="24"/>
        </w:rPr>
        <w:t>м среднего общего образования.</w:t>
      </w:r>
    </w:p>
    <w:p w:rsidR="00E539FB" w:rsidRDefault="00E539FB" w:rsidP="00E539FB">
      <w:pPr>
        <w:pStyle w:val="32"/>
        <w:shd w:val="clear" w:color="auto" w:fill="auto"/>
        <w:spacing w:before="0" w:line="240" w:lineRule="auto"/>
        <w:ind w:right="-19" w:firstLine="709"/>
        <w:rPr>
          <w:sz w:val="24"/>
          <w:szCs w:val="24"/>
        </w:rPr>
      </w:pPr>
      <w:bookmarkStart w:id="3" w:name="bookmark9"/>
    </w:p>
    <w:p w:rsidR="00E539FB" w:rsidRDefault="00B437E7" w:rsidP="00E539FB">
      <w:pPr>
        <w:pStyle w:val="32"/>
        <w:shd w:val="clear" w:color="auto" w:fill="auto"/>
        <w:spacing w:before="0" w:line="240" w:lineRule="auto"/>
        <w:ind w:right="-19" w:firstLine="709"/>
        <w:rPr>
          <w:sz w:val="24"/>
          <w:szCs w:val="24"/>
        </w:rPr>
      </w:pPr>
      <w:r w:rsidRPr="00E539FB">
        <w:rPr>
          <w:sz w:val="24"/>
          <w:szCs w:val="24"/>
        </w:rPr>
        <w:t>3.</w:t>
      </w:r>
      <w:r w:rsidR="00422C47" w:rsidRPr="00E539FB">
        <w:rPr>
          <w:sz w:val="24"/>
          <w:szCs w:val="24"/>
        </w:rPr>
        <w:t>МЕСТО УЧЕБНОЙ ДИСЦИПЛИНЫ В УЧЕБНОМ ПЛАНЕ</w:t>
      </w:r>
      <w:bookmarkEnd w:id="3"/>
    </w:p>
    <w:p w:rsidR="00E539FB" w:rsidRPr="00E539FB" w:rsidRDefault="00422C47" w:rsidP="00E539FB">
      <w:pPr>
        <w:pStyle w:val="32"/>
        <w:shd w:val="clear" w:color="auto" w:fill="auto"/>
        <w:spacing w:before="0" w:line="240" w:lineRule="auto"/>
        <w:ind w:right="-19" w:firstLine="709"/>
        <w:jc w:val="both"/>
        <w:rPr>
          <w:b w:val="0"/>
          <w:sz w:val="24"/>
          <w:szCs w:val="24"/>
        </w:rPr>
      </w:pPr>
      <w:r w:rsidRPr="00E539FB">
        <w:rPr>
          <w:b w:val="0"/>
          <w:sz w:val="24"/>
          <w:szCs w:val="24"/>
        </w:rPr>
        <w:t>Учебная дисциплина «Основы безопасности жизнедеятельности» является учебным предметом обязательной предметной области</w:t>
      </w:r>
      <w:r w:rsidR="00B437E7" w:rsidRPr="00E539FB">
        <w:rPr>
          <w:b w:val="0"/>
          <w:sz w:val="24"/>
          <w:szCs w:val="24"/>
        </w:rPr>
        <w:t xml:space="preserve"> «Физическая культура, экология </w:t>
      </w:r>
      <w:r w:rsidRPr="00E539FB">
        <w:rPr>
          <w:b w:val="0"/>
          <w:sz w:val="24"/>
          <w:szCs w:val="24"/>
        </w:rPr>
        <w:t>и основы безопасности</w:t>
      </w:r>
      <w:r w:rsidR="00B437E7" w:rsidRPr="00E539FB">
        <w:rPr>
          <w:b w:val="0"/>
          <w:sz w:val="24"/>
          <w:szCs w:val="24"/>
        </w:rPr>
        <w:t xml:space="preserve"> жизнедеятельности» ФГОС </w:t>
      </w:r>
      <w:r w:rsidRPr="00E539FB">
        <w:rPr>
          <w:b w:val="0"/>
          <w:sz w:val="24"/>
          <w:szCs w:val="24"/>
        </w:rPr>
        <w:t>среднего общего образования.</w:t>
      </w:r>
    </w:p>
    <w:p w:rsidR="00E539FB" w:rsidRPr="00E539FB" w:rsidRDefault="00422C47" w:rsidP="00E539FB">
      <w:pPr>
        <w:pStyle w:val="32"/>
        <w:shd w:val="clear" w:color="auto" w:fill="auto"/>
        <w:spacing w:before="0" w:line="240" w:lineRule="auto"/>
        <w:ind w:right="-19" w:firstLine="709"/>
        <w:jc w:val="both"/>
        <w:rPr>
          <w:b w:val="0"/>
          <w:sz w:val="24"/>
          <w:szCs w:val="24"/>
        </w:rPr>
      </w:pPr>
      <w:r w:rsidRPr="00E539FB">
        <w:rPr>
          <w:b w:val="0"/>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w:t>
      </w:r>
      <w:r w:rsidR="00B437E7" w:rsidRPr="00E539FB">
        <w:rPr>
          <w:b w:val="0"/>
          <w:sz w:val="24"/>
          <w:szCs w:val="24"/>
        </w:rPr>
        <w:t>ия ППССЗ</w:t>
      </w:r>
      <w:r w:rsidRPr="00E539FB">
        <w:rPr>
          <w:b w:val="0"/>
          <w:sz w:val="24"/>
          <w:szCs w:val="24"/>
        </w:rPr>
        <w:t xml:space="preserve"> на базе основного общего образова</w:t>
      </w:r>
      <w:r w:rsidR="00B437E7" w:rsidRPr="00E539FB">
        <w:rPr>
          <w:b w:val="0"/>
          <w:sz w:val="24"/>
          <w:szCs w:val="24"/>
        </w:rPr>
        <w:t xml:space="preserve">ния, учебная дисциплина «Основы </w:t>
      </w:r>
      <w:r w:rsidRPr="00E539FB">
        <w:rPr>
          <w:b w:val="0"/>
          <w:sz w:val="24"/>
          <w:szCs w:val="24"/>
        </w:rPr>
        <w:t>безопасности жизнедеятельности» изучается в общеобразовательн</w:t>
      </w:r>
      <w:r w:rsidR="00B437E7" w:rsidRPr="00E539FB">
        <w:rPr>
          <w:b w:val="0"/>
          <w:sz w:val="24"/>
          <w:szCs w:val="24"/>
        </w:rPr>
        <w:t>ом цикле учебного плана ППССЗ</w:t>
      </w:r>
      <w:r w:rsidRPr="00E539FB">
        <w:rPr>
          <w:b w:val="0"/>
          <w:sz w:val="24"/>
          <w:szCs w:val="24"/>
        </w:rPr>
        <w:t xml:space="preserve"> на базе основного общего образования с получением сре</w:t>
      </w:r>
      <w:r w:rsidR="00B437E7" w:rsidRPr="00E539FB">
        <w:rPr>
          <w:b w:val="0"/>
          <w:sz w:val="24"/>
          <w:szCs w:val="24"/>
        </w:rPr>
        <w:t>днего общего образования</w:t>
      </w:r>
      <w:r w:rsidRPr="00E539FB">
        <w:rPr>
          <w:b w:val="0"/>
          <w:sz w:val="24"/>
          <w:szCs w:val="24"/>
        </w:rPr>
        <w:t>.</w:t>
      </w:r>
    </w:p>
    <w:p w:rsidR="00C42FB1" w:rsidRPr="00E539FB" w:rsidRDefault="00B437E7" w:rsidP="00E539FB">
      <w:pPr>
        <w:pStyle w:val="32"/>
        <w:shd w:val="clear" w:color="auto" w:fill="auto"/>
        <w:spacing w:before="0" w:line="240" w:lineRule="auto"/>
        <w:ind w:right="-19" w:firstLine="709"/>
        <w:jc w:val="both"/>
        <w:rPr>
          <w:b w:val="0"/>
          <w:sz w:val="24"/>
          <w:szCs w:val="24"/>
        </w:rPr>
      </w:pPr>
      <w:r w:rsidRPr="00E539FB">
        <w:rPr>
          <w:b w:val="0"/>
          <w:sz w:val="24"/>
          <w:szCs w:val="24"/>
        </w:rPr>
        <w:t xml:space="preserve">В учебных планах </w:t>
      </w:r>
      <w:r w:rsidR="00422C47" w:rsidRPr="00E539FB">
        <w:rPr>
          <w:b w:val="0"/>
          <w:sz w:val="24"/>
          <w:szCs w:val="24"/>
        </w:rPr>
        <w:t>ППССЗ место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w:t>
      </w:r>
      <w:r w:rsidRPr="00E539FB">
        <w:rPr>
          <w:b w:val="0"/>
          <w:sz w:val="24"/>
          <w:szCs w:val="24"/>
        </w:rPr>
        <w:t xml:space="preserve">ПО </w:t>
      </w:r>
      <w:r w:rsidR="00422C47" w:rsidRPr="00E539FB">
        <w:rPr>
          <w:b w:val="0"/>
          <w:sz w:val="24"/>
          <w:szCs w:val="24"/>
        </w:rPr>
        <w:t xml:space="preserve"> соответствующего профиля профессионального</w:t>
      </w:r>
      <w:r w:rsidR="00DC3467" w:rsidRPr="00E539FB">
        <w:rPr>
          <w:b w:val="0"/>
          <w:sz w:val="24"/>
          <w:szCs w:val="24"/>
        </w:rPr>
        <w:t xml:space="preserve"> образования.</w:t>
      </w:r>
      <w:r w:rsidR="00C42FB1" w:rsidRPr="00E539FB">
        <w:rPr>
          <w:b w:val="0"/>
          <w:sz w:val="24"/>
          <w:szCs w:val="24"/>
        </w:rPr>
        <w:t xml:space="preserve"> </w:t>
      </w:r>
      <w:bookmarkStart w:id="4" w:name="bookmark10"/>
    </w:p>
    <w:p w:rsidR="00E539FB" w:rsidRDefault="00E539FB" w:rsidP="00E539FB">
      <w:pPr>
        <w:pStyle w:val="24"/>
        <w:shd w:val="clear" w:color="auto" w:fill="auto"/>
        <w:spacing w:before="0" w:line="240" w:lineRule="auto"/>
        <w:ind w:left="709" w:right="-19" w:firstLine="709"/>
        <w:jc w:val="both"/>
        <w:rPr>
          <w:b/>
          <w:sz w:val="24"/>
          <w:szCs w:val="24"/>
        </w:rPr>
      </w:pPr>
    </w:p>
    <w:p w:rsidR="0010275D" w:rsidRDefault="00BC6D24" w:rsidP="00E539FB">
      <w:pPr>
        <w:pStyle w:val="24"/>
        <w:shd w:val="clear" w:color="auto" w:fill="auto"/>
        <w:spacing w:before="0" w:line="240" w:lineRule="auto"/>
        <w:ind w:left="709" w:right="-19" w:firstLine="709"/>
        <w:jc w:val="center"/>
        <w:rPr>
          <w:b/>
          <w:sz w:val="24"/>
          <w:szCs w:val="24"/>
        </w:rPr>
      </w:pPr>
      <w:r w:rsidRPr="00E539FB">
        <w:rPr>
          <w:b/>
          <w:sz w:val="24"/>
          <w:szCs w:val="24"/>
        </w:rPr>
        <w:t xml:space="preserve">4. </w:t>
      </w:r>
      <w:r w:rsidR="00422C47" w:rsidRPr="00E539FB">
        <w:rPr>
          <w:b/>
          <w:sz w:val="24"/>
          <w:szCs w:val="24"/>
        </w:rPr>
        <w:t>РЕЗУЛЬТАТЫ ОСВОЕНИЯ УЧЕБНОЙ ДИСЦИПЛИНЫ</w:t>
      </w:r>
      <w:bookmarkEnd w:id="4"/>
    </w:p>
    <w:p w:rsidR="0010275D" w:rsidRPr="00E539FB" w:rsidRDefault="00422C47" w:rsidP="00E539FB">
      <w:pPr>
        <w:pStyle w:val="24"/>
        <w:shd w:val="clear" w:color="auto" w:fill="auto"/>
        <w:spacing w:before="0" w:line="240" w:lineRule="auto"/>
        <w:ind w:right="-19" w:firstLine="709"/>
        <w:jc w:val="both"/>
        <w:rPr>
          <w:sz w:val="24"/>
          <w:szCs w:val="24"/>
        </w:rPr>
      </w:pPr>
      <w:r w:rsidRPr="00E539FB">
        <w:rPr>
          <w:sz w:val="24"/>
          <w:szCs w:val="24"/>
        </w:rPr>
        <w:t xml:space="preserve">Освоение содержания учебной </w:t>
      </w:r>
      <w:r w:rsidR="00E539FB">
        <w:rPr>
          <w:sz w:val="24"/>
          <w:szCs w:val="24"/>
        </w:rPr>
        <w:t xml:space="preserve">дисциплины «Основы безопасности </w:t>
      </w:r>
      <w:r w:rsidRPr="00E539FB">
        <w:rPr>
          <w:sz w:val="24"/>
          <w:szCs w:val="24"/>
        </w:rPr>
        <w:t xml:space="preserve">жизнедеятельности» обеспечивает достижение следующих </w:t>
      </w:r>
      <w:r w:rsidRPr="00E539FB">
        <w:rPr>
          <w:rStyle w:val="26"/>
          <w:b w:val="0"/>
          <w:i w:val="0"/>
          <w:sz w:val="24"/>
          <w:szCs w:val="24"/>
        </w:rPr>
        <w:t>результатов:</w:t>
      </w:r>
      <w:r w:rsidRPr="00E539FB">
        <w:rPr>
          <w:rStyle w:val="26"/>
          <w:sz w:val="24"/>
          <w:szCs w:val="24"/>
        </w:rPr>
        <w:t>личностных:</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готовность к служению Отечеству, его защите;</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исключение из своей жизни вредных привычек (курения, пьянства и т. д.);</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освоение приемов действий в опасных и чрезвычайных ситуациях природного, техногенного и социального характера;</w:t>
      </w:r>
    </w:p>
    <w:p w:rsidR="0010275D" w:rsidRPr="00E539FB" w:rsidRDefault="00422C47" w:rsidP="00E539FB">
      <w:pPr>
        <w:pStyle w:val="50"/>
        <w:shd w:val="clear" w:color="auto" w:fill="auto"/>
        <w:spacing w:line="240" w:lineRule="auto"/>
        <w:ind w:left="709" w:right="-19" w:firstLine="709"/>
        <w:rPr>
          <w:sz w:val="24"/>
          <w:szCs w:val="24"/>
        </w:rPr>
      </w:pPr>
      <w:r w:rsidRPr="00E539FB">
        <w:rPr>
          <w:sz w:val="24"/>
          <w:szCs w:val="24"/>
        </w:rPr>
        <w:lastRenderedPageBreak/>
        <w:t>ме</w:t>
      </w:r>
      <w:r w:rsidR="00BC6D24" w:rsidRPr="00E539FB">
        <w:rPr>
          <w:sz w:val="24"/>
          <w:szCs w:val="24"/>
        </w:rPr>
        <w:t>ж</w:t>
      </w:r>
      <w:r w:rsidRPr="00E539FB">
        <w:rPr>
          <w:sz w:val="24"/>
          <w:szCs w:val="24"/>
        </w:rPr>
        <w:t>предметных:</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10275D" w:rsidRPr="00E539FB" w:rsidRDefault="00422C47" w:rsidP="00E539FB">
      <w:pPr>
        <w:pStyle w:val="24"/>
        <w:numPr>
          <w:ilvl w:val="0"/>
          <w:numId w:val="1"/>
        </w:numPr>
        <w:shd w:val="clear" w:color="auto" w:fill="auto"/>
        <w:tabs>
          <w:tab w:val="left" w:pos="2165"/>
        </w:tabs>
        <w:spacing w:before="0" w:line="240" w:lineRule="auto"/>
        <w:ind w:left="709" w:right="-19" w:firstLine="709"/>
        <w:jc w:val="both"/>
        <w:rPr>
          <w:sz w:val="24"/>
          <w:szCs w:val="24"/>
        </w:rPr>
      </w:pPr>
      <w:r w:rsidRPr="00E539FB">
        <w:rPr>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знания устройства и принципов действия бытовых приборов и других технических средств, используемых в повседневной жизни;</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локализация возможных опасных ситуаций, связанных с нарушением работы технических средств и правил их эксплуатации;</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формирование установки на здоровый образ жизни;</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10275D" w:rsidRPr="00E539FB" w:rsidRDefault="00422C47" w:rsidP="00E539FB">
      <w:pPr>
        <w:pStyle w:val="50"/>
        <w:shd w:val="clear" w:color="auto" w:fill="auto"/>
        <w:spacing w:line="240" w:lineRule="auto"/>
        <w:ind w:left="709" w:right="-19" w:firstLine="709"/>
        <w:rPr>
          <w:sz w:val="24"/>
          <w:szCs w:val="24"/>
        </w:rPr>
      </w:pPr>
      <w:r w:rsidRPr="00E539FB">
        <w:rPr>
          <w:sz w:val="24"/>
          <w:szCs w:val="24"/>
        </w:rPr>
        <w:t>предметных:</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 xml:space="preserve">знание основ государственной системы, российского законодательства, </w:t>
      </w:r>
      <w:r w:rsidRPr="00E539FB">
        <w:rPr>
          <w:sz w:val="24"/>
          <w:szCs w:val="24"/>
        </w:rPr>
        <w:lastRenderedPageBreak/>
        <w:t>направленных на защиту населения от внешних и внутренних угроз;</w:t>
      </w:r>
    </w:p>
    <w:p w:rsidR="0010275D" w:rsidRPr="00E539FB" w:rsidRDefault="00422C47" w:rsidP="00E539FB">
      <w:pPr>
        <w:pStyle w:val="24"/>
        <w:numPr>
          <w:ilvl w:val="0"/>
          <w:numId w:val="1"/>
        </w:numPr>
        <w:shd w:val="clear" w:color="auto" w:fill="auto"/>
        <w:tabs>
          <w:tab w:val="left" w:pos="2144"/>
        </w:tabs>
        <w:spacing w:before="0" w:line="240" w:lineRule="auto"/>
        <w:ind w:left="709" w:right="-19" w:firstLine="709"/>
        <w:jc w:val="both"/>
        <w:rPr>
          <w:sz w:val="24"/>
          <w:szCs w:val="24"/>
        </w:rPr>
      </w:pPr>
      <w:r w:rsidRPr="00E539FB">
        <w:rPr>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C7894" w:rsidRPr="00E539FB" w:rsidRDefault="00422C47" w:rsidP="00E539FB">
      <w:pPr>
        <w:pStyle w:val="24"/>
        <w:numPr>
          <w:ilvl w:val="0"/>
          <w:numId w:val="1"/>
        </w:numPr>
        <w:shd w:val="clear" w:color="auto" w:fill="auto"/>
        <w:tabs>
          <w:tab w:val="left" w:pos="2144"/>
          <w:tab w:val="left" w:pos="10065"/>
        </w:tabs>
        <w:spacing w:before="0" w:line="240" w:lineRule="auto"/>
        <w:ind w:left="709" w:right="-19" w:firstLine="709"/>
        <w:jc w:val="both"/>
        <w:rPr>
          <w:sz w:val="24"/>
          <w:szCs w:val="24"/>
        </w:rPr>
      </w:pPr>
      <w:r w:rsidRPr="00E539FB">
        <w:rPr>
          <w:sz w:val="24"/>
          <w:szCs w:val="24"/>
        </w:rPr>
        <w:t xml:space="preserve">сформированность представлений о здоровом образе жизни как о средстве обеспечения благополучия </w:t>
      </w:r>
      <w:r w:rsidR="000C7894" w:rsidRPr="00E539FB">
        <w:rPr>
          <w:sz w:val="24"/>
          <w:szCs w:val="24"/>
        </w:rPr>
        <w:t>духовного, физического и социального личности</w:t>
      </w:r>
    </w:p>
    <w:p w:rsidR="0010275D" w:rsidRPr="00E539FB" w:rsidRDefault="00422C47" w:rsidP="00E539FB">
      <w:pPr>
        <w:pStyle w:val="24"/>
        <w:numPr>
          <w:ilvl w:val="0"/>
          <w:numId w:val="1"/>
        </w:numPr>
        <w:shd w:val="clear" w:color="auto" w:fill="auto"/>
        <w:tabs>
          <w:tab w:val="left" w:pos="2144"/>
          <w:tab w:val="left" w:pos="10065"/>
        </w:tabs>
        <w:spacing w:before="0" w:line="240" w:lineRule="auto"/>
        <w:ind w:left="709" w:right="-19" w:firstLine="709"/>
        <w:jc w:val="both"/>
        <w:rPr>
          <w:sz w:val="24"/>
          <w:szCs w:val="24"/>
        </w:rPr>
      </w:pPr>
      <w:r w:rsidRPr="00E539FB">
        <w:rPr>
          <w:sz w:val="24"/>
          <w:szCs w:val="24"/>
        </w:rPr>
        <w:t>знание распространённых опасных и чрезвычайных ситуаций природного, техногенного и социального характера;</w:t>
      </w:r>
    </w:p>
    <w:p w:rsidR="0010275D" w:rsidRPr="00E539FB" w:rsidRDefault="00422C47" w:rsidP="00E539FB">
      <w:pPr>
        <w:pStyle w:val="24"/>
        <w:numPr>
          <w:ilvl w:val="0"/>
          <w:numId w:val="1"/>
        </w:numPr>
        <w:shd w:val="clear" w:color="auto" w:fill="auto"/>
        <w:tabs>
          <w:tab w:val="left" w:pos="1422"/>
        </w:tabs>
        <w:spacing w:before="0" w:line="240" w:lineRule="auto"/>
        <w:ind w:left="709" w:right="-19" w:firstLine="709"/>
        <w:jc w:val="both"/>
        <w:rPr>
          <w:sz w:val="24"/>
          <w:szCs w:val="24"/>
        </w:rPr>
      </w:pPr>
      <w:r w:rsidRPr="00E539FB">
        <w:rPr>
          <w:sz w:val="24"/>
          <w:szCs w:val="24"/>
        </w:rPr>
        <w:t>знание факторов, пагубно влияющих на здоровье человека,</w:t>
      </w:r>
    </w:p>
    <w:p w:rsidR="0010275D" w:rsidRPr="00E539FB" w:rsidRDefault="00422C47" w:rsidP="00E539FB">
      <w:pPr>
        <w:pStyle w:val="24"/>
        <w:numPr>
          <w:ilvl w:val="0"/>
          <w:numId w:val="1"/>
        </w:numPr>
        <w:shd w:val="clear" w:color="auto" w:fill="auto"/>
        <w:tabs>
          <w:tab w:val="left" w:pos="1422"/>
        </w:tabs>
        <w:spacing w:before="0" w:line="240" w:lineRule="auto"/>
        <w:ind w:left="709" w:right="-19" w:firstLine="709"/>
        <w:jc w:val="both"/>
        <w:rPr>
          <w:sz w:val="24"/>
          <w:szCs w:val="24"/>
        </w:rPr>
      </w:pPr>
      <w:r w:rsidRPr="00E539FB">
        <w:rPr>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p w:rsidR="0010275D" w:rsidRPr="00E539FB" w:rsidRDefault="00422C47" w:rsidP="00E539FB">
      <w:pPr>
        <w:pStyle w:val="24"/>
        <w:numPr>
          <w:ilvl w:val="0"/>
          <w:numId w:val="1"/>
        </w:numPr>
        <w:shd w:val="clear" w:color="auto" w:fill="auto"/>
        <w:tabs>
          <w:tab w:val="left" w:pos="1422"/>
        </w:tabs>
        <w:spacing w:before="0" w:line="240" w:lineRule="auto"/>
        <w:ind w:left="709" w:right="-19" w:firstLine="709"/>
        <w:jc w:val="both"/>
        <w:rPr>
          <w:sz w:val="24"/>
          <w:szCs w:val="24"/>
        </w:rPr>
      </w:pPr>
      <w:r w:rsidRPr="00E539FB">
        <w:rPr>
          <w:sz w:val="24"/>
          <w:szCs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0275D" w:rsidRPr="00E539FB" w:rsidRDefault="00422C47" w:rsidP="00E539FB">
      <w:pPr>
        <w:pStyle w:val="24"/>
        <w:numPr>
          <w:ilvl w:val="0"/>
          <w:numId w:val="1"/>
        </w:numPr>
        <w:shd w:val="clear" w:color="auto" w:fill="auto"/>
        <w:tabs>
          <w:tab w:val="left" w:pos="1422"/>
        </w:tabs>
        <w:spacing w:before="0" w:line="240" w:lineRule="auto"/>
        <w:ind w:left="709" w:right="-19" w:firstLine="709"/>
        <w:jc w:val="both"/>
        <w:rPr>
          <w:sz w:val="24"/>
          <w:szCs w:val="24"/>
        </w:rPr>
      </w:pPr>
      <w:r w:rsidRPr="00E539FB">
        <w:rPr>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0275D" w:rsidRPr="00E539FB" w:rsidRDefault="00422C47" w:rsidP="00E539FB">
      <w:pPr>
        <w:pStyle w:val="24"/>
        <w:numPr>
          <w:ilvl w:val="0"/>
          <w:numId w:val="1"/>
        </w:numPr>
        <w:shd w:val="clear" w:color="auto" w:fill="auto"/>
        <w:tabs>
          <w:tab w:val="left" w:pos="1422"/>
        </w:tabs>
        <w:spacing w:before="0" w:line="240" w:lineRule="auto"/>
        <w:ind w:left="709" w:right="-19" w:firstLine="709"/>
        <w:jc w:val="both"/>
        <w:rPr>
          <w:sz w:val="24"/>
          <w:szCs w:val="24"/>
        </w:rPr>
      </w:pPr>
      <w:r w:rsidRPr="00E539FB">
        <w:rPr>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0275D" w:rsidRPr="00E539FB" w:rsidRDefault="00422C47" w:rsidP="00E539FB">
      <w:pPr>
        <w:pStyle w:val="24"/>
        <w:numPr>
          <w:ilvl w:val="0"/>
          <w:numId w:val="1"/>
        </w:numPr>
        <w:shd w:val="clear" w:color="auto" w:fill="auto"/>
        <w:tabs>
          <w:tab w:val="left" w:pos="1422"/>
        </w:tabs>
        <w:spacing w:before="0" w:line="240" w:lineRule="auto"/>
        <w:ind w:left="709" w:right="-19" w:firstLine="709"/>
        <w:jc w:val="both"/>
        <w:rPr>
          <w:sz w:val="24"/>
          <w:szCs w:val="24"/>
        </w:rPr>
      </w:pPr>
      <w:r w:rsidRPr="00E539FB">
        <w:rPr>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0275D" w:rsidRPr="00E539FB" w:rsidRDefault="00422C47" w:rsidP="00E539FB">
      <w:pPr>
        <w:pStyle w:val="24"/>
        <w:numPr>
          <w:ilvl w:val="0"/>
          <w:numId w:val="1"/>
        </w:numPr>
        <w:shd w:val="clear" w:color="auto" w:fill="auto"/>
        <w:tabs>
          <w:tab w:val="left" w:pos="1422"/>
        </w:tabs>
        <w:spacing w:before="0" w:line="240" w:lineRule="auto"/>
        <w:ind w:left="709" w:right="-19" w:firstLine="709"/>
        <w:jc w:val="both"/>
        <w:rPr>
          <w:sz w:val="24"/>
          <w:szCs w:val="24"/>
        </w:rPr>
      </w:pPr>
      <w:r w:rsidRPr="00E539FB">
        <w:rPr>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539FB" w:rsidRDefault="00E539FB" w:rsidP="00E539FB">
      <w:pPr>
        <w:pStyle w:val="32"/>
        <w:shd w:val="clear" w:color="auto" w:fill="auto"/>
        <w:spacing w:before="0" w:line="240" w:lineRule="auto"/>
        <w:ind w:left="709" w:right="-19" w:firstLine="709"/>
        <w:rPr>
          <w:sz w:val="24"/>
          <w:szCs w:val="24"/>
        </w:rPr>
      </w:pPr>
      <w:bookmarkStart w:id="5" w:name="bookmark11"/>
    </w:p>
    <w:p w:rsidR="0010275D" w:rsidRDefault="00BC6D24" w:rsidP="00E539FB">
      <w:pPr>
        <w:pStyle w:val="32"/>
        <w:shd w:val="clear" w:color="auto" w:fill="auto"/>
        <w:spacing w:before="0" w:line="240" w:lineRule="auto"/>
        <w:ind w:left="709" w:right="-19" w:firstLine="709"/>
        <w:rPr>
          <w:sz w:val="24"/>
          <w:szCs w:val="24"/>
        </w:rPr>
      </w:pPr>
      <w:r w:rsidRPr="00E539FB">
        <w:rPr>
          <w:sz w:val="24"/>
          <w:szCs w:val="24"/>
        </w:rPr>
        <w:t xml:space="preserve">5. </w:t>
      </w:r>
      <w:r w:rsidR="00422C47" w:rsidRPr="00E539FB">
        <w:rPr>
          <w:sz w:val="24"/>
          <w:szCs w:val="24"/>
        </w:rPr>
        <w:t>СОДЕРЖАНИЕ УЧЕБНОЙ ДИСЦИПЛИНЫ</w:t>
      </w:r>
      <w:bookmarkEnd w:id="5"/>
    </w:p>
    <w:p w:rsidR="0010275D" w:rsidRPr="00E539FB" w:rsidRDefault="00422C47" w:rsidP="00E539FB">
      <w:pPr>
        <w:pStyle w:val="32"/>
        <w:shd w:val="clear" w:color="auto" w:fill="auto"/>
        <w:spacing w:before="0" w:line="240" w:lineRule="auto"/>
        <w:ind w:right="-19" w:firstLine="709"/>
        <w:jc w:val="both"/>
        <w:rPr>
          <w:sz w:val="24"/>
          <w:szCs w:val="24"/>
        </w:rPr>
      </w:pPr>
      <w:bookmarkStart w:id="6" w:name="bookmark12"/>
      <w:r w:rsidRPr="00E539FB">
        <w:rPr>
          <w:sz w:val="24"/>
          <w:szCs w:val="24"/>
        </w:rPr>
        <w:t>Введение</w:t>
      </w:r>
      <w:bookmarkEnd w:id="6"/>
    </w:p>
    <w:p w:rsidR="00E539FB" w:rsidRDefault="00422C47" w:rsidP="00E539FB">
      <w:pPr>
        <w:pStyle w:val="24"/>
        <w:shd w:val="clear" w:color="auto" w:fill="auto"/>
        <w:spacing w:before="0" w:line="240" w:lineRule="auto"/>
        <w:ind w:right="-19" w:firstLine="709"/>
        <w:jc w:val="both"/>
        <w:rPr>
          <w:sz w:val="24"/>
          <w:szCs w:val="24"/>
        </w:rPr>
      </w:pPr>
      <w:r w:rsidRPr="00E539FB">
        <w:rPr>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bookmarkStart w:id="7" w:name="bookmark13"/>
    </w:p>
    <w:p w:rsidR="0010275D" w:rsidRPr="00E539FB" w:rsidRDefault="009254E4" w:rsidP="00E539FB">
      <w:pPr>
        <w:pStyle w:val="24"/>
        <w:shd w:val="clear" w:color="auto" w:fill="auto"/>
        <w:spacing w:before="0" w:line="240" w:lineRule="auto"/>
        <w:ind w:right="-19" w:firstLine="709"/>
        <w:jc w:val="both"/>
        <w:rPr>
          <w:sz w:val="24"/>
          <w:szCs w:val="24"/>
        </w:rPr>
      </w:pPr>
      <w:r w:rsidRPr="00E539FB">
        <w:rPr>
          <w:sz w:val="24"/>
          <w:szCs w:val="24"/>
        </w:rPr>
        <w:t>1.</w:t>
      </w:r>
      <w:r w:rsidR="00422C47" w:rsidRPr="00E539FB">
        <w:rPr>
          <w:sz w:val="24"/>
          <w:szCs w:val="24"/>
        </w:rPr>
        <w:t>Обеспечение личной безопасности и сохранение здоровья</w:t>
      </w:r>
      <w:bookmarkEnd w:id="7"/>
    </w:p>
    <w:p w:rsidR="0010275D" w:rsidRPr="00E539FB" w:rsidRDefault="00422C47" w:rsidP="00E539FB">
      <w:pPr>
        <w:pStyle w:val="24"/>
        <w:numPr>
          <w:ilvl w:val="1"/>
          <w:numId w:val="2"/>
        </w:numPr>
        <w:shd w:val="clear" w:color="auto" w:fill="auto"/>
        <w:tabs>
          <w:tab w:val="left" w:pos="1181"/>
        </w:tabs>
        <w:spacing w:before="0" w:line="240" w:lineRule="auto"/>
        <w:ind w:left="709" w:right="-19" w:firstLine="709"/>
        <w:jc w:val="both"/>
        <w:rPr>
          <w:sz w:val="24"/>
          <w:szCs w:val="24"/>
        </w:rPr>
      </w:pPr>
      <w:r w:rsidRPr="00E539FB">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10275D" w:rsidRPr="00E539FB" w:rsidRDefault="00422C47" w:rsidP="00E539FB">
      <w:pPr>
        <w:pStyle w:val="24"/>
        <w:numPr>
          <w:ilvl w:val="1"/>
          <w:numId w:val="2"/>
        </w:numPr>
        <w:shd w:val="clear" w:color="auto" w:fill="auto"/>
        <w:tabs>
          <w:tab w:val="left" w:pos="1422"/>
        </w:tabs>
        <w:spacing w:before="0" w:line="240" w:lineRule="auto"/>
        <w:ind w:left="709" w:right="-19" w:firstLine="709"/>
        <w:jc w:val="both"/>
        <w:rPr>
          <w:sz w:val="24"/>
          <w:szCs w:val="24"/>
        </w:rPr>
      </w:pPr>
      <w:r w:rsidRPr="00E539FB">
        <w:rPr>
          <w:sz w:val="24"/>
          <w:szCs w:val="24"/>
        </w:rPr>
        <w:t>Факторы, способствующие укреплению здоровья</w:t>
      </w:r>
      <w:r w:rsidRPr="00E539FB">
        <w:rPr>
          <w:rStyle w:val="25"/>
          <w:sz w:val="24"/>
          <w:szCs w:val="24"/>
        </w:rPr>
        <w:t xml:space="preserve">. </w:t>
      </w:r>
      <w:r w:rsidRPr="00E539FB">
        <w:rPr>
          <w:sz w:val="24"/>
          <w:szCs w:val="24"/>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w:t>
      </w:r>
      <w:r w:rsidR="000C7894" w:rsidRPr="00E539FB">
        <w:rPr>
          <w:sz w:val="24"/>
          <w:szCs w:val="24"/>
        </w:rPr>
        <w:t>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r w:rsidRPr="00E539FB">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10275D" w:rsidRPr="00E539FB" w:rsidRDefault="00422C47" w:rsidP="00E539FB">
      <w:pPr>
        <w:pStyle w:val="24"/>
        <w:numPr>
          <w:ilvl w:val="0"/>
          <w:numId w:val="3"/>
        </w:numPr>
        <w:shd w:val="clear" w:color="auto" w:fill="auto"/>
        <w:tabs>
          <w:tab w:val="left" w:pos="1531"/>
        </w:tabs>
        <w:spacing w:before="0" w:line="240" w:lineRule="auto"/>
        <w:ind w:left="709" w:right="-19" w:firstLine="709"/>
        <w:jc w:val="both"/>
        <w:rPr>
          <w:sz w:val="24"/>
          <w:szCs w:val="24"/>
        </w:rPr>
      </w:pPr>
      <w:r w:rsidRPr="00E539FB">
        <w:rPr>
          <w:sz w:val="24"/>
          <w:szCs w:val="24"/>
        </w:rPr>
        <w:lastRenderedPageBreak/>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Курение и его влияние на состояние здоровья. Табачный дым и его составные части. Влияние курения на нервную систему, сердечно</w:t>
      </w:r>
      <w:r w:rsidRPr="00E539FB">
        <w:rPr>
          <w:sz w:val="24"/>
          <w:szCs w:val="24"/>
        </w:rPr>
        <w:softHyphen/>
        <w:t>сосудистую систему. Пассивное курение и его влияние на здоровье.</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10275D" w:rsidRPr="00E539FB" w:rsidRDefault="00422C47" w:rsidP="00E539FB">
      <w:pPr>
        <w:pStyle w:val="24"/>
        <w:numPr>
          <w:ilvl w:val="0"/>
          <w:numId w:val="3"/>
        </w:numPr>
        <w:shd w:val="clear" w:color="auto" w:fill="auto"/>
        <w:tabs>
          <w:tab w:val="left" w:pos="1239"/>
        </w:tabs>
        <w:spacing w:before="0" w:line="240" w:lineRule="auto"/>
        <w:ind w:left="709" w:right="-19" w:firstLine="709"/>
        <w:jc w:val="both"/>
        <w:rPr>
          <w:sz w:val="24"/>
          <w:szCs w:val="24"/>
        </w:rPr>
      </w:pPr>
      <w:r w:rsidRPr="00E539FB">
        <w:rPr>
          <w:sz w:val="24"/>
          <w:szCs w:val="24"/>
        </w:rPr>
        <w:t>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10275D" w:rsidRPr="00E539FB" w:rsidRDefault="00422C47" w:rsidP="00E539FB">
      <w:pPr>
        <w:pStyle w:val="24"/>
        <w:numPr>
          <w:ilvl w:val="0"/>
          <w:numId w:val="3"/>
        </w:numPr>
        <w:shd w:val="clear" w:color="auto" w:fill="auto"/>
        <w:tabs>
          <w:tab w:val="left" w:pos="1355"/>
        </w:tabs>
        <w:spacing w:before="0" w:line="240" w:lineRule="auto"/>
        <w:ind w:left="709" w:right="-19" w:firstLine="709"/>
        <w:jc w:val="both"/>
        <w:rPr>
          <w:sz w:val="24"/>
          <w:szCs w:val="24"/>
        </w:rPr>
      </w:pPr>
      <w:r w:rsidRPr="00E539FB">
        <w:rPr>
          <w:sz w:val="24"/>
          <w:szCs w:val="24"/>
        </w:rPr>
        <w:t>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на него влияющие. Здоровый образ жизни - необходимое условие сохранности репродуктивного здоровья.</w:t>
      </w:r>
    </w:p>
    <w:p w:rsidR="0010275D" w:rsidRPr="00E539FB" w:rsidRDefault="00422C47" w:rsidP="00E539FB">
      <w:pPr>
        <w:pStyle w:val="24"/>
        <w:numPr>
          <w:ilvl w:val="0"/>
          <w:numId w:val="3"/>
        </w:numPr>
        <w:shd w:val="clear" w:color="auto" w:fill="auto"/>
        <w:tabs>
          <w:tab w:val="left" w:pos="1244"/>
        </w:tabs>
        <w:spacing w:before="0" w:line="240" w:lineRule="auto"/>
        <w:ind w:left="709" w:right="-19" w:firstLine="709"/>
        <w:jc w:val="both"/>
        <w:rPr>
          <w:sz w:val="24"/>
          <w:szCs w:val="24"/>
        </w:rPr>
      </w:pPr>
      <w:r w:rsidRPr="00E539FB">
        <w:rPr>
          <w:sz w:val="24"/>
          <w:szCs w:val="24"/>
        </w:rPr>
        <w:t>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10275D" w:rsidRPr="00E539FB" w:rsidRDefault="00422C47" w:rsidP="00E539FB">
      <w:pPr>
        <w:pStyle w:val="30"/>
        <w:shd w:val="clear" w:color="auto" w:fill="auto"/>
        <w:spacing w:before="0" w:line="240" w:lineRule="auto"/>
        <w:ind w:left="709" w:right="-19" w:firstLine="709"/>
        <w:jc w:val="both"/>
        <w:rPr>
          <w:sz w:val="24"/>
          <w:szCs w:val="24"/>
        </w:rPr>
      </w:pPr>
      <w:r w:rsidRPr="00E539FB">
        <w:rPr>
          <w:sz w:val="24"/>
          <w:szCs w:val="24"/>
        </w:rPr>
        <w:t>Практические занятия:</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Изучение основных положений организации рационального питания и освоение методов его гигиенической оценки.</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Изучение моделей поведения пешеходов, велосипедистов, пассажиров и водителей транспортных средств при организации дорожного движения.</w:t>
      </w:r>
    </w:p>
    <w:p w:rsidR="0010275D" w:rsidRPr="00E539FB" w:rsidRDefault="00A87BA2" w:rsidP="00E539FB">
      <w:pPr>
        <w:pStyle w:val="32"/>
        <w:numPr>
          <w:ilvl w:val="0"/>
          <w:numId w:val="2"/>
        </w:numPr>
        <w:shd w:val="clear" w:color="auto" w:fill="auto"/>
        <w:tabs>
          <w:tab w:val="left" w:pos="1227"/>
        </w:tabs>
        <w:spacing w:before="0" w:line="240" w:lineRule="auto"/>
        <w:ind w:left="709" w:right="-19" w:firstLine="709"/>
        <w:jc w:val="both"/>
        <w:rPr>
          <w:sz w:val="24"/>
          <w:szCs w:val="24"/>
        </w:rPr>
      </w:pPr>
      <w:bookmarkStart w:id="8" w:name="bookmark14"/>
      <w:r w:rsidRPr="00E539FB">
        <w:rPr>
          <w:sz w:val="24"/>
          <w:szCs w:val="24"/>
        </w:rPr>
        <w:t>Г</w:t>
      </w:r>
      <w:r w:rsidR="00422C47" w:rsidRPr="00E539FB">
        <w:rPr>
          <w:sz w:val="24"/>
          <w:szCs w:val="24"/>
        </w:rPr>
        <w:t>осударственная система обеспечения безопасности населения</w:t>
      </w:r>
      <w:bookmarkEnd w:id="8"/>
    </w:p>
    <w:p w:rsidR="0010275D" w:rsidRPr="00E539FB" w:rsidRDefault="00422C47" w:rsidP="00E539FB">
      <w:pPr>
        <w:pStyle w:val="24"/>
        <w:numPr>
          <w:ilvl w:val="0"/>
          <w:numId w:val="4"/>
        </w:numPr>
        <w:shd w:val="clear" w:color="auto" w:fill="auto"/>
        <w:tabs>
          <w:tab w:val="left" w:pos="1355"/>
        </w:tabs>
        <w:spacing w:before="0" w:line="240" w:lineRule="auto"/>
        <w:ind w:left="709" w:right="-19" w:firstLine="709"/>
        <w:jc w:val="both"/>
        <w:rPr>
          <w:sz w:val="24"/>
          <w:szCs w:val="24"/>
        </w:rPr>
      </w:pPr>
      <w:r w:rsidRPr="00E539FB">
        <w:rPr>
          <w:sz w:val="24"/>
          <w:szCs w:val="24"/>
        </w:rPr>
        <w:t>Общие понятия и классификация чрезвычайных ситуаций природного и техногенного характера.</w:t>
      </w:r>
    </w:p>
    <w:p w:rsidR="00692ED2" w:rsidRPr="00E539FB" w:rsidRDefault="00422C47" w:rsidP="00E539FB">
      <w:pPr>
        <w:pStyle w:val="24"/>
        <w:numPr>
          <w:ilvl w:val="0"/>
          <w:numId w:val="4"/>
        </w:numPr>
        <w:shd w:val="clear" w:color="auto" w:fill="auto"/>
        <w:tabs>
          <w:tab w:val="left" w:pos="1355"/>
        </w:tabs>
        <w:spacing w:before="0" w:line="240" w:lineRule="auto"/>
        <w:ind w:left="709" w:right="-19" w:firstLine="709"/>
        <w:jc w:val="both"/>
        <w:rPr>
          <w:sz w:val="24"/>
          <w:szCs w:val="24"/>
        </w:rPr>
      </w:pPr>
      <w:r w:rsidRPr="00E539FB">
        <w:rPr>
          <w:sz w:val="24"/>
          <w:szCs w:val="24"/>
        </w:rPr>
        <w:t>Характеристика наиболее вероятных для данной местности и района проживания чрезвычайных ситуаций природного и техногенного характера.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w:t>
      </w:r>
      <w:r w:rsidR="00692ED2" w:rsidRPr="00E539FB">
        <w:rPr>
          <w:sz w:val="24"/>
          <w:szCs w:val="24"/>
        </w:rPr>
        <w:t>х сооружениях, эвакуация и др.)</w:t>
      </w:r>
    </w:p>
    <w:p w:rsidR="00692ED2" w:rsidRPr="00E539FB" w:rsidRDefault="00692ED2" w:rsidP="00E539FB">
      <w:pPr>
        <w:pStyle w:val="24"/>
        <w:numPr>
          <w:ilvl w:val="0"/>
          <w:numId w:val="4"/>
        </w:numPr>
        <w:shd w:val="clear" w:color="auto" w:fill="auto"/>
        <w:tabs>
          <w:tab w:val="left" w:pos="1286"/>
        </w:tabs>
        <w:spacing w:before="0" w:line="240" w:lineRule="auto"/>
        <w:ind w:left="709" w:right="-19" w:firstLine="709"/>
        <w:jc w:val="both"/>
        <w:rPr>
          <w:sz w:val="24"/>
          <w:szCs w:val="24"/>
        </w:rPr>
      </w:pPr>
      <w:r w:rsidRPr="00E539FB">
        <w:rPr>
          <w:sz w:val="24"/>
          <w:szCs w:val="24"/>
        </w:rPr>
        <w:t>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w:t>
      </w:r>
    </w:p>
    <w:p w:rsidR="0010275D" w:rsidRPr="00E539FB" w:rsidRDefault="00422C47" w:rsidP="00E539FB">
      <w:pPr>
        <w:pStyle w:val="24"/>
        <w:numPr>
          <w:ilvl w:val="0"/>
          <w:numId w:val="4"/>
        </w:numPr>
        <w:shd w:val="clear" w:color="auto" w:fill="auto"/>
        <w:tabs>
          <w:tab w:val="left" w:pos="1286"/>
        </w:tabs>
        <w:spacing w:before="0" w:line="240" w:lineRule="auto"/>
        <w:ind w:left="709" w:right="-19" w:firstLine="709"/>
        <w:jc w:val="both"/>
        <w:rPr>
          <w:sz w:val="24"/>
          <w:szCs w:val="24"/>
        </w:rPr>
      </w:pPr>
      <w:r w:rsidRPr="00E539FB">
        <w:rPr>
          <w:sz w:val="24"/>
          <w:szCs w:val="24"/>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10275D" w:rsidRPr="00E539FB" w:rsidRDefault="00422C47" w:rsidP="00E539FB">
      <w:pPr>
        <w:pStyle w:val="24"/>
        <w:numPr>
          <w:ilvl w:val="0"/>
          <w:numId w:val="4"/>
        </w:numPr>
        <w:shd w:val="clear" w:color="auto" w:fill="auto"/>
        <w:tabs>
          <w:tab w:val="left" w:pos="1286"/>
        </w:tabs>
        <w:spacing w:before="0" w:line="240" w:lineRule="auto"/>
        <w:ind w:left="709" w:right="-19" w:firstLine="709"/>
        <w:jc w:val="both"/>
        <w:rPr>
          <w:sz w:val="24"/>
          <w:szCs w:val="24"/>
        </w:rPr>
      </w:pPr>
      <w:r w:rsidRPr="00E539FB">
        <w:rPr>
          <w:sz w:val="24"/>
          <w:szCs w:val="24"/>
        </w:rPr>
        <w:t>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10275D" w:rsidRPr="00E539FB" w:rsidRDefault="00422C47" w:rsidP="00E539FB">
      <w:pPr>
        <w:pStyle w:val="24"/>
        <w:numPr>
          <w:ilvl w:val="0"/>
          <w:numId w:val="4"/>
        </w:numPr>
        <w:shd w:val="clear" w:color="auto" w:fill="auto"/>
        <w:tabs>
          <w:tab w:val="left" w:pos="1286"/>
        </w:tabs>
        <w:spacing w:before="0" w:line="240" w:lineRule="auto"/>
        <w:ind w:left="709" w:right="-19" w:firstLine="709"/>
        <w:jc w:val="both"/>
        <w:rPr>
          <w:sz w:val="24"/>
          <w:szCs w:val="24"/>
        </w:rPr>
      </w:pPr>
      <w:r w:rsidRPr="00E539FB">
        <w:rPr>
          <w:sz w:val="24"/>
          <w:szCs w:val="24"/>
        </w:rPr>
        <w:t>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10275D" w:rsidRPr="00E539FB" w:rsidRDefault="00422C47" w:rsidP="00E539FB">
      <w:pPr>
        <w:pStyle w:val="24"/>
        <w:numPr>
          <w:ilvl w:val="0"/>
          <w:numId w:val="4"/>
        </w:numPr>
        <w:shd w:val="clear" w:color="auto" w:fill="auto"/>
        <w:tabs>
          <w:tab w:val="left" w:pos="1469"/>
        </w:tabs>
        <w:spacing w:before="0" w:line="240" w:lineRule="auto"/>
        <w:ind w:left="709" w:right="-19" w:firstLine="709"/>
        <w:jc w:val="both"/>
        <w:rPr>
          <w:sz w:val="24"/>
          <w:szCs w:val="24"/>
        </w:rPr>
      </w:pPr>
      <w:r w:rsidRPr="00E539FB">
        <w:rPr>
          <w:sz w:val="24"/>
          <w:szCs w:val="24"/>
        </w:rPr>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w:t>
      </w:r>
      <w:r w:rsidRPr="00E539FB">
        <w:rPr>
          <w:sz w:val="24"/>
          <w:szCs w:val="24"/>
        </w:rPr>
        <w:lastRenderedPageBreak/>
        <w:t>зонах заражения.</w:t>
      </w:r>
    </w:p>
    <w:p w:rsidR="0010275D" w:rsidRPr="00E539FB" w:rsidRDefault="00422C47" w:rsidP="00E539FB">
      <w:pPr>
        <w:pStyle w:val="24"/>
        <w:numPr>
          <w:ilvl w:val="0"/>
          <w:numId w:val="4"/>
        </w:numPr>
        <w:shd w:val="clear" w:color="auto" w:fill="auto"/>
        <w:tabs>
          <w:tab w:val="left" w:pos="1286"/>
        </w:tabs>
        <w:spacing w:before="0" w:line="240" w:lineRule="auto"/>
        <w:ind w:left="709" w:right="-19" w:firstLine="709"/>
        <w:jc w:val="both"/>
        <w:rPr>
          <w:sz w:val="24"/>
          <w:szCs w:val="24"/>
        </w:rPr>
      </w:pPr>
      <w:r w:rsidRPr="00E539FB">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w:t>
      </w:r>
      <w:r w:rsidRPr="00E539FB">
        <w:rPr>
          <w:sz w:val="24"/>
          <w:szCs w:val="24"/>
        </w:rPr>
        <w:softHyphen/>
        <w:t>спасательные работы, обучение населения. Организация гражданской обороны в образовательном учреждении, ее предназначение.</w:t>
      </w:r>
    </w:p>
    <w:p w:rsidR="0010275D" w:rsidRPr="00E539FB" w:rsidRDefault="00422C47" w:rsidP="00E539FB">
      <w:pPr>
        <w:pStyle w:val="24"/>
        <w:numPr>
          <w:ilvl w:val="0"/>
          <w:numId w:val="4"/>
        </w:numPr>
        <w:shd w:val="clear" w:color="auto" w:fill="auto"/>
        <w:tabs>
          <w:tab w:val="left" w:pos="1286"/>
        </w:tabs>
        <w:spacing w:before="0" w:line="240" w:lineRule="auto"/>
        <w:ind w:left="709" w:right="-19" w:firstLine="709"/>
        <w:jc w:val="both"/>
        <w:rPr>
          <w:sz w:val="24"/>
          <w:szCs w:val="24"/>
        </w:rPr>
      </w:pPr>
      <w:r w:rsidRPr="00E539FB">
        <w:rPr>
          <w:sz w:val="24"/>
          <w:szCs w:val="24"/>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10275D" w:rsidRPr="00E539FB" w:rsidRDefault="00422C47" w:rsidP="00E539FB">
      <w:pPr>
        <w:pStyle w:val="24"/>
        <w:numPr>
          <w:ilvl w:val="0"/>
          <w:numId w:val="4"/>
        </w:numPr>
        <w:shd w:val="clear" w:color="auto" w:fill="auto"/>
        <w:tabs>
          <w:tab w:val="left" w:pos="1469"/>
        </w:tabs>
        <w:spacing w:before="0" w:line="240" w:lineRule="auto"/>
        <w:ind w:left="709" w:right="-19" w:firstLine="709"/>
        <w:jc w:val="both"/>
        <w:rPr>
          <w:sz w:val="24"/>
          <w:szCs w:val="24"/>
        </w:rPr>
      </w:pPr>
      <w:r w:rsidRPr="00E539FB">
        <w:rPr>
          <w:sz w:val="24"/>
          <w:szCs w:val="24"/>
        </w:rPr>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0275D" w:rsidRPr="00E539FB" w:rsidRDefault="00422C47" w:rsidP="00E539FB">
      <w:pPr>
        <w:pStyle w:val="30"/>
        <w:shd w:val="clear" w:color="auto" w:fill="auto"/>
        <w:spacing w:before="0" w:line="240" w:lineRule="auto"/>
        <w:ind w:left="709" w:right="-19" w:firstLine="709"/>
        <w:jc w:val="both"/>
        <w:rPr>
          <w:sz w:val="24"/>
          <w:szCs w:val="24"/>
        </w:rPr>
      </w:pPr>
      <w:r w:rsidRPr="00E539FB">
        <w:rPr>
          <w:sz w:val="24"/>
          <w:szCs w:val="24"/>
        </w:rPr>
        <w:t>Практические занятия:</w:t>
      </w:r>
    </w:p>
    <w:p w:rsidR="0010275D" w:rsidRPr="00E539FB" w:rsidRDefault="00BE073F" w:rsidP="00E539FB">
      <w:pPr>
        <w:pStyle w:val="24"/>
        <w:shd w:val="clear" w:color="auto" w:fill="auto"/>
        <w:spacing w:before="0" w:line="240" w:lineRule="auto"/>
        <w:ind w:left="709" w:right="-19" w:firstLine="709"/>
        <w:jc w:val="both"/>
        <w:rPr>
          <w:sz w:val="24"/>
          <w:szCs w:val="24"/>
        </w:rPr>
      </w:pPr>
      <w:r w:rsidRPr="00E539FB">
        <w:rPr>
          <w:sz w:val="24"/>
          <w:szCs w:val="24"/>
        </w:rPr>
        <w:t>Изучение и отработка моделей поведения в условиях вынужденной природной автономии.</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Изучение и отработка моделей поведения в ЧС на транспорте.</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Изучение первичных средств пожаротушения.</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Изучение и использование средств индивидуальной защиты от поражающих факторов в ЧС мирного и военного времени.</w:t>
      </w:r>
    </w:p>
    <w:p w:rsidR="0010275D" w:rsidRPr="00E539FB" w:rsidRDefault="00C318DA" w:rsidP="00E539FB">
      <w:pPr>
        <w:pStyle w:val="32"/>
        <w:shd w:val="clear" w:color="auto" w:fill="auto"/>
        <w:tabs>
          <w:tab w:val="left" w:pos="1767"/>
        </w:tabs>
        <w:spacing w:before="0" w:line="240" w:lineRule="auto"/>
        <w:ind w:right="-19" w:firstLine="709"/>
        <w:jc w:val="both"/>
        <w:rPr>
          <w:sz w:val="24"/>
          <w:szCs w:val="24"/>
        </w:rPr>
      </w:pPr>
      <w:bookmarkStart w:id="9" w:name="bookmark15"/>
      <w:r w:rsidRPr="00E539FB">
        <w:rPr>
          <w:sz w:val="24"/>
          <w:szCs w:val="24"/>
        </w:rPr>
        <w:t xml:space="preserve">                     3.</w:t>
      </w:r>
      <w:r w:rsidR="00422C47" w:rsidRPr="00E539FB">
        <w:rPr>
          <w:sz w:val="24"/>
          <w:szCs w:val="24"/>
        </w:rPr>
        <w:t>Основы обороны государства и воинская обязанность</w:t>
      </w:r>
      <w:bookmarkEnd w:id="9"/>
    </w:p>
    <w:p w:rsidR="0010275D" w:rsidRPr="00E539FB" w:rsidRDefault="00422C47" w:rsidP="00E539FB">
      <w:pPr>
        <w:pStyle w:val="24"/>
        <w:numPr>
          <w:ilvl w:val="0"/>
          <w:numId w:val="5"/>
        </w:numPr>
        <w:shd w:val="clear" w:color="auto" w:fill="auto"/>
        <w:tabs>
          <w:tab w:val="left" w:pos="709"/>
          <w:tab w:val="left" w:pos="1359"/>
        </w:tabs>
        <w:spacing w:before="0" w:line="240" w:lineRule="auto"/>
        <w:ind w:left="709" w:right="-19" w:firstLine="709"/>
        <w:jc w:val="both"/>
        <w:rPr>
          <w:sz w:val="24"/>
          <w:szCs w:val="24"/>
        </w:rPr>
      </w:pPr>
      <w:r w:rsidRPr="00E539FB">
        <w:rPr>
          <w:sz w:val="24"/>
          <w:szCs w:val="24"/>
        </w:rPr>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10275D" w:rsidRPr="00E539FB" w:rsidRDefault="00422C47" w:rsidP="00E539FB">
      <w:pPr>
        <w:pStyle w:val="24"/>
        <w:numPr>
          <w:ilvl w:val="0"/>
          <w:numId w:val="5"/>
        </w:numPr>
        <w:shd w:val="clear" w:color="auto" w:fill="auto"/>
        <w:tabs>
          <w:tab w:val="left" w:pos="709"/>
          <w:tab w:val="left" w:pos="1359"/>
        </w:tabs>
        <w:spacing w:before="0" w:line="240" w:lineRule="auto"/>
        <w:ind w:left="709" w:right="-19" w:firstLine="709"/>
        <w:jc w:val="both"/>
        <w:rPr>
          <w:sz w:val="24"/>
          <w:szCs w:val="24"/>
        </w:rPr>
      </w:pPr>
      <w:r w:rsidRPr="00E539FB">
        <w:rPr>
          <w:sz w:val="24"/>
          <w:szCs w:val="24"/>
        </w:rPr>
        <w:t>Организационная структура Вооруженных Сил РоссийскойФедерации.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w:t>
      </w:r>
      <w:r w:rsidRPr="00E539FB">
        <w:rPr>
          <w:sz w:val="24"/>
          <w:szCs w:val="24"/>
        </w:rPr>
        <w:tab/>
        <w:t>история создания, предназначение, структура.</w:t>
      </w:r>
    </w:p>
    <w:p w:rsidR="0010275D" w:rsidRPr="00E539FB" w:rsidRDefault="00422C47" w:rsidP="00E539FB">
      <w:pPr>
        <w:pStyle w:val="24"/>
        <w:shd w:val="clear" w:color="auto" w:fill="auto"/>
        <w:tabs>
          <w:tab w:val="left" w:pos="709"/>
        </w:tabs>
        <w:spacing w:before="0" w:line="240" w:lineRule="auto"/>
        <w:ind w:left="709" w:right="-19" w:firstLine="709"/>
        <w:jc w:val="both"/>
        <w:rPr>
          <w:sz w:val="24"/>
          <w:szCs w:val="24"/>
        </w:rPr>
      </w:pPr>
      <w:r w:rsidRPr="00E539FB">
        <w:rPr>
          <w:sz w:val="24"/>
          <w:szCs w:val="24"/>
        </w:rPr>
        <w:t>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10275D" w:rsidRPr="00E539FB" w:rsidRDefault="00422C47" w:rsidP="00E539FB">
      <w:pPr>
        <w:pStyle w:val="24"/>
        <w:numPr>
          <w:ilvl w:val="0"/>
          <w:numId w:val="5"/>
        </w:numPr>
        <w:shd w:val="clear" w:color="auto" w:fill="auto"/>
        <w:tabs>
          <w:tab w:val="left" w:pos="709"/>
          <w:tab w:val="left" w:pos="1264"/>
        </w:tabs>
        <w:spacing w:before="0" w:line="240" w:lineRule="auto"/>
        <w:ind w:left="709" w:right="-19" w:firstLine="709"/>
        <w:jc w:val="both"/>
        <w:rPr>
          <w:sz w:val="24"/>
          <w:szCs w:val="24"/>
        </w:rPr>
      </w:pPr>
      <w:r w:rsidRPr="00E539FB">
        <w:rPr>
          <w:sz w:val="24"/>
          <w:szCs w:val="24"/>
        </w:rPr>
        <w:t>Воинская обязанность. Основные понятия о воинской обязанности.</w:t>
      </w:r>
    </w:p>
    <w:p w:rsidR="0010275D" w:rsidRPr="00E539FB" w:rsidRDefault="00422C47" w:rsidP="00E539FB">
      <w:pPr>
        <w:pStyle w:val="24"/>
        <w:shd w:val="clear" w:color="auto" w:fill="auto"/>
        <w:tabs>
          <w:tab w:val="left" w:pos="709"/>
          <w:tab w:val="left" w:pos="2314"/>
          <w:tab w:val="left" w:pos="5395"/>
        </w:tabs>
        <w:spacing w:before="0" w:line="240" w:lineRule="auto"/>
        <w:ind w:left="709" w:right="-19" w:firstLine="709"/>
        <w:jc w:val="both"/>
        <w:rPr>
          <w:sz w:val="24"/>
          <w:szCs w:val="24"/>
        </w:rPr>
      </w:pPr>
      <w:r w:rsidRPr="00E539FB">
        <w:rPr>
          <w:sz w:val="24"/>
          <w:szCs w:val="24"/>
        </w:rPr>
        <w:t xml:space="preserve">Воинский учет. Организация воинского учета и его предназначение. </w:t>
      </w:r>
      <w:r w:rsidRPr="00E539FB">
        <w:rPr>
          <w:sz w:val="24"/>
          <w:szCs w:val="24"/>
        </w:rPr>
        <w:lastRenderedPageBreak/>
        <w:t>Первоначальная постановка граждан на воинский учет. Обязанности граждан по</w:t>
      </w:r>
      <w:r w:rsidRPr="00E539FB">
        <w:rPr>
          <w:sz w:val="24"/>
          <w:szCs w:val="24"/>
        </w:rPr>
        <w:tab/>
        <w:t>воинскому учету.</w:t>
      </w:r>
      <w:r w:rsidRPr="00E539FB">
        <w:rPr>
          <w:sz w:val="24"/>
          <w:szCs w:val="24"/>
        </w:rPr>
        <w:tab/>
        <w:t>Организация медицинского</w:t>
      </w:r>
    </w:p>
    <w:p w:rsidR="0010275D" w:rsidRPr="00E539FB" w:rsidRDefault="00422C47" w:rsidP="00E539FB">
      <w:pPr>
        <w:pStyle w:val="24"/>
        <w:shd w:val="clear" w:color="auto" w:fill="auto"/>
        <w:tabs>
          <w:tab w:val="left" w:pos="709"/>
        </w:tabs>
        <w:spacing w:before="0" w:line="240" w:lineRule="auto"/>
        <w:ind w:left="709" w:right="-19" w:firstLine="709"/>
        <w:jc w:val="both"/>
        <w:rPr>
          <w:sz w:val="24"/>
          <w:szCs w:val="24"/>
        </w:rPr>
      </w:pPr>
      <w:r w:rsidRPr="00E539FB">
        <w:rPr>
          <w:sz w:val="24"/>
          <w:szCs w:val="24"/>
        </w:rPr>
        <w:t>освидетельствования граждан при первоначальной постановке на воинский учет.</w:t>
      </w:r>
    </w:p>
    <w:p w:rsidR="0010275D" w:rsidRPr="00E539FB" w:rsidRDefault="00422C47" w:rsidP="00E539FB">
      <w:pPr>
        <w:pStyle w:val="24"/>
        <w:numPr>
          <w:ilvl w:val="0"/>
          <w:numId w:val="5"/>
        </w:numPr>
        <w:shd w:val="clear" w:color="auto" w:fill="auto"/>
        <w:tabs>
          <w:tab w:val="left" w:pos="709"/>
          <w:tab w:val="left" w:pos="1234"/>
        </w:tabs>
        <w:spacing w:before="0" w:line="240" w:lineRule="auto"/>
        <w:ind w:left="709" w:right="-19" w:firstLine="709"/>
        <w:jc w:val="both"/>
        <w:rPr>
          <w:sz w:val="24"/>
          <w:szCs w:val="24"/>
        </w:rPr>
      </w:pPr>
      <w:r w:rsidRPr="00E539FB">
        <w:rPr>
          <w:sz w:val="24"/>
          <w:szCs w:val="24"/>
        </w:rPr>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w:t>
      </w:r>
      <w:r w:rsidRPr="00E539FB">
        <w:rPr>
          <w:sz w:val="24"/>
          <w:szCs w:val="24"/>
        </w:rPr>
        <w:softHyphen/>
        <w:t>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10275D" w:rsidRPr="00E539FB" w:rsidRDefault="00422C47" w:rsidP="00E539FB">
      <w:pPr>
        <w:pStyle w:val="24"/>
        <w:numPr>
          <w:ilvl w:val="0"/>
          <w:numId w:val="5"/>
        </w:numPr>
        <w:shd w:val="clear" w:color="auto" w:fill="auto"/>
        <w:tabs>
          <w:tab w:val="left" w:pos="709"/>
          <w:tab w:val="left" w:pos="1264"/>
        </w:tabs>
        <w:spacing w:before="0" w:line="240" w:lineRule="auto"/>
        <w:ind w:left="567" w:right="-19" w:firstLine="709"/>
        <w:jc w:val="both"/>
        <w:rPr>
          <w:sz w:val="24"/>
          <w:szCs w:val="24"/>
        </w:rPr>
      </w:pPr>
      <w:r w:rsidRPr="00E539FB">
        <w:rPr>
          <w:sz w:val="24"/>
          <w:szCs w:val="24"/>
        </w:rPr>
        <w:t>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10275D" w:rsidRPr="00E539FB" w:rsidRDefault="00422C47" w:rsidP="00E539FB">
      <w:pPr>
        <w:pStyle w:val="24"/>
        <w:numPr>
          <w:ilvl w:val="0"/>
          <w:numId w:val="5"/>
        </w:numPr>
        <w:shd w:val="clear" w:color="auto" w:fill="auto"/>
        <w:tabs>
          <w:tab w:val="left" w:pos="709"/>
          <w:tab w:val="left" w:pos="1264"/>
        </w:tabs>
        <w:spacing w:before="0" w:line="240" w:lineRule="auto"/>
        <w:ind w:left="567" w:right="-19" w:firstLine="709"/>
        <w:jc w:val="both"/>
        <w:rPr>
          <w:sz w:val="24"/>
          <w:szCs w:val="24"/>
        </w:rPr>
      </w:pPr>
      <w:r w:rsidRPr="00E539FB">
        <w:rPr>
          <w:sz w:val="24"/>
          <w:szCs w:val="24"/>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10275D" w:rsidRPr="00E539FB" w:rsidRDefault="00422C47" w:rsidP="00E539FB">
      <w:pPr>
        <w:pStyle w:val="24"/>
        <w:numPr>
          <w:ilvl w:val="0"/>
          <w:numId w:val="5"/>
        </w:numPr>
        <w:shd w:val="clear" w:color="auto" w:fill="auto"/>
        <w:tabs>
          <w:tab w:val="left" w:pos="709"/>
          <w:tab w:val="left" w:pos="1479"/>
        </w:tabs>
        <w:spacing w:before="0" w:line="240" w:lineRule="auto"/>
        <w:ind w:left="567" w:right="-19" w:firstLine="709"/>
        <w:jc w:val="both"/>
        <w:rPr>
          <w:sz w:val="24"/>
          <w:szCs w:val="24"/>
        </w:rPr>
      </w:pPr>
      <w:r w:rsidRPr="00E539FB">
        <w:rPr>
          <w:sz w:val="24"/>
          <w:szCs w:val="24"/>
        </w:rPr>
        <w:t>Альтернативная гражданская служба. Основные условия</w:t>
      </w:r>
    </w:p>
    <w:p w:rsidR="0010275D" w:rsidRPr="00E539FB" w:rsidRDefault="00306A60" w:rsidP="00E539FB">
      <w:pPr>
        <w:pStyle w:val="24"/>
        <w:shd w:val="clear" w:color="auto" w:fill="auto"/>
        <w:tabs>
          <w:tab w:val="left" w:pos="709"/>
          <w:tab w:val="left" w:pos="1970"/>
          <w:tab w:val="left" w:pos="6271"/>
        </w:tabs>
        <w:spacing w:before="0" w:line="240" w:lineRule="auto"/>
        <w:ind w:right="-19" w:firstLine="709"/>
        <w:jc w:val="both"/>
        <w:rPr>
          <w:sz w:val="24"/>
          <w:szCs w:val="24"/>
        </w:rPr>
      </w:pPr>
      <w:r w:rsidRPr="00E539FB">
        <w:rPr>
          <w:sz w:val="24"/>
          <w:szCs w:val="24"/>
        </w:rPr>
        <w:t xml:space="preserve">        п</w:t>
      </w:r>
      <w:r w:rsidR="000C7894" w:rsidRPr="00E539FB">
        <w:rPr>
          <w:sz w:val="24"/>
          <w:szCs w:val="24"/>
        </w:rPr>
        <w:t xml:space="preserve">рохождения </w:t>
      </w:r>
      <w:r w:rsidR="00422C47" w:rsidRPr="00E539FB">
        <w:rPr>
          <w:sz w:val="24"/>
          <w:szCs w:val="24"/>
        </w:rPr>
        <w:t>альтернативной гражданской</w:t>
      </w:r>
      <w:r w:rsidR="00422C47" w:rsidRPr="00E539FB">
        <w:rPr>
          <w:sz w:val="24"/>
          <w:szCs w:val="24"/>
        </w:rPr>
        <w:tab/>
        <w:t>службы. Требования,</w:t>
      </w:r>
    </w:p>
    <w:p w:rsidR="0010275D" w:rsidRPr="00E539FB" w:rsidRDefault="00422C47" w:rsidP="00E539FB">
      <w:pPr>
        <w:pStyle w:val="24"/>
        <w:shd w:val="clear" w:color="auto" w:fill="auto"/>
        <w:tabs>
          <w:tab w:val="left" w:pos="709"/>
        </w:tabs>
        <w:spacing w:before="0" w:line="240" w:lineRule="auto"/>
        <w:ind w:left="567" w:right="-19" w:firstLine="709"/>
        <w:jc w:val="both"/>
        <w:rPr>
          <w:sz w:val="24"/>
          <w:szCs w:val="24"/>
        </w:rPr>
      </w:pPr>
      <w:r w:rsidRPr="00E539FB">
        <w:rPr>
          <w:sz w:val="24"/>
          <w:szCs w:val="24"/>
        </w:rPr>
        <w:t>предъявляемые к гражданам, для прохождения альтернативной гражданской службы.</w:t>
      </w:r>
    </w:p>
    <w:p w:rsidR="0010275D" w:rsidRPr="00E539FB" w:rsidRDefault="00422C47" w:rsidP="00E539FB">
      <w:pPr>
        <w:pStyle w:val="24"/>
        <w:numPr>
          <w:ilvl w:val="0"/>
          <w:numId w:val="5"/>
        </w:numPr>
        <w:shd w:val="clear" w:color="auto" w:fill="auto"/>
        <w:tabs>
          <w:tab w:val="left" w:pos="709"/>
          <w:tab w:val="left" w:pos="1264"/>
        </w:tabs>
        <w:spacing w:before="0" w:line="240" w:lineRule="auto"/>
        <w:ind w:left="567" w:right="-19" w:firstLine="709"/>
        <w:jc w:val="both"/>
        <w:rPr>
          <w:sz w:val="24"/>
          <w:szCs w:val="24"/>
        </w:rPr>
      </w:pPr>
      <w:r w:rsidRPr="00E539FB">
        <w:rPr>
          <w:sz w:val="24"/>
          <w:szCs w:val="24"/>
        </w:rPr>
        <w:t>Качества личности военнослужащего как защитника Отечества:</w:t>
      </w:r>
    </w:p>
    <w:p w:rsidR="0010275D" w:rsidRPr="00E539FB" w:rsidRDefault="00422C47" w:rsidP="00E539FB">
      <w:pPr>
        <w:pStyle w:val="24"/>
        <w:shd w:val="clear" w:color="auto" w:fill="auto"/>
        <w:tabs>
          <w:tab w:val="left" w:pos="709"/>
          <w:tab w:val="left" w:pos="1970"/>
          <w:tab w:val="left" w:pos="6271"/>
        </w:tabs>
        <w:spacing w:before="0" w:line="240" w:lineRule="auto"/>
        <w:ind w:left="567" w:right="-19" w:firstLine="709"/>
        <w:jc w:val="both"/>
        <w:rPr>
          <w:sz w:val="24"/>
          <w:szCs w:val="24"/>
        </w:rPr>
      </w:pPr>
      <w:r w:rsidRPr="00E539FB">
        <w:rPr>
          <w:sz w:val="24"/>
          <w:szCs w:val="24"/>
        </w:rPr>
        <w:t>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w:t>
      </w:r>
      <w:r w:rsidR="00DD158E" w:rsidRPr="00E539FB">
        <w:rPr>
          <w:sz w:val="24"/>
          <w:szCs w:val="24"/>
        </w:rPr>
        <w:t xml:space="preserve">индивидуально-психологическим и </w:t>
      </w:r>
      <w:r w:rsidRPr="00E539FB">
        <w:rPr>
          <w:sz w:val="24"/>
          <w:szCs w:val="24"/>
        </w:rPr>
        <w:t>профессиональнымкачествам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10275D" w:rsidRPr="00E539FB" w:rsidRDefault="00422C47" w:rsidP="00E539FB">
      <w:pPr>
        <w:pStyle w:val="24"/>
        <w:numPr>
          <w:ilvl w:val="0"/>
          <w:numId w:val="5"/>
        </w:numPr>
        <w:shd w:val="clear" w:color="auto" w:fill="auto"/>
        <w:tabs>
          <w:tab w:val="left" w:pos="709"/>
          <w:tab w:val="left" w:pos="1264"/>
        </w:tabs>
        <w:spacing w:before="0" w:line="240" w:lineRule="auto"/>
        <w:ind w:left="567" w:right="-19" w:firstLine="709"/>
        <w:jc w:val="both"/>
        <w:rPr>
          <w:sz w:val="24"/>
          <w:szCs w:val="24"/>
        </w:rPr>
      </w:pPr>
      <w:r w:rsidRPr="00E539FB">
        <w:rPr>
          <w:sz w:val="24"/>
          <w:szCs w:val="24"/>
        </w:rPr>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1A507F" w:rsidRPr="00E539FB" w:rsidRDefault="00422C47" w:rsidP="00E539FB">
      <w:pPr>
        <w:pStyle w:val="24"/>
        <w:numPr>
          <w:ilvl w:val="0"/>
          <w:numId w:val="5"/>
        </w:numPr>
        <w:shd w:val="clear" w:color="auto" w:fill="auto"/>
        <w:tabs>
          <w:tab w:val="left" w:pos="709"/>
          <w:tab w:val="left" w:pos="1369"/>
        </w:tabs>
        <w:spacing w:before="0" w:line="240" w:lineRule="auto"/>
        <w:ind w:left="567" w:right="-19" w:firstLine="709"/>
        <w:jc w:val="both"/>
        <w:rPr>
          <w:sz w:val="24"/>
          <w:szCs w:val="24"/>
        </w:rPr>
      </w:pPr>
      <w:r w:rsidRPr="00E539FB">
        <w:rPr>
          <w:sz w:val="24"/>
          <w:szCs w:val="24"/>
        </w:rPr>
        <w:t>Как стать офицером Российской армии. Основные виды военных образовательных учреждений профес</w:t>
      </w:r>
      <w:r w:rsidR="000C7894" w:rsidRPr="00E539FB">
        <w:rPr>
          <w:sz w:val="24"/>
          <w:szCs w:val="24"/>
        </w:rPr>
        <w:t>сионального образования. Правил</w:t>
      </w:r>
      <w:r w:rsidR="001F14C2" w:rsidRPr="00E539FB">
        <w:rPr>
          <w:sz w:val="24"/>
          <w:szCs w:val="24"/>
        </w:rPr>
        <w:t xml:space="preserve">а приема граждан в военные образовательные учреждения профессионального образования. </w:t>
      </w:r>
      <w:r w:rsidR="001F14C2" w:rsidRPr="00E539FB">
        <w:rPr>
          <w:sz w:val="24"/>
          <w:szCs w:val="24"/>
        </w:rPr>
        <w:lastRenderedPageBreak/>
        <w:t xml:space="preserve">Организация подготовки офицерских кадров для Вооруженных Сил Российской Федерации. </w:t>
      </w:r>
    </w:p>
    <w:p w:rsidR="001A507F" w:rsidRPr="00E539FB" w:rsidRDefault="001A507F" w:rsidP="00E539FB">
      <w:pPr>
        <w:tabs>
          <w:tab w:val="left" w:pos="1369"/>
        </w:tabs>
        <w:ind w:left="624" w:right="-19" w:firstLine="709"/>
        <w:rPr>
          <w:rFonts w:ascii="Times New Roman" w:hAnsi="Times New Roman" w:cs="Times New Roman"/>
        </w:rPr>
      </w:pPr>
      <w:r w:rsidRPr="00E539FB">
        <w:rPr>
          <w:rFonts w:ascii="Times New Roman" w:hAnsi="Times New Roman" w:cs="Times New Roman"/>
        </w:rPr>
        <w:t xml:space="preserve">        3.11. Боевые традиции Вооруженных Сил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w:t>
      </w:r>
    </w:p>
    <w:p w:rsidR="0010275D" w:rsidRPr="00E539FB" w:rsidRDefault="00422C47" w:rsidP="00E539FB">
      <w:pPr>
        <w:pStyle w:val="24"/>
        <w:shd w:val="clear" w:color="auto" w:fill="auto"/>
        <w:tabs>
          <w:tab w:val="left" w:pos="709"/>
          <w:tab w:val="left" w:pos="1422"/>
        </w:tabs>
        <w:spacing w:before="0" w:line="240" w:lineRule="auto"/>
        <w:ind w:left="510" w:right="-19" w:firstLine="709"/>
        <w:jc w:val="both"/>
        <w:rPr>
          <w:sz w:val="24"/>
          <w:szCs w:val="24"/>
        </w:rPr>
      </w:pPr>
      <w:r w:rsidRPr="00E539FB">
        <w:rPr>
          <w:sz w:val="24"/>
          <w:szCs w:val="24"/>
        </w:rPr>
        <w:t>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10275D" w:rsidRPr="00E539FB" w:rsidRDefault="00422C47" w:rsidP="00E539FB">
      <w:pPr>
        <w:pStyle w:val="24"/>
        <w:numPr>
          <w:ilvl w:val="0"/>
          <w:numId w:val="5"/>
        </w:numPr>
        <w:shd w:val="clear" w:color="auto" w:fill="auto"/>
        <w:tabs>
          <w:tab w:val="left" w:pos="709"/>
          <w:tab w:val="left" w:pos="1422"/>
        </w:tabs>
        <w:spacing w:before="0" w:line="240" w:lineRule="auto"/>
        <w:ind w:left="567" w:right="-19" w:firstLine="709"/>
        <w:jc w:val="both"/>
        <w:rPr>
          <w:sz w:val="24"/>
          <w:szCs w:val="24"/>
        </w:rPr>
      </w:pPr>
      <w:r w:rsidRPr="00E539FB">
        <w:rPr>
          <w:sz w:val="24"/>
          <w:szCs w:val="24"/>
        </w:rPr>
        <w:t>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10275D" w:rsidRPr="00E539FB" w:rsidRDefault="00422C47" w:rsidP="00E539FB">
      <w:pPr>
        <w:pStyle w:val="30"/>
        <w:shd w:val="clear" w:color="auto" w:fill="auto"/>
        <w:tabs>
          <w:tab w:val="left" w:pos="709"/>
        </w:tabs>
        <w:spacing w:before="0" w:line="240" w:lineRule="auto"/>
        <w:ind w:left="567" w:right="-19" w:firstLine="709"/>
        <w:jc w:val="both"/>
        <w:rPr>
          <w:sz w:val="24"/>
          <w:szCs w:val="24"/>
        </w:rPr>
      </w:pPr>
      <w:r w:rsidRPr="00E539FB">
        <w:rPr>
          <w:sz w:val="24"/>
          <w:szCs w:val="24"/>
        </w:rPr>
        <w:t>Практические занятия:</w:t>
      </w:r>
    </w:p>
    <w:p w:rsidR="0010275D" w:rsidRPr="00E539FB" w:rsidRDefault="00422C47" w:rsidP="00E539FB">
      <w:pPr>
        <w:pStyle w:val="24"/>
        <w:shd w:val="clear" w:color="auto" w:fill="auto"/>
        <w:tabs>
          <w:tab w:val="left" w:pos="709"/>
        </w:tabs>
        <w:spacing w:before="0" w:line="240" w:lineRule="auto"/>
        <w:ind w:left="567" w:right="-19" w:firstLine="709"/>
        <w:jc w:val="both"/>
        <w:rPr>
          <w:sz w:val="24"/>
          <w:szCs w:val="24"/>
        </w:rPr>
      </w:pPr>
      <w:r w:rsidRPr="00E539FB">
        <w:rPr>
          <w:sz w:val="24"/>
          <w:szCs w:val="24"/>
        </w:rPr>
        <w:t>Изучение способов бесконфликтного общения и саморегуляции.</w:t>
      </w:r>
    </w:p>
    <w:p w:rsidR="0010275D" w:rsidRPr="00E539FB" w:rsidRDefault="00422C47" w:rsidP="00E539FB">
      <w:pPr>
        <w:pStyle w:val="24"/>
        <w:shd w:val="clear" w:color="auto" w:fill="auto"/>
        <w:tabs>
          <w:tab w:val="left" w:pos="709"/>
        </w:tabs>
        <w:spacing w:before="0" w:line="240" w:lineRule="auto"/>
        <w:ind w:left="567" w:right="-19" w:firstLine="709"/>
        <w:jc w:val="both"/>
        <w:rPr>
          <w:sz w:val="24"/>
          <w:szCs w:val="24"/>
        </w:rPr>
      </w:pPr>
      <w:r w:rsidRPr="00E539FB">
        <w:rPr>
          <w:sz w:val="24"/>
          <w:szCs w:val="24"/>
        </w:rPr>
        <w:t>Особенности службы в армии, изучение и освоение методик проведения строевой подготовки.</w:t>
      </w:r>
    </w:p>
    <w:p w:rsidR="0010275D" w:rsidRPr="00E539FB" w:rsidRDefault="00AE6D69" w:rsidP="00E539FB">
      <w:pPr>
        <w:pStyle w:val="32"/>
        <w:shd w:val="clear" w:color="auto" w:fill="auto"/>
        <w:tabs>
          <w:tab w:val="left" w:pos="709"/>
          <w:tab w:val="left" w:pos="3347"/>
        </w:tabs>
        <w:spacing w:before="0" w:line="240" w:lineRule="auto"/>
        <w:ind w:left="993" w:right="-19" w:firstLine="709"/>
        <w:jc w:val="both"/>
        <w:rPr>
          <w:sz w:val="24"/>
          <w:szCs w:val="24"/>
        </w:rPr>
      </w:pPr>
      <w:bookmarkStart w:id="10" w:name="bookmark16"/>
      <w:r w:rsidRPr="00E539FB">
        <w:rPr>
          <w:sz w:val="24"/>
          <w:szCs w:val="24"/>
        </w:rPr>
        <w:t>4.</w:t>
      </w:r>
      <w:r w:rsidR="00422C47" w:rsidRPr="00E539FB">
        <w:rPr>
          <w:sz w:val="24"/>
          <w:szCs w:val="24"/>
        </w:rPr>
        <w:t>Основы медицинских знаний</w:t>
      </w:r>
      <w:bookmarkEnd w:id="10"/>
    </w:p>
    <w:p w:rsidR="0010275D" w:rsidRPr="00E539FB" w:rsidRDefault="00422C47" w:rsidP="00E539FB">
      <w:pPr>
        <w:pStyle w:val="24"/>
        <w:numPr>
          <w:ilvl w:val="0"/>
          <w:numId w:val="6"/>
        </w:numPr>
        <w:shd w:val="clear" w:color="auto" w:fill="auto"/>
        <w:tabs>
          <w:tab w:val="left" w:pos="709"/>
          <w:tab w:val="left" w:pos="1246"/>
        </w:tabs>
        <w:spacing w:before="0" w:line="240" w:lineRule="auto"/>
        <w:ind w:left="567" w:right="-19" w:firstLine="709"/>
        <w:jc w:val="both"/>
        <w:rPr>
          <w:sz w:val="24"/>
          <w:szCs w:val="24"/>
        </w:rPr>
      </w:pPr>
      <w:r w:rsidRPr="00E539FB">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10275D" w:rsidRPr="00E539FB" w:rsidRDefault="00422C47" w:rsidP="00E539FB">
      <w:pPr>
        <w:pStyle w:val="24"/>
        <w:numPr>
          <w:ilvl w:val="0"/>
          <w:numId w:val="6"/>
        </w:numPr>
        <w:shd w:val="clear" w:color="auto" w:fill="auto"/>
        <w:tabs>
          <w:tab w:val="left" w:pos="709"/>
          <w:tab w:val="left" w:pos="1246"/>
        </w:tabs>
        <w:spacing w:before="0" w:line="240" w:lineRule="auto"/>
        <w:ind w:left="567" w:right="-19" w:firstLine="709"/>
        <w:jc w:val="both"/>
        <w:rPr>
          <w:sz w:val="24"/>
          <w:szCs w:val="24"/>
        </w:rPr>
      </w:pPr>
      <w:r w:rsidRPr="00E539FB">
        <w:rPr>
          <w:sz w:val="24"/>
          <w:szCs w:val="24"/>
        </w:rPr>
        <w:t>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10275D" w:rsidRPr="00E539FB" w:rsidRDefault="00422C47" w:rsidP="00E539FB">
      <w:pPr>
        <w:pStyle w:val="24"/>
        <w:numPr>
          <w:ilvl w:val="0"/>
          <w:numId w:val="6"/>
        </w:numPr>
        <w:shd w:val="clear" w:color="auto" w:fill="auto"/>
        <w:tabs>
          <w:tab w:val="left" w:pos="709"/>
          <w:tab w:val="left" w:pos="1246"/>
        </w:tabs>
        <w:spacing w:before="0" w:line="240" w:lineRule="auto"/>
        <w:ind w:left="567" w:right="-19" w:firstLine="709"/>
        <w:jc w:val="both"/>
        <w:rPr>
          <w:sz w:val="24"/>
          <w:szCs w:val="24"/>
        </w:rPr>
      </w:pPr>
      <w:r w:rsidRPr="00E539FB">
        <w:rPr>
          <w:sz w:val="24"/>
          <w:szCs w:val="24"/>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692ED2" w:rsidRPr="00E539FB" w:rsidRDefault="00422C47" w:rsidP="00E539FB">
      <w:pPr>
        <w:pStyle w:val="24"/>
        <w:numPr>
          <w:ilvl w:val="0"/>
          <w:numId w:val="6"/>
        </w:numPr>
        <w:shd w:val="clear" w:color="auto" w:fill="auto"/>
        <w:tabs>
          <w:tab w:val="left" w:pos="709"/>
          <w:tab w:val="left" w:pos="1246"/>
        </w:tabs>
        <w:spacing w:before="0" w:line="240" w:lineRule="auto"/>
        <w:ind w:left="567" w:right="-19" w:firstLine="709"/>
        <w:jc w:val="both"/>
        <w:rPr>
          <w:sz w:val="24"/>
          <w:szCs w:val="24"/>
        </w:rPr>
      </w:pPr>
      <w:r w:rsidRPr="00E539FB">
        <w:rPr>
          <w:sz w:val="24"/>
          <w:szCs w:val="24"/>
        </w:rPr>
        <w:t>Первая помощь при наружных кровотечениях. Понятие и виды кровотечений. Первая помощь при капиллярном кровотечении. Первая помощь при артериальном кровоте</w:t>
      </w:r>
      <w:r w:rsidR="000C7894" w:rsidRPr="00E539FB">
        <w:rPr>
          <w:sz w:val="24"/>
          <w:szCs w:val="24"/>
        </w:rPr>
        <w:t>чении. Правила наложения жгута закрутки. Первая помощь при венозном кровотечении. Смешанное кровотечение. Основные пр</w:t>
      </w:r>
      <w:r w:rsidR="00692ED2" w:rsidRPr="00E539FB">
        <w:rPr>
          <w:sz w:val="24"/>
          <w:szCs w:val="24"/>
        </w:rPr>
        <w:t>изнаки внутреннего кровотечения.</w:t>
      </w:r>
    </w:p>
    <w:p w:rsidR="0010275D" w:rsidRPr="00E539FB" w:rsidRDefault="00692ED2" w:rsidP="00E539FB">
      <w:pPr>
        <w:pStyle w:val="24"/>
        <w:numPr>
          <w:ilvl w:val="0"/>
          <w:numId w:val="6"/>
        </w:numPr>
        <w:shd w:val="clear" w:color="auto" w:fill="auto"/>
        <w:tabs>
          <w:tab w:val="left" w:pos="709"/>
          <w:tab w:val="left" w:pos="1246"/>
        </w:tabs>
        <w:spacing w:before="0" w:line="240" w:lineRule="auto"/>
        <w:ind w:left="567" w:right="-19" w:firstLine="709"/>
        <w:jc w:val="both"/>
        <w:rPr>
          <w:sz w:val="24"/>
          <w:szCs w:val="24"/>
        </w:rPr>
      </w:pPr>
      <w:r w:rsidRPr="00E539FB">
        <w:rPr>
          <w:sz w:val="24"/>
          <w:szCs w:val="24"/>
        </w:rPr>
        <w:t>Первая помощь при ожогах. Понятие, основные виды и степени ожогов. Первая помощь при</w:t>
      </w:r>
      <w:r w:rsidR="00422C47" w:rsidRPr="00E539FB">
        <w:rPr>
          <w:sz w:val="24"/>
          <w:szCs w:val="24"/>
        </w:rPr>
        <w:t>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10275D" w:rsidRPr="00E539FB" w:rsidRDefault="00422C47" w:rsidP="00E539FB">
      <w:pPr>
        <w:pStyle w:val="24"/>
        <w:numPr>
          <w:ilvl w:val="0"/>
          <w:numId w:val="6"/>
        </w:numPr>
        <w:shd w:val="clear" w:color="auto" w:fill="auto"/>
        <w:tabs>
          <w:tab w:val="left" w:pos="709"/>
          <w:tab w:val="left" w:pos="1294"/>
        </w:tabs>
        <w:spacing w:before="0" w:line="240" w:lineRule="auto"/>
        <w:ind w:left="567" w:right="-19" w:firstLine="709"/>
        <w:jc w:val="both"/>
        <w:rPr>
          <w:sz w:val="24"/>
          <w:szCs w:val="24"/>
        </w:rPr>
      </w:pPr>
      <w:r w:rsidRPr="00E539FB">
        <w:rPr>
          <w:sz w:val="24"/>
          <w:szCs w:val="24"/>
        </w:rPr>
        <w:t>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10275D" w:rsidRPr="00E539FB" w:rsidRDefault="00422C47" w:rsidP="00E539FB">
      <w:pPr>
        <w:pStyle w:val="24"/>
        <w:numPr>
          <w:ilvl w:val="0"/>
          <w:numId w:val="6"/>
        </w:numPr>
        <w:shd w:val="clear" w:color="auto" w:fill="auto"/>
        <w:tabs>
          <w:tab w:val="left" w:pos="709"/>
          <w:tab w:val="left" w:pos="1294"/>
        </w:tabs>
        <w:spacing w:before="0" w:line="240" w:lineRule="auto"/>
        <w:ind w:left="567" w:right="-19" w:firstLine="709"/>
        <w:jc w:val="both"/>
        <w:rPr>
          <w:sz w:val="24"/>
          <w:szCs w:val="24"/>
        </w:rPr>
      </w:pPr>
      <w:r w:rsidRPr="00E539FB">
        <w:rPr>
          <w:sz w:val="24"/>
          <w:szCs w:val="24"/>
        </w:rPr>
        <w:t>Первая помощь при попадании инородных тел в верхние дыхательные пути. Основные приемы удаления инородных тел из дыхательных путей.</w:t>
      </w:r>
    </w:p>
    <w:p w:rsidR="0010275D" w:rsidRPr="00E539FB" w:rsidRDefault="00422C47" w:rsidP="00E539FB">
      <w:pPr>
        <w:pStyle w:val="24"/>
        <w:numPr>
          <w:ilvl w:val="0"/>
          <w:numId w:val="6"/>
        </w:numPr>
        <w:shd w:val="clear" w:color="auto" w:fill="auto"/>
        <w:tabs>
          <w:tab w:val="left" w:pos="709"/>
          <w:tab w:val="left" w:pos="1294"/>
        </w:tabs>
        <w:spacing w:before="0" w:line="240" w:lineRule="auto"/>
        <w:ind w:left="567" w:right="-19" w:firstLine="709"/>
        <w:jc w:val="both"/>
        <w:rPr>
          <w:sz w:val="24"/>
          <w:szCs w:val="24"/>
        </w:rPr>
      </w:pPr>
      <w:r w:rsidRPr="00E539FB">
        <w:rPr>
          <w:sz w:val="24"/>
          <w:szCs w:val="24"/>
        </w:rPr>
        <w:t>Первая помощь при отравлениях. Острое и хроническое отравление.</w:t>
      </w:r>
    </w:p>
    <w:p w:rsidR="0010275D" w:rsidRPr="00E539FB" w:rsidRDefault="00422C47" w:rsidP="00E539FB">
      <w:pPr>
        <w:pStyle w:val="24"/>
        <w:numPr>
          <w:ilvl w:val="0"/>
          <w:numId w:val="6"/>
        </w:numPr>
        <w:shd w:val="clear" w:color="auto" w:fill="auto"/>
        <w:tabs>
          <w:tab w:val="left" w:pos="709"/>
          <w:tab w:val="left" w:pos="1294"/>
        </w:tabs>
        <w:spacing w:before="0" w:line="240" w:lineRule="auto"/>
        <w:ind w:left="567" w:right="-19" w:firstLine="709"/>
        <w:jc w:val="both"/>
        <w:rPr>
          <w:sz w:val="24"/>
          <w:szCs w:val="24"/>
        </w:rPr>
      </w:pPr>
      <w:r w:rsidRPr="00E539FB">
        <w:rPr>
          <w:sz w:val="24"/>
          <w:szCs w:val="24"/>
        </w:rPr>
        <w:t xml:space="preserve">Первая помощь при отсутствии сознания. Признаки обморока. Первая помощь при отсутствии кровообращения (остановке сердца). Основные причины </w:t>
      </w:r>
      <w:r w:rsidRPr="00E539FB">
        <w:rPr>
          <w:sz w:val="24"/>
          <w:szCs w:val="24"/>
        </w:rPr>
        <w:lastRenderedPageBreak/>
        <w:t>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10275D" w:rsidRPr="00E539FB" w:rsidRDefault="00422C47" w:rsidP="00E539FB">
      <w:pPr>
        <w:pStyle w:val="24"/>
        <w:numPr>
          <w:ilvl w:val="0"/>
          <w:numId w:val="6"/>
        </w:numPr>
        <w:shd w:val="clear" w:color="auto" w:fill="auto"/>
        <w:tabs>
          <w:tab w:val="left" w:pos="709"/>
          <w:tab w:val="left" w:pos="1494"/>
        </w:tabs>
        <w:spacing w:before="0" w:line="240" w:lineRule="auto"/>
        <w:ind w:left="567" w:right="-19" w:firstLine="709"/>
        <w:jc w:val="both"/>
        <w:rPr>
          <w:sz w:val="24"/>
          <w:szCs w:val="24"/>
        </w:rPr>
      </w:pPr>
      <w:r w:rsidRPr="00E539FB">
        <w:rPr>
          <w:sz w:val="24"/>
          <w:szCs w:val="24"/>
        </w:rPr>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10275D" w:rsidRPr="00E539FB" w:rsidRDefault="00422C47" w:rsidP="00E539FB">
      <w:pPr>
        <w:pStyle w:val="24"/>
        <w:numPr>
          <w:ilvl w:val="0"/>
          <w:numId w:val="6"/>
        </w:numPr>
        <w:shd w:val="clear" w:color="auto" w:fill="auto"/>
        <w:tabs>
          <w:tab w:val="left" w:pos="709"/>
          <w:tab w:val="left" w:pos="1494"/>
        </w:tabs>
        <w:spacing w:before="0" w:line="240" w:lineRule="auto"/>
        <w:ind w:left="567" w:right="-19" w:firstLine="709"/>
        <w:jc w:val="both"/>
        <w:rPr>
          <w:sz w:val="24"/>
          <w:szCs w:val="24"/>
        </w:rPr>
      </w:pPr>
      <w:r w:rsidRPr="00E539FB">
        <w:rPr>
          <w:sz w:val="24"/>
          <w:szCs w:val="24"/>
        </w:rPr>
        <w:t>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w:t>
      </w:r>
    </w:p>
    <w:p w:rsidR="0010275D" w:rsidRPr="00E539FB" w:rsidRDefault="00422C47" w:rsidP="00E539FB">
      <w:pPr>
        <w:pStyle w:val="24"/>
        <w:numPr>
          <w:ilvl w:val="0"/>
          <w:numId w:val="6"/>
        </w:numPr>
        <w:shd w:val="clear" w:color="auto" w:fill="auto"/>
        <w:tabs>
          <w:tab w:val="left" w:pos="709"/>
          <w:tab w:val="left" w:pos="1494"/>
        </w:tabs>
        <w:spacing w:before="0" w:line="240" w:lineRule="auto"/>
        <w:ind w:left="567" w:right="-19" w:firstLine="709"/>
        <w:jc w:val="both"/>
        <w:rPr>
          <w:sz w:val="24"/>
          <w:szCs w:val="24"/>
        </w:rPr>
      </w:pPr>
      <w:r w:rsidRPr="00E539FB">
        <w:rPr>
          <w:sz w:val="24"/>
          <w:szCs w:val="24"/>
        </w:rPr>
        <w:t>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10275D" w:rsidRPr="00E539FB" w:rsidRDefault="00422C47" w:rsidP="00E539FB">
      <w:pPr>
        <w:pStyle w:val="30"/>
        <w:shd w:val="clear" w:color="auto" w:fill="auto"/>
        <w:tabs>
          <w:tab w:val="left" w:pos="709"/>
        </w:tabs>
        <w:spacing w:before="0" w:line="240" w:lineRule="auto"/>
        <w:ind w:left="567" w:right="-19" w:firstLine="709"/>
        <w:jc w:val="both"/>
        <w:rPr>
          <w:sz w:val="24"/>
          <w:szCs w:val="24"/>
        </w:rPr>
      </w:pPr>
      <w:r w:rsidRPr="00E539FB">
        <w:rPr>
          <w:sz w:val="24"/>
          <w:szCs w:val="24"/>
        </w:rPr>
        <w:t>Практические занятия:</w:t>
      </w:r>
    </w:p>
    <w:p w:rsidR="0010275D" w:rsidRPr="00E539FB" w:rsidRDefault="00422C47" w:rsidP="00E539FB">
      <w:pPr>
        <w:pStyle w:val="24"/>
        <w:shd w:val="clear" w:color="auto" w:fill="auto"/>
        <w:tabs>
          <w:tab w:val="left" w:pos="709"/>
        </w:tabs>
        <w:spacing w:before="0" w:line="240" w:lineRule="auto"/>
        <w:ind w:left="567" w:right="-19" w:firstLine="709"/>
        <w:jc w:val="both"/>
        <w:rPr>
          <w:sz w:val="24"/>
          <w:szCs w:val="24"/>
        </w:rPr>
      </w:pPr>
      <w:r w:rsidRPr="00E539FB">
        <w:rPr>
          <w:sz w:val="24"/>
          <w:szCs w:val="24"/>
        </w:rPr>
        <w:t>Изучение и освоение основных приемов оказания первой помощи при кровотечениях.</w:t>
      </w:r>
    </w:p>
    <w:p w:rsidR="001A507F" w:rsidRPr="00E539FB" w:rsidRDefault="00422C47" w:rsidP="00E539FB">
      <w:pPr>
        <w:pStyle w:val="24"/>
        <w:shd w:val="clear" w:color="auto" w:fill="auto"/>
        <w:tabs>
          <w:tab w:val="left" w:pos="709"/>
        </w:tabs>
        <w:spacing w:before="0" w:line="240" w:lineRule="auto"/>
        <w:ind w:left="567" w:right="-19" w:firstLine="709"/>
        <w:jc w:val="both"/>
        <w:rPr>
          <w:sz w:val="24"/>
          <w:szCs w:val="24"/>
        </w:rPr>
      </w:pPr>
      <w:r w:rsidRPr="00E539FB">
        <w:rPr>
          <w:sz w:val="24"/>
          <w:szCs w:val="24"/>
        </w:rPr>
        <w:t xml:space="preserve">Изучение и освоение основных </w:t>
      </w:r>
      <w:r w:rsidR="00DC3467" w:rsidRPr="00E539FB">
        <w:rPr>
          <w:sz w:val="24"/>
          <w:szCs w:val="24"/>
        </w:rPr>
        <w:t>способов искусственного дыхания.</w:t>
      </w:r>
    </w:p>
    <w:p w:rsidR="001A507F" w:rsidRPr="00E539FB" w:rsidRDefault="001A507F" w:rsidP="00E539FB">
      <w:pPr>
        <w:ind w:right="-19" w:firstLine="709"/>
        <w:rPr>
          <w:rFonts w:ascii="Times New Roman" w:hAnsi="Times New Roman" w:cs="Times New Roman"/>
        </w:rPr>
      </w:pPr>
    </w:p>
    <w:p w:rsidR="001A507F" w:rsidRPr="00E539FB" w:rsidRDefault="001A507F" w:rsidP="00E539FB">
      <w:pPr>
        <w:pStyle w:val="32"/>
        <w:shd w:val="clear" w:color="auto" w:fill="auto"/>
        <w:spacing w:before="0" w:line="240" w:lineRule="auto"/>
        <w:ind w:right="-19" w:firstLine="709"/>
        <w:jc w:val="left"/>
        <w:rPr>
          <w:color w:val="auto"/>
          <w:sz w:val="24"/>
          <w:szCs w:val="24"/>
        </w:rPr>
      </w:pPr>
      <w:r w:rsidRPr="00E539FB">
        <w:rPr>
          <w:color w:val="auto"/>
          <w:sz w:val="24"/>
          <w:szCs w:val="24"/>
        </w:rPr>
        <w:t>Примерные темы рефератов (докладов), индивидуальных проектов</w:t>
      </w:r>
    </w:p>
    <w:p w:rsidR="001A507F" w:rsidRPr="00E539FB" w:rsidRDefault="001A507F" w:rsidP="00E539FB">
      <w:pPr>
        <w:pStyle w:val="24"/>
        <w:numPr>
          <w:ilvl w:val="0"/>
          <w:numId w:val="24"/>
        </w:numPr>
        <w:shd w:val="clear" w:color="auto" w:fill="auto"/>
        <w:tabs>
          <w:tab w:val="left" w:pos="716"/>
        </w:tabs>
        <w:spacing w:before="0" w:line="240" w:lineRule="auto"/>
        <w:ind w:left="567" w:right="-19" w:firstLine="709"/>
        <w:jc w:val="both"/>
        <w:rPr>
          <w:color w:val="auto"/>
          <w:sz w:val="24"/>
          <w:szCs w:val="24"/>
        </w:rPr>
      </w:pPr>
      <w:r w:rsidRPr="00E539FB">
        <w:rPr>
          <w:color w:val="auto"/>
          <w:sz w:val="24"/>
          <w:szCs w:val="24"/>
        </w:rPr>
        <w:t>Эволюция среды обитания, переход к техносфере.</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Взаимодействие человека и среды обитания.</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Стратегия устойчивого развития как условие выживания человечества.</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t>Основные пути формирования культуры безопасности жизнедеятельности в современном обществе.</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t>Здоровый образ жизни - основа укрепления и сохранения личного здоровья.</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Факторы, способствующие укреплению здоровья.</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t>Организация студенческого труда, отдыха и эффективной самостоятельной работы.</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Роль физической культуры в сохранении здоровья.</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Пути сохранения репродуктивного здоровья общества.</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Алкоголь и его влияние на здоровье человека.</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Табакокурение и его влияние на здоровье.</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Наркотики и их пагубное воздействие на организм.</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Компьютерные игры и их влияние на организм человека.</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Особенности трудовой деятельности женщин и подростков.</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t>Характеристика ЧС природного характера, наиболее вероятных для данной местности и района проживания.</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t>Характеристика ЧС техногенного характера, наиболее вероятных для данной местности и района проживания.</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Терроризм как основная социальная опасность современности.</w:t>
      </w:r>
    </w:p>
    <w:p w:rsidR="001A507F" w:rsidRPr="00E539FB" w:rsidRDefault="001A507F"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Космические опасности: мифы и реальность.</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Современные средства поражения и их поражающие факторы.</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Оповещение и информирование населения об опасности.</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Инженерная защита в системе обеспечения безопасности населения.</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t>Правовые и организационные основы обеспечения безопасности жизнедеятельности.</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t>МЧС России - федеральный орган управления в области защиты населения от чрезвычайных ситуаций.</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t>Структура Вооруженных Сил Российской Федерации. Виды и рода войск.</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lastRenderedPageBreak/>
        <w:t>Основные виды вооружения и военной техники в российской Федерации.</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t>Военная служба как особый вид федеральной государственной службы.</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left"/>
        <w:rPr>
          <w:sz w:val="24"/>
          <w:szCs w:val="24"/>
        </w:rPr>
      </w:pPr>
      <w:r w:rsidRPr="00E539FB">
        <w:rPr>
          <w:sz w:val="24"/>
          <w:szCs w:val="24"/>
        </w:rPr>
        <w:t>Организация и порядок призыва граждан на военную службу в Российской Федерации.</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Боевые традиции Вооруженных Сил Российской Федерации.</w:t>
      </w:r>
    </w:p>
    <w:p w:rsidR="00C96745" w:rsidRPr="00E539FB" w:rsidRDefault="00692ED2"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Символы воинской чест</w:t>
      </w:r>
      <w:r w:rsidR="00C96745" w:rsidRPr="00E539FB">
        <w:rPr>
          <w:sz w:val="24"/>
          <w:szCs w:val="24"/>
        </w:rPr>
        <w:t>и</w:t>
      </w:r>
    </w:p>
    <w:p w:rsidR="00C96745" w:rsidRPr="00E539FB" w:rsidRDefault="00C96745"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Патриотизм и верность воинскому долгу.</w:t>
      </w:r>
    </w:p>
    <w:p w:rsidR="0010275D" w:rsidRPr="00E539FB" w:rsidRDefault="00422C47" w:rsidP="00E539FB">
      <w:pPr>
        <w:pStyle w:val="24"/>
        <w:numPr>
          <w:ilvl w:val="0"/>
          <w:numId w:val="1"/>
        </w:numPr>
        <w:shd w:val="clear" w:color="auto" w:fill="auto"/>
        <w:tabs>
          <w:tab w:val="left" w:pos="716"/>
        </w:tabs>
        <w:spacing w:before="0" w:line="240" w:lineRule="auto"/>
        <w:ind w:left="567" w:right="-19" w:firstLine="709"/>
        <w:jc w:val="both"/>
        <w:rPr>
          <w:sz w:val="24"/>
          <w:szCs w:val="24"/>
        </w:rPr>
      </w:pPr>
      <w:r w:rsidRPr="00E539FB">
        <w:rPr>
          <w:sz w:val="24"/>
          <w:szCs w:val="24"/>
        </w:rPr>
        <w:t>Дни воинской славы России.</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Г орода-герои в Российской Федерации.</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Г орода воинской славы в Российской Федерации.</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Профилактика инфекционных заболеваний</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Первая помощь при острой сердечной недостаточности.</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СПИД - чума 21 века.</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Оказание первой помощи при бытовых травмах.</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Духовность и здоровье семьи.</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Здоровье родителей - здоровье ребенка.</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Формирование здорового образа жизни с пеленок.</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Как стать долгожителем.</w:t>
      </w:r>
    </w:p>
    <w:p w:rsidR="0010275D" w:rsidRPr="00E539FB"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Рождение ребенка - высшее чудо на Земле.</w:t>
      </w:r>
    </w:p>
    <w:p w:rsidR="0010275D" w:rsidRDefault="00422C47" w:rsidP="00E539FB">
      <w:pPr>
        <w:pStyle w:val="24"/>
        <w:numPr>
          <w:ilvl w:val="0"/>
          <w:numId w:val="1"/>
        </w:numPr>
        <w:shd w:val="clear" w:color="auto" w:fill="auto"/>
        <w:tabs>
          <w:tab w:val="left" w:pos="834"/>
        </w:tabs>
        <w:spacing w:before="0" w:line="240" w:lineRule="auto"/>
        <w:ind w:left="567" w:right="-19" w:firstLine="709"/>
        <w:jc w:val="both"/>
        <w:rPr>
          <w:sz w:val="24"/>
          <w:szCs w:val="24"/>
        </w:rPr>
      </w:pPr>
      <w:r w:rsidRPr="00E539FB">
        <w:rPr>
          <w:sz w:val="24"/>
          <w:szCs w:val="24"/>
        </w:rPr>
        <w:t>Политика государства по поддержке семьи.</w:t>
      </w:r>
    </w:p>
    <w:p w:rsidR="00E539FB" w:rsidRPr="00E539FB" w:rsidRDefault="00E539FB" w:rsidP="00E539FB">
      <w:pPr>
        <w:pStyle w:val="24"/>
        <w:shd w:val="clear" w:color="auto" w:fill="auto"/>
        <w:tabs>
          <w:tab w:val="left" w:pos="834"/>
        </w:tabs>
        <w:spacing w:before="0" w:line="240" w:lineRule="auto"/>
        <w:ind w:left="1276" w:right="-19" w:firstLine="0"/>
        <w:jc w:val="both"/>
        <w:rPr>
          <w:sz w:val="24"/>
          <w:szCs w:val="24"/>
        </w:rPr>
      </w:pPr>
    </w:p>
    <w:p w:rsidR="0010275D" w:rsidRDefault="00422C47" w:rsidP="00E539FB">
      <w:pPr>
        <w:pStyle w:val="32"/>
        <w:numPr>
          <w:ilvl w:val="0"/>
          <w:numId w:val="16"/>
        </w:numPr>
        <w:shd w:val="clear" w:color="auto" w:fill="auto"/>
        <w:spacing w:before="0" w:line="240" w:lineRule="auto"/>
        <w:ind w:right="-19" w:firstLine="709"/>
        <w:jc w:val="left"/>
        <w:rPr>
          <w:sz w:val="24"/>
          <w:szCs w:val="24"/>
        </w:rPr>
      </w:pPr>
      <w:bookmarkStart w:id="11" w:name="bookmark18"/>
      <w:r w:rsidRPr="00E539FB">
        <w:rPr>
          <w:sz w:val="24"/>
          <w:szCs w:val="24"/>
        </w:rPr>
        <w:t>ТЕМАТИЧЕСКОЕ ПЛАНИРОВАНИЕ</w:t>
      </w:r>
      <w:bookmarkEnd w:id="11"/>
    </w:p>
    <w:p w:rsidR="00E539FB" w:rsidRPr="00E539FB" w:rsidRDefault="00E539FB" w:rsidP="00E539FB">
      <w:pPr>
        <w:pStyle w:val="32"/>
        <w:shd w:val="clear" w:color="auto" w:fill="auto"/>
        <w:spacing w:before="0" w:line="240" w:lineRule="auto"/>
        <w:ind w:left="1779" w:right="-19"/>
        <w:jc w:val="left"/>
        <w:rPr>
          <w:sz w:val="24"/>
          <w:szCs w:val="24"/>
        </w:rPr>
      </w:pPr>
    </w:p>
    <w:p w:rsidR="0010275D" w:rsidRPr="00E539FB" w:rsidRDefault="00422C47" w:rsidP="00E539FB">
      <w:pPr>
        <w:pStyle w:val="24"/>
        <w:shd w:val="clear" w:color="auto" w:fill="auto"/>
        <w:spacing w:before="0" w:line="240" w:lineRule="auto"/>
        <w:ind w:right="-19" w:firstLine="709"/>
        <w:jc w:val="both"/>
        <w:rPr>
          <w:sz w:val="24"/>
          <w:szCs w:val="24"/>
        </w:rPr>
      </w:pPr>
      <w:r w:rsidRPr="00E539FB">
        <w:rPr>
          <w:sz w:val="24"/>
          <w:szCs w:val="24"/>
        </w:rPr>
        <w:t>При реализации содержания общеобразовательной учебной дисциплины «Основы безопасности жизнедеятельнос</w:t>
      </w:r>
      <w:r w:rsidR="00BC6D24" w:rsidRPr="00E539FB">
        <w:rPr>
          <w:sz w:val="24"/>
          <w:szCs w:val="24"/>
        </w:rPr>
        <w:t>ти» в пределах освоения ППССЗ</w:t>
      </w:r>
      <w:r w:rsidRPr="00E539FB">
        <w:rPr>
          <w:sz w:val="24"/>
          <w:szCs w:val="24"/>
        </w:rPr>
        <w:t xml:space="preserve"> на базе основного общего образования с получением среднего общего образования максималь</w:t>
      </w:r>
      <w:r w:rsidR="00C136AC" w:rsidRPr="00E539FB">
        <w:rPr>
          <w:sz w:val="24"/>
          <w:szCs w:val="24"/>
        </w:rPr>
        <w:t>ная учебная нагрузка студентов</w:t>
      </w:r>
      <w:r w:rsidRPr="00E539FB">
        <w:rPr>
          <w:sz w:val="24"/>
          <w:szCs w:val="24"/>
        </w:rPr>
        <w:t xml:space="preserve"> составляет</w:t>
      </w:r>
      <w:r w:rsidR="00C136AC" w:rsidRPr="00E539FB">
        <w:rPr>
          <w:sz w:val="24"/>
          <w:szCs w:val="24"/>
        </w:rPr>
        <w:t xml:space="preserve"> 102 час, и</w:t>
      </w:r>
      <w:r w:rsidRPr="00E539FB">
        <w:rPr>
          <w:sz w:val="24"/>
          <w:szCs w:val="24"/>
        </w:rPr>
        <w:t>з них: аудиторная (обязательная) учебная нагрузка, вк</w:t>
      </w:r>
      <w:r w:rsidR="00C136AC" w:rsidRPr="00E539FB">
        <w:rPr>
          <w:sz w:val="24"/>
          <w:szCs w:val="24"/>
        </w:rPr>
        <w:t>лючая практические занятия, - 70</w:t>
      </w:r>
      <w:r w:rsidRPr="00E539FB">
        <w:rPr>
          <w:sz w:val="24"/>
          <w:szCs w:val="24"/>
        </w:rPr>
        <w:t xml:space="preserve"> час.; </w:t>
      </w:r>
      <w:r w:rsidR="00C136AC" w:rsidRPr="00E539FB">
        <w:rPr>
          <w:sz w:val="24"/>
          <w:szCs w:val="24"/>
        </w:rPr>
        <w:t xml:space="preserve">внеаудиторная </w:t>
      </w:r>
      <w:r w:rsidRPr="00E539FB">
        <w:rPr>
          <w:sz w:val="24"/>
          <w:szCs w:val="24"/>
        </w:rPr>
        <w:t>самос</w:t>
      </w:r>
      <w:r w:rsidR="00C136AC" w:rsidRPr="00E539FB">
        <w:rPr>
          <w:sz w:val="24"/>
          <w:szCs w:val="24"/>
        </w:rPr>
        <w:t>тоятельная работа студентов - 32</w:t>
      </w:r>
      <w:r w:rsidRPr="00E539FB">
        <w:rPr>
          <w:sz w:val="24"/>
          <w:szCs w:val="24"/>
        </w:rPr>
        <w:t xml:space="preserve"> час.;</w:t>
      </w:r>
    </w:p>
    <w:p w:rsidR="0013136E" w:rsidRPr="00E539FB" w:rsidRDefault="0013136E" w:rsidP="00E539FB">
      <w:pPr>
        <w:pStyle w:val="a7"/>
        <w:shd w:val="clear" w:color="auto" w:fill="auto"/>
        <w:spacing w:after="0" w:line="240" w:lineRule="auto"/>
        <w:ind w:right="-19"/>
        <w:jc w:val="left"/>
        <w:rPr>
          <w:b w:val="0"/>
          <w:sz w:val="24"/>
          <w:szCs w:val="24"/>
        </w:rPr>
      </w:pPr>
    </w:p>
    <w:p w:rsidR="0013136E" w:rsidRPr="00E539FB" w:rsidRDefault="001D0AD0" w:rsidP="00E539FB">
      <w:pPr>
        <w:pStyle w:val="a7"/>
        <w:shd w:val="clear" w:color="auto" w:fill="auto"/>
        <w:spacing w:after="0" w:line="240" w:lineRule="auto"/>
        <w:ind w:right="-19" w:firstLine="709"/>
        <w:rPr>
          <w:b w:val="0"/>
          <w:sz w:val="24"/>
          <w:szCs w:val="24"/>
        </w:rPr>
      </w:pPr>
      <w:r w:rsidRPr="00E539FB">
        <w:rPr>
          <w:b w:val="0"/>
          <w:sz w:val="24"/>
          <w:szCs w:val="24"/>
        </w:rPr>
        <w:t>Т</w:t>
      </w:r>
      <w:r w:rsidR="00C136AC" w:rsidRPr="00E539FB">
        <w:rPr>
          <w:b w:val="0"/>
          <w:sz w:val="24"/>
          <w:szCs w:val="24"/>
        </w:rPr>
        <w:t>ематический план</w:t>
      </w:r>
    </w:p>
    <w:tbl>
      <w:tblPr>
        <w:tblpPr w:leftFromText="180" w:rightFromText="180" w:vertAnchor="text" w:horzAnchor="margin" w:tblpY="312"/>
        <w:tblOverlap w:val="never"/>
        <w:tblW w:w="0" w:type="auto"/>
        <w:tblLayout w:type="fixed"/>
        <w:tblCellMar>
          <w:left w:w="10" w:type="dxa"/>
          <w:right w:w="10" w:type="dxa"/>
        </w:tblCellMar>
        <w:tblLook w:val="0000" w:firstRow="0" w:lastRow="0" w:firstColumn="0" w:lastColumn="0" w:noHBand="0" w:noVBand="0"/>
      </w:tblPr>
      <w:tblGrid>
        <w:gridCol w:w="7084"/>
        <w:gridCol w:w="40"/>
        <w:gridCol w:w="2475"/>
        <w:gridCol w:w="6"/>
      </w:tblGrid>
      <w:tr w:rsidR="008B63D9" w:rsidRPr="00E539FB" w:rsidTr="00E539FB">
        <w:trPr>
          <w:trHeight w:hRule="exact" w:val="436"/>
        </w:trPr>
        <w:tc>
          <w:tcPr>
            <w:tcW w:w="7084" w:type="dxa"/>
            <w:tcBorders>
              <w:top w:val="single" w:sz="4" w:space="0" w:color="auto"/>
              <w:left w:val="single" w:sz="4" w:space="0" w:color="auto"/>
            </w:tcBorders>
            <w:shd w:val="clear" w:color="auto" w:fill="FFFFFF"/>
          </w:tcPr>
          <w:p w:rsidR="008B63D9" w:rsidRPr="00E539FB" w:rsidRDefault="008B63D9" w:rsidP="00E539FB">
            <w:pPr>
              <w:pStyle w:val="a9"/>
              <w:jc w:val="center"/>
              <w:rPr>
                <w:rFonts w:ascii="Times New Roman" w:hAnsi="Times New Roman" w:cs="Times New Roman"/>
                <w:b/>
                <w:sz w:val="28"/>
                <w:szCs w:val="28"/>
              </w:rPr>
            </w:pPr>
            <w:r w:rsidRPr="00E539FB">
              <w:rPr>
                <w:rStyle w:val="29"/>
                <w:rFonts w:eastAsia="Arial Unicode MS"/>
                <w:b w:val="0"/>
              </w:rPr>
              <w:t>Вид учебной работы</w:t>
            </w:r>
          </w:p>
        </w:tc>
        <w:tc>
          <w:tcPr>
            <w:tcW w:w="2521" w:type="dxa"/>
            <w:gridSpan w:val="3"/>
            <w:tcBorders>
              <w:top w:val="single" w:sz="4" w:space="0" w:color="auto"/>
              <w:left w:val="single" w:sz="4" w:space="0" w:color="auto"/>
              <w:right w:val="single" w:sz="4" w:space="0" w:color="auto"/>
            </w:tcBorders>
            <w:shd w:val="clear" w:color="auto" w:fill="FFFFFF"/>
          </w:tcPr>
          <w:p w:rsidR="008B63D9" w:rsidRPr="00E539FB" w:rsidRDefault="008B63D9" w:rsidP="00E539FB">
            <w:pPr>
              <w:pStyle w:val="a9"/>
              <w:jc w:val="center"/>
              <w:rPr>
                <w:rFonts w:ascii="Times New Roman" w:hAnsi="Times New Roman" w:cs="Times New Roman"/>
                <w:b/>
                <w:sz w:val="28"/>
                <w:szCs w:val="28"/>
              </w:rPr>
            </w:pPr>
            <w:r w:rsidRPr="00E539FB">
              <w:rPr>
                <w:rStyle w:val="29"/>
                <w:rFonts w:eastAsia="Arial Unicode MS"/>
                <w:b w:val="0"/>
              </w:rPr>
              <w:t>Количество часов</w:t>
            </w:r>
          </w:p>
        </w:tc>
      </w:tr>
      <w:tr w:rsidR="008B63D9" w:rsidRPr="00E539FB" w:rsidTr="00DB008D">
        <w:trPr>
          <w:gridAfter w:val="1"/>
          <w:wAfter w:w="6" w:type="dxa"/>
          <w:trHeight w:hRule="exact" w:val="408"/>
        </w:trPr>
        <w:tc>
          <w:tcPr>
            <w:tcW w:w="7084" w:type="dxa"/>
            <w:tcBorders>
              <w:top w:val="single" w:sz="4" w:space="0" w:color="auto"/>
              <w:left w:val="single" w:sz="4" w:space="0" w:color="auto"/>
            </w:tcBorders>
            <w:shd w:val="clear" w:color="auto" w:fill="FFFFFF"/>
          </w:tcPr>
          <w:p w:rsidR="008B63D9" w:rsidRPr="00E539FB" w:rsidRDefault="008B63D9" w:rsidP="00E539FB">
            <w:pPr>
              <w:pStyle w:val="a9"/>
              <w:rPr>
                <w:rFonts w:ascii="Times New Roman" w:hAnsi="Times New Roman" w:cs="Times New Roman"/>
                <w:sz w:val="28"/>
                <w:szCs w:val="28"/>
              </w:rPr>
            </w:pPr>
            <w:r w:rsidRPr="00E539FB">
              <w:rPr>
                <w:rStyle w:val="2b"/>
                <w:rFonts w:eastAsia="Arial Unicode MS"/>
              </w:rPr>
              <w:t>Введение</w:t>
            </w:r>
          </w:p>
        </w:tc>
        <w:tc>
          <w:tcPr>
            <w:tcW w:w="40" w:type="dxa"/>
            <w:tcBorders>
              <w:top w:val="single" w:sz="4" w:space="0" w:color="auto"/>
              <w:left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628"/>
        </w:trPr>
        <w:tc>
          <w:tcPr>
            <w:tcW w:w="7084" w:type="dxa"/>
            <w:tcBorders>
              <w:top w:val="single" w:sz="4" w:space="0" w:color="auto"/>
              <w:left w:val="single" w:sz="4" w:space="0" w:color="auto"/>
            </w:tcBorders>
            <w:shd w:val="clear" w:color="auto" w:fill="FFFFFF"/>
          </w:tcPr>
          <w:p w:rsidR="008B63D9" w:rsidRPr="00E539FB" w:rsidRDefault="008B63D9" w:rsidP="00E539FB">
            <w:pPr>
              <w:pStyle w:val="a9"/>
              <w:rPr>
                <w:rStyle w:val="2b"/>
                <w:rFonts w:eastAsia="Arial Unicode MS"/>
                <w:b/>
              </w:rPr>
            </w:pPr>
            <w:r w:rsidRPr="00E539FB">
              <w:rPr>
                <w:rStyle w:val="2b"/>
                <w:rFonts w:eastAsia="Arial Unicode MS"/>
                <w:b/>
              </w:rPr>
              <w:t>1.Обеспечение личной безопасности и сохранение здоровья</w:t>
            </w:r>
          </w:p>
        </w:tc>
        <w:tc>
          <w:tcPr>
            <w:tcW w:w="40" w:type="dxa"/>
            <w:tcBorders>
              <w:top w:val="single" w:sz="4" w:space="0" w:color="auto"/>
              <w:left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b/>
                <w:sz w:val="28"/>
                <w:szCs w:val="28"/>
              </w:rPr>
            </w:pPr>
            <w:r w:rsidRPr="00E539FB">
              <w:rPr>
                <w:rFonts w:ascii="Times New Roman" w:hAnsi="Times New Roman" w:cs="Times New Roman"/>
                <w:b/>
                <w:sz w:val="28"/>
                <w:szCs w:val="28"/>
              </w:rPr>
              <w:t>12</w:t>
            </w:r>
          </w:p>
        </w:tc>
      </w:tr>
      <w:tr w:rsidR="008B63D9" w:rsidRPr="00E539FB" w:rsidTr="00DB008D">
        <w:trPr>
          <w:gridAfter w:val="1"/>
          <w:wAfter w:w="6" w:type="dxa"/>
          <w:trHeight w:hRule="exact" w:val="456"/>
        </w:trPr>
        <w:tc>
          <w:tcPr>
            <w:tcW w:w="7084" w:type="dxa"/>
            <w:tcBorders>
              <w:top w:val="single" w:sz="4" w:space="0" w:color="auto"/>
              <w:left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r w:rsidRPr="00E539FB">
              <w:rPr>
                <w:rStyle w:val="2b"/>
                <w:rFonts w:eastAsia="Arial Unicode MS"/>
              </w:rPr>
              <w:t xml:space="preserve">1. </w:t>
            </w:r>
            <w:r w:rsidRPr="00E539FB">
              <w:rPr>
                <w:rFonts w:ascii="Times New Roman" w:hAnsi="Times New Roman" w:cs="Times New Roman"/>
                <w:sz w:val="28"/>
                <w:szCs w:val="28"/>
              </w:rPr>
              <w:t xml:space="preserve"> Здоровье и здоровый образ жизни</w:t>
            </w:r>
          </w:p>
        </w:tc>
        <w:tc>
          <w:tcPr>
            <w:tcW w:w="40" w:type="dxa"/>
            <w:tcBorders>
              <w:top w:val="single" w:sz="4" w:space="0" w:color="auto"/>
              <w:left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459"/>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r w:rsidRPr="00E539FB">
              <w:rPr>
                <w:rStyle w:val="2b"/>
                <w:rFonts w:eastAsia="Arial Unicode MS"/>
              </w:rPr>
              <w:t>2.</w:t>
            </w:r>
            <w:r w:rsidRPr="00E539FB">
              <w:rPr>
                <w:rFonts w:ascii="Times New Roman" w:hAnsi="Times New Roman" w:cs="Times New Roman"/>
                <w:sz w:val="28"/>
                <w:szCs w:val="28"/>
              </w:rPr>
              <w:t xml:space="preserve"> Факторы, способствующие укреплению здоровья</w:t>
            </w:r>
            <w:r w:rsidRPr="00E539FB">
              <w:rPr>
                <w:rStyle w:val="25"/>
                <w:rFonts w:eastAsia="Arial Unicode MS"/>
              </w:rPr>
              <w:t xml:space="preserve">. </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618"/>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3.</w:t>
            </w:r>
            <w:r w:rsidRPr="00E539FB">
              <w:rPr>
                <w:rFonts w:ascii="Times New Roman" w:hAnsi="Times New Roman" w:cs="Times New Roman"/>
                <w:sz w:val="28"/>
                <w:szCs w:val="28"/>
              </w:rPr>
              <w:t xml:space="preserve"> Вредные привычки  и их профилактика. Алкоголь и курение</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611"/>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4.</w:t>
            </w:r>
            <w:r w:rsidRPr="00E539FB">
              <w:rPr>
                <w:rFonts w:ascii="Times New Roman" w:hAnsi="Times New Roman" w:cs="Times New Roman"/>
                <w:sz w:val="28"/>
                <w:szCs w:val="28"/>
              </w:rPr>
              <w:t xml:space="preserve"> Наркотики, наркомания и токсикомания, общие понятия и определения</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451"/>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5.</w:t>
            </w:r>
            <w:r w:rsidRPr="00E539FB">
              <w:rPr>
                <w:rFonts w:ascii="Times New Roman" w:hAnsi="Times New Roman" w:cs="Times New Roman"/>
                <w:sz w:val="28"/>
                <w:szCs w:val="28"/>
              </w:rPr>
              <w:t xml:space="preserve"> Правила и безопасность дорожного движения</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596"/>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6.</w:t>
            </w:r>
            <w:r w:rsidRPr="00E539FB">
              <w:rPr>
                <w:rFonts w:ascii="Times New Roman" w:hAnsi="Times New Roman" w:cs="Times New Roman"/>
                <w:sz w:val="28"/>
                <w:szCs w:val="28"/>
              </w:rPr>
              <w:t xml:space="preserve"> Брак и семья. Репродуктивное здоровье как составляющая часть здоровья человека и общества  </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596"/>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b/>
              </w:rPr>
            </w:pPr>
            <w:r w:rsidRPr="00E539FB">
              <w:rPr>
                <w:rStyle w:val="2b"/>
                <w:rFonts w:eastAsia="Arial Unicode MS"/>
                <w:b/>
              </w:rPr>
              <w:t>2.Государственная система обеспечения безопасности населения</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b/>
                <w:sz w:val="28"/>
                <w:szCs w:val="28"/>
              </w:rPr>
            </w:pPr>
            <w:r w:rsidRPr="00E539FB">
              <w:rPr>
                <w:rFonts w:ascii="Times New Roman" w:hAnsi="Times New Roman" w:cs="Times New Roman"/>
                <w:b/>
                <w:sz w:val="28"/>
                <w:szCs w:val="28"/>
              </w:rPr>
              <w:t>22</w:t>
            </w:r>
          </w:p>
        </w:tc>
      </w:tr>
      <w:tr w:rsidR="008B63D9" w:rsidRPr="00E539FB" w:rsidTr="00DB008D">
        <w:trPr>
          <w:gridAfter w:val="1"/>
          <w:wAfter w:w="6" w:type="dxa"/>
          <w:trHeight w:hRule="exact" w:val="605"/>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lastRenderedPageBreak/>
              <w:t>7.</w:t>
            </w:r>
            <w:r w:rsidRPr="00E539FB">
              <w:rPr>
                <w:rFonts w:ascii="Times New Roman" w:hAnsi="Times New Roman" w:cs="Times New Roman"/>
                <w:sz w:val="28"/>
                <w:szCs w:val="28"/>
              </w:rPr>
              <w:t xml:space="preserve"> Общие понятия и классификация чрезвычайных ситуаций природного и техногенного характера</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739"/>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8.</w:t>
            </w:r>
            <w:r w:rsidRPr="00E539FB">
              <w:rPr>
                <w:rFonts w:ascii="Times New Roman" w:hAnsi="Times New Roman" w:cs="Times New Roman"/>
                <w:sz w:val="28"/>
                <w:szCs w:val="28"/>
              </w:rPr>
              <w:t xml:space="preserve"> Характеристика наиболее вероятных для данной местности и района проживания чрезвычайных ситуаций природного и техногенного характера</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1416"/>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9.</w:t>
            </w:r>
            <w:r w:rsidRPr="00E539FB">
              <w:rPr>
                <w:rFonts w:ascii="Times New Roman" w:hAnsi="Times New Roman" w:cs="Times New Roman"/>
                <w:sz w:val="28"/>
                <w:szCs w:val="28"/>
              </w:rPr>
              <w:t xml:space="preserve">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ЧС. Гражданская оборона - составная часть обороноспособности страны; основные понятия и определения, задачи гражданской обороны.</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 xml:space="preserve">   2</w:t>
            </w: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841"/>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Fonts w:ascii="Times New Roman" w:hAnsi="Times New Roman" w:cs="Times New Roman"/>
                <w:sz w:val="28"/>
                <w:szCs w:val="28"/>
              </w:rPr>
              <w:t>10.Современные средства поражения и их поражающие факторы. Оповещение и информирование населения об опасностях, возникающих в чрезвычайных ситуациях военного и мирного времени</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4</w:t>
            </w:r>
          </w:p>
        </w:tc>
      </w:tr>
      <w:tr w:rsidR="008B63D9" w:rsidRPr="00E539FB" w:rsidTr="00C42FB1">
        <w:trPr>
          <w:gridAfter w:val="1"/>
          <w:wAfter w:w="6" w:type="dxa"/>
          <w:trHeight w:hRule="exact" w:val="711"/>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11.</w:t>
            </w:r>
            <w:r w:rsidRPr="00E539FB">
              <w:rPr>
                <w:rFonts w:ascii="Times New Roman" w:hAnsi="Times New Roman" w:cs="Times New Roman"/>
                <w:sz w:val="28"/>
                <w:szCs w:val="28"/>
              </w:rPr>
              <w:t xml:space="preserve">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566"/>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Fonts w:ascii="Times New Roman" w:hAnsi="Times New Roman" w:cs="Times New Roman"/>
                <w:sz w:val="28"/>
                <w:szCs w:val="28"/>
              </w:rPr>
              <w:t>12.Правила безопасного поведения при угрозе террористического акта, при захвате в качестве заложника</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573"/>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13.</w:t>
            </w:r>
            <w:r w:rsidRPr="00E539FB">
              <w:rPr>
                <w:rFonts w:ascii="Times New Roman" w:hAnsi="Times New Roman" w:cs="Times New Roman"/>
                <w:sz w:val="28"/>
                <w:szCs w:val="28"/>
              </w:rPr>
              <w:t xml:space="preserve"> Изучение и отработка моделей поведения в условиях вынужденной природной автономии</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412"/>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r w:rsidRPr="00E539FB">
              <w:rPr>
                <w:rStyle w:val="2b"/>
                <w:rFonts w:eastAsia="Arial Unicode MS"/>
              </w:rPr>
              <w:t>14.</w:t>
            </w:r>
            <w:r w:rsidRPr="00E539FB">
              <w:rPr>
                <w:rFonts w:ascii="Times New Roman" w:hAnsi="Times New Roman" w:cs="Times New Roman"/>
                <w:sz w:val="28"/>
                <w:szCs w:val="28"/>
              </w:rPr>
              <w:t xml:space="preserve"> Изучение и отработка моделей поведения в ЧС на транспорте.</w:t>
            </w:r>
          </w:p>
          <w:p w:rsidR="008B63D9" w:rsidRPr="00E539FB" w:rsidRDefault="008B63D9" w:rsidP="00E539FB">
            <w:pPr>
              <w:pStyle w:val="a9"/>
              <w:rPr>
                <w:rStyle w:val="2b"/>
                <w:rFonts w:eastAsia="Arial Unicode MS"/>
              </w:rPr>
            </w:pP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290"/>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r w:rsidRPr="00E539FB">
              <w:rPr>
                <w:rStyle w:val="2b"/>
                <w:rFonts w:eastAsia="Arial Unicode MS"/>
              </w:rPr>
              <w:t>15.</w:t>
            </w:r>
            <w:r w:rsidRPr="00E539FB">
              <w:rPr>
                <w:rFonts w:ascii="Times New Roman" w:hAnsi="Times New Roman" w:cs="Times New Roman"/>
                <w:sz w:val="28"/>
                <w:szCs w:val="28"/>
              </w:rPr>
              <w:t xml:space="preserve"> Изучение первичных средств пожаротушения.</w:t>
            </w:r>
          </w:p>
          <w:p w:rsidR="008B63D9" w:rsidRPr="00E539FB" w:rsidRDefault="008B63D9" w:rsidP="00E539FB">
            <w:pPr>
              <w:pStyle w:val="a9"/>
              <w:rPr>
                <w:rStyle w:val="2b"/>
                <w:rFonts w:eastAsia="Arial Unicode MS"/>
              </w:rPr>
            </w:pP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550"/>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16.</w:t>
            </w:r>
            <w:r w:rsidRPr="00E539FB">
              <w:rPr>
                <w:rFonts w:ascii="Times New Roman" w:hAnsi="Times New Roman" w:cs="Times New Roman"/>
                <w:sz w:val="28"/>
                <w:szCs w:val="28"/>
              </w:rPr>
              <w:t xml:space="preserve"> Изучение и использование средств индивидуальной защиты от поражающих факторов в ЧС мирного и военного времени.</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533"/>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b/>
              </w:rPr>
            </w:pPr>
            <w:r w:rsidRPr="00E539FB">
              <w:rPr>
                <w:rStyle w:val="2b"/>
                <w:rFonts w:eastAsia="Arial Unicode MS"/>
                <w:b/>
              </w:rPr>
              <w:t>3.Основы обороны государства и воинская обязанность</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FE6C58" w:rsidP="00E539FB">
            <w:pPr>
              <w:pStyle w:val="a9"/>
              <w:rPr>
                <w:rFonts w:ascii="Times New Roman" w:hAnsi="Times New Roman" w:cs="Times New Roman"/>
                <w:b/>
                <w:sz w:val="28"/>
                <w:szCs w:val="28"/>
              </w:rPr>
            </w:pPr>
            <w:r w:rsidRPr="00E539FB">
              <w:rPr>
                <w:rFonts w:ascii="Times New Roman" w:hAnsi="Times New Roman" w:cs="Times New Roman"/>
                <w:b/>
                <w:sz w:val="28"/>
                <w:szCs w:val="28"/>
              </w:rPr>
              <w:t>18</w:t>
            </w:r>
          </w:p>
        </w:tc>
      </w:tr>
      <w:tr w:rsidR="008B63D9" w:rsidRPr="00E539FB" w:rsidTr="00C42FB1">
        <w:trPr>
          <w:gridAfter w:val="1"/>
          <w:wAfter w:w="6" w:type="dxa"/>
          <w:trHeight w:hRule="exact" w:val="466"/>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17.</w:t>
            </w:r>
            <w:r w:rsidRPr="00E539FB">
              <w:rPr>
                <w:rFonts w:ascii="Times New Roman" w:hAnsi="Times New Roman" w:cs="Times New Roman"/>
                <w:sz w:val="28"/>
                <w:szCs w:val="28"/>
              </w:rPr>
              <w:t xml:space="preserve"> История создания Вооруженных Сил России. Создание советских Вооруженных Сил, их структура и предназначение.</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841"/>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18.</w:t>
            </w:r>
            <w:r w:rsidRPr="00E539FB">
              <w:rPr>
                <w:rFonts w:ascii="Times New Roman" w:hAnsi="Times New Roman" w:cs="Times New Roman"/>
                <w:sz w:val="28"/>
                <w:szCs w:val="28"/>
              </w:rPr>
              <w:t xml:space="preserve"> Организационная структура Вооруженных СилРоссийскойФедерации. Виды Вооруженных Сил Российской Федерации, рода Вооруженных Сил Российской Федерации, рода войск.</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428"/>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19.</w:t>
            </w:r>
            <w:r w:rsidRPr="00E539FB">
              <w:rPr>
                <w:rFonts w:ascii="Times New Roman" w:hAnsi="Times New Roman" w:cs="Times New Roman"/>
                <w:sz w:val="28"/>
                <w:szCs w:val="28"/>
              </w:rPr>
              <w:t xml:space="preserve"> Воинская обязанность. Основные понятия о воинской обязанности.Воинский учет.</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562"/>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20.</w:t>
            </w:r>
            <w:r w:rsidRPr="00E539FB">
              <w:rPr>
                <w:rFonts w:ascii="Times New Roman" w:hAnsi="Times New Roman" w:cs="Times New Roman"/>
                <w:sz w:val="28"/>
                <w:szCs w:val="28"/>
              </w:rPr>
              <w:t xml:space="preserve"> Призыв на военную службу. Общие, должностные и специальные обязанности военнослужащих.</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416"/>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r w:rsidRPr="00E539FB">
              <w:rPr>
                <w:rStyle w:val="2b"/>
                <w:rFonts w:eastAsia="Arial Unicode MS"/>
              </w:rPr>
              <w:t>21.</w:t>
            </w:r>
            <w:r w:rsidRPr="00E539FB">
              <w:rPr>
                <w:rFonts w:ascii="Times New Roman" w:hAnsi="Times New Roman" w:cs="Times New Roman"/>
                <w:sz w:val="28"/>
                <w:szCs w:val="28"/>
              </w:rPr>
              <w:t xml:space="preserve"> Прохождение военной службы по контракту. Альтернативная гражданская служба</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416"/>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0B6E8E" w:rsidP="00E539FB">
            <w:pPr>
              <w:pStyle w:val="a9"/>
              <w:rPr>
                <w:rStyle w:val="2b"/>
                <w:rFonts w:eastAsia="Arial Unicode MS"/>
              </w:rPr>
            </w:pPr>
            <w:r w:rsidRPr="00E539FB">
              <w:rPr>
                <w:rStyle w:val="2b"/>
                <w:rFonts w:eastAsia="Arial Unicode MS"/>
              </w:rPr>
              <w:t>22</w:t>
            </w:r>
            <w:r w:rsidR="008B63D9" w:rsidRPr="00E539FB">
              <w:rPr>
                <w:rStyle w:val="2b"/>
                <w:rFonts w:eastAsia="Arial Unicode MS"/>
              </w:rPr>
              <w:t>.</w:t>
            </w:r>
            <w:r w:rsidR="008B63D9" w:rsidRPr="00E539FB">
              <w:rPr>
                <w:rFonts w:ascii="Times New Roman" w:hAnsi="Times New Roman" w:cs="Times New Roman"/>
                <w:sz w:val="28"/>
                <w:szCs w:val="28"/>
              </w:rPr>
              <w:t xml:space="preserve"> Воинская дисциплина и ответственность</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436"/>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0B6E8E" w:rsidP="00E539FB">
            <w:pPr>
              <w:pStyle w:val="a9"/>
              <w:rPr>
                <w:rStyle w:val="2b"/>
                <w:rFonts w:eastAsia="Arial Unicode MS"/>
              </w:rPr>
            </w:pPr>
            <w:r w:rsidRPr="00E539FB">
              <w:rPr>
                <w:rStyle w:val="2b"/>
                <w:rFonts w:eastAsia="Arial Unicode MS"/>
              </w:rPr>
              <w:t>23</w:t>
            </w:r>
            <w:r w:rsidR="008B63D9" w:rsidRPr="00E539FB">
              <w:rPr>
                <w:rStyle w:val="2b"/>
                <w:rFonts w:eastAsia="Arial Unicode MS"/>
              </w:rPr>
              <w:t>.</w:t>
            </w:r>
            <w:r w:rsidR="008B63D9" w:rsidRPr="00E539FB">
              <w:rPr>
                <w:rFonts w:ascii="Times New Roman" w:hAnsi="Times New Roman" w:cs="Times New Roman"/>
                <w:sz w:val="28"/>
                <w:szCs w:val="28"/>
              </w:rPr>
              <w:t xml:space="preserve"> Как стать офицером Российской армии</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585"/>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0B6E8E" w:rsidP="00E539FB">
            <w:pPr>
              <w:pStyle w:val="a9"/>
              <w:rPr>
                <w:rStyle w:val="2b"/>
                <w:rFonts w:eastAsia="Arial Unicode MS"/>
              </w:rPr>
            </w:pPr>
            <w:r w:rsidRPr="00E539FB">
              <w:rPr>
                <w:rStyle w:val="2b"/>
                <w:rFonts w:eastAsia="Arial Unicode MS"/>
              </w:rPr>
              <w:t>24</w:t>
            </w:r>
            <w:r w:rsidR="008B63D9" w:rsidRPr="00E539FB">
              <w:rPr>
                <w:rStyle w:val="2b"/>
                <w:rFonts w:eastAsia="Arial Unicode MS"/>
              </w:rPr>
              <w:t>.</w:t>
            </w:r>
            <w:r w:rsidR="008B63D9" w:rsidRPr="00E539FB">
              <w:rPr>
                <w:rFonts w:ascii="Times New Roman" w:hAnsi="Times New Roman" w:cs="Times New Roman"/>
                <w:sz w:val="28"/>
                <w:szCs w:val="28"/>
              </w:rPr>
              <w:t xml:space="preserve"> Боевые традиции Вооруженных Сил России. Воинский долг - обязанность Отечеству по его вооруженной защите</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726"/>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0B6E8E" w:rsidP="00E539FB">
            <w:pPr>
              <w:pStyle w:val="a9"/>
              <w:rPr>
                <w:rFonts w:ascii="Times New Roman" w:hAnsi="Times New Roman" w:cs="Times New Roman"/>
                <w:sz w:val="28"/>
                <w:szCs w:val="28"/>
              </w:rPr>
            </w:pPr>
            <w:r w:rsidRPr="00E539FB">
              <w:rPr>
                <w:rStyle w:val="2b"/>
                <w:rFonts w:eastAsia="Arial Unicode MS"/>
              </w:rPr>
              <w:t>25</w:t>
            </w:r>
            <w:r w:rsidR="008B63D9" w:rsidRPr="00E539FB">
              <w:rPr>
                <w:rStyle w:val="2b"/>
                <w:rFonts w:eastAsia="Arial Unicode MS"/>
              </w:rPr>
              <w:t>.</w:t>
            </w:r>
            <w:r w:rsidR="008B63D9" w:rsidRPr="00E539FB">
              <w:rPr>
                <w:rFonts w:ascii="Times New Roman" w:hAnsi="Times New Roman" w:cs="Times New Roman"/>
                <w:sz w:val="28"/>
                <w:szCs w:val="28"/>
              </w:rPr>
              <w:t xml:space="preserve"> Ритуалы Вооруженных Сил Российской Федерации. Символы воинской чести. Ордена - почетные награды за воинские отличия и заслуги в бою и военной службе.</w:t>
            </w:r>
          </w:p>
          <w:p w:rsidR="008B63D9" w:rsidRPr="00E539FB" w:rsidRDefault="008B63D9" w:rsidP="00E539FB">
            <w:pPr>
              <w:pStyle w:val="a9"/>
              <w:rPr>
                <w:rStyle w:val="2b"/>
                <w:rFonts w:eastAsia="Arial Unicode MS"/>
              </w:rPr>
            </w:pP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0B6E8E" w:rsidRPr="00E539FB" w:rsidTr="00DB008D">
        <w:trPr>
          <w:gridAfter w:val="1"/>
          <w:wAfter w:w="6" w:type="dxa"/>
          <w:trHeight w:hRule="exact" w:val="428"/>
        </w:trPr>
        <w:tc>
          <w:tcPr>
            <w:tcW w:w="7084" w:type="dxa"/>
            <w:tcBorders>
              <w:top w:val="single" w:sz="4" w:space="0" w:color="auto"/>
              <w:left w:val="single" w:sz="4" w:space="0" w:color="auto"/>
              <w:bottom w:val="single" w:sz="4" w:space="0" w:color="auto"/>
            </w:tcBorders>
            <w:shd w:val="clear" w:color="auto" w:fill="FFFFFF"/>
            <w:vAlign w:val="center"/>
          </w:tcPr>
          <w:p w:rsidR="000B6E8E" w:rsidRPr="00E539FB" w:rsidRDefault="000B6E8E" w:rsidP="00E539FB">
            <w:pPr>
              <w:pStyle w:val="a9"/>
              <w:rPr>
                <w:rStyle w:val="2b"/>
                <w:rFonts w:eastAsia="Arial Unicode MS"/>
                <w:b/>
              </w:rPr>
            </w:pPr>
            <w:r w:rsidRPr="00E539FB">
              <w:rPr>
                <w:rStyle w:val="2b"/>
                <w:rFonts w:eastAsia="Arial Unicode MS"/>
                <w:b/>
              </w:rPr>
              <w:t>4.Основы медицинских знаний</w:t>
            </w:r>
          </w:p>
        </w:tc>
        <w:tc>
          <w:tcPr>
            <w:tcW w:w="40" w:type="dxa"/>
            <w:tcBorders>
              <w:top w:val="single" w:sz="4" w:space="0" w:color="auto"/>
              <w:left w:val="single" w:sz="4" w:space="0" w:color="auto"/>
              <w:bottom w:val="single" w:sz="4" w:space="0" w:color="auto"/>
            </w:tcBorders>
            <w:shd w:val="clear" w:color="auto" w:fill="FFFFFF"/>
            <w:vAlign w:val="center"/>
          </w:tcPr>
          <w:p w:rsidR="000B6E8E" w:rsidRPr="00E539FB" w:rsidRDefault="000B6E8E" w:rsidP="00E539FB">
            <w:pPr>
              <w:pStyle w:val="a9"/>
              <w:rPr>
                <w:rFonts w:ascii="Times New Roman" w:hAnsi="Times New Roman" w:cs="Times New Roman"/>
                <w:b/>
                <w:sz w:val="28"/>
                <w:szCs w:val="28"/>
              </w:rPr>
            </w:pPr>
          </w:p>
        </w:tc>
        <w:tc>
          <w:tcPr>
            <w:tcW w:w="2475" w:type="dxa"/>
            <w:tcBorders>
              <w:top w:val="single" w:sz="4" w:space="0" w:color="auto"/>
              <w:bottom w:val="single" w:sz="4" w:space="0" w:color="auto"/>
              <w:right w:val="single" w:sz="4" w:space="0" w:color="auto"/>
            </w:tcBorders>
            <w:shd w:val="clear" w:color="auto" w:fill="auto"/>
          </w:tcPr>
          <w:p w:rsidR="000B6E8E" w:rsidRPr="00E539FB" w:rsidRDefault="000B6E8E" w:rsidP="00E539FB">
            <w:pPr>
              <w:pStyle w:val="a9"/>
              <w:rPr>
                <w:rFonts w:ascii="Times New Roman" w:hAnsi="Times New Roman" w:cs="Times New Roman"/>
                <w:b/>
                <w:sz w:val="28"/>
                <w:szCs w:val="28"/>
              </w:rPr>
            </w:pPr>
            <w:r w:rsidRPr="00E539FB">
              <w:rPr>
                <w:rFonts w:ascii="Times New Roman" w:hAnsi="Times New Roman" w:cs="Times New Roman"/>
                <w:b/>
                <w:sz w:val="28"/>
                <w:szCs w:val="28"/>
              </w:rPr>
              <w:t>16</w:t>
            </w:r>
          </w:p>
        </w:tc>
      </w:tr>
      <w:tr w:rsidR="008B63D9" w:rsidRPr="00E539FB" w:rsidTr="00C42FB1">
        <w:trPr>
          <w:gridAfter w:val="1"/>
          <w:wAfter w:w="6" w:type="dxa"/>
          <w:trHeight w:hRule="exact" w:val="589"/>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0B6E8E" w:rsidP="00E539FB">
            <w:pPr>
              <w:pStyle w:val="a9"/>
              <w:rPr>
                <w:rFonts w:ascii="Times New Roman" w:hAnsi="Times New Roman" w:cs="Times New Roman"/>
                <w:sz w:val="28"/>
                <w:szCs w:val="28"/>
              </w:rPr>
            </w:pPr>
            <w:r w:rsidRPr="00E539FB">
              <w:rPr>
                <w:rStyle w:val="2b"/>
                <w:rFonts w:eastAsia="Arial Unicode MS"/>
              </w:rPr>
              <w:t>26</w:t>
            </w:r>
            <w:r w:rsidR="008B63D9" w:rsidRPr="00E539FB">
              <w:rPr>
                <w:rStyle w:val="2b"/>
                <w:rFonts w:eastAsia="Arial Unicode MS"/>
              </w:rPr>
              <w:t>.</w:t>
            </w:r>
            <w:r w:rsidR="008B63D9" w:rsidRPr="00E539FB">
              <w:rPr>
                <w:rFonts w:ascii="Times New Roman" w:hAnsi="Times New Roman" w:cs="Times New Roman"/>
                <w:sz w:val="28"/>
                <w:szCs w:val="28"/>
              </w:rPr>
              <w:t xml:space="preserve"> Понятие первой помощи. Общие правила оказания первой помощи. Федеральный закон «Об основах охраны здоровья граждан Российской Федерации».</w:t>
            </w:r>
          </w:p>
          <w:p w:rsidR="008B63D9" w:rsidRPr="00E539FB" w:rsidRDefault="008B63D9" w:rsidP="00E539FB">
            <w:pPr>
              <w:pStyle w:val="a9"/>
              <w:rPr>
                <w:rStyle w:val="2b"/>
                <w:rFonts w:eastAsia="Arial Unicode MS"/>
              </w:rPr>
            </w:pP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680"/>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0B6E8E" w:rsidP="00E539FB">
            <w:pPr>
              <w:pStyle w:val="a9"/>
              <w:rPr>
                <w:rStyle w:val="2b"/>
                <w:rFonts w:eastAsia="Arial Unicode MS"/>
              </w:rPr>
            </w:pPr>
            <w:r w:rsidRPr="00E539FB">
              <w:rPr>
                <w:rStyle w:val="2b"/>
                <w:rFonts w:eastAsia="Arial Unicode MS"/>
              </w:rPr>
              <w:t>27</w:t>
            </w:r>
            <w:r w:rsidR="008B63D9" w:rsidRPr="00E539FB">
              <w:rPr>
                <w:rStyle w:val="2b"/>
                <w:rFonts w:eastAsia="Arial Unicode MS"/>
              </w:rPr>
              <w:t>.</w:t>
            </w:r>
            <w:r w:rsidR="008B63D9" w:rsidRPr="00E539FB">
              <w:rPr>
                <w:rFonts w:ascii="Times New Roman" w:hAnsi="Times New Roman" w:cs="Times New Roman"/>
                <w:sz w:val="28"/>
                <w:szCs w:val="28"/>
              </w:rPr>
              <w:t xml:space="preserve"> Понятие и виды травм. Правила первой помощи при ранениях</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428"/>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0B6E8E" w:rsidP="00E539FB">
            <w:pPr>
              <w:pStyle w:val="a9"/>
              <w:rPr>
                <w:rStyle w:val="2b"/>
                <w:rFonts w:eastAsia="Arial Unicode MS"/>
              </w:rPr>
            </w:pPr>
            <w:r w:rsidRPr="00E539FB">
              <w:rPr>
                <w:rStyle w:val="2b"/>
                <w:rFonts w:eastAsia="Arial Unicode MS"/>
              </w:rPr>
              <w:t>28</w:t>
            </w:r>
            <w:r w:rsidR="008B63D9" w:rsidRPr="00E539FB">
              <w:rPr>
                <w:rStyle w:val="2b"/>
                <w:rFonts w:eastAsia="Arial Unicode MS"/>
              </w:rPr>
              <w:t>.</w:t>
            </w:r>
            <w:r w:rsidR="008B63D9" w:rsidRPr="00E539FB">
              <w:rPr>
                <w:rFonts w:ascii="Times New Roman" w:hAnsi="Times New Roman" w:cs="Times New Roman"/>
                <w:sz w:val="28"/>
                <w:szCs w:val="28"/>
              </w:rPr>
              <w:t xml:space="preserve"> Первая помощь при наружных кровотечениях</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979"/>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0B6E8E" w:rsidP="00E539FB">
            <w:pPr>
              <w:pStyle w:val="a9"/>
              <w:rPr>
                <w:rStyle w:val="2b"/>
                <w:rFonts w:eastAsia="Arial Unicode MS"/>
              </w:rPr>
            </w:pPr>
            <w:r w:rsidRPr="00E539FB">
              <w:rPr>
                <w:rStyle w:val="2b"/>
                <w:rFonts w:eastAsia="Arial Unicode MS"/>
              </w:rPr>
              <w:lastRenderedPageBreak/>
              <w:t>29</w:t>
            </w:r>
            <w:r w:rsidR="008B63D9" w:rsidRPr="00E539FB">
              <w:rPr>
                <w:rStyle w:val="2b"/>
                <w:rFonts w:eastAsia="Arial Unicode MS"/>
              </w:rPr>
              <w:t>.</w:t>
            </w:r>
            <w:r w:rsidR="008B63D9" w:rsidRPr="00E539FB">
              <w:rPr>
                <w:rFonts w:ascii="Times New Roman" w:hAnsi="Times New Roman" w:cs="Times New Roman"/>
                <w:sz w:val="28"/>
                <w:szCs w:val="28"/>
              </w:rPr>
              <w:t xml:space="preserve"> Первая помощь при ожогах. Первая помощь при воздействии низких температур. Первая помощь при попадании инородных тел в верхние дыхательные пути. Первая помощь при отравлениях</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380"/>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0B6E8E" w:rsidP="00E539FB">
            <w:pPr>
              <w:pStyle w:val="a9"/>
              <w:rPr>
                <w:rStyle w:val="2b"/>
                <w:rFonts w:eastAsia="Arial Unicode MS"/>
              </w:rPr>
            </w:pPr>
            <w:r w:rsidRPr="00E539FB">
              <w:rPr>
                <w:rStyle w:val="2b"/>
                <w:rFonts w:eastAsia="Arial Unicode MS"/>
              </w:rPr>
              <w:t>30</w:t>
            </w:r>
            <w:r w:rsidR="008B63D9" w:rsidRPr="00E539FB">
              <w:rPr>
                <w:rStyle w:val="2b"/>
                <w:rFonts w:eastAsia="Arial Unicode MS"/>
              </w:rPr>
              <w:t>.</w:t>
            </w:r>
            <w:r w:rsidR="008B63D9" w:rsidRPr="00E539FB">
              <w:rPr>
                <w:rFonts w:ascii="Times New Roman" w:hAnsi="Times New Roman" w:cs="Times New Roman"/>
                <w:sz w:val="28"/>
                <w:szCs w:val="28"/>
              </w:rPr>
              <w:t xml:space="preserve"> Первая помощь при отсутствии сознания</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28"/>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p>
        </w:tc>
      </w:tr>
      <w:tr w:rsidR="008B63D9" w:rsidRPr="00E539FB" w:rsidTr="00DB008D">
        <w:trPr>
          <w:gridAfter w:val="1"/>
          <w:wAfter w:w="6" w:type="dxa"/>
          <w:trHeight w:hRule="exact" w:val="19"/>
        </w:trPr>
        <w:tc>
          <w:tcPr>
            <w:tcW w:w="7084" w:type="dxa"/>
            <w:vMerge w:val="restart"/>
            <w:tcBorders>
              <w:top w:val="single" w:sz="4" w:space="0" w:color="auto"/>
              <w:left w:val="single" w:sz="4" w:space="0" w:color="auto"/>
            </w:tcBorders>
            <w:shd w:val="clear" w:color="auto" w:fill="FFFFFF"/>
            <w:vAlign w:val="center"/>
          </w:tcPr>
          <w:p w:rsidR="008B63D9" w:rsidRPr="00E539FB" w:rsidRDefault="008B63D9" w:rsidP="00E539FB">
            <w:pPr>
              <w:pStyle w:val="a9"/>
              <w:rPr>
                <w:rStyle w:val="2b"/>
                <w:rFonts w:eastAsia="Arial Unicode MS"/>
              </w:rPr>
            </w:pPr>
          </w:p>
        </w:tc>
        <w:tc>
          <w:tcPr>
            <w:tcW w:w="40" w:type="dxa"/>
            <w:vMerge w:val="restart"/>
            <w:tcBorders>
              <w:top w:val="single" w:sz="4" w:space="0" w:color="auto"/>
              <w:left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p>
        </w:tc>
      </w:tr>
      <w:tr w:rsidR="008B63D9" w:rsidRPr="00E539FB" w:rsidTr="00DB008D">
        <w:trPr>
          <w:gridAfter w:val="1"/>
          <w:wAfter w:w="6" w:type="dxa"/>
          <w:trHeight w:hRule="exact" w:val="19"/>
        </w:trPr>
        <w:tc>
          <w:tcPr>
            <w:tcW w:w="7084" w:type="dxa"/>
            <w:vMerge/>
            <w:tcBorders>
              <w:left w:val="single" w:sz="4" w:space="0" w:color="auto"/>
              <w:bottom w:val="single" w:sz="4" w:space="0" w:color="auto"/>
            </w:tcBorders>
            <w:shd w:val="clear" w:color="auto" w:fill="FFFFFF"/>
            <w:vAlign w:val="center"/>
          </w:tcPr>
          <w:p w:rsidR="008B63D9" w:rsidRPr="00E539FB" w:rsidRDefault="008B63D9" w:rsidP="00E539FB">
            <w:pPr>
              <w:pStyle w:val="a9"/>
              <w:rPr>
                <w:rStyle w:val="2b"/>
                <w:rFonts w:eastAsia="Arial Unicode MS"/>
              </w:rPr>
            </w:pPr>
          </w:p>
        </w:tc>
        <w:tc>
          <w:tcPr>
            <w:tcW w:w="40" w:type="dxa"/>
            <w:vMerge/>
            <w:tcBorders>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p>
        </w:tc>
      </w:tr>
      <w:tr w:rsidR="008B63D9" w:rsidRPr="00E539FB" w:rsidTr="00C42FB1">
        <w:trPr>
          <w:gridAfter w:val="1"/>
          <w:wAfter w:w="6" w:type="dxa"/>
          <w:trHeight w:hRule="exact" w:val="478"/>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FE6C58" w:rsidP="00E539FB">
            <w:pPr>
              <w:pStyle w:val="a9"/>
              <w:rPr>
                <w:rStyle w:val="2b"/>
                <w:rFonts w:eastAsia="Arial Unicode MS"/>
              </w:rPr>
            </w:pPr>
            <w:r w:rsidRPr="00E539FB">
              <w:rPr>
                <w:rStyle w:val="2b"/>
                <w:rFonts w:eastAsia="Arial Unicode MS"/>
              </w:rPr>
              <w:t>31</w:t>
            </w:r>
            <w:r w:rsidR="008B63D9" w:rsidRPr="00E539FB">
              <w:rPr>
                <w:rStyle w:val="2b"/>
                <w:rFonts w:eastAsia="Arial Unicode MS"/>
              </w:rPr>
              <w:t>.</w:t>
            </w:r>
            <w:r w:rsidR="008B63D9" w:rsidRPr="00E539FB">
              <w:rPr>
                <w:rFonts w:ascii="Times New Roman" w:hAnsi="Times New Roman" w:cs="Times New Roman"/>
                <w:sz w:val="28"/>
                <w:szCs w:val="28"/>
              </w:rPr>
              <w:t xml:space="preserve"> Основные инфекционные болезни, их классификация и профилактика.</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0B6E8E"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DB008D">
        <w:trPr>
          <w:gridAfter w:val="1"/>
          <w:wAfter w:w="6" w:type="dxa"/>
          <w:trHeight w:hRule="exact" w:val="697"/>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FE6C58" w:rsidP="00E539FB">
            <w:pPr>
              <w:pStyle w:val="a9"/>
              <w:rPr>
                <w:rStyle w:val="2b"/>
                <w:rFonts w:eastAsia="Arial Unicode MS"/>
              </w:rPr>
            </w:pPr>
            <w:r w:rsidRPr="00E539FB">
              <w:rPr>
                <w:rStyle w:val="2b"/>
                <w:rFonts w:eastAsia="Arial Unicode MS"/>
              </w:rPr>
              <w:t>32</w:t>
            </w:r>
            <w:r w:rsidR="008B63D9" w:rsidRPr="00E539FB">
              <w:rPr>
                <w:rStyle w:val="2b"/>
                <w:rFonts w:eastAsia="Arial Unicode MS"/>
              </w:rPr>
              <w:t>.</w:t>
            </w:r>
            <w:r w:rsidR="008B63D9" w:rsidRPr="00E539FB">
              <w:rPr>
                <w:rFonts w:ascii="Times New Roman" w:hAnsi="Times New Roman" w:cs="Times New Roman"/>
                <w:sz w:val="28"/>
                <w:szCs w:val="28"/>
              </w:rPr>
              <w:t>Здоровье родителей и здоровье будущего ребенка. Основы ухода за младенцем</w:t>
            </w:r>
          </w:p>
          <w:p w:rsidR="008B63D9" w:rsidRPr="00E539FB" w:rsidRDefault="008B63D9" w:rsidP="00E539FB">
            <w:pPr>
              <w:pStyle w:val="a9"/>
              <w:rPr>
                <w:rStyle w:val="2b"/>
                <w:rFonts w:eastAsia="Arial Unicode MS"/>
              </w:rPr>
            </w:pP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8B63D9" w:rsidRPr="00E539FB" w:rsidTr="00C42FB1">
        <w:trPr>
          <w:gridAfter w:val="1"/>
          <w:wAfter w:w="6" w:type="dxa"/>
          <w:trHeight w:hRule="exact" w:val="789"/>
        </w:trPr>
        <w:tc>
          <w:tcPr>
            <w:tcW w:w="7084" w:type="dxa"/>
            <w:tcBorders>
              <w:top w:val="single" w:sz="4" w:space="0" w:color="auto"/>
              <w:left w:val="single" w:sz="4" w:space="0" w:color="auto"/>
              <w:bottom w:val="single" w:sz="4" w:space="0" w:color="auto"/>
            </w:tcBorders>
            <w:shd w:val="clear" w:color="auto" w:fill="FFFFFF"/>
            <w:vAlign w:val="center"/>
          </w:tcPr>
          <w:p w:rsidR="008B63D9" w:rsidRPr="00E539FB" w:rsidRDefault="00FE6C58" w:rsidP="00E539FB">
            <w:pPr>
              <w:pStyle w:val="a9"/>
              <w:rPr>
                <w:rFonts w:ascii="Times New Roman" w:hAnsi="Times New Roman" w:cs="Times New Roman"/>
                <w:sz w:val="28"/>
                <w:szCs w:val="28"/>
              </w:rPr>
            </w:pPr>
            <w:r w:rsidRPr="00E539FB">
              <w:rPr>
                <w:rStyle w:val="2b"/>
                <w:rFonts w:eastAsia="Arial Unicode MS"/>
              </w:rPr>
              <w:t>33</w:t>
            </w:r>
            <w:r w:rsidR="008B63D9" w:rsidRPr="00E539FB">
              <w:rPr>
                <w:rStyle w:val="2b"/>
                <w:rFonts w:eastAsia="Arial Unicode MS"/>
              </w:rPr>
              <w:t>.</w:t>
            </w:r>
            <w:r w:rsidR="008B63D9" w:rsidRPr="00E539FB">
              <w:rPr>
                <w:rFonts w:ascii="Times New Roman" w:hAnsi="Times New Roman" w:cs="Times New Roman"/>
                <w:sz w:val="28"/>
                <w:szCs w:val="28"/>
              </w:rPr>
              <w:t xml:space="preserve"> Изучение и освоение основных приемов оказания первой помощи при кровотечениях.</w:t>
            </w:r>
          </w:p>
          <w:p w:rsidR="008B63D9" w:rsidRPr="00E539FB" w:rsidRDefault="008B63D9" w:rsidP="00E539FB">
            <w:pPr>
              <w:pStyle w:val="a9"/>
              <w:rPr>
                <w:rStyle w:val="2b"/>
                <w:rFonts w:eastAsia="Arial Unicode MS"/>
              </w:rPr>
            </w:pPr>
            <w:r w:rsidRPr="00E539FB">
              <w:rPr>
                <w:rFonts w:ascii="Times New Roman" w:hAnsi="Times New Roman" w:cs="Times New Roman"/>
                <w:sz w:val="28"/>
                <w:szCs w:val="28"/>
              </w:rPr>
              <w:t>Изучение и освоение основных способов искусственного дыхания</w:t>
            </w:r>
          </w:p>
        </w:tc>
        <w:tc>
          <w:tcPr>
            <w:tcW w:w="40" w:type="dxa"/>
            <w:tcBorders>
              <w:top w:val="single" w:sz="4" w:space="0" w:color="auto"/>
              <w:left w:val="single" w:sz="4" w:space="0" w:color="auto"/>
              <w:bottom w:val="single" w:sz="4" w:space="0" w:color="auto"/>
            </w:tcBorders>
            <w:shd w:val="clear" w:color="auto" w:fill="FFFFFF"/>
            <w:vAlign w:val="center"/>
          </w:tcPr>
          <w:p w:rsidR="008B63D9" w:rsidRPr="00E539FB" w:rsidRDefault="008B63D9"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8B63D9" w:rsidRPr="00E539FB" w:rsidRDefault="008B63D9" w:rsidP="00E539FB">
            <w:pPr>
              <w:pStyle w:val="a9"/>
              <w:rPr>
                <w:rFonts w:ascii="Times New Roman" w:hAnsi="Times New Roman" w:cs="Times New Roman"/>
                <w:sz w:val="28"/>
                <w:szCs w:val="28"/>
              </w:rPr>
            </w:pPr>
            <w:r w:rsidRPr="00E539FB">
              <w:rPr>
                <w:rFonts w:ascii="Times New Roman" w:hAnsi="Times New Roman" w:cs="Times New Roman"/>
                <w:sz w:val="28"/>
                <w:szCs w:val="28"/>
              </w:rPr>
              <w:t>2</w:t>
            </w:r>
          </w:p>
        </w:tc>
      </w:tr>
      <w:tr w:rsidR="00D71E25" w:rsidRPr="00E539FB" w:rsidTr="00DB008D">
        <w:trPr>
          <w:gridAfter w:val="1"/>
          <w:wAfter w:w="6" w:type="dxa"/>
          <w:trHeight w:hRule="exact" w:val="502"/>
        </w:trPr>
        <w:tc>
          <w:tcPr>
            <w:tcW w:w="7084" w:type="dxa"/>
            <w:tcBorders>
              <w:top w:val="single" w:sz="4" w:space="0" w:color="auto"/>
              <w:left w:val="single" w:sz="4" w:space="0" w:color="auto"/>
              <w:bottom w:val="single" w:sz="4" w:space="0" w:color="auto"/>
            </w:tcBorders>
            <w:shd w:val="clear" w:color="auto" w:fill="FFFFFF"/>
            <w:vAlign w:val="center"/>
          </w:tcPr>
          <w:p w:rsidR="00D71E25" w:rsidRPr="00E539FB" w:rsidRDefault="00D71E25" w:rsidP="00E539FB">
            <w:pPr>
              <w:pStyle w:val="a9"/>
              <w:rPr>
                <w:rStyle w:val="2b"/>
                <w:rFonts w:eastAsia="Arial Unicode MS"/>
              </w:rPr>
            </w:pPr>
            <w:r w:rsidRPr="00E539FB">
              <w:rPr>
                <w:rStyle w:val="2b"/>
                <w:rFonts w:eastAsia="Arial Unicode MS"/>
              </w:rPr>
              <w:t>Итого</w:t>
            </w:r>
          </w:p>
        </w:tc>
        <w:tc>
          <w:tcPr>
            <w:tcW w:w="40" w:type="dxa"/>
            <w:tcBorders>
              <w:top w:val="single" w:sz="4" w:space="0" w:color="auto"/>
              <w:left w:val="single" w:sz="4" w:space="0" w:color="auto"/>
              <w:bottom w:val="single" w:sz="4" w:space="0" w:color="auto"/>
            </w:tcBorders>
            <w:shd w:val="clear" w:color="auto" w:fill="FFFFFF"/>
            <w:vAlign w:val="center"/>
          </w:tcPr>
          <w:p w:rsidR="00D71E25" w:rsidRPr="00E539FB" w:rsidRDefault="00D71E25"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D71E25" w:rsidRPr="00E539FB" w:rsidRDefault="00D71E25" w:rsidP="00E539FB">
            <w:pPr>
              <w:pStyle w:val="a9"/>
              <w:rPr>
                <w:rFonts w:ascii="Times New Roman" w:hAnsi="Times New Roman" w:cs="Times New Roman"/>
                <w:sz w:val="28"/>
                <w:szCs w:val="28"/>
              </w:rPr>
            </w:pPr>
            <w:r w:rsidRPr="00E539FB">
              <w:rPr>
                <w:rFonts w:ascii="Times New Roman" w:hAnsi="Times New Roman" w:cs="Times New Roman"/>
                <w:sz w:val="28"/>
                <w:szCs w:val="28"/>
              </w:rPr>
              <w:t xml:space="preserve">70 </w:t>
            </w:r>
          </w:p>
        </w:tc>
      </w:tr>
      <w:tr w:rsidR="00D71E25" w:rsidRPr="00E539FB" w:rsidTr="00C42FB1">
        <w:trPr>
          <w:gridAfter w:val="1"/>
          <w:wAfter w:w="6" w:type="dxa"/>
          <w:trHeight w:hRule="exact" w:val="1049"/>
        </w:trPr>
        <w:tc>
          <w:tcPr>
            <w:tcW w:w="7084" w:type="dxa"/>
            <w:tcBorders>
              <w:top w:val="single" w:sz="4" w:space="0" w:color="auto"/>
              <w:left w:val="single" w:sz="4" w:space="0" w:color="auto"/>
              <w:bottom w:val="single" w:sz="4" w:space="0" w:color="auto"/>
            </w:tcBorders>
            <w:shd w:val="clear" w:color="auto" w:fill="FFFFFF"/>
            <w:vAlign w:val="center"/>
          </w:tcPr>
          <w:p w:rsidR="00D71E25" w:rsidRPr="00E539FB" w:rsidRDefault="00D71E25" w:rsidP="00E539FB">
            <w:pPr>
              <w:pStyle w:val="a9"/>
              <w:rPr>
                <w:rStyle w:val="2b"/>
                <w:rFonts w:eastAsia="Arial Unicode MS"/>
              </w:rPr>
            </w:pPr>
            <w:r w:rsidRPr="00E539FB">
              <w:rPr>
                <w:rFonts w:ascii="Times New Roman" w:hAnsi="Times New Roman" w:cs="Times New Roman"/>
                <w:b/>
                <w:sz w:val="28"/>
                <w:szCs w:val="28"/>
              </w:rPr>
              <w:t>Внеаудиторная самостоятельная работа</w:t>
            </w:r>
            <w:r w:rsidRPr="00E539FB">
              <w:rPr>
                <w:rFonts w:ascii="Times New Roman" w:hAnsi="Times New Roman" w:cs="Times New Roman"/>
                <w:sz w:val="28"/>
                <w:szCs w:val="28"/>
              </w:rPr>
              <w:t>: подготовка рефератов, докладов, индивидуального проекта с использованием информационных технологий, организация режима дня</w:t>
            </w:r>
            <w:r w:rsidR="00A25243" w:rsidRPr="00E539FB">
              <w:rPr>
                <w:rFonts w:ascii="Times New Roman" w:hAnsi="Times New Roman" w:cs="Times New Roman"/>
                <w:sz w:val="28"/>
                <w:szCs w:val="28"/>
              </w:rPr>
              <w:t>, труда и отдыха, рационального питания и двигательной активности и др.</w:t>
            </w:r>
          </w:p>
        </w:tc>
        <w:tc>
          <w:tcPr>
            <w:tcW w:w="40" w:type="dxa"/>
            <w:tcBorders>
              <w:top w:val="single" w:sz="4" w:space="0" w:color="auto"/>
              <w:left w:val="single" w:sz="4" w:space="0" w:color="auto"/>
              <w:bottom w:val="single" w:sz="4" w:space="0" w:color="auto"/>
            </w:tcBorders>
            <w:shd w:val="clear" w:color="auto" w:fill="FFFFFF"/>
            <w:vAlign w:val="center"/>
          </w:tcPr>
          <w:p w:rsidR="00D71E25" w:rsidRPr="00E539FB" w:rsidRDefault="00D71E25"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D71E25" w:rsidRPr="00E539FB" w:rsidRDefault="00A25243" w:rsidP="00E539FB">
            <w:pPr>
              <w:pStyle w:val="a9"/>
              <w:rPr>
                <w:rFonts w:ascii="Times New Roman" w:hAnsi="Times New Roman" w:cs="Times New Roman"/>
                <w:sz w:val="28"/>
                <w:szCs w:val="28"/>
              </w:rPr>
            </w:pPr>
            <w:r w:rsidRPr="00E539FB">
              <w:rPr>
                <w:rFonts w:ascii="Times New Roman" w:hAnsi="Times New Roman" w:cs="Times New Roman"/>
                <w:sz w:val="28"/>
                <w:szCs w:val="28"/>
              </w:rPr>
              <w:t>32</w:t>
            </w:r>
          </w:p>
        </w:tc>
      </w:tr>
      <w:tr w:rsidR="00DB008D" w:rsidRPr="00E539FB" w:rsidTr="00C42FB1">
        <w:trPr>
          <w:gridAfter w:val="1"/>
          <w:wAfter w:w="6" w:type="dxa"/>
          <w:trHeight w:hRule="exact" w:val="426"/>
        </w:trPr>
        <w:tc>
          <w:tcPr>
            <w:tcW w:w="7084" w:type="dxa"/>
            <w:tcBorders>
              <w:top w:val="single" w:sz="4" w:space="0" w:color="auto"/>
              <w:left w:val="single" w:sz="4" w:space="0" w:color="auto"/>
              <w:bottom w:val="single" w:sz="4" w:space="0" w:color="auto"/>
            </w:tcBorders>
            <w:shd w:val="clear" w:color="auto" w:fill="FFFFFF"/>
            <w:vAlign w:val="center"/>
          </w:tcPr>
          <w:p w:rsidR="00DB008D" w:rsidRPr="00E539FB" w:rsidRDefault="00DB008D" w:rsidP="00E539FB">
            <w:pPr>
              <w:pStyle w:val="a9"/>
              <w:rPr>
                <w:rFonts w:ascii="Times New Roman" w:hAnsi="Times New Roman" w:cs="Times New Roman"/>
                <w:b/>
                <w:sz w:val="28"/>
                <w:szCs w:val="28"/>
              </w:rPr>
            </w:pPr>
            <w:r w:rsidRPr="00E539FB">
              <w:rPr>
                <w:rFonts w:ascii="Times New Roman" w:hAnsi="Times New Roman" w:cs="Times New Roman"/>
                <w:b/>
                <w:sz w:val="28"/>
                <w:szCs w:val="28"/>
              </w:rPr>
              <w:t>Итого</w:t>
            </w:r>
          </w:p>
        </w:tc>
        <w:tc>
          <w:tcPr>
            <w:tcW w:w="40" w:type="dxa"/>
            <w:tcBorders>
              <w:top w:val="single" w:sz="4" w:space="0" w:color="auto"/>
              <w:left w:val="single" w:sz="4" w:space="0" w:color="auto"/>
              <w:bottom w:val="single" w:sz="4" w:space="0" w:color="auto"/>
            </w:tcBorders>
            <w:shd w:val="clear" w:color="auto" w:fill="FFFFFF"/>
            <w:vAlign w:val="center"/>
          </w:tcPr>
          <w:p w:rsidR="00DB008D" w:rsidRPr="00E539FB" w:rsidRDefault="00DB008D" w:rsidP="00E539FB">
            <w:pPr>
              <w:pStyle w:val="a9"/>
              <w:rPr>
                <w:rFonts w:ascii="Times New Roman" w:hAnsi="Times New Roman" w:cs="Times New Roman"/>
                <w:sz w:val="28"/>
                <w:szCs w:val="28"/>
              </w:rPr>
            </w:pPr>
          </w:p>
        </w:tc>
        <w:tc>
          <w:tcPr>
            <w:tcW w:w="2475" w:type="dxa"/>
            <w:tcBorders>
              <w:top w:val="single" w:sz="4" w:space="0" w:color="auto"/>
              <w:bottom w:val="single" w:sz="4" w:space="0" w:color="auto"/>
              <w:right w:val="single" w:sz="4" w:space="0" w:color="auto"/>
            </w:tcBorders>
            <w:shd w:val="clear" w:color="auto" w:fill="auto"/>
          </w:tcPr>
          <w:p w:rsidR="00DB008D" w:rsidRPr="00E539FB" w:rsidRDefault="00DB008D" w:rsidP="00E539FB">
            <w:pPr>
              <w:pStyle w:val="a9"/>
              <w:rPr>
                <w:rFonts w:ascii="Times New Roman" w:hAnsi="Times New Roman" w:cs="Times New Roman"/>
                <w:sz w:val="28"/>
                <w:szCs w:val="28"/>
              </w:rPr>
            </w:pPr>
            <w:r w:rsidRPr="00E539FB">
              <w:rPr>
                <w:rFonts w:ascii="Times New Roman" w:hAnsi="Times New Roman" w:cs="Times New Roman"/>
                <w:sz w:val="28"/>
                <w:szCs w:val="28"/>
              </w:rPr>
              <w:t>102</w:t>
            </w:r>
          </w:p>
        </w:tc>
      </w:tr>
      <w:tr w:rsidR="00DB008D" w:rsidRPr="00E539FB" w:rsidTr="00DB008D">
        <w:tblPrEx>
          <w:tblBorders>
            <w:top w:val="single" w:sz="4" w:space="0" w:color="auto"/>
          </w:tblBorders>
          <w:tblCellMar>
            <w:left w:w="108" w:type="dxa"/>
            <w:right w:w="108" w:type="dxa"/>
          </w:tblCellMar>
        </w:tblPrEx>
        <w:trPr>
          <w:gridAfter w:val="1"/>
          <w:wAfter w:w="6" w:type="dxa"/>
          <w:trHeight w:val="100"/>
        </w:trPr>
        <w:tc>
          <w:tcPr>
            <w:tcW w:w="9599" w:type="dxa"/>
            <w:gridSpan w:val="3"/>
          </w:tcPr>
          <w:p w:rsidR="00DB008D" w:rsidRPr="00E539FB" w:rsidRDefault="00DB008D" w:rsidP="00E539FB">
            <w:pPr>
              <w:pStyle w:val="a9"/>
              <w:rPr>
                <w:rFonts w:ascii="Times New Roman" w:hAnsi="Times New Roman" w:cs="Times New Roman"/>
                <w:b/>
                <w:sz w:val="28"/>
                <w:szCs w:val="28"/>
              </w:rPr>
            </w:pPr>
          </w:p>
        </w:tc>
      </w:tr>
    </w:tbl>
    <w:p w:rsidR="001B062E" w:rsidRPr="00E539FB" w:rsidRDefault="001B062E" w:rsidP="00E539FB">
      <w:pPr>
        <w:pStyle w:val="a7"/>
        <w:shd w:val="clear" w:color="auto" w:fill="auto"/>
        <w:spacing w:after="0" w:line="240" w:lineRule="auto"/>
        <w:ind w:right="-19" w:firstLine="709"/>
        <w:jc w:val="left"/>
        <w:rPr>
          <w:b w:val="0"/>
          <w:sz w:val="24"/>
          <w:szCs w:val="24"/>
        </w:rPr>
      </w:pPr>
    </w:p>
    <w:p w:rsidR="00C96745" w:rsidRPr="00E539FB" w:rsidRDefault="00C96745" w:rsidP="00E539FB">
      <w:pPr>
        <w:ind w:right="-19" w:firstLine="709"/>
        <w:rPr>
          <w:rFonts w:ascii="Times New Roman" w:hAnsi="Times New Roman" w:cs="Times New Roman"/>
        </w:rPr>
        <w:sectPr w:rsidR="00C96745" w:rsidRPr="00E539FB" w:rsidSect="00E539FB">
          <w:pgSz w:w="11900" w:h="16840"/>
          <w:pgMar w:top="1134" w:right="1134" w:bottom="1134" w:left="1134" w:header="0" w:footer="6" w:gutter="0"/>
          <w:cols w:space="720"/>
          <w:noEndnote/>
          <w:docGrid w:linePitch="360"/>
        </w:sectPr>
      </w:pPr>
    </w:p>
    <w:p w:rsidR="00EC0190" w:rsidRPr="00E539FB" w:rsidRDefault="00EC0190" w:rsidP="00E539FB">
      <w:pPr>
        <w:pStyle w:val="32"/>
        <w:shd w:val="clear" w:color="auto" w:fill="auto"/>
        <w:spacing w:before="0" w:line="240" w:lineRule="auto"/>
        <w:ind w:left="1070" w:right="-19" w:firstLine="709"/>
        <w:jc w:val="left"/>
        <w:rPr>
          <w:sz w:val="24"/>
          <w:szCs w:val="24"/>
        </w:rPr>
      </w:pPr>
      <w:bookmarkStart w:id="12" w:name="bookmark20"/>
    </w:p>
    <w:p w:rsidR="00743CDD" w:rsidRPr="00E539FB" w:rsidRDefault="00743CDD" w:rsidP="00E539FB">
      <w:pPr>
        <w:pStyle w:val="32"/>
        <w:shd w:val="clear" w:color="auto" w:fill="auto"/>
        <w:spacing w:before="0" w:line="240" w:lineRule="auto"/>
        <w:ind w:left="1070" w:right="-19" w:firstLine="709"/>
        <w:jc w:val="left"/>
        <w:rPr>
          <w:sz w:val="24"/>
          <w:szCs w:val="24"/>
        </w:rPr>
      </w:pPr>
    </w:p>
    <w:tbl>
      <w:tblPr>
        <w:tblpPr w:leftFromText="180" w:rightFromText="180" w:vertAnchor="page" w:horzAnchor="margin" w:tblpY="2769"/>
        <w:tblOverlap w:val="never"/>
        <w:tblW w:w="10216" w:type="dxa"/>
        <w:tblCellMar>
          <w:left w:w="10" w:type="dxa"/>
          <w:right w:w="10" w:type="dxa"/>
        </w:tblCellMar>
        <w:tblLook w:val="0000" w:firstRow="0" w:lastRow="0" w:firstColumn="0" w:lastColumn="0" w:noHBand="0" w:noVBand="0"/>
      </w:tblPr>
      <w:tblGrid>
        <w:gridCol w:w="2708"/>
        <w:gridCol w:w="7508"/>
      </w:tblGrid>
      <w:tr w:rsidR="00E539FB" w:rsidRPr="00E539FB" w:rsidTr="00E539FB">
        <w:trPr>
          <w:trHeight w:hRule="exact" w:val="907"/>
        </w:trPr>
        <w:tc>
          <w:tcPr>
            <w:tcW w:w="0" w:type="auto"/>
            <w:tcBorders>
              <w:top w:val="single" w:sz="4" w:space="0" w:color="auto"/>
              <w:left w:val="single" w:sz="4" w:space="0" w:color="auto"/>
            </w:tcBorders>
            <w:shd w:val="clear" w:color="auto" w:fill="FFFFFF"/>
          </w:tcPr>
          <w:p w:rsidR="00E539FB" w:rsidRPr="00E539FB" w:rsidRDefault="00E539FB" w:rsidP="00E539FB">
            <w:pPr>
              <w:pStyle w:val="a9"/>
            </w:pPr>
            <w:r w:rsidRPr="00E539FB">
              <w:rPr>
                <w:rStyle w:val="212pt"/>
                <w:rFonts w:eastAsia="Arial Unicode MS"/>
              </w:rPr>
              <w:t>Содержание</w:t>
            </w:r>
          </w:p>
          <w:p w:rsidR="00E539FB" w:rsidRPr="00E539FB" w:rsidRDefault="00E539FB" w:rsidP="00E539FB">
            <w:pPr>
              <w:pStyle w:val="a9"/>
            </w:pPr>
            <w:r w:rsidRPr="00E539FB">
              <w:rPr>
                <w:rStyle w:val="212pt"/>
                <w:rFonts w:eastAsia="Arial Unicode MS"/>
              </w:rPr>
              <w:t>обучения</w:t>
            </w:r>
          </w:p>
        </w:tc>
        <w:tc>
          <w:tcPr>
            <w:tcW w:w="7508" w:type="dxa"/>
            <w:tcBorders>
              <w:top w:val="single" w:sz="4" w:space="0" w:color="auto"/>
              <w:left w:val="single" w:sz="4" w:space="0" w:color="auto"/>
              <w:right w:val="single" w:sz="4" w:space="0" w:color="auto"/>
            </w:tcBorders>
            <w:shd w:val="clear" w:color="auto" w:fill="FFFFFF"/>
          </w:tcPr>
          <w:p w:rsidR="00E539FB" w:rsidRPr="00E539FB" w:rsidRDefault="00E539FB" w:rsidP="00E539FB">
            <w:pPr>
              <w:pStyle w:val="a9"/>
            </w:pPr>
            <w:r w:rsidRPr="00E539FB">
              <w:rPr>
                <w:rStyle w:val="212pt"/>
                <w:rFonts w:eastAsia="Arial Unicode MS"/>
              </w:rPr>
              <w:t>Характеристика основных видов учебной деятельности обучающегося (на уровне учебных действий)</w:t>
            </w:r>
          </w:p>
        </w:tc>
      </w:tr>
      <w:tr w:rsidR="00E539FB" w:rsidRPr="00E539FB" w:rsidTr="00E539FB">
        <w:trPr>
          <w:trHeight w:hRule="exact" w:val="2926"/>
        </w:trPr>
        <w:tc>
          <w:tcPr>
            <w:tcW w:w="0" w:type="auto"/>
            <w:tcBorders>
              <w:top w:val="single" w:sz="4" w:space="0" w:color="auto"/>
              <w:left w:val="single" w:sz="4" w:space="0" w:color="auto"/>
            </w:tcBorders>
            <w:shd w:val="clear" w:color="auto" w:fill="FFFFFF"/>
          </w:tcPr>
          <w:p w:rsidR="00E539FB" w:rsidRPr="00E539FB" w:rsidRDefault="00E539FB" w:rsidP="00E539FB">
            <w:pPr>
              <w:pStyle w:val="a9"/>
            </w:pPr>
            <w:r w:rsidRPr="00E539FB">
              <w:rPr>
                <w:rStyle w:val="212pt0"/>
                <w:rFonts w:eastAsia="Arial Unicode MS"/>
              </w:rPr>
              <w:t>Введение</w:t>
            </w:r>
          </w:p>
        </w:tc>
        <w:tc>
          <w:tcPr>
            <w:tcW w:w="7508" w:type="dxa"/>
            <w:tcBorders>
              <w:top w:val="single" w:sz="4" w:space="0" w:color="auto"/>
              <w:left w:val="single" w:sz="4" w:space="0" w:color="auto"/>
              <w:right w:val="single" w:sz="4" w:space="0" w:color="auto"/>
            </w:tcBorders>
            <w:shd w:val="clear" w:color="auto" w:fill="FFFFFF"/>
          </w:tcPr>
          <w:p w:rsidR="00E539FB" w:rsidRPr="00E539FB" w:rsidRDefault="00E539FB" w:rsidP="00E539FB">
            <w:pPr>
              <w:pStyle w:val="a9"/>
            </w:pPr>
            <w:r w:rsidRPr="00E539FB">
              <w:rPr>
                <w:rStyle w:val="212pt1"/>
                <w:rFonts w:eastAsia="Arial Unicode MS"/>
              </w:rPr>
              <w:t>Различать основные понятия и теоретические положения основ безопасности жизнедеятельности, применять знания дисциплины для обеспечения своей безопасности;</w:t>
            </w:r>
          </w:p>
          <w:p w:rsidR="00E539FB" w:rsidRPr="00E539FB" w:rsidRDefault="00E539FB" w:rsidP="00E539FB">
            <w:pPr>
              <w:pStyle w:val="a9"/>
            </w:pPr>
            <w:r w:rsidRPr="00E539FB">
              <w:rPr>
                <w:rStyle w:val="212pt1"/>
                <w:rFonts w:eastAsia="Arial Unicode MS"/>
              </w:rPr>
              <w:t>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 защите.</w:t>
            </w:r>
          </w:p>
        </w:tc>
      </w:tr>
      <w:tr w:rsidR="00E539FB" w:rsidRPr="00E539FB" w:rsidTr="00E539FB">
        <w:trPr>
          <w:trHeight w:hRule="exact" w:val="7230"/>
        </w:trPr>
        <w:tc>
          <w:tcPr>
            <w:tcW w:w="0" w:type="auto"/>
            <w:tcBorders>
              <w:top w:val="single" w:sz="4" w:space="0" w:color="auto"/>
              <w:left w:val="single" w:sz="4" w:space="0" w:color="auto"/>
              <w:bottom w:val="single" w:sz="4" w:space="0" w:color="auto"/>
            </w:tcBorders>
            <w:shd w:val="clear" w:color="auto" w:fill="FFFFFF"/>
          </w:tcPr>
          <w:p w:rsidR="00E539FB" w:rsidRPr="00E539FB" w:rsidRDefault="00E539FB" w:rsidP="00E539FB">
            <w:pPr>
              <w:pStyle w:val="a9"/>
            </w:pPr>
            <w:r w:rsidRPr="00E539FB">
              <w:rPr>
                <w:rStyle w:val="212pt0"/>
                <w:rFonts w:eastAsia="Arial Unicode MS"/>
              </w:rPr>
              <w:t>1. Обеспечение личной безопасности и сохранение здоровья населения</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E539FB" w:rsidRPr="00E539FB" w:rsidRDefault="00E539FB" w:rsidP="00E539FB">
            <w:pPr>
              <w:pStyle w:val="a9"/>
            </w:pPr>
            <w:r w:rsidRPr="00E539FB">
              <w:rPr>
                <w:rStyle w:val="212pt1"/>
                <w:rFonts w:eastAsia="Arial Unicode MS"/>
              </w:rPr>
              <w:t>Определять основные понятия о здоровье и здоровом образе жизни;</w:t>
            </w:r>
          </w:p>
          <w:p w:rsidR="00E539FB" w:rsidRPr="00E539FB" w:rsidRDefault="00E539FB" w:rsidP="00E539FB">
            <w:pPr>
              <w:pStyle w:val="a9"/>
            </w:pPr>
            <w:r w:rsidRPr="00E539FB">
              <w:rPr>
                <w:rStyle w:val="212pt1"/>
                <w:rFonts w:eastAsia="Arial Unicode MS"/>
              </w:rPr>
              <w:t>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 отдыха;</w:t>
            </w:r>
          </w:p>
          <w:p w:rsidR="00E539FB" w:rsidRPr="00E539FB" w:rsidRDefault="00E539FB" w:rsidP="00E539FB">
            <w:pPr>
              <w:pStyle w:val="a9"/>
            </w:pPr>
            <w:r w:rsidRPr="00E539FB">
              <w:rPr>
                <w:rStyle w:val="212pt1"/>
                <w:rFonts w:eastAsia="Arial Unicode MS"/>
              </w:rPr>
              <w:t>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последствия употребления алкоголя;</w:t>
            </w:r>
          </w:p>
          <w:p w:rsidR="00E539FB" w:rsidRPr="00E539FB" w:rsidRDefault="00E539FB" w:rsidP="00E539FB">
            <w:pPr>
              <w:pStyle w:val="a9"/>
            </w:pPr>
            <w:r w:rsidRPr="00E539FB">
              <w:rPr>
                <w:rStyle w:val="212pt1"/>
                <w:rFonts w:eastAsia="Arial Unicode MS"/>
              </w:rPr>
              <w:t>анализировать влияние неблагоприятной окружающей среды на здоровье человека;</w:t>
            </w:r>
          </w:p>
          <w:p w:rsidR="00E539FB" w:rsidRPr="00E539FB" w:rsidRDefault="00E539FB" w:rsidP="00E539FB">
            <w:pPr>
              <w:pStyle w:val="a9"/>
            </w:pPr>
            <w:r w:rsidRPr="00E539FB">
              <w:rPr>
                <w:rStyle w:val="212pt1"/>
                <w:rFonts w:eastAsia="Arial Unicode MS"/>
              </w:rPr>
              <w:t>моделировать социальные последствия пристрастия к наркотикам;</w:t>
            </w:r>
          </w:p>
          <w:p w:rsidR="00E539FB" w:rsidRPr="00E539FB" w:rsidRDefault="00E539FB" w:rsidP="00E539FB">
            <w:pPr>
              <w:pStyle w:val="a9"/>
            </w:pPr>
            <w:r w:rsidRPr="00E539FB">
              <w:rPr>
                <w:rStyle w:val="212pt1"/>
                <w:rFonts w:eastAsia="Arial Unicode MS"/>
              </w:rPr>
              <w:t>моделировать ситуации по организации безопасности дорожного движения;</w:t>
            </w:r>
          </w:p>
          <w:p w:rsidR="00E539FB" w:rsidRPr="00E539FB" w:rsidRDefault="00E539FB" w:rsidP="00E539FB">
            <w:pPr>
              <w:pStyle w:val="a9"/>
            </w:pPr>
            <w:r w:rsidRPr="00E539FB">
              <w:rPr>
                <w:rStyle w:val="212pt1"/>
                <w:rFonts w:eastAsia="Arial Unicode MS"/>
              </w:rPr>
              <w:t>характеризовать факторы, влияющие на репродуктивное здоровье человека;</w:t>
            </w:r>
          </w:p>
          <w:p w:rsidR="00E539FB" w:rsidRPr="00E539FB" w:rsidRDefault="00E539FB" w:rsidP="00E539FB">
            <w:pPr>
              <w:pStyle w:val="a9"/>
            </w:pPr>
            <w:r w:rsidRPr="00E539FB">
              <w:rPr>
                <w:rStyle w:val="212pt1"/>
                <w:rFonts w:eastAsia="Arial Unicode MS"/>
              </w:rPr>
              <w:t>моделировать ситуации по применению правил сохранения и укрепления здоровья.</w:t>
            </w:r>
          </w:p>
        </w:tc>
      </w:tr>
    </w:tbl>
    <w:p w:rsidR="0010275D" w:rsidRPr="00E539FB" w:rsidRDefault="00422C47" w:rsidP="00E539FB">
      <w:pPr>
        <w:pStyle w:val="32"/>
        <w:numPr>
          <w:ilvl w:val="0"/>
          <w:numId w:val="26"/>
        </w:numPr>
        <w:shd w:val="clear" w:color="auto" w:fill="auto"/>
        <w:spacing w:before="0" w:line="240" w:lineRule="auto"/>
        <w:ind w:right="-19" w:firstLine="709"/>
        <w:rPr>
          <w:sz w:val="24"/>
          <w:szCs w:val="24"/>
        </w:rPr>
      </w:pPr>
      <w:r w:rsidRPr="00E539FB">
        <w:rPr>
          <w:sz w:val="24"/>
          <w:szCs w:val="24"/>
        </w:rPr>
        <w:t>ХАРАКТЕРИСТИКА ОСНОВНЫХ ВИДОВ ДЕЯТЕЛЬНОСТИ</w:t>
      </w:r>
      <w:bookmarkEnd w:id="12"/>
    </w:p>
    <w:p w:rsidR="0010275D" w:rsidRPr="00E539FB" w:rsidRDefault="00422C47" w:rsidP="00E539FB">
      <w:pPr>
        <w:pStyle w:val="32"/>
        <w:shd w:val="clear" w:color="auto" w:fill="auto"/>
        <w:spacing w:before="0" w:line="240" w:lineRule="auto"/>
        <w:ind w:left="567" w:right="-19" w:firstLine="709"/>
        <w:rPr>
          <w:sz w:val="24"/>
          <w:szCs w:val="24"/>
        </w:rPr>
      </w:pPr>
      <w:bookmarkStart w:id="13" w:name="bookmark21"/>
      <w:r w:rsidRPr="00E539FB">
        <w:rPr>
          <w:sz w:val="24"/>
          <w:szCs w:val="24"/>
        </w:rPr>
        <w:t>СТУДЕНТОВ</w:t>
      </w:r>
      <w:bookmarkEnd w:id="13"/>
    </w:p>
    <w:p w:rsidR="0010275D" w:rsidRPr="00E539FB" w:rsidRDefault="0010275D" w:rsidP="00E539FB">
      <w:pPr>
        <w:ind w:right="-19" w:firstLine="709"/>
        <w:rPr>
          <w:rFonts w:ascii="Times New Roman" w:hAnsi="Times New Roman" w:cs="Times New Roman"/>
        </w:rPr>
        <w:sectPr w:rsidR="0010275D" w:rsidRPr="00E539FB" w:rsidSect="00E539FB">
          <w:pgSz w:w="11900" w:h="16840"/>
          <w:pgMar w:top="1134" w:right="1134" w:bottom="1134" w:left="1134" w:header="0" w:footer="6" w:gutter="0"/>
          <w:cols w:space="720"/>
          <w:noEndnote/>
          <w:docGrid w:linePitch="360"/>
        </w:sectPr>
      </w:pPr>
    </w:p>
    <w:p w:rsidR="0010275D" w:rsidRPr="00E539FB" w:rsidRDefault="0010275D" w:rsidP="00E539FB">
      <w:pPr>
        <w:pStyle w:val="a5"/>
        <w:shd w:val="clear" w:color="auto" w:fill="auto"/>
        <w:spacing w:line="240" w:lineRule="auto"/>
        <w:ind w:right="-19" w:firstLine="709"/>
        <w:rPr>
          <w:sz w:val="24"/>
          <w:szCs w:val="24"/>
        </w:rPr>
      </w:pPr>
    </w:p>
    <w:tbl>
      <w:tblPr>
        <w:tblOverlap w:val="never"/>
        <w:tblW w:w="0" w:type="auto"/>
        <w:tblInd w:w="10" w:type="dxa"/>
        <w:tblCellMar>
          <w:left w:w="10" w:type="dxa"/>
          <w:right w:w="10" w:type="dxa"/>
        </w:tblCellMar>
        <w:tblLook w:val="0000" w:firstRow="0" w:lastRow="0" w:firstColumn="0" w:lastColumn="0" w:noHBand="0" w:noVBand="0"/>
      </w:tblPr>
      <w:tblGrid>
        <w:gridCol w:w="2694"/>
        <w:gridCol w:w="6948"/>
      </w:tblGrid>
      <w:tr w:rsidR="0010275D" w:rsidRPr="00E539FB" w:rsidTr="00E539FB">
        <w:trPr>
          <w:trHeight w:hRule="exact" w:val="7256"/>
        </w:trPr>
        <w:tc>
          <w:tcPr>
            <w:tcW w:w="2694" w:type="dxa"/>
            <w:tcBorders>
              <w:top w:val="single" w:sz="4" w:space="0" w:color="auto"/>
              <w:left w:val="single" w:sz="4" w:space="0" w:color="auto"/>
            </w:tcBorders>
            <w:shd w:val="clear" w:color="auto" w:fill="FFFFFF"/>
          </w:tcPr>
          <w:p w:rsidR="0010275D" w:rsidRPr="00E539FB" w:rsidRDefault="00422C47" w:rsidP="00E539FB">
            <w:pPr>
              <w:pStyle w:val="a9"/>
            </w:pPr>
            <w:r w:rsidRPr="00E539FB">
              <w:rPr>
                <w:rStyle w:val="212pt0"/>
                <w:rFonts w:eastAsia="Arial Unicode MS"/>
              </w:rPr>
              <w:t>2. Государственная система обеспечения безопасности населения</w:t>
            </w:r>
          </w:p>
        </w:tc>
        <w:tc>
          <w:tcPr>
            <w:tcW w:w="6948" w:type="dxa"/>
            <w:tcBorders>
              <w:top w:val="single" w:sz="4" w:space="0" w:color="auto"/>
              <w:left w:val="single" w:sz="4" w:space="0" w:color="auto"/>
              <w:right w:val="single" w:sz="4" w:space="0" w:color="auto"/>
            </w:tcBorders>
            <w:shd w:val="clear" w:color="auto" w:fill="FFFFFF"/>
          </w:tcPr>
          <w:p w:rsidR="0010275D" w:rsidRPr="00E539FB" w:rsidRDefault="00422C47" w:rsidP="00E539FB">
            <w:pPr>
              <w:pStyle w:val="a9"/>
            </w:pPr>
            <w:r w:rsidRPr="00E539FB">
              <w:rPr>
                <w:rStyle w:val="212pt1"/>
                <w:rFonts w:eastAsia="Arial Unicode MS"/>
              </w:rPr>
              <w:t>Усвоить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 происхождения;</w:t>
            </w:r>
          </w:p>
          <w:p w:rsidR="0010275D" w:rsidRPr="00E539FB" w:rsidRDefault="00422C47" w:rsidP="00E539FB">
            <w:pPr>
              <w:pStyle w:val="a9"/>
            </w:pPr>
            <w:r w:rsidRPr="00E539FB">
              <w:rPr>
                <w:rStyle w:val="212pt1"/>
                <w:rFonts w:eastAsia="Arial Unicode MS"/>
              </w:rPr>
              <w:t>выявлять потенциально опасные ситуации для сохранения жизни и здоровья человека, сохранения личного и общественного имущества при ЧС;</w:t>
            </w:r>
          </w:p>
          <w:p w:rsidR="0010275D" w:rsidRPr="00E539FB" w:rsidRDefault="00422C47" w:rsidP="00E539FB">
            <w:pPr>
              <w:pStyle w:val="a9"/>
            </w:pPr>
            <w:r w:rsidRPr="00E539FB">
              <w:rPr>
                <w:rStyle w:val="212pt1"/>
                <w:rFonts w:eastAsia="Arial Unicode MS"/>
              </w:rPr>
              <w:t>моделировать поведение населения при угрозе и возникновении ЧС;</w:t>
            </w:r>
          </w:p>
          <w:p w:rsidR="0010275D" w:rsidRPr="00E539FB" w:rsidRDefault="00422C47" w:rsidP="00E539FB">
            <w:pPr>
              <w:pStyle w:val="a9"/>
            </w:pPr>
            <w:r w:rsidRPr="00E539FB">
              <w:rPr>
                <w:rStyle w:val="212pt1"/>
                <w:rFonts w:eastAsia="Arial Unicode MS"/>
              </w:rPr>
              <w:t>осваивать модели поведения в разных ситуациях: как вести себя дома, на дорогах, в лесу, на водоёмах, характеризовать основные функции системы по предупреждению и ликвидации ЧС (РСЧС); объяснять основные правила эвакуации населения в условиях чрезвычайных ситуаций, оценивать правильность выбора индивидуальных средств защиты при возникновении ЧС; 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 заложника;</w:t>
            </w:r>
          </w:p>
          <w:p w:rsidR="0010275D" w:rsidRPr="00E539FB" w:rsidRDefault="00422C47" w:rsidP="00E539FB">
            <w:pPr>
              <w:pStyle w:val="a9"/>
            </w:pPr>
            <w:r w:rsidRPr="00E539FB">
              <w:rPr>
                <w:rStyle w:val="212pt1"/>
                <w:rFonts w:eastAsia="Arial Unicode MS"/>
              </w:rPr>
              <w:t>определять меры безопасности населения, оказавшегося на территории военных действий;</w:t>
            </w:r>
          </w:p>
          <w:p w:rsidR="0010275D" w:rsidRPr="00E539FB" w:rsidRDefault="00422C47" w:rsidP="00E539FB">
            <w:pPr>
              <w:pStyle w:val="a9"/>
            </w:pPr>
            <w:r w:rsidRPr="00E539FB">
              <w:rPr>
                <w:rStyle w:val="212pt1"/>
                <w:rFonts w:eastAsia="Arial Unicode MS"/>
              </w:rPr>
              <w:t>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10275D" w:rsidRPr="00E539FB" w:rsidTr="00E539FB">
        <w:trPr>
          <w:trHeight w:hRule="exact" w:val="4108"/>
        </w:trPr>
        <w:tc>
          <w:tcPr>
            <w:tcW w:w="2694" w:type="dxa"/>
            <w:tcBorders>
              <w:top w:val="single" w:sz="4" w:space="0" w:color="auto"/>
              <w:left w:val="single" w:sz="4" w:space="0" w:color="auto"/>
              <w:bottom w:val="single" w:sz="4" w:space="0" w:color="auto"/>
            </w:tcBorders>
            <w:shd w:val="clear" w:color="auto" w:fill="FFFFFF"/>
          </w:tcPr>
          <w:p w:rsidR="0010275D" w:rsidRPr="00E539FB" w:rsidRDefault="00422C47" w:rsidP="00E539FB">
            <w:pPr>
              <w:pStyle w:val="a9"/>
            </w:pPr>
            <w:r w:rsidRPr="00E539FB">
              <w:rPr>
                <w:rStyle w:val="212pt0"/>
                <w:rFonts w:eastAsia="Arial Unicode MS"/>
              </w:rPr>
              <w:t>3. Основы обороны государства и воинская обязанность</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10275D" w:rsidRPr="00E539FB" w:rsidRDefault="00422C47" w:rsidP="00E539FB">
            <w:pPr>
              <w:pStyle w:val="a9"/>
            </w:pPr>
            <w:r w:rsidRPr="00E539FB">
              <w:rPr>
                <w:rStyle w:val="212pt1"/>
                <w:rFonts w:eastAsia="Arial Unicode MS"/>
              </w:rPr>
              <w:t>Различать 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 России;</w:t>
            </w:r>
          </w:p>
          <w:p w:rsidR="00743CDD" w:rsidRPr="00E539FB" w:rsidRDefault="00422C47" w:rsidP="00E539FB">
            <w:pPr>
              <w:pStyle w:val="a9"/>
            </w:pPr>
            <w:r w:rsidRPr="00E539FB">
              <w:rPr>
                <w:rStyle w:val="212pt1"/>
                <w:rFonts w:eastAsia="Arial Unicode MS"/>
              </w:rPr>
              <w:t>анализировать основные этапы проведения военной реформы Вооруженных Сил Российской Федерации на современном</w:t>
            </w:r>
            <w:r w:rsidR="00743CDD" w:rsidRPr="00E539FB">
              <w:rPr>
                <w:rStyle w:val="212pt1"/>
                <w:rFonts w:eastAsia="Arial Unicode MS"/>
              </w:rPr>
              <w:t xml:space="preserve"> этапе, определять организационную структуру, виды и рода Вооруженных Сил Российской Федерации; формулировать общие, должностные и специальные обязанности военнослужащих;</w:t>
            </w:r>
          </w:p>
          <w:p w:rsidR="0010275D" w:rsidRPr="00E539FB" w:rsidRDefault="0010275D" w:rsidP="00E539FB">
            <w:pPr>
              <w:pStyle w:val="a9"/>
            </w:pPr>
          </w:p>
        </w:tc>
      </w:tr>
    </w:tbl>
    <w:p w:rsidR="0010275D" w:rsidRPr="00E539FB" w:rsidRDefault="0010275D" w:rsidP="00E539FB">
      <w:pPr>
        <w:ind w:right="-19" w:firstLine="709"/>
        <w:rPr>
          <w:rFonts w:ascii="Times New Roman" w:hAnsi="Times New Roman" w:cs="Times New Roman"/>
        </w:rPr>
        <w:sectPr w:rsidR="0010275D" w:rsidRPr="00E539FB" w:rsidSect="00E539FB">
          <w:pgSz w:w="11900" w:h="16840"/>
          <w:pgMar w:top="1134" w:right="1134" w:bottom="1134" w:left="1134" w:header="0" w:footer="6" w:gutter="0"/>
          <w:cols w:space="720"/>
          <w:noEndnote/>
          <w:docGrid w:linePitch="360"/>
        </w:sectPr>
      </w:pPr>
    </w:p>
    <w:tbl>
      <w:tblPr>
        <w:tblpPr w:leftFromText="180" w:rightFromText="180" w:vertAnchor="page" w:horzAnchor="margin" w:tblpXSpec="center" w:tblpY="1119"/>
        <w:tblOverlap w:val="never"/>
        <w:tblW w:w="10358" w:type="dxa"/>
        <w:tblLayout w:type="fixed"/>
        <w:tblCellMar>
          <w:left w:w="10" w:type="dxa"/>
          <w:right w:w="10" w:type="dxa"/>
        </w:tblCellMar>
        <w:tblLook w:val="0000" w:firstRow="0" w:lastRow="0" w:firstColumn="0" w:lastColumn="0" w:noHBand="0" w:noVBand="0"/>
      </w:tblPr>
      <w:tblGrid>
        <w:gridCol w:w="2693"/>
        <w:gridCol w:w="7665"/>
      </w:tblGrid>
      <w:tr w:rsidR="0010275D" w:rsidRPr="00E539FB" w:rsidTr="00C42FB1">
        <w:trPr>
          <w:trHeight w:hRule="exact" w:val="4969"/>
        </w:trPr>
        <w:tc>
          <w:tcPr>
            <w:tcW w:w="2693" w:type="dxa"/>
            <w:tcBorders>
              <w:top w:val="single" w:sz="4" w:space="0" w:color="auto"/>
              <w:left w:val="single" w:sz="4" w:space="0" w:color="auto"/>
            </w:tcBorders>
            <w:shd w:val="clear" w:color="auto" w:fill="FFFFFF"/>
          </w:tcPr>
          <w:p w:rsidR="0010275D" w:rsidRPr="00E539FB" w:rsidRDefault="0010275D" w:rsidP="00E539FB">
            <w:pPr>
              <w:ind w:right="-19" w:firstLine="709"/>
              <w:rPr>
                <w:rFonts w:ascii="Times New Roman" w:hAnsi="Times New Roman" w:cs="Times New Roman"/>
              </w:rPr>
            </w:pPr>
          </w:p>
        </w:tc>
        <w:tc>
          <w:tcPr>
            <w:tcW w:w="7665" w:type="dxa"/>
            <w:tcBorders>
              <w:top w:val="single" w:sz="4" w:space="0" w:color="auto"/>
              <w:left w:val="single" w:sz="4" w:space="0" w:color="auto"/>
              <w:right w:val="single" w:sz="4" w:space="0" w:color="auto"/>
            </w:tcBorders>
            <w:shd w:val="clear" w:color="auto" w:fill="FFFFFF"/>
          </w:tcPr>
          <w:p w:rsidR="0010275D" w:rsidRPr="00E539FB" w:rsidRDefault="00422C47" w:rsidP="00E539FB">
            <w:pPr>
              <w:pStyle w:val="24"/>
              <w:numPr>
                <w:ilvl w:val="0"/>
                <w:numId w:val="11"/>
              </w:numPr>
              <w:shd w:val="clear" w:color="auto" w:fill="auto"/>
              <w:tabs>
                <w:tab w:val="left" w:pos="715"/>
              </w:tabs>
              <w:spacing w:before="0" w:line="240" w:lineRule="auto"/>
              <w:ind w:right="-19" w:firstLine="709"/>
              <w:jc w:val="left"/>
              <w:rPr>
                <w:sz w:val="24"/>
                <w:szCs w:val="24"/>
              </w:rPr>
            </w:pPr>
            <w:r w:rsidRPr="00E539FB">
              <w:rPr>
                <w:rStyle w:val="212pt1"/>
              </w:rPr>
              <w:t>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 контракту; анализировать условия прохождения альтернативной гражданской службы;</w:t>
            </w:r>
          </w:p>
          <w:p w:rsidR="0010275D" w:rsidRPr="00E539FB" w:rsidRDefault="00422C47" w:rsidP="00E539FB">
            <w:pPr>
              <w:pStyle w:val="24"/>
              <w:numPr>
                <w:ilvl w:val="0"/>
                <w:numId w:val="11"/>
              </w:numPr>
              <w:shd w:val="clear" w:color="auto" w:fill="auto"/>
              <w:tabs>
                <w:tab w:val="left" w:pos="715"/>
              </w:tabs>
              <w:spacing w:before="0" w:line="240" w:lineRule="auto"/>
              <w:ind w:right="-19" w:firstLine="709"/>
              <w:jc w:val="left"/>
              <w:rPr>
                <w:sz w:val="24"/>
                <w:szCs w:val="24"/>
              </w:rPr>
            </w:pPr>
            <w:r w:rsidRPr="00E539FB">
              <w:rPr>
                <w:rStyle w:val="212pt1"/>
              </w:rPr>
              <w:t>анализировать качества личности военнослужащего как защитника Отечества:</w:t>
            </w:r>
          </w:p>
          <w:p w:rsidR="0010275D" w:rsidRPr="00E539FB" w:rsidRDefault="00422C47" w:rsidP="00E539FB">
            <w:pPr>
              <w:pStyle w:val="24"/>
              <w:numPr>
                <w:ilvl w:val="0"/>
                <w:numId w:val="11"/>
              </w:numPr>
              <w:shd w:val="clear" w:color="auto" w:fill="auto"/>
              <w:tabs>
                <w:tab w:val="left" w:pos="710"/>
              </w:tabs>
              <w:spacing w:before="0" w:line="240" w:lineRule="auto"/>
              <w:ind w:right="-19" w:firstLine="709"/>
              <w:jc w:val="left"/>
              <w:rPr>
                <w:sz w:val="24"/>
                <w:szCs w:val="24"/>
              </w:rPr>
            </w:pPr>
            <w:r w:rsidRPr="00E539FB">
              <w:rPr>
                <w:rStyle w:val="212pt1"/>
              </w:rPr>
              <w:t>характеризовать требования воинской деятельности, предъявляемые к моральным, индивидуально-психологическим и профессиональным качествам гражданина; характеризовать понятия «воинская дисциплина» и «ответственность»; освоить основы строевой подготовки;</w:t>
            </w:r>
          </w:p>
          <w:p w:rsidR="0010275D" w:rsidRPr="00E539FB" w:rsidRDefault="00422C47" w:rsidP="00E539FB">
            <w:pPr>
              <w:pStyle w:val="24"/>
              <w:numPr>
                <w:ilvl w:val="0"/>
                <w:numId w:val="11"/>
              </w:numPr>
              <w:shd w:val="clear" w:color="auto" w:fill="auto"/>
              <w:tabs>
                <w:tab w:val="left" w:pos="715"/>
              </w:tabs>
              <w:spacing w:before="0" w:line="240" w:lineRule="auto"/>
              <w:ind w:right="-19" w:firstLine="709"/>
              <w:jc w:val="left"/>
              <w:rPr>
                <w:sz w:val="24"/>
                <w:szCs w:val="24"/>
              </w:rPr>
            </w:pPr>
            <w:r w:rsidRPr="00E539FB">
              <w:rPr>
                <w:rStyle w:val="212pt1"/>
              </w:rPr>
              <w:t>формулировать боевые традиции Вооруженных Сил России, объяснять основные понятия о ритуалах Вооруженных Сил Российской Федерации и символах воинской чести.</w:t>
            </w:r>
          </w:p>
        </w:tc>
      </w:tr>
      <w:tr w:rsidR="0010275D" w:rsidRPr="00E539FB" w:rsidTr="00743CDD">
        <w:trPr>
          <w:trHeight w:hRule="exact" w:val="3717"/>
        </w:trPr>
        <w:tc>
          <w:tcPr>
            <w:tcW w:w="2693" w:type="dxa"/>
            <w:tcBorders>
              <w:top w:val="single" w:sz="4" w:space="0" w:color="auto"/>
              <w:left w:val="single" w:sz="4" w:space="0" w:color="auto"/>
              <w:bottom w:val="single" w:sz="4" w:space="0" w:color="auto"/>
            </w:tcBorders>
            <w:shd w:val="clear" w:color="auto" w:fill="FFFFFF"/>
          </w:tcPr>
          <w:p w:rsidR="0010275D" w:rsidRPr="00E539FB" w:rsidRDefault="00422C47" w:rsidP="00E539FB">
            <w:pPr>
              <w:pStyle w:val="24"/>
              <w:shd w:val="clear" w:color="auto" w:fill="auto"/>
              <w:spacing w:before="0" w:line="240" w:lineRule="auto"/>
              <w:ind w:right="-19" w:firstLine="709"/>
              <w:jc w:val="left"/>
              <w:rPr>
                <w:sz w:val="24"/>
                <w:szCs w:val="24"/>
              </w:rPr>
            </w:pPr>
            <w:r w:rsidRPr="00E539FB">
              <w:rPr>
                <w:rStyle w:val="212pt0"/>
              </w:rPr>
              <w:t>4. Основы медицинских знаний</w:t>
            </w:r>
          </w:p>
        </w:tc>
        <w:tc>
          <w:tcPr>
            <w:tcW w:w="7665" w:type="dxa"/>
            <w:tcBorders>
              <w:top w:val="single" w:sz="4" w:space="0" w:color="auto"/>
              <w:left w:val="single" w:sz="4" w:space="0" w:color="auto"/>
              <w:bottom w:val="single" w:sz="4" w:space="0" w:color="auto"/>
              <w:right w:val="single" w:sz="4" w:space="0" w:color="auto"/>
            </w:tcBorders>
            <w:shd w:val="clear" w:color="auto" w:fill="FFFFFF"/>
          </w:tcPr>
          <w:p w:rsidR="0010275D" w:rsidRPr="00E539FB" w:rsidRDefault="00422C47" w:rsidP="00E539FB">
            <w:pPr>
              <w:pStyle w:val="24"/>
              <w:numPr>
                <w:ilvl w:val="0"/>
                <w:numId w:val="12"/>
              </w:numPr>
              <w:shd w:val="clear" w:color="auto" w:fill="auto"/>
              <w:tabs>
                <w:tab w:val="left" w:pos="715"/>
              </w:tabs>
              <w:spacing w:before="0" w:line="240" w:lineRule="auto"/>
              <w:ind w:right="-19" w:firstLine="709"/>
              <w:jc w:val="left"/>
              <w:rPr>
                <w:sz w:val="24"/>
                <w:szCs w:val="24"/>
              </w:rPr>
            </w:pPr>
            <w:r w:rsidRPr="00E539FB">
              <w:rPr>
                <w:rStyle w:val="212pt1"/>
              </w:rPr>
              <w:t>Освоить основные понятия о состояниях, при которых оказывается первая помощь, моделировать ситуации по оказанию первой помощи при несчастных случаях;</w:t>
            </w:r>
          </w:p>
          <w:p w:rsidR="0010275D" w:rsidRPr="00E539FB" w:rsidRDefault="00422C47" w:rsidP="00E539FB">
            <w:pPr>
              <w:pStyle w:val="24"/>
              <w:numPr>
                <w:ilvl w:val="0"/>
                <w:numId w:val="12"/>
              </w:numPr>
              <w:shd w:val="clear" w:color="auto" w:fill="auto"/>
              <w:tabs>
                <w:tab w:val="left" w:pos="710"/>
              </w:tabs>
              <w:spacing w:before="0" w:line="240" w:lineRule="auto"/>
              <w:ind w:right="-19" w:firstLine="709"/>
              <w:jc w:val="left"/>
              <w:rPr>
                <w:sz w:val="24"/>
                <w:szCs w:val="24"/>
              </w:rPr>
            </w:pPr>
            <w:r w:rsidRPr="00E539FB">
              <w:rPr>
                <w:rStyle w:val="212pt1"/>
              </w:rPr>
              <w:t>характеризовать основные признаки жизни;</w:t>
            </w:r>
          </w:p>
          <w:p w:rsidR="0010275D" w:rsidRPr="00E539FB" w:rsidRDefault="00422C47" w:rsidP="00E539FB">
            <w:pPr>
              <w:pStyle w:val="24"/>
              <w:numPr>
                <w:ilvl w:val="0"/>
                <w:numId w:val="12"/>
              </w:numPr>
              <w:shd w:val="clear" w:color="auto" w:fill="auto"/>
              <w:tabs>
                <w:tab w:val="left" w:pos="715"/>
              </w:tabs>
              <w:spacing w:before="0" w:line="240" w:lineRule="auto"/>
              <w:ind w:right="-19" w:firstLine="709"/>
              <w:jc w:val="left"/>
              <w:rPr>
                <w:sz w:val="24"/>
                <w:szCs w:val="24"/>
              </w:rPr>
            </w:pPr>
            <w:r w:rsidRPr="00E539FB">
              <w:rPr>
                <w:rStyle w:val="212pt1"/>
              </w:rPr>
              <w:t>освоить алгоритм идентификации основных видов кровотечений, идентифицировать основные признаки теплового удара;</w:t>
            </w:r>
          </w:p>
          <w:p w:rsidR="0010275D" w:rsidRPr="00E539FB" w:rsidRDefault="00422C47" w:rsidP="00E539FB">
            <w:pPr>
              <w:pStyle w:val="24"/>
              <w:numPr>
                <w:ilvl w:val="0"/>
                <w:numId w:val="12"/>
              </w:numPr>
              <w:shd w:val="clear" w:color="auto" w:fill="auto"/>
              <w:tabs>
                <w:tab w:val="left" w:pos="715"/>
              </w:tabs>
              <w:spacing w:before="0" w:line="240" w:lineRule="auto"/>
              <w:ind w:right="-19" w:firstLine="709"/>
              <w:jc w:val="left"/>
              <w:rPr>
                <w:sz w:val="24"/>
                <w:szCs w:val="24"/>
              </w:rPr>
            </w:pPr>
            <w:r w:rsidRPr="00E539FB">
              <w:rPr>
                <w:rStyle w:val="212pt1"/>
              </w:rPr>
              <w:t>определять основные средства планирования семьи;</w:t>
            </w:r>
          </w:p>
          <w:p w:rsidR="0010275D" w:rsidRPr="00E539FB" w:rsidRDefault="00422C47" w:rsidP="00E539FB">
            <w:pPr>
              <w:pStyle w:val="24"/>
              <w:numPr>
                <w:ilvl w:val="0"/>
                <w:numId w:val="12"/>
              </w:numPr>
              <w:shd w:val="clear" w:color="auto" w:fill="auto"/>
              <w:tabs>
                <w:tab w:val="left" w:pos="720"/>
              </w:tabs>
              <w:spacing w:before="0" w:line="240" w:lineRule="auto"/>
              <w:ind w:right="-19" w:firstLine="709"/>
              <w:jc w:val="left"/>
              <w:rPr>
                <w:sz w:val="24"/>
                <w:szCs w:val="24"/>
              </w:rPr>
            </w:pPr>
            <w:r w:rsidRPr="00E539FB">
              <w:rPr>
                <w:rStyle w:val="212pt1"/>
              </w:rPr>
              <w:t>формулировать особенности образа жизни и рацион питания беременной женщины.</w:t>
            </w:r>
          </w:p>
        </w:tc>
      </w:tr>
    </w:tbl>
    <w:p w:rsidR="0010275D" w:rsidRPr="00E539FB" w:rsidRDefault="0010275D" w:rsidP="00E539FB">
      <w:pPr>
        <w:ind w:right="-19" w:firstLine="709"/>
        <w:rPr>
          <w:rFonts w:ascii="Times New Roman" w:hAnsi="Times New Roman" w:cs="Times New Roman"/>
        </w:rPr>
        <w:sectPr w:rsidR="0010275D" w:rsidRPr="00E539FB" w:rsidSect="00E539FB">
          <w:pgSz w:w="11900" w:h="16840"/>
          <w:pgMar w:top="1134" w:right="1134" w:bottom="1134" w:left="1134" w:header="0" w:footer="6" w:gutter="0"/>
          <w:cols w:space="720"/>
          <w:noEndnote/>
          <w:docGrid w:linePitch="360"/>
        </w:sectPr>
      </w:pPr>
    </w:p>
    <w:p w:rsidR="00B77B56" w:rsidRPr="00E539FB" w:rsidRDefault="00B77B56" w:rsidP="00E539FB">
      <w:pPr>
        <w:pStyle w:val="30"/>
        <w:shd w:val="clear" w:color="auto" w:fill="auto"/>
        <w:tabs>
          <w:tab w:val="left" w:pos="426"/>
        </w:tabs>
        <w:spacing w:before="0" w:line="240" w:lineRule="auto"/>
        <w:ind w:left="-624" w:right="-19" w:firstLine="709"/>
        <w:jc w:val="center"/>
        <w:rPr>
          <w:sz w:val="24"/>
          <w:szCs w:val="24"/>
        </w:rPr>
      </w:pPr>
    </w:p>
    <w:p w:rsidR="0010275D" w:rsidRDefault="00051940" w:rsidP="00E539FB">
      <w:pPr>
        <w:pStyle w:val="30"/>
        <w:shd w:val="clear" w:color="auto" w:fill="auto"/>
        <w:tabs>
          <w:tab w:val="left" w:pos="426"/>
        </w:tabs>
        <w:spacing w:before="0" w:line="240" w:lineRule="auto"/>
        <w:ind w:left="-284" w:right="-19" w:firstLine="709"/>
        <w:jc w:val="center"/>
        <w:rPr>
          <w:sz w:val="24"/>
          <w:szCs w:val="24"/>
        </w:rPr>
      </w:pPr>
      <w:r w:rsidRPr="00E539FB">
        <w:rPr>
          <w:sz w:val="24"/>
          <w:szCs w:val="24"/>
        </w:rPr>
        <w:t xml:space="preserve">8. </w:t>
      </w:r>
      <w:r w:rsidR="00422C47" w:rsidRPr="00E539FB">
        <w:rPr>
          <w:sz w:val="24"/>
          <w:szCs w:val="24"/>
        </w:rPr>
        <w:t>УЧЕБНО-МЕТОДИЧЕСКОЕ И МАТЕРИАЛЬНО-ТЕХНИЧЕСКОЕ</w:t>
      </w:r>
      <w:r w:rsidR="00422C47" w:rsidRPr="00E539FB">
        <w:rPr>
          <w:sz w:val="24"/>
          <w:szCs w:val="24"/>
        </w:rPr>
        <w:br/>
        <w:t>ОБЕСПЕЧЕНИЕ ПРОГРАММЫ УЧЕБНОЙ ДИСЦИПЛИНЫ</w:t>
      </w:r>
      <w:r w:rsidR="00422C47" w:rsidRPr="00E539FB">
        <w:rPr>
          <w:sz w:val="24"/>
          <w:szCs w:val="24"/>
        </w:rPr>
        <w:br/>
        <w:t>« ОСНОВЫ БЕЗОПАСНОСТИ ЖИЗНЕДЕЯТЕЛЬНОСТИ»</w:t>
      </w:r>
    </w:p>
    <w:p w:rsidR="00E539FB" w:rsidRPr="00E539FB" w:rsidRDefault="00E539FB" w:rsidP="00E539FB">
      <w:pPr>
        <w:pStyle w:val="30"/>
        <w:shd w:val="clear" w:color="auto" w:fill="auto"/>
        <w:tabs>
          <w:tab w:val="left" w:pos="426"/>
        </w:tabs>
        <w:spacing w:before="0" w:line="240" w:lineRule="auto"/>
        <w:ind w:left="-284" w:right="-19" w:firstLine="709"/>
        <w:jc w:val="center"/>
        <w:rPr>
          <w:sz w:val="24"/>
          <w:szCs w:val="24"/>
        </w:rPr>
      </w:pPr>
    </w:p>
    <w:p w:rsidR="00051940" w:rsidRPr="00E539FB" w:rsidRDefault="00051940" w:rsidP="00E539FB">
      <w:pPr>
        <w:pStyle w:val="24"/>
        <w:shd w:val="clear" w:color="auto" w:fill="auto"/>
        <w:spacing w:before="0" w:line="240" w:lineRule="auto"/>
        <w:ind w:left="283" w:right="-19" w:firstLine="709"/>
        <w:jc w:val="both"/>
        <w:rPr>
          <w:sz w:val="24"/>
          <w:szCs w:val="24"/>
        </w:rPr>
      </w:pPr>
      <w:r w:rsidRPr="00E539FB">
        <w:rPr>
          <w:bCs/>
          <w:sz w:val="24"/>
          <w:szCs w:val="24"/>
        </w:rPr>
        <w:t>Освоение программы учебной дисциплины «</w:t>
      </w:r>
      <w:r w:rsidR="005B4732" w:rsidRPr="00E539FB">
        <w:rPr>
          <w:bCs/>
          <w:sz w:val="24"/>
          <w:szCs w:val="24"/>
        </w:rPr>
        <w:t>Основы безопасности</w:t>
      </w:r>
      <w:r w:rsidRPr="00E539FB">
        <w:rPr>
          <w:sz w:val="24"/>
          <w:szCs w:val="24"/>
        </w:rPr>
        <w:t>жизнедеятельности» предполагает наличие в профессиональной образовательной организации,реализующей образовательную програ</w:t>
      </w:r>
      <w:r w:rsidR="005B4732" w:rsidRPr="00E539FB">
        <w:rPr>
          <w:sz w:val="24"/>
          <w:szCs w:val="24"/>
        </w:rPr>
        <w:t xml:space="preserve">мму ППССЗ на базе основного общего образования, учебного кабинета. </w:t>
      </w:r>
    </w:p>
    <w:p w:rsidR="0010275D" w:rsidRPr="00E539FB" w:rsidRDefault="00422C47" w:rsidP="00E539FB">
      <w:pPr>
        <w:pStyle w:val="24"/>
        <w:shd w:val="clear" w:color="auto" w:fill="auto"/>
        <w:spacing w:before="0" w:line="240" w:lineRule="auto"/>
        <w:ind w:left="227" w:right="-19" w:firstLine="709"/>
        <w:jc w:val="both"/>
        <w:rPr>
          <w:sz w:val="24"/>
          <w:szCs w:val="24"/>
        </w:rPr>
      </w:pPr>
      <w:r w:rsidRPr="00E539FB">
        <w:rPr>
          <w:sz w:val="24"/>
          <w:szCs w:val="24"/>
        </w:rPr>
        <w:t>Помещение кабинета основ безопасности жизнедеятельности должно удовлетворять требованиям Санитарно-эпидемиологических правили нормативов (СанПиН 2.4.2. 178-02) Помещение должно быть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10275D" w:rsidRPr="00E539FB" w:rsidRDefault="00422C47" w:rsidP="00E539FB">
      <w:pPr>
        <w:pStyle w:val="24"/>
        <w:shd w:val="clear" w:color="auto" w:fill="auto"/>
        <w:spacing w:before="0" w:line="240" w:lineRule="auto"/>
        <w:ind w:left="170" w:right="-19" w:firstLine="709"/>
        <w:jc w:val="both"/>
        <w:rPr>
          <w:sz w:val="24"/>
          <w:szCs w:val="24"/>
        </w:rPr>
      </w:pPr>
      <w:r w:rsidRPr="00E539FB">
        <w:rPr>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w:t>
      </w:r>
    </w:p>
    <w:p w:rsidR="0010275D" w:rsidRPr="00E539FB" w:rsidRDefault="00422C47" w:rsidP="00E539FB">
      <w:pPr>
        <w:pStyle w:val="24"/>
        <w:shd w:val="clear" w:color="auto" w:fill="auto"/>
        <w:spacing w:before="0" w:line="240" w:lineRule="auto"/>
        <w:ind w:left="170" w:right="-19" w:firstLine="709"/>
        <w:jc w:val="both"/>
        <w:rPr>
          <w:sz w:val="24"/>
          <w:szCs w:val="24"/>
        </w:rPr>
      </w:pPr>
      <w:r w:rsidRPr="00E539FB">
        <w:rPr>
          <w:sz w:val="24"/>
          <w:szCs w:val="24"/>
        </w:rPr>
        <w:t>В состав учебно-методического и материально-технического обеспечения программы учебной дисциплины «Основы безопасности жизнедеятельности», входят:</w:t>
      </w:r>
    </w:p>
    <w:p w:rsidR="0010275D" w:rsidRPr="00E539FB" w:rsidRDefault="00422C47" w:rsidP="00E539FB">
      <w:pPr>
        <w:pStyle w:val="24"/>
        <w:numPr>
          <w:ilvl w:val="0"/>
          <w:numId w:val="20"/>
        </w:numPr>
        <w:shd w:val="clear" w:color="auto" w:fill="auto"/>
        <w:tabs>
          <w:tab w:val="left" w:pos="567"/>
        </w:tabs>
        <w:spacing w:before="0" w:line="240" w:lineRule="auto"/>
        <w:ind w:left="870" w:right="-19" w:firstLine="709"/>
        <w:jc w:val="both"/>
        <w:rPr>
          <w:sz w:val="24"/>
          <w:szCs w:val="24"/>
        </w:rPr>
      </w:pPr>
      <w:r w:rsidRPr="00E539FB">
        <w:rPr>
          <w:sz w:val="24"/>
          <w:szCs w:val="24"/>
        </w:rPr>
        <w:t>многофункциональный комплекс преподавателя;</w:t>
      </w:r>
    </w:p>
    <w:p w:rsidR="0010275D" w:rsidRPr="00E539FB" w:rsidRDefault="00422C47" w:rsidP="00E539FB">
      <w:pPr>
        <w:pStyle w:val="24"/>
        <w:numPr>
          <w:ilvl w:val="0"/>
          <w:numId w:val="20"/>
        </w:numPr>
        <w:shd w:val="clear" w:color="auto" w:fill="auto"/>
        <w:tabs>
          <w:tab w:val="left" w:pos="567"/>
        </w:tabs>
        <w:spacing w:before="0" w:line="240" w:lineRule="auto"/>
        <w:ind w:left="814" w:right="-19" w:firstLine="709"/>
        <w:jc w:val="both"/>
        <w:rPr>
          <w:sz w:val="24"/>
          <w:szCs w:val="24"/>
        </w:rPr>
      </w:pPr>
      <w:r w:rsidRPr="00E539FB">
        <w:rPr>
          <w:sz w:val="24"/>
          <w:szCs w:val="24"/>
        </w:rPr>
        <w:t>наглядные пособия (комплекты учебных т</w:t>
      </w:r>
      <w:r w:rsidR="00B77B56" w:rsidRPr="00E539FB">
        <w:rPr>
          <w:sz w:val="24"/>
          <w:szCs w:val="24"/>
        </w:rPr>
        <w:t xml:space="preserve">аблиц, стендов, схем, плакатов, </w:t>
      </w:r>
      <w:r w:rsidRPr="00E539FB">
        <w:rPr>
          <w:sz w:val="24"/>
          <w:szCs w:val="24"/>
        </w:rPr>
        <w:t>портретов выдающихся ученых в области обеспечения безопасной жизнедеятельности населения и др.);</w:t>
      </w:r>
    </w:p>
    <w:p w:rsidR="0010275D" w:rsidRPr="00E539FB" w:rsidRDefault="00422C47" w:rsidP="00E539FB">
      <w:pPr>
        <w:pStyle w:val="24"/>
        <w:numPr>
          <w:ilvl w:val="0"/>
          <w:numId w:val="1"/>
        </w:numPr>
        <w:shd w:val="clear" w:color="auto" w:fill="auto"/>
        <w:tabs>
          <w:tab w:val="left" w:pos="567"/>
        </w:tabs>
        <w:spacing w:before="0" w:line="240" w:lineRule="auto"/>
        <w:ind w:right="-19" w:firstLine="709"/>
        <w:jc w:val="both"/>
        <w:rPr>
          <w:sz w:val="24"/>
          <w:szCs w:val="24"/>
        </w:rPr>
      </w:pPr>
      <w:r w:rsidRPr="00E539FB">
        <w:rPr>
          <w:sz w:val="24"/>
          <w:szCs w:val="24"/>
        </w:rPr>
        <w:t>информационно-коммуникативные средства;</w:t>
      </w:r>
    </w:p>
    <w:p w:rsidR="0010275D" w:rsidRPr="00E539FB" w:rsidRDefault="00422C47" w:rsidP="00E539FB">
      <w:pPr>
        <w:pStyle w:val="24"/>
        <w:numPr>
          <w:ilvl w:val="0"/>
          <w:numId w:val="1"/>
        </w:numPr>
        <w:shd w:val="clear" w:color="auto" w:fill="auto"/>
        <w:tabs>
          <w:tab w:val="left" w:pos="567"/>
        </w:tabs>
        <w:spacing w:before="0" w:line="240" w:lineRule="auto"/>
        <w:ind w:right="-19" w:firstLine="709"/>
        <w:jc w:val="both"/>
        <w:rPr>
          <w:sz w:val="24"/>
          <w:szCs w:val="24"/>
        </w:rPr>
      </w:pPr>
      <w:r w:rsidRPr="00E539FB">
        <w:rPr>
          <w:sz w:val="24"/>
          <w:szCs w:val="24"/>
        </w:rPr>
        <w:t>экранно-звуковые пособия;</w:t>
      </w:r>
    </w:p>
    <w:p w:rsidR="0010275D" w:rsidRPr="00E539FB" w:rsidRDefault="00422C47" w:rsidP="00E539FB">
      <w:pPr>
        <w:pStyle w:val="24"/>
        <w:numPr>
          <w:ilvl w:val="0"/>
          <w:numId w:val="1"/>
        </w:numPr>
        <w:shd w:val="clear" w:color="auto" w:fill="auto"/>
        <w:tabs>
          <w:tab w:val="left" w:pos="567"/>
        </w:tabs>
        <w:spacing w:before="0" w:line="240" w:lineRule="auto"/>
        <w:ind w:right="-19" w:firstLine="709"/>
        <w:jc w:val="both"/>
        <w:rPr>
          <w:sz w:val="24"/>
          <w:szCs w:val="24"/>
        </w:rPr>
      </w:pPr>
      <w:r w:rsidRPr="00E539FB">
        <w:rPr>
          <w:sz w:val="24"/>
          <w:szCs w:val="24"/>
        </w:rPr>
        <w:t>тренажеры для отработки навык</w:t>
      </w:r>
      <w:r w:rsidR="00B77B56" w:rsidRPr="00E539FB">
        <w:rPr>
          <w:sz w:val="24"/>
          <w:szCs w:val="24"/>
        </w:rPr>
        <w:t xml:space="preserve">ов оказания сердечно-легочной и </w:t>
      </w:r>
      <w:r w:rsidRPr="00E539FB">
        <w:rPr>
          <w:sz w:val="24"/>
          <w:szCs w:val="24"/>
        </w:rPr>
        <w:t>мозговой реанимации с индикацией правильности выполнения действий на экране компьютера и пульте контроля-управления - роботы-тренажеры типа «Гоша» и др.;</w:t>
      </w:r>
    </w:p>
    <w:p w:rsidR="0010275D" w:rsidRPr="00E539FB" w:rsidRDefault="00422C47" w:rsidP="00E539FB">
      <w:pPr>
        <w:pStyle w:val="24"/>
        <w:numPr>
          <w:ilvl w:val="0"/>
          <w:numId w:val="1"/>
        </w:numPr>
        <w:shd w:val="clear" w:color="auto" w:fill="auto"/>
        <w:tabs>
          <w:tab w:val="left" w:pos="567"/>
        </w:tabs>
        <w:spacing w:before="0" w:line="240" w:lineRule="auto"/>
        <w:ind w:left="-113" w:right="-19" w:firstLine="709"/>
        <w:jc w:val="both"/>
        <w:rPr>
          <w:sz w:val="24"/>
          <w:szCs w:val="24"/>
        </w:rPr>
      </w:pPr>
      <w:r w:rsidRPr="00E539FB">
        <w:rPr>
          <w:sz w:val="24"/>
          <w:szCs w:val="24"/>
        </w:rPr>
        <w:t>тренажер для отработки действий при оказании помощи в воде;</w:t>
      </w:r>
    </w:p>
    <w:p w:rsidR="00F45431" w:rsidRPr="00E539FB" w:rsidRDefault="00422C47" w:rsidP="00E539FB">
      <w:pPr>
        <w:pStyle w:val="24"/>
        <w:numPr>
          <w:ilvl w:val="0"/>
          <w:numId w:val="1"/>
        </w:numPr>
        <w:shd w:val="clear" w:color="auto" w:fill="auto"/>
        <w:tabs>
          <w:tab w:val="left" w:pos="567"/>
        </w:tabs>
        <w:spacing w:before="0" w:line="240" w:lineRule="auto"/>
        <w:ind w:left="-113" w:right="-19" w:firstLine="709"/>
        <w:jc w:val="both"/>
        <w:rPr>
          <w:sz w:val="24"/>
          <w:szCs w:val="24"/>
        </w:rPr>
      </w:pPr>
      <w:r w:rsidRPr="00E539FB">
        <w:rPr>
          <w:sz w:val="24"/>
          <w:szCs w:val="24"/>
        </w:rPr>
        <w:t>имитаторы ранений и поражений;</w:t>
      </w:r>
    </w:p>
    <w:p w:rsidR="0010275D" w:rsidRPr="00E539FB" w:rsidRDefault="00422C47" w:rsidP="00E539FB">
      <w:pPr>
        <w:pStyle w:val="24"/>
        <w:numPr>
          <w:ilvl w:val="0"/>
          <w:numId w:val="1"/>
        </w:numPr>
        <w:shd w:val="clear" w:color="auto" w:fill="auto"/>
        <w:tabs>
          <w:tab w:val="left" w:pos="567"/>
        </w:tabs>
        <w:spacing w:before="0" w:line="240" w:lineRule="auto"/>
        <w:ind w:left="-57" w:right="-19" w:firstLine="709"/>
        <w:jc w:val="both"/>
        <w:rPr>
          <w:sz w:val="24"/>
          <w:szCs w:val="24"/>
        </w:rPr>
      </w:pPr>
      <w:r w:rsidRPr="00E539FB">
        <w:rPr>
          <w:sz w:val="24"/>
          <w:szCs w:val="24"/>
        </w:rPr>
        <w:t>образцы аварийно-спасательных инструментов и оборудования (АСИО), средств индивидуальной защиты (СИЗ): противогаз ГП- 7,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C96745" w:rsidRPr="00E539FB" w:rsidRDefault="00C96745" w:rsidP="00E539FB">
      <w:pPr>
        <w:pStyle w:val="24"/>
        <w:numPr>
          <w:ilvl w:val="0"/>
          <w:numId w:val="1"/>
        </w:numPr>
        <w:shd w:val="clear" w:color="auto" w:fill="auto"/>
        <w:tabs>
          <w:tab w:val="left" w:pos="567"/>
        </w:tabs>
        <w:spacing w:before="0" w:line="240" w:lineRule="auto"/>
        <w:ind w:right="-19" w:firstLine="709"/>
        <w:jc w:val="both"/>
        <w:rPr>
          <w:sz w:val="24"/>
          <w:szCs w:val="24"/>
        </w:rPr>
      </w:pPr>
      <w:r w:rsidRPr="00E539FB">
        <w:rPr>
          <w:sz w:val="24"/>
          <w:szCs w:val="24"/>
        </w:rPr>
        <w:t>химической опасности» для изучения факторов радиационной и химической опасности</w:t>
      </w:r>
    </w:p>
    <w:p w:rsidR="0010275D" w:rsidRPr="00E539FB" w:rsidRDefault="00422C47" w:rsidP="00E539FB">
      <w:pPr>
        <w:pStyle w:val="24"/>
        <w:numPr>
          <w:ilvl w:val="0"/>
          <w:numId w:val="1"/>
        </w:numPr>
        <w:shd w:val="clear" w:color="auto" w:fill="auto"/>
        <w:tabs>
          <w:tab w:val="left" w:pos="567"/>
        </w:tabs>
        <w:spacing w:before="0" w:line="240" w:lineRule="auto"/>
        <w:ind w:left="-113" w:right="-19" w:firstLine="709"/>
        <w:jc w:val="both"/>
        <w:rPr>
          <w:sz w:val="24"/>
          <w:szCs w:val="24"/>
        </w:rPr>
      </w:pPr>
      <w:r w:rsidRPr="00E539FB">
        <w:rPr>
          <w:sz w:val="24"/>
          <w:szCs w:val="24"/>
        </w:rPr>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 II; сумка санитарная; носилки плащевые;</w:t>
      </w:r>
    </w:p>
    <w:p w:rsidR="0010275D" w:rsidRPr="00E539FB" w:rsidRDefault="00422C47" w:rsidP="00E539FB">
      <w:pPr>
        <w:pStyle w:val="24"/>
        <w:numPr>
          <w:ilvl w:val="0"/>
          <w:numId w:val="1"/>
        </w:numPr>
        <w:shd w:val="clear" w:color="auto" w:fill="auto"/>
        <w:tabs>
          <w:tab w:val="left" w:pos="567"/>
        </w:tabs>
        <w:spacing w:before="0" w:line="240" w:lineRule="auto"/>
        <w:ind w:left="1720" w:right="-19" w:firstLine="709"/>
        <w:jc w:val="both"/>
        <w:rPr>
          <w:sz w:val="24"/>
          <w:szCs w:val="24"/>
        </w:rPr>
      </w:pPr>
      <w:r w:rsidRPr="00E539FB">
        <w:rPr>
          <w:sz w:val="24"/>
          <w:szCs w:val="24"/>
        </w:rPr>
        <w:t>образцы средств пожаротушения (СП);</w:t>
      </w:r>
    </w:p>
    <w:p w:rsidR="0010275D" w:rsidRPr="00E539FB" w:rsidRDefault="00422C47" w:rsidP="00E539FB">
      <w:pPr>
        <w:pStyle w:val="24"/>
        <w:numPr>
          <w:ilvl w:val="0"/>
          <w:numId w:val="1"/>
        </w:numPr>
        <w:shd w:val="clear" w:color="auto" w:fill="auto"/>
        <w:tabs>
          <w:tab w:val="left" w:pos="567"/>
        </w:tabs>
        <w:spacing w:before="0" w:line="240" w:lineRule="auto"/>
        <w:ind w:left="1720" w:right="-19" w:firstLine="709"/>
        <w:jc w:val="both"/>
        <w:rPr>
          <w:sz w:val="24"/>
          <w:szCs w:val="24"/>
        </w:rPr>
      </w:pPr>
      <w:r w:rsidRPr="00E539FB">
        <w:rPr>
          <w:sz w:val="24"/>
          <w:szCs w:val="24"/>
        </w:rPr>
        <w:t>макеты: встроенного убежища, быстровозводимого убежища, противорадиационного укрытия, а также макеты местности, зданий и муляжи;</w:t>
      </w:r>
    </w:p>
    <w:p w:rsidR="0010275D" w:rsidRPr="00E539FB" w:rsidRDefault="00422C47" w:rsidP="00E539FB">
      <w:pPr>
        <w:pStyle w:val="24"/>
        <w:numPr>
          <w:ilvl w:val="0"/>
          <w:numId w:val="1"/>
        </w:numPr>
        <w:shd w:val="clear" w:color="auto" w:fill="auto"/>
        <w:tabs>
          <w:tab w:val="left" w:pos="567"/>
        </w:tabs>
        <w:spacing w:before="0" w:line="240" w:lineRule="auto"/>
        <w:ind w:left="1720" w:right="-19" w:firstLine="709"/>
        <w:jc w:val="both"/>
        <w:rPr>
          <w:sz w:val="24"/>
          <w:szCs w:val="24"/>
        </w:rPr>
      </w:pPr>
      <w:r w:rsidRPr="00E539FB">
        <w:rPr>
          <w:sz w:val="24"/>
          <w:szCs w:val="24"/>
        </w:rPr>
        <w:t>макет автомата Калашникова;</w:t>
      </w:r>
    </w:p>
    <w:p w:rsidR="0010275D" w:rsidRPr="00E539FB" w:rsidRDefault="00422C47" w:rsidP="00E539FB">
      <w:pPr>
        <w:pStyle w:val="24"/>
        <w:numPr>
          <w:ilvl w:val="0"/>
          <w:numId w:val="1"/>
        </w:numPr>
        <w:shd w:val="clear" w:color="auto" w:fill="auto"/>
        <w:tabs>
          <w:tab w:val="left" w:pos="567"/>
        </w:tabs>
        <w:spacing w:before="0" w:line="240" w:lineRule="auto"/>
        <w:ind w:left="1720" w:right="-19" w:firstLine="709"/>
        <w:jc w:val="both"/>
        <w:rPr>
          <w:sz w:val="24"/>
          <w:szCs w:val="24"/>
        </w:rPr>
      </w:pPr>
      <w:r w:rsidRPr="00E539FB">
        <w:rPr>
          <w:sz w:val="24"/>
          <w:szCs w:val="24"/>
        </w:rPr>
        <w:t>электронный стрелковый тренажер;</w:t>
      </w:r>
    </w:p>
    <w:p w:rsidR="0010275D" w:rsidRPr="00E539FB" w:rsidRDefault="00422C47" w:rsidP="00E539FB">
      <w:pPr>
        <w:pStyle w:val="24"/>
        <w:numPr>
          <w:ilvl w:val="0"/>
          <w:numId w:val="1"/>
        </w:numPr>
        <w:shd w:val="clear" w:color="auto" w:fill="auto"/>
        <w:tabs>
          <w:tab w:val="left" w:pos="142"/>
        </w:tabs>
        <w:spacing w:before="0" w:line="240" w:lineRule="auto"/>
        <w:ind w:left="567" w:right="-19" w:firstLine="709"/>
        <w:jc w:val="both"/>
        <w:rPr>
          <w:sz w:val="24"/>
          <w:szCs w:val="24"/>
        </w:rPr>
      </w:pPr>
      <w:r w:rsidRPr="00E539FB">
        <w:rPr>
          <w:sz w:val="24"/>
          <w:szCs w:val="24"/>
        </w:rPr>
        <w:t>обучающие и контролирующие программы по темам дисциплины;</w:t>
      </w:r>
    </w:p>
    <w:p w:rsidR="0010275D" w:rsidRPr="00E539FB" w:rsidRDefault="00422C47" w:rsidP="00E539FB">
      <w:pPr>
        <w:pStyle w:val="24"/>
        <w:numPr>
          <w:ilvl w:val="0"/>
          <w:numId w:val="1"/>
        </w:numPr>
        <w:shd w:val="clear" w:color="auto" w:fill="auto"/>
        <w:tabs>
          <w:tab w:val="left" w:pos="142"/>
        </w:tabs>
        <w:spacing w:before="0" w:line="240" w:lineRule="auto"/>
        <w:ind w:left="567" w:right="-19" w:firstLine="709"/>
        <w:jc w:val="both"/>
        <w:rPr>
          <w:sz w:val="24"/>
          <w:szCs w:val="24"/>
        </w:rPr>
      </w:pPr>
      <w:r w:rsidRPr="00E539FB">
        <w:rPr>
          <w:sz w:val="24"/>
          <w:szCs w:val="24"/>
        </w:rPr>
        <w:t xml:space="preserve">комплекты технической документации, в том числе паспорта на средства </w:t>
      </w:r>
      <w:r w:rsidRPr="00E539FB">
        <w:rPr>
          <w:sz w:val="24"/>
          <w:szCs w:val="24"/>
        </w:rPr>
        <w:lastRenderedPageBreak/>
        <w:t>обучения, инструкции по их использованию и технике безопасности;</w:t>
      </w:r>
    </w:p>
    <w:p w:rsidR="0010275D" w:rsidRPr="00E539FB" w:rsidRDefault="00422C47" w:rsidP="00E539FB">
      <w:pPr>
        <w:pStyle w:val="24"/>
        <w:numPr>
          <w:ilvl w:val="0"/>
          <w:numId w:val="1"/>
        </w:numPr>
        <w:shd w:val="clear" w:color="auto" w:fill="auto"/>
        <w:tabs>
          <w:tab w:val="left" w:pos="142"/>
        </w:tabs>
        <w:spacing w:before="0" w:line="240" w:lineRule="auto"/>
        <w:ind w:left="567" w:right="-19" w:firstLine="709"/>
        <w:jc w:val="both"/>
        <w:rPr>
          <w:sz w:val="24"/>
          <w:szCs w:val="24"/>
        </w:rPr>
      </w:pPr>
      <w:r w:rsidRPr="00E539FB">
        <w:rPr>
          <w:sz w:val="24"/>
          <w:szCs w:val="24"/>
        </w:rPr>
        <w:t>библиотечный фонд.</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В библиотечный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Библиотечный фонд может быть дополнен энциклопедиями, справочниками, научной и научно-популярной литературой и др.</w:t>
      </w:r>
    </w:p>
    <w:p w:rsidR="0010275D"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В процессе освоения программы учебной дисциплины «Основы безопасности жизнедеятельности » студенты должны иметь возможность доступа к электронным учебным материалам по основам безопасности жизнедеятельности, имеющиеся в свободном доступе в системе Интернет, (электронные книги, практикумы, тесты).</w:t>
      </w:r>
    </w:p>
    <w:p w:rsidR="00E539FB" w:rsidRPr="00E539FB" w:rsidRDefault="00E539FB" w:rsidP="00E539FB">
      <w:pPr>
        <w:pStyle w:val="24"/>
        <w:shd w:val="clear" w:color="auto" w:fill="auto"/>
        <w:spacing w:before="0" w:line="240" w:lineRule="auto"/>
        <w:ind w:left="300" w:right="-19" w:firstLine="709"/>
        <w:jc w:val="both"/>
        <w:rPr>
          <w:sz w:val="24"/>
          <w:szCs w:val="24"/>
        </w:rPr>
      </w:pPr>
    </w:p>
    <w:p w:rsidR="0010275D" w:rsidRPr="00E539FB" w:rsidRDefault="00422C47" w:rsidP="00E539FB">
      <w:pPr>
        <w:pStyle w:val="30"/>
        <w:numPr>
          <w:ilvl w:val="0"/>
          <w:numId w:val="17"/>
        </w:numPr>
        <w:shd w:val="clear" w:color="auto" w:fill="auto"/>
        <w:spacing w:before="0" w:line="240" w:lineRule="auto"/>
        <w:ind w:right="-19" w:firstLine="709"/>
        <w:jc w:val="both"/>
        <w:rPr>
          <w:sz w:val="24"/>
          <w:szCs w:val="24"/>
        </w:rPr>
      </w:pPr>
      <w:r w:rsidRPr="00E539FB">
        <w:rPr>
          <w:sz w:val="24"/>
          <w:szCs w:val="24"/>
        </w:rPr>
        <w:t>РЕКОМЕНДУЕМАЯ ЛИТЕРАТУРА</w:t>
      </w:r>
      <w:r w:rsidRPr="00E539FB">
        <w:rPr>
          <w:sz w:val="24"/>
          <w:szCs w:val="24"/>
        </w:rPr>
        <w:br/>
      </w:r>
      <w:r w:rsidRPr="00E539FB">
        <w:rPr>
          <w:rStyle w:val="38"/>
          <w:b/>
          <w:bCs/>
          <w:sz w:val="24"/>
          <w:szCs w:val="24"/>
        </w:rPr>
        <w:t>Для студентов</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Айзман Р.И., Омельченко И.В. Основы медицинских знаний: учеб.пособие для бакалавров. - М.: 2013</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Аксенова М, Кузнецов С., Евлахович и др. Огнестрельное оружие. - М.: 2012</w:t>
      </w:r>
    </w:p>
    <w:p w:rsidR="006824B4"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Косолапова Н.В., Прокопенко Н.А. Основы безопасности жизнедеятельности: учебник для нач. и сред.проф. обр</w:t>
      </w:r>
      <w:r w:rsidR="00F45431" w:rsidRPr="00E539FB">
        <w:rPr>
          <w:sz w:val="24"/>
          <w:szCs w:val="24"/>
        </w:rPr>
        <w:t>азования. - М.: 2012</w:t>
      </w:r>
    </w:p>
    <w:p w:rsidR="006824B4" w:rsidRPr="00E539FB" w:rsidRDefault="006824B4" w:rsidP="00E539FB">
      <w:pPr>
        <w:pStyle w:val="24"/>
        <w:shd w:val="clear" w:color="auto" w:fill="auto"/>
        <w:spacing w:before="0" w:line="240" w:lineRule="auto"/>
        <w:ind w:left="340" w:right="-19" w:firstLine="709"/>
        <w:jc w:val="both"/>
        <w:rPr>
          <w:sz w:val="24"/>
          <w:szCs w:val="24"/>
        </w:rPr>
      </w:pPr>
      <w:r w:rsidRPr="00E539FB">
        <w:rPr>
          <w:sz w:val="24"/>
          <w:szCs w:val="24"/>
        </w:rPr>
        <w:tab/>
        <w:t>Косолапова Н.В., Прокопенко Н.А., Побежимова Е.Л. Безопасность жизнедеятельности: учебник для учреждений нач. проф. образования. - М.: 2014</w:t>
      </w:r>
    </w:p>
    <w:p w:rsidR="006824B4" w:rsidRPr="00E539FB" w:rsidRDefault="006824B4" w:rsidP="00E539FB">
      <w:pPr>
        <w:tabs>
          <w:tab w:val="left" w:pos="1085"/>
        </w:tabs>
        <w:ind w:left="340" w:right="-19" w:firstLine="709"/>
        <w:rPr>
          <w:rFonts w:ascii="Times New Roman" w:hAnsi="Times New Roman" w:cs="Times New Roman"/>
        </w:rPr>
      </w:pPr>
      <w:r w:rsidRPr="00E539FB">
        <w:rPr>
          <w:rFonts w:ascii="Times New Roman" w:hAnsi="Times New Roman" w:cs="Times New Roman"/>
        </w:rPr>
        <w:t>Косолапова Н.В., Прокопенко Н.А., Побежимова Е.Л. Безопасность жизнедеятельности: электронное учебное издание для обучающихся по профессиям в учреждениях среднего профессионального образования. - М.: 2014</w:t>
      </w:r>
    </w:p>
    <w:p w:rsidR="006824B4" w:rsidRPr="00E539FB" w:rsidRDefault="006824B4" w:rsidP="00E539FB">
      <w:pPr>
        <w:pStyle w:val="24"/>
        <w:shd w:val="clear" w:color="auto" w:fill="auto"/>
        <w:spacing w:before="0" w:line="240" w:lineRule="auto"/>
        <w:ind w:left="340" w:right="-19" w:firstLine="709"/>
        <w:jc w:val="both"/>
        <w:rPr>
          <w:sz w:val="24"/>
          <w:szCs w:val="24"/>
        </w:rPr>
      </w:pPr>
      <w:r w:rsidRPr="00E539FB">
        <w:rPr>
          <w:sz w:val="24"/>
          <w:szCs w:val="24"/>
        </w:rPr>
        <w:t>Косолапова Н.В., Прокопенко Н.А., Побежимова Е.Л. Безопасность жизнедеятельности: Электронное приложение к учебнику для учреждений сред.и нач. проф. образования. - М.: 2014</w:t>
      </w:r>
    </w:p>
    <w:p w:rsidR="006824B4" w:rsidRPr="00E539FB" w:rsidRDefault="006824B4" w:rsidP="00E539FB">
      <w:pPr>
        <w:pStyle w:val="24"/>
        <w:shd w:val="clear" w:color="auto" w:fill="auto"/>
        <w:spacing w:before="0" w:line="240" w:lineRule="auto"/>
        <w:ind w:left="300" w:right="-19" w:firstLine="709"/>
        <w:jc w:val="both"/>
        <w:rPr>
          <w:sz w:val="24"/>
          <w:szCs w:val="24"/>
        </w:rPr>
      </w:pPr>
      <w:r w:rsidRPr="00E539FB">
        <w:rPr>
          <w:sz w:val="24"/>
          <w:szCs w:val="24"/>
        </w:rPr>
        <w:t>Микрюков В.Ю. Безопасность жизнедеятельности. / Учебник для студентов среднего проф. обр. - М.: 2014</w:t>
      </w:r>
    </w:p>
    <w:p w:rsidR="00E539FB" w:rsidRDefault="004103E3" w:rsidP="00E539FB">
      <w:pPr>
        <w:pStyle w:val="a9"/>
        <w:ind w:left="227" w:right="-19" w:firstLine="709"/>
        <w:rPr>
          <w:rFonts w:ascii="Times New Roman" w:hAnsi="Times New Roman" w:cs="Times New Roman"/>
        </w:rPr>
      </w:pPr>
      <w:hyperlink r:id="rId8" w:history="1">
        <w:r w:rsidR="006824B4" w:rsidRPr="00E539FB">
          <w:rPr>
            <w:rStyle w:val="a3"/>
            <w:rFonts w:ascii="Times New Roman" w:hAnsi="Times New Roman" w:cs="Times New Roman"/>
            <w:color w:val="auto"/>
          </w:rPr>
          <w:t>Микрюков В.Ю.</w:t>
        </w:r>
      </w:hyperlink>
      <w:hyperlink r:id="rId9" w:history="1">
        <w:r w:rsidR="006824B4" w:rsidRPr="00E539FB">
          <w:rPr>
            <w:rStyle w:val="a3"/>
            <w:rFonts w:ascii="Times New Roman" w:hAnsi="Times New Roman" w:cs="Times New Roman"/>
            <w:color w:val="auto"/>
          </w:rPr>
          <w:t xml:space="preserve"> Основы военной службы: учебник </w:t>
        </w:r>
      </w:hyperlink>
      <w:r w:rsidR="006824B4" w:rsidRPr="00E539FB">
        <w:rPr>
          <w:rFonts w:ascii="Times New Roman" w:hAnsi="Times New Roman" w:cs="Times New Roman"/>
        </w:rPr>
        <w:t>для учащихся старших классов сред.обр. учр. и студентов сред. спец. учеб. заведений, а также для препод</w:t>
      </w:r>
      <w:r w:rsidR="00DB008D" w:rsidRPr="00E539FB">
        <w:rPr>
          <w:rFonts w:ascii="Times New Roman" w:hAnsi="Times New Roman" w:cs="Times New Roman"/>
        </w:rPr>
        <w:t>авателей этого курса. - М.: 2014</w:t>
      </w:r>
    </w:p>
    <w:p w:rsidR="0010275D" w:rsidRPr="00E539FB" w:rsidRDefault="004103E3" w:rsidP="00E539FB">
      <w:pPr>
        <w:pStyle w:val="a9"/>
        <w:ind w:left="227" w:right="-19" w:firstLine="709"/>
        <w:rPr>
          <w:rFonts w:ascii="Times New Roman" w:hAnsi="Times New Roman" w:cs="Times New Roman"/>
        </w:rPr>
      </w:pPr>
      <w:hyperlink r:id="rId10" w:history="1">
        <w:r w:rsidR="00422C47" w:rsidRPr="00E539FB">
          <w:rPr>
            <w:rStyle w:val="a3"/>
            <w:rFonts w:ascii="Times New Roman" w:hAnsi="Times New Roman" w:cs="Times New Roman"/>
            <w:color w:val="auto"/>
          </w:rPr>
          <w:t>Микрюков В.Ю.</w:t>
        </w:r>
      </w:hyperlink>
      <w:hyperlink r:id="rId11" w:history="1">
        <w:r w:rsidR="00422C47" w:rsidRPr="00E539FB">
          <w:rPr>
            <w:rStyle w:val="a3"/>
            <w:rFonts w:ascii="Times New Roman" w:hAnsi="Times New Roman" w:cs="Times New Roman"/>
            <w:color w:val="auto"/>
          </w:rPr>
          <w:t xml:space="preserve"> Азбука патриота. Друзья и враги России.</w:t>
        </w:r>
      </w:hyperlink>
      <w:r w:rsidR="00422C47" w:rsidRPr="00E539FB">
        <w:rPr>
          <w:rFonts w:ascii="Times New Roman" w:hAnsi="Times New Roman" w:cs="Times New Roman"/>
        </w:rPr>
        <w:t xml:space="preserve"> - М.: 2013</w:t>
      </w:r>
    </w:p>
    <w:p w:rsidR="00E539FB" w:rsidRDefault="00E539FB" w:rsidP="00E539FB">
      <w:pPr>
        <w:pStyle w:val="50"/>
        <w:shd w:val="clear" w:color="auto" w:fill="auto"/>
        <w:spacing w:line="240" w:lineRule="auto"/>
        <w:ind w:left="3980" w:right="-19" w:firstLine="709"/>
        <w:rPr>
          <w:sz w:val="24"/>
          <w:szCs w:val="24"/>
        </w:rPr>
      </w:pPr>
    </w:p>
    <w:p w:rsidR="0010275D" w:rsidRPr="00E539FB" w:rsidRDefault="00422C47" w:rsidP="00E539FB">
      <w:pPr>
        <w:pStyle w:val="50"/>
        <w:shd w:val="clear" w:color="auto" w:fill="auto"/>
        <w:spacing w:line="240" w:lineRule="auto"/>
        <w:ind w:left="3980" w:right="-19" w:firstLine="709"/>
        <w:rPr>
          <w:sz w:val="24"/>
          <w:szCs w:val="24"/>
        </w:rPr>
      </w:pPr>
      <w:r w:rsidRPr="00E539FB">
        <w:rPr>
          <w:sz w:val="24"/>
          <w:szCs w:val="24"/>
        </w:rPr>
        <w:t>Для преподавателей</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E539FB">
        <w:rPr>
          <w:sz w:val="24"/>
          <w:szCs w:val="24"/>
          <w:lang w:val="en-US" w:eastAsia="en-US" w:bidi="en-US"/>
        </w:rPr>
        <w:t>N</w:t>
      </w:r>
      <w:r w:rsidRPr="00E539FB">
        <w:rPr>
          <w:sz w:val="24"/>
          <w:szCs w:val="24"/>
        </w:rPr>
        <w:t xml:space="preserve">6-ФКЗ, от 30.12.2008 </w:t>
      </w:r>
      <w:r w:rsidRPr="00E539FB">
        <w:rPr>
          <w:sz w:val="24"/>
          <w:szCs w:val="24"/>
          <w:lang w:val="en-US" w:eastAsia="en-US" w:bidi="en-US"/>
        </w:rPr>
        <w:t>N</w:t>
      </w:r>
      <w:r w:rsidRPr="00E539FB">
        <w:rPr>
          <w:sz w:val="24"/>
          <w:szCs w:val="24"/>
        </w:rPr>
        <w:t xml:space="preserve">7-ФКЗ) // СЗ РФ. - 2009. - </w:t>
      </w:r>
      <w:r w:rsidRPr="00E539FB">
        <w:rPr>
          <w:sz w:val="24"/>
          <w:szCs w:val="24"/>
          <w:lang w:val="en-US" w:eastAsia="en-US" w:bidi="en-US"/>
        </w:rPr>
        <w:t>N</w:t>
      </w:r>
      <w:r w:rsidRPr="00E539FB">
        <w:rPr>
          <w:sz w:val="24"/>
          <w:szCs w:val="24"/>
        </w:rPr>
        <w:t>4. - Ст. 445</w:t>
      </w:r>
    </w:p>
    <w:p w:rsidR="0010275D" w:rsidRPr="00E539FB" w:rsidRDefault="00422C47" w:rsidP="00E539FB">
      <w:pPr>
        <w:pStyle w:val="24"/>
        <w:shd w:val="clear" w:color="auto" w:fill="auto"/>
        <w:tabs>
          <w:tab w:val="left" w:pos="7308"/>
        </w:tabs>
        <w:spacing w:before="0" w:line="240" w:lineRule="auto"/>
        <w:ind w:left="300" w:right="-19" w:firstLine="709"/>
        <w:jc w:val="both"/>
        <w:rPr>
          <w:sz w:val="24"/>
          <w:szCs w:val="24"/>
        </w:rPr>
      </w:pPr>
      <w:r w:rsidRPr="00E539FB">
        <w:rPr>
          <w:sz w:val="24"/>
          <w:szCs w:val="24"/>
        </w:rPr>
        <w:t>Об образовании в Российской Федерации:</w:t>
      </w:r>
      <w:r w:rsidRPr="00E539FB">
        <w:rPr>
          <w:sz w:val="24"/>
          <w:szCs w:val="24"/>
        </w:rPr>
        <w:tab/>
        <w:t>федер. закон от</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w:t>
      </w:r>
      <w:r w:rsidRPr="00E539FB">
        <w:rPr>
          <w:sz w:val="24"/>
          <w:szCs w:val="24"/>
          <w:lang w:val="en-US" w:eastAsia="en-US" w:bidi="en-US"/>
        </w:rPr>
        <w:t>N</w:t>
      </w:r>
      <w:r w:rsidRPr="00E539FB">
        <w:rPr>
          <w:sz w:val="24"/>
          <w:szCs w:val="24"/>
        </w:rPr>
        <w:t>24480.</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w:t>
      </w:r>
      <w:r w:rsidRPr="00E539FB">
        <w:rPr>
          <w:sz w:val="24"/>
          <w:szCs w:val="24"/>
        </w:rPr>
        <w:lastRenderedPageBreak/>
        <w:t>«Об утверждении федерального государственного образовательного стандарта среднего (полного) общего образования».</w:t>
      </w:r>
    </w:p>
    <w:p w:rsid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w:t>
      </w:r>
      <w:r w:rsidR="00AE6D69" w:rsidRPr="00E539FB">
        <w:rPr>
          <w:sz w:val="24"/>
          <w:szCs w:val="24"/>
        </w:rPr>
        <w:t>ьмо Департамента государственн</w:t>
      </w:r>
      <w:r w:rsidR="006824B4" w:rsidRPr="00E539FB">
        <w:rPr>
          <w:sz w:val="24"/>
          <w:szCs w:val="24"/>
        </w:rPr>
        <w:t>ой</w:t>
      </w:r>
      <w:r w:rsidR="00C42FB1" w:rsidRPr="00E539FB">
        <w:rPr>
          <w:sz w:val="24"/>
          <w:szCs w:val="24"/>
        </w:rPr>
        <w:t xml:space="preserve"> </w:t>
      </w:r>
      <w:r w:rsidR="006824B4" w:rsidRPr="00E539FB">
        <w:rPr>
          <w:sz w:val="24"/>
          <w:szCs w:val="24"/>
        </w:rPr>
        <w:t>политики в сфере подготовки рабочих кадров и ДПО Минобрнауки России от 17.03.2015 № 06-259)</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Гражданский кодекс РФ (часть первая) :федер. закон от 30.11.94 №51- ФЗ (в ред. от 11.02.2013, с изм. и доп. от 01.03.2013) // СЗ РФ. - 1994. - </w:t>
      </w:r>
      <w:r w:rsidRPr="00E539FB">
        <w:rPr>
          <w:sz w:val="24"/>
          <w:szCs w:val="24"/>
          <w:lang w:val="en-US" w:eastAsia="en-US" w:bidi="en-US"/>
        </w:rPr>
        <w:t>N</w:t>
      </w:r>
      <w:r w:rsidRPr="00E539FB">
        <w:rPr>
          <w:sz w:val="24"/>
          <w:szCs w:val="24"/>
        </w:rPr>
        <w:t>32.</w:t>
      </w:r>
    </w:p>
    <w:p w:rsidR="0010275D" w:rsidRPr="00E539FB" w:rsidRDefault="00422C47" w:rsidP="00E539FB">
      <w:pPr>
        <w:pStyle w:val="24"/>
        <w:numPr>
          <w:ilvl w:val="0"/>
          <w:numId w:val="13"/>
        </w:numPr>
        <w:shd w:val="clear" w:color="auto" w:fill="auto"/>
        <w:tabs>
          <w:tab w:val="left" w:pos="644"/>
        </w:tabs>
        <w:spacing w:before="0" w:line="240" w:lineRule="auto"/>
        <w:ind w:left="300" w:right="-19" w:firstLine="709"/>
        <w:jc w:val="both"/>
        <w:rPr>
          <w:sz w:val="24"/>
          <w:szCs w:val="24"/>
        </w:rPr>
      </w:pPr>
      <w:r w:rsidRPr="00E539FB">
        <w:rPr>
          <w:sz w:val="24"/>
          <w:szCs w:val="24"/>
        </w:rPr>
        <w:t>Ч. 1. - Ст. 3301</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Гражданский кодекс РФ (часть вторая) :федер. закон от 26.01.96 №14- ФЗ (в ред. от 14.06.2012) // СЗ РФ. - 1996. - </w:t>
      </w:r>
      <w:r w:rsidRPr="00E539FB">
        <w:rPr>
          <w:sz w:val="24"/>
          <w:szCs w:val="24"/>
          <w:lang w:val="en-US" w:eastAsia="en-US" w:bidi="en-US"/>
        </w:rPr>
        <w:t>N</w:t>
      </w:r>
      <w:r w:rsidRPr="00E539FB">
        <w:rPr>
          <w:sz w:val="24"/>
          <w:szCs w:val="24"/>
        </w:rPr>
        <w:t>5. - Ч. 2. - Ст. 410.</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Гражданский кодекс РФ (часть третья) :федер. закон от 26.11.01 </w:t>
      </w:r>
      <w:r w:rsidRPr="00E539FB">
        <w:rPr>
          <w:sz w:val="24"/>
          <w:szCs w:val="24"/>
          <w:lang w:val="en-US" w:eastAsia="en-US" w:bidi="en-US"/>
        </w:rPr>
        <w:t>N</w:t>
      </w:r>
      <w:r w:rsidRPr="00E539FB">
        <w:rPr>
          <w:sz w:val="24"/>
          <w:szCs w:val="24"/>
        </w:rPr>
        <w:t xml:space="preserve">146-ФЗ (в ред. от 05.06.2012) // СЗ РФ. - 2001. - </w:t>
      </w:r>
      <w:r w:rsidRPr="00E539FB">
        <w:rPr>
          <w:sz w:val="24"/>
          <w:szCs w:val="24"/>
          <w:lang w:val="en-US" w:eastAsia="en-US" w:bidi="en-US"/>
        </w:rPr>
        <w:t>N</w:t>
      </w:r>
      <w:r w:rsidRPr="00E539FB">
        <w:rPr>
          <w:sz w:val="24"/>
          <w:szCs w:val="24"/>
        </w:rPr>
        <w:t>49. - Ст. 4552</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Гражданский кодекс РФ (часть четвертая) :федер. закон от 18.12.06 </w:t>
      </w:r>
      <w:r w:rsidRPr="00E539FB">
        <w:rPr>
          <w:sz w:val="24"/>
          <w:szCs w:val="24"/>
          <w:lang w:val="en-US" w:eastAsia="en-US" w:bidi="en-US"/>
        </w:rPr>
        <w:t>N</w:t>
      </w:r>
      <w:r w:rsidRPr="00E539FB">
        <w:rPr>
          <w:sz w:val="24"/>
          <w:szCs w:val="24"/>
        </w:rPr>
        <w:t xml:space="preserve">230-ФЗ (в ред. от 08.12.2011) // СЗ РФ. - 2006. - </w:t>
      </w:r>
      <w:r w:rsidRPr="00E539FB">
        <w:rPr>
          <w:sz w:val="24"/>
          <w:szCs w:val="24"/>
          <w:lang w:val="en-US" w:eastAsia="en-US" w:bidi="en-US"/>
        </w:rPr>
        <w:t>N</w:t>
      </w:r>
      <w:r w:rsidRPr="00E539FB">
        <w:rPr>
          <w:sz w:val="24"/>
          <w:szCs w:val="24"/>
        </w:rPr>
        <w:t>52. - Ч. 1. - Ст. 5496</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Семейный кодекс Российской Федерации от 29 дек. 1995 г. №223-ФЗ : (ред. от 12.11.2012) // СЗ РФ. - 1996. - № 1. - Ст. 16</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Уголовный кодекс Российской Федерации : от 13.06.1996 </w:t>
      </w:r>
      <w:r w:rsidRPr="00E539FB">
        <w:rPr>
          <w:sz w:val="24"/>
          <w:szCs w:val="24"/>
          <w:lang w:val="en-US" w:eastAsia="en-US" w:bidi="en-US"/>
        </w:rPr>
        <w:t>N</w:t>
      </w:r>
      <w:r w:rsidRPr="00E539FB">
        <w:rPr>
          <w:sz w:val="24"/>
          <w:szCs w:val="24"/>
        </w:rPr>
        <w:t>63-ФЗ (в ред. от 07.12.2011 : с изм. и доп., вступающими в силу с 05.04.2013) // СЗ РФ.</w:t>
      </w:r>
    </w:p>
    <w:p w:rsidR="0010275D" w:rsidRPr="00E539FB" w:rsidRDefault="00422C47" w:rsidP="00E539FB">
      <w:pPr>
        <w:pStyle w:val="24"/>
        <w:numPr>
          <w:ilvl w:val="0"/>
          <w:numId w:val="13"/>
        </w:numPr>
        <w:shd w:val="clear" w:color="auto" w:fill="auto"/>
        <w:tabs>
          <w:tab w:val="left" w:pos="644"/>
        </w:tabs>
        <w:spacing w:before="0" w:line="240" w:lineRule="auto"/>
        <w:ind w:left="300" w:right="-19" w:firstLine="709"/>
        <w:jc w:val="both"/>
        <w:rPr>
          <w:sz w:val="24"/>
          <w:szCs w:val="24"/>
        </w:rPr>
      </w:pPr>
      <w:r w:rsidRPr="00E539FB">
        <w:rPr>
          <w:sz w:val="24"/>
          <w:szCs w:val="24"/>
        </w:rPr>
        <w:t>1996. - № 25. - Ст. 2954</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О воинской обязанности и военной службе :федер. закон от 28.03.1998 № 53-ФЗ (в ред. от 04.03.2013, с изм. от 21.03.1013) // СЗ РФ. - 1998. - № 13.</w:t>
      </w:r>
    </w:p>
    <w:p w:rsidR="0010275D" w:rsidRPr="00E539FB" w:rsidRDefault="00422C47" w:rsidP="00E539FB">
      <w:pPr>
        <w:pStyle w:val="24"/>
        <w:numPr>
          <w:ilvl w:val="0"/>
          <w:numId w:val="13"/>
        </w:numPr>
        <w:shd w:val="clear" w:color="auto" w:fill="auto"/>
        <w:tabs>
          <w:tab w:val="left" w:pos="644"/>
        </w:tabs>
        <w:spacing w:before="0" w:line="240" w:lineRule="auto"/>
        <w:ind w:left="300" w:right="-19" w:firstLine="709"/>
        <w:jc w:val="both"/>
        <w:rPr>
          <w:sz w:val="24"/>
          <w:szCs w:val="24"/>
        </w:rPr>
      </w:pPr>
      <w:r w:rsidRPr="00E539FB">
        <w:rPr>
          <w:sz w:val="24"/>
          <w:szCs w:val="24"/>
        </w:rPr>
        <w:t>Ст. 1475</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О защите населения и территорий от чрезвычайных ситуаций природного и техногенного характера: федер. закон от 21.12.1994 </w:t>
      </w:r>
      <w:r w:rsidRPr="00E539FB">
        <w:rPr>
          <w:sz w:val="24"/>
          <w:szCs w:val="24"/>
          <w:lang w:val="en-US" w:eastAsia="en-US" w:bidi="en-US"/>
        </w:rPr>
        <w:t>N</w:t>
      </w:r>
      <w:r w:rsidRPr="00E539FB">
        <w:rPr>
          <w:sz w:val="24"/>
          <w:szCs w:val="24"/>
        </w:rPr>
        <w:t xml:space="preserve">68-ФЗ (в ред. от 11.02.2013) // СЗ РФ. - 1994. - </w:t>
      </w:r>
      <w:r w:rsidRPr="00E539FB">
        <w:rPr>
          <w:sz w:val="24"/>
          <w:szCs w:val="24"/>
          <w:lang w:val="en-US" w:eastAsia="en-US" w:bidi="en-US"/>
        </w:rPr>
        <w:t>N</w:t>
      </w:r>
      <w:r w:rsidRPr="00E539FB">
        <w:rPr>
          <w:sz w:val="24"/>
          <w:szCs w:val="24"/>
        </w:rPr>
        <w:t>35. - Ст. 3648</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О промышленной безопасности опасных производственных объектов :федер. закон от 21.07.1997 № 116-ФЗ (в ред. от 04.03.2013) // СЗ РФ. - 1997. - № 30. - Ст. 3588</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Об альтернативной гражданской службе :федер. закон от 25.07.2002 № 113-ФЗ (в ред. от 30.11.2011) // СЗ РФ. - 2002. - № 30. - Ст. 3030</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об обороне :федер. закон от 31.05.1996 № 61-ФЗ (в ред. от 05.04.2013) // СЗ РФ. - 1996. - № 23. - Ст. 2750</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Об охране окружающей среды :федер. закон от 10.01.2002 № 7-ФЗ (в ред. от 25.06.2012, с изм. от 05.03.2013) // СЗ РФ. - 2002. - № 2. - Ст. 133.</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Об основах охраны здоровья граждан в Российской Федерации: федер. закон от 21.11.2011 № 323-ФЗ (в ред. от 25.06.2012) // СЗ РФ. - 2011. - </w:t>
      </w:r>
      <w:r w:rsidRPr="00E539FB">
        <w:rPr>
          <w:sz w:val="24"/>
          <w:szCs w:val="24"/>
          <w:lang w:val="en-US" w:eastAsia="en-US" w:bidi="en-US"/>
        </w:rPr>
        <w:t>N</w:t>
      </w:r>
      <w:r w:rsidRPr="00E539FB">
        <w:rPr>
          <w:sz w:val="24"/>
          <w:szCs w:val="24"/>
        </w:rPr>
        <w:t>48.</w:t>
      </w:r>
    </w:p>
    <w:p w:rsidR="0010275D" w:rsidRPr="00E539FB" w:rsidRDefault="00422C47" w:rsidP="00E539FB">
      <w:pPr>
        <w:pStyle w:val="24"/>
        <w:numPr>
          <w:ilvl w:val="0"/>
          <w:numId w:val="13"/>
        </w:numPr>
        <w:shd w:val="clear" w:color="auto" w:fill="auto"/>
        <w:tabs>
          <w:tab w:val="left" w:pos="644"/>
        </w:tabs>
        <w:spacing w:before="0" w:line="240" w:lineRule="auto"/>
        <w:ind w:left="300" w:right="-19" w:firstLine="709"/>
        <w:jc w:val="both"/>
        <w:rPr>
          <w:sz w:val="24"/>
          <w:szCs w:val="24"/>
        </w:rPr>
      </w:pPr>
      <w:r w:rsidRPr="00E539FB">
        <w:rPr>
          <w:sz w:val="24"/>
          <w:szCs w:val="24"/>
        </w:rPr>
        <w:t>Ст. 6724</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О Военной доктрине Российской Федерации : указ Президента РФ от</w:t>
      </w:r>
    </w:p>
    <w:p w:rsidR="0010275D" w:rsidRPr="00E539FB" w:rsidRDefault="00422C47" w:rsidP="00E539FB">
      <w:pPr>
        <w:pStyle w:val="24"/>
        <w:numPr>
          <w:ilvl w:val="0"/>
          <w:numId w:val="14"/>
        </w:numPr>
        <w:shd w:val="clear" w:color="auto" w:fill="auto"/>
        <w:tabs>
          <w:tab w:val="left" w:pos="1738"/>
        </w:tabs>
        <w:spacing w:before="0" w:line="240" w:lineRule="auto"/>
        <w:ind w:left="300" w:right="-19" w:firstLine="709"/>
        <w:jc w:val="both"/>
        <w:rPr>
          <w:sz w:val="24"/>
          <w:szCs w:val="24"/>
        </w:rPr>
      </w:pPr>
      <w:r w:rsidRPr="00E539FB">
        <w:rPr>
          <w:sz w:val="24"/>
          <w:szCs w:val="24"/>
          <w:lang w:val="en-US" w:eastAsia="en-US" w:bidi="en-US"/>
        </w:rPr>
        <w:t xml:space="preserve">N </w:t>
      </w:r>
      <w:r w:rsidRPr="00E539FB">
        <w:rPr>
          <w:sz w:val="24"/>
          <w:szCs w:val="24"/>
        </w:rPr>
        <w:t xml:space="preserve">146 // СЗ РФ. - 2010. - </w:t>
      </w:r>
      <w:r w:rsidRPr="00E539FB">
        <w:rPr>
          <w:sz w:val="24"/>
          <w:szCs w:val="24"/>
          <w:lang w:val="en-US" w:eastAsia="en-US" w:bidi="en-US"/>
        </w:rPr>
        <w:t xml:space="preserve">N </w:t>
      </w:r>
      <w:r w:rsidRPr="00E539FB">
        <w:rPr>
          <w:sz w:val="24"/>
          <w:szCs w:val="24"/>
        </w:rPr>
        <w:t>7. - Ст. 724</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 xml:space="preserve">О единой государственной системе предупреждения и ликвидации чрезвычайных ситуаций : постановление Правительства РФ от 30.12.2003 </w:t>
      </w:r>
      <w:r w:rsidRPr="00E539FB">
        <w:rPr>
          <w:sz w:val="24"/>
          <w:szCs w:val="24"/>
          <w:lang w:val="en-US" w:eastAsia="en-US" w:bidi="en-US"/>
        </w:rPr>
        <w:t>N</w:t>
      </w:r>
      <w:r w:rsidRPr="00E539FB">
        <w:rPr>
          <w:sz w:val="24"/>
          <w:szCs w:val="24"/>
        </w:rPr>
        <w:t xml:space="preserve">794 (ред. от 18.04.2012) // СЗ РФ. - 2004. - </w:t>
      </w:r>
      <w:r w:rsidRPr="00E539FB">
        <w:rPr>
          <w:sz w:val="24"/>
          <w:szCs w:val="24"/>
          <w:lang w:val="en-US" w:eastAsia="en-US" w:bidi="en-US"/>
        </w:rPr>
        <w:t>N</w:t>
      </w:r>
      <w:r w:rsidRPr="00E539FB">
        <w:rPr>
          <w:sz w:val="24"/>
          <w:szCs w:val="24"/>
          <w:lang w:eastAsia="en-US" w:bidi="en-US"/>
        </w:rPr>
        <w:t xml:space="preserve">2. </w:t>
      </w:r>
      <w:r w:rsidRPr="00E539FB">
        <w:rPr>
          <w:sz w:val="24"/>
          <w:szCs w:val="24"/>
        </w:rPr>
        <w:t>- Ст. 121</w:t>
      </w:r>
    </w:p>
    <w:p w:rsidR="0010275D" w:rsidRPr="00E539FB" w:rsidRDefault="00422C47" w:rsidP="00E539FB">
      <w:pPr>
        <w:pStyle w:val="24"/>
        <w:shd w:val="clear" w:color="auto" w:fill="auto"/>
        <w:spacing w:before="0" w:line="240" w:lineRule="auto"/>
        <w:ind w:left="300" w:right="-19" w:firstLine="709"/>
        <w:jc w:val="both"/>
        <w:rPr>
          <w:sz w:val="24"/>
          <w:szCs w:val="24"/>
        </w:rPr>
      </w:pPr>
      <w:r w:rsidRPr="00E539FB">
        <w:rPr>
          <w:sz w:val="24"/>
          <w:szCs w:val="24"/>
        </w:rPr>
        <w:t>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 приказ Министра обороны РФ от</w:t>
      </w:r>
    </w:p>
    <w:p w:rsidR="006824B4" w:rsidRPr="00E539FB" w:rsidRDefault="00422C47" w:rsidP="00E539FB">
      <w:pPr>
        <w:pStyle w:val="24"/>
        <w:numPr>
          <w:ilvl w:val="0"/>
          <w:numId w:val="15"/>
        </w:numPr>
        <w:shd w:val="clear" w:color="auto" w:fill="auto"/>
        <w:tabs>
          <w:tab w:val="left" w:pos="1738"/>
        </w:tabs>
        <w:spacing w:before="0" w:line="240" w:lineRule="auto"/>
        <w:ind w:left="300" w:right="-19" w:firstLine="709"/>
        <w:jc w:val="both"/>
        <w:rPr>
          <w:sz w:val="24"/>
          <w:szCs w:val="24"/>
        </w:rPr>
      </w:pPr>
      <w:r w:rsidRPr="00E539FB">
        <w:rPr>
          <w:sz w:val="24"/>
          <w:szCs w:val="24"/>
          <w:lang w:val="en-US" w:eastAsia="en-US" w:bidi="en-US"/>
        </w:rPr>
        <w:t>N</w:t>
      </w:r>
      <w:r w:rsidRPr="00E539FB">
        <w:rPr>
          <w:sz w:val="24"/>
          <w:szCs w:val="24"/>
        </w:rPr>
        <w:t xml:space="preserve">1500 (зарегистрировано в Минюсте РФ 25.10.2011 </w:t>
      </w:r>
      <w:r w:rsidRPr="00E539FB">
        <w:rPr>
          <w:sz w:val="24"/>
          <w:szCs w:val="24"/>
          <w:lang w:val="en-US" w:eastAsia="en-US" w:bidi="en-US"/>
        </w:rPr>
        <w:t>N</w:t>
      </w:r>
      <w:r w:rsidRPr="00E539FB">
        <w:rPr>
          <w:sz w:val="24"/>
          <w:szCs w:val="24"/>
        </w:rPr>
        <w:t>22124) //</w:t>
      </w:r>
    </w:p>
    <w:p w:rsidR="006824B4" w:rsidRPr="00E539FB" w:rsidRDefault="006824B4" w:rsidP="00E539FB">
      <w:pPr>
        <w:pStyle w:val="24"/>
        <w:shd w:val="clear" w:color="auto" w:fill="auto"/>
        <w:spacing w:before="0" w:line="240" w:lineRule="auto"/>
        <w:ind w:left="397" w:right="-19" w:firstLine="709"/>
        <w:jc w:val="both"/>
        <w:rPr>
          <w:sz w:val="24"/>
          <w:szCs w:val="24"/>
        </w:rPr>
      </w:pPr>
      <w:r w:rsidRPr="00E539FB">
        <w:rPr>
          <w:sz w:val="24"/>
          <w:szCs w:val="24"/>
        </w:rPr>
        <w:t xml:space="preserve">Бюллетень нормативных актов федеральных органов исполнительной власти. - </w:t>
      </w:r>
      <w:r w:rsidRPr="00E539FB">
        <w:rPr>
          <w:sz w:val="24"/>
          <w:szCs w:val="24"/>
        </w:rPr>
        <w:lastRenderedPageBreak/>
        <w:t xml:space="preserve">2011. - </w:t>
      </w:r>
      <w:r w:rsidRPr="00E539FB">
        <w:rPr>
          <w:sz w:val="24"/>
          <w:szCs w:val="24"/>
          <w:lang w:val="en-US" w:eastAsia="en-US" w:bidi="en-US"/>
        </w:rPr>
        <w:t>N</w:t>
      </w:r>
      <w:r w:rsidRPr="00E539FB">
        <w:rPr>
          <w:sz w:val="24"/>
          <w:szCs w:val="24"/>
        </w:rPr>
        <w:t>47</w:t>
      </w:r>
    </w:p>
    <w:p w:rsidR="006824B4" w:rsidRPr="00E539FB" w:rsidRDefault="006824B4" w:rsidP="00E539FB">
      <w:pPr>
        <w:pStyle w:val="24"/>
        <w:shd w:val="clear" w:color="auto" w:fill="auto"/>
        <w:tabs>
          <w:tab w:val="left" w:pos="1466"/>
        </w:tabs>
        <w:spacing w:before="0" w:line="240" w:lineRule="auto"/>
        <w:ind w:left="397" w:right="-19" w:firstLine="709"/>
        <w:jc w:val="both"/>
        <w:rPr>
          <w:sz w:val="24"/>
          <w:szCs w:val="24"/>
        </w:rPr>
      </w:pPr>
      <w:r w:rsidRPr="00E539FB">
        <w:rPr>
          <w:sz w:val="24"/>
          <w:szCs w:val="24"/>
        </w:rPr>
        <w:t>Об утверждении перечня состояний, при которых оказывается первая помощь, и перечня мероприятий по оказанию первой помощи: приказ Министерства здравоохранения и социального развития РФ от 04.05.2012 № 477н (в ред. от 07.11.2012) (зарегистрирован в Минюсте РФ 16.05.2012 № 24183)</w:t>
      </w:r>
      <w:r w:rsidRPr="00E539FB">
        <w:rPr>
          <w:sz w:val="24"/>
          <w:szCs w:val="24"/>
        </w:rPr>
        <w:tab/>
        <w:t>// Бюллетень нормативных актов федеральных органов</w:t>
      </w:r>
    </w:p>
    <w:p w:rsidR="006824B4" w:rsidRPr="00E539FB" w:rsidRDefault="006824B4" w:rsidP="00E539FB">
      <w:pPr>
        <w:pStyle w:val="24"/>
        <w:shd w:val="clear" w:color="auto" w:fill="auto"/>
        <w:spacing w:before="0" w:line="240" w:lineRule="auto"/>
        <w:ind w:left="397" w:right="-19" w:firstLine="709"/>
        <w:jc w:val="both"/>
        <w:rPr>
          <w:sz w:val="24"/>
          <w:szCs w:val="24"/>
        </w:rPr>
      </w:pPr>
      <w:r w:rsidRPr="00E539FB">
        <w:rPr>
          <w:sz w:val="24"/>
          <w:szCs w:val="24"/>
        </w:rPr>
        <w:t>исполнительной власти. М.: - 2012</w:t>
      </w:r>
    </w:p>
    <w:p w:rsidR="0010275D" w:rsidRPr="00E539FB" w:rsidRDefault="001B062E" w:rsidP="00E539FB">
      <w:pPr>
        <w:ind w:left="397" w:right="-19" w:firstLine="709"/>
        <w:rPr>
          <w:rFonts w:ascii="Times New Roman" w:hAnsi="Times New Roman" w:cs="Times New Roman"/>
        </w:rPr>
      </w:pPr>
      <w:r w:rsidRPr="00E539FB">
        <w:rPr>
          <w:rFonts w:ascii="Times New Roman" w:hAnsi="Times New Roman" w:cs="Times New Roman"/>
        </w:rPr>
        <w:t>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 апреля 2010 г. Регистрационный № 16866. Приказ Министра обороны Российской Федерации и Министерства образования и науки Российской Федерации от 24 февраля 2010 г. № 96/134</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Кобяков Ю.П. Физическая культура. Основы здорового образа жизни. -М.: 2012</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Косолапова Н.В., Прокопенко Н.А., Побежимова Е.Л. Безопасность жизнедеятельности. Практикум: учеб.пособие для учреждений нач. проф. образования. - М.: 2013</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Митяев А. Книга будущих командиров. - М.: 2010 Назарова Е. Н., Жилов Ю.Д. Основы медицинских знаний и здорового образа жизни: учеб.для студ. высш. учеб. заведений. - М.: 2013</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Общевойсковые уставы Вооруженных Сил РФ: ред. 2013 г.- Ростов-на Дону, 2013</w:t>
      </w:r>
    </w:p>
    <w:p w:rsidR="0010275D" w:rsidRPr="00E539FB" w:rsidRDefault="00422C47" w:rsidP="00E539FB">
      <w:pPr>
        <w:pStyle w:val="50"/>
        <w:shd w:val="clear" w:color="auto" w:fill="auto"/>
        <w:spacing w:line="240" w:lineRule="auto"/>
        <w:ind w:left="709" w:right="-19" w:firstLine="709"/>
        <w:rPr>
          <w:sz w:val="24"/>
          <w:szCs w:val="24"/>
        </w:rPr>
      </w:pPr>
      <w:r w:rsidRPr="00E539FB">
        <w:rPr>
          <w:sz w:val="24"/>
          <w:szCs w:val="24"/>
        </w:rPr>
        <w:t>Справочники, энциклопедии</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Изотова М.А., Царева Т.Б. Полная энциклопедия орденов и медалей России.- М.: 2008.</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Ионина Н.А. 100 великих наград. - М: 2009</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Каменев А.И. Энциклопедия русского офицера. - М.: 2008.</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rPr>
        <w:t>Каторин Ю.Ф. Танки: Иллюстрированная энциклопедия. - М.: 2011 Лубченков Ю.Н. Русские полководцы. - М.: 2009</w:t>
      </w:r>
    </w:p>
    <w:p w:rsidR="0010275D" w:rsidRPr="00E539FB" w:rsidRDefault="00422C47" w:rsidP="00E539FB">
      <w:pPr>
        <w:pStyle w:val="50"/>
        <w:shd w:val="clear" w:color="auto" w:fill="auto"/>
        <w:spacing w:line="240" w:lineRule="auto"/>
        <w:ind w:left="709" w:right="-19" w:firstLine="709"/>
        <w:rPr>
          <w:sz w:val="24"/>
          <w:szCs w:val="24"/>
        </w:rPr>
      </w:pPr>
      <w:r w:rsidRPr="00E539FB">
        <w:rPr>
          <w:sz w:val="24"/>
          <w:szCs w:val="24"/>
        </w:rPr>
        <w:t>Интернет - ресурсы</w:t>
      </w:r>
    </w:p>
    <w:p w:rsidR="0010275D" w:rsidRPr="00E539FB" w:rsidRDefault="004103E3" w:rsidP="00E539FB">
      <w:pPr>
        <w:pStyle w:val="24"/>
        <w:shd w:val="clear" w:color="auto" w:fill="auto"/>
        <w:spacing w:before="0" w:line="240" w:lineRule="auto"/>
        <w:ind w:left="709" w:right="-19" w:firstLine="709"/>
        <w:jc w:val="both"/>
        <w:rPr>
          <w:sz w:val="24"/>
          <w:szCs w:val="24"/>
        </w:rPr>
      </w:pPr>
      <w:hyperlink r:id="rId12" w:history="1">
        <w:r w:rsidR="00422C47" w:rsidRPr="00E539FB">
          <w:rPr>
            <w:rStyle w:val="a3"/>
            <w:color w:val="auto"/>
            <w:sz w:val="24"/>
            <w:szCs w:val="24"/>
            <w:lang w:val="en-US" w:eastAsia="en-US" w:bidi="en-US"/>
          </w:rPr>
          <w:t>www</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mchs</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gov</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ru</w:t>
        </w:r>
      </w:hyperlink>
      <w:r w:rsidR="00422C47" w:rsidRPr="00E539FB">
        <w:rPr>
          <w:sz w:val="24"/>
          <w:szCs w:val="24"/>
        </w:rPr>
        <w:t xml:space="preserve">- сайт МЧС РФ. </w:t>
      </w:r>
      <w:hyperlink r:id="rId13" w:history="1">
        <w:r w:rsidR="00422C47" w:rsidRPr="00E539FB">
          <w:rPr>
            <w:rStyle w:val="a3"/>
            <w:color w:val="auto"/>
            <w:sz w:val="24"/>
            <w:szCs w:val="24"/>
            <w:lang w:val="en-US" w:eastAsia="en-US" w:bidi="en-US"/>
          </w:rPr>
          <w:t>www</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mvd</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ru</w:t>
        </w:r>
      </w:hyperlink>
      <w:r w:rsidR="00422C47" w:rsidRPr="00E539FB">
        <w:rPr>
          <w:sz w:val="24"/>
          <w:szCs w:val="24"/>
        </w:rPr>
        <w:t xml:space="preserve">- сайт МВД РФ. </w:t>
      </w:r>
      <w:hyperlink r:id="rId14" w:history="1">
        <w:r w:rsidR="00422C47" w:rsidRPr="00E539FB">
          <w:rPr>
            <w:rStyle w:val="a3"/>
            <w:color w:val="auto"/>
            <w:sz w:val="24"/>
            <w:szCs w:val="24"/>
            <w:lang w:val="en-US" w:eastAsia="en-US" w:bidi="en-US"/>
          </w:rPr>
          <w:t>www</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mil</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ru</w:t>
        </w:r>
      </w:hyperlink>
      <w:r w:rsidR="00422C47" w:rsidRPr="00E539FB">
        <w:rPr>
          <w:sz w:val="24"/>
          <w:szCs w:val="24"/>
        </w:rPr>
        <w:t xml:space="preserve">- сайт Минобороны. </w:t>
      </w:r>
      <w:hyperlink r:id="rId15" w:history="1">
        <w:r w:rsidR="00422C47" w:rsidRPr="00E539FB">
          <w:rPr>
            <w:rStyle w:val="a3"/>
            <w:color w:val="auto"/>
            <w:sz w:val="24"/>
            <w:szCs w:val="24"/>
            <w:lang w:val="en-US" w:eastAsia="en-US" w:bidi="en-US"/>
          </w:rPr>
          <w:t>www</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fsb</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ru</w:t>
        </w:r>
      </w:hyperlink>
      <w:r w:rsidR="00422C47" w:rsidRPr="00E539FB">
        <w:rPr>
          <w:sz w:val="24"/>
          <w:szCs w:val="24"/>
        </w:rPr>
        <w:t>- сайт ФСБ РФ.</w:t>
      </w:r>
    </w:p>
    <w:p w:rsidR="0010275D" w:rsidRPr="00E539FB" w:rsidRDefault="00422C47" w:rsidP="00E539FB">
      <w:pPr>
        <w:pStyle w:val="24"/>
        <w:shd w:val="clear" w:color="auto" w:fill="auto"/>
        <w:spacing w:before="0" w:line="240" w:lineRule="auto"/>
        <w:ind w:left="709" w:right="-19" w:firstLine="709"/>
        <w:jc w:val="both"/>
        <w:rPr>
          <w:sz w:val="24"/>
          <w:szCs w:val="24"/>
        </w:rPr>
      </w:pPr>
      <w:r w:rsidRPr="00E539FB">
        <w:rPr>
          <w:sz w:val="24"/>
          <w:szCs w:val="24"/>
          <w:lang w:val="en-US" w:eastAsia="en-US" w:bidi="en-US"/>
        </w:rPr>
        <w:t>dic</w:t>
      </w:r>
      <w:r w:rsidRPr="00E539FB">
        <w:rPr>
          <w:sz w:val="24"/>
          <w:szCs w:val="24"/>
          <w:lang w:eastAsia="en-US" w:bidi="en-US"/>
        </w:rPr>
        <w:t>.</w:t>
      </w:r>
      <w:r w:rsidRPr="00E539FB">
        <w:rPr>
          <w:sz w:val="24"/>
          <w:szCs w:val="24"/>
          <w:lang w:val="en-US" w:eastAsia="en-US" w:bidi="en-US"/>
        </w:rPr>
        <w:t>academic</w:t>
      </w:r>
      <w:r w:rsidRPr="00E539FB">
        <w:rPr>
          <w:sz w:val="24"/>
          <w:szCs w:val="24"/>
          <w:lang w:eastAsia="en-US" w:bidi="en-US"/>
        </w:rPr>
        <w:t>.</w:t>
      </w:r>
      <w:r w:rsidRPr="00E539FB">
        <w:rPr>
          <w:sz w:val="24"/>
          <w:szCs w:val="24"/>
          <w:lang w:val="en-US" w:eastAsia="en-US" w:bidi="en-US"/>
        </w:rPr>
        <w:t>ru</w:t>
      </w:r>
      <w:r w:rsidRPr="00E539FB">
        <w:rPr>
          <w:sz w:val="24"/>
          <w:szCs w:val="24"/>
        </w:rPr>
        <w:t>- Академик. Словари и энциклопедии.</w:t>
      </w:r>
      <w:hyperlink r:id="rId16" w:history="1">
        <w:r w:rsidRPr="00E539FB">
          <w:rPr>
            <w:rStyle w:val="a3"/>
            <w:color w:val="auto"/>
            <w:sz w:val="24"/>
            <w:szCs w:val="24"/>
            <w:lang w:val="en-US" w:eastAsia="en-US" w:bidi="en-US"/>
          </w:rPr>
          <w:t>www</w:t>
        </w:r>
        <w:r w:rsidRPr="00E539FB">
          <w:rPr>
            <w:rStyle w:val="a3"/>
            <w:color w:val="auto"/>
            <w:sz w:val="24"/>
            <w:szCs w:val="24"/>
            <w:lang w:eastAsia="en-US" w:bidi="en-US"/>
          </w:rPr>
          <w:t>.</w:t>
        </w:r>
        <w:r w:rsidRPr="00E539FB">
          <w:rPr>
            <w:rStyle w:val="a3"/>
            <w:color w:val="auto"/>
            <w:sz w:val="24"/>
            <w:szCs w:val="24"/>
            <w:lang w:val="en-US" w:eastAsia="en-US" w:bidi="en-US"/>
          </w:rPr>
          <w:t>booksgid</w:t>
        </w:r>
        <w:r w:rsidRPr="00E539FB">
          <w:rPr>
            <w:rStyle w:val="a3"/>
            <w:color w:val="auto"/>
            <w:sz w:val="24"/>
            <w:szCs w:val="24"/>
            <w:lang w:eastAsia="en-US" w:bidi="en-US"/>
          </w:rPr>
          <w:t>.</w:t>
        </w:r>
        <w:r w:rsidRPr="00E539FB">
          <w:rPr>
            <w:rStyle w:val="a3"/>
            <w:color w:val="auto"/>
            <w:sz w:val="24"/>
            <w:szCs w:val="24"/>
            <w:lang w:val="en-US" w:eastAsia="en-US" w:bidi="en-US"/>
          </w:rPr>
          <w:t>com</w:t>
        </w:r>
      </w:hyperlink>
      <w:r w:rsidRPr="00E539FB">
        <w:rPr>
          <w:sz w:val="24"/>
          <w:szCs w:val="24"/>
        </w:rPr>
        <w:t xml:space="preserve">- Воо^ </w:t>
      </w:r>
      <w:r w:rsidRPr="00E539FB">
        <w:rPr>
          <w:sz w:val="24"/>
          <w:szCs w:val="24"/>
          <w:lang w:val="en-US" w:eastAsia="en-US" w:bidi="en-US"/>
        </w:rPr>
        <w:t>Gid</w:t>
      </w:r>
      <w:r w:rsidRPr="00E539FB">
        <w:rPr>
          <w:sz w:val="24"/>
          <w:szCs w:val="24"/>
          <w:lang w:eastAsia="en-US" w:bidi="en-US"/>
        </w:rPr>
        <w:t>.</w:t>
      </w:r>
      <w:r w:rsidRPr="00E539FB">
        <w:rPr>
          <w:sz w:val="24"/>
          <w:szCs w:val="24"/>
        </w:rPr>
        <w:t xml:space="preserve">Электронная библиотека. </w:t>
      </w:r>
      <w:hyperlink r:id="rId17" w:history="1">
        <w:r w:rsidRPr="00E539FB">
          <w:rPr>
            <w:rStyle w:val="a3"/>
            <w:color w:val="auto"/>
            <w:sz w:val="24"/>
            <w:szCs w:val="24"/>
            <w:lang w:val="en-US" w:eastAsia="en-US" w:bidi="en-US"/>
          </w:rPr>
          <w:t>globalteka</w:t>
        </w:r>
        <w:r w:rsidRPr="00E539FB">
          <w:rPr>
            <w:rStyle w:val="a3"/>
            <w:color w:val="auto"/>
            <w:sz w:val="24"/>
            <w:szCs w:val="24"/>
            <w:lang w:eastAsia="en-US" w:bidi="en-US"/>
          </w:rPr>
          <w:t>.</w:t>
        </w:r>
        <w:r w:rsidRPr="00E539FB">
          <w:rPr>
            <w:rStyle w:val="a3"/>
            <w:color w:val="auto"/>
            <w:sz w:val="24"/>
            <w:szCs w:val="24"/>
            <w:lang w:val="en-US" w:eastAsia="en-US" w:bidi="en-US"/>
          </w:rPr>
          <w:t>ru</w:t>
        </w:r>
        <w:r w:rsidRPr="00E539FB">
          <w:rPr>
            <w:rStyle w:val="a3"/>
            <w:color w:val="auto"/>
            <w:sz w:val="24"/>
            <w:szCs w:val="24"/>
            <w:lang w:eastAsia="en-US" w:bidi="en-US"/>
          </w:rPr>
          <w:t>/</w:t>
        </w:r>
        <w:r w:rsidRPr="00E539FB">
          <w:rPr>
            <w:rStyle w:val="a3"/>
            <w:color w:val="auto"/>
            <w:sz w:val="24"/>
            <w:szCs w:val="24"/>
            <w:lang w:val="en-US" w:eastAsia="en-US" w:bidi="en-US"/>
          </w:rPr>
          <w:t>index</w:t>
        </w:r>
        <w:r w:rsidRPr="00E539FB">
          <w:rPr>
            <w:rStyle w:val="a3"/>
            <w:color w:val="auto"/>
            <w:sz w:val="24"/>
            <w:szCs w:val="24"/>
            <w:lang w:eastAsia="en-US" w:bidi="en-US"/>
          </w:rPr>
          <w:t>.</w:t>
        </w:r>
        <w:r w:rsidRPr="00E539FB">
          <w:rPr>
            <w:rStyle w:val="a3"/>
            <w:color w:val="auto"/>
            <w:sz w:val="24"/>
            <w:szCs w:val="24"/>
            <w:lang w:val="en-US" w:eastAsia="en-US" w:bidi="en-US"/>
          </w:rPr>
          <w:t>html</w:t>
        </w:r>
      </w:hyperlink>
      <w:r w:rsidRPr="00E539FB">
        <w:rPr>
          <w:color w:val="auto"/>
          <w:sz w:val="24"/>
          <w:szCs w:val="24"/>
        </w:rPr>
        <w:t>-</w:t>
      </w:r>
      <w:r w:rsidRPr="00E539FB">
        <w:rPr>
          <w:sz w:val="24"/>
          <w:szCs w:val="24"/>
        </w:rPr>
        <w:t>Глобалтека. Глобальная библиотека научных ресурсов.</w:t>
      </w:r>
    </w:p>
    <w:p w:rsidR="0010275D" w:rsidRPr="00E539FB" w:rsidRDefault="004103E3" w:rsidP="00E539FB">
      <w:pPr>
        <w:pStyle w:val="24"/>
        <w:shd w:val="clear" w:color="auto" w:fill="auto"/>
        <w:spacing w:before="0" w:line="240" w:lineRule="auto"/>
        <w:ind w:left="709" w:right="-19" w:firstLine="709"/>
        <w:jc w:val="both"/>
        <w:rPr>
          <w:sz w:val="24"/>
          <w:szCs w:val="24"/>
        </w:rPr>
      </w:pPr>
      <w:hyperlink r:id="rId18" w:history="1">
        <w:r w:rsidR="00422C47" w:rsidRPr="00E539FB">
          <w:rPr>
            <w:rStyle w:val="a3"/>
            <w:color w:val="auto"/>
            <w:sz w:val="24"/>
            <w:szCs w:val="24"/>
            <w:lang w:val="en-US" w:eastAsia="en-US" w:bidi="en-US"/>
          </w:rPr>
          <w:t>window</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edu</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ru</w:t>
        </w:r>
      </w:hyperlink>
      <w:r w:rsidR="00422C47" w:rsidRPr="00E539FB">
        <w:rPr>
          <w:sz w:val="24"/>
          <w:szCs w:val="24"/>
        </w:rPr>
        <w:t>- Единое окно дос</w:t>
      </w:r>
      <w:r w:rsidR="00DC3467" w:rsidRPr="00E539FB">
        <w:rPr>
          <w:sz w:val="24"/>
          <w:szCs w:val="24"/>
        </w:rPr>
        <w:t>тупа к образовательным ресурсам.</w:t>
      </w:r>
      <w:hyperlink r:id="rId19" w:history="1">
        <w:r w:rsidR="00422C47" w:rsidRPr="00E539FB">
          <w:rPr>
            <w:rStyle w:val="a3"/>
            <w:color w:val="auto"/>
            <w:sz w:val="24"/>
            <w:szCs w:val="24"/>
            <w:lang w:val="en-US" w:eastAsia="en-US" w:bidi="en-US"/>
          </w:rPr>
          <w:t>www</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iprbookshop</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ru</w:t>
        </w:r>
      </w:hyperlink>
      <w:r w:rsidR="00422C47" w:rsidRPr="00E539FB">
        <w:rPr>
          <w:sz w:val="24"/>
          <w:szCs w:val="24"/>
        </w:rPr>
        <w:t xml:space="preserve">- Электронно-библиотечная система </w:t>
      </w:r>
      <w:r w:rsidR="00422C47" w:rsidRPr="00E539FB">
        <w:rPr>
          <w:sz w:val="24"/>
          <w:szCs w:val="24"/>
          <w:lang w:val="en-US" w:eastAsia="en-US" w:bidi="en-US"/>
        </w:rPr>
        <w:t>IPRbooks</w:t>
      </w:r>
      <w:hyperlink r:id="rId20" w:history="1">
        <w:r w:rsidR="00422C47" w:rsidRPr="00E539FB">
          <w:rPr>
            <w:rStyle w:val="a3"/>
            <w:color w:val="auto"/>
            <w:sz w:val="24"/>
            <w:szCs w:val="24"/>
            <w:lang w:val="en-US" w:eastAsia="en-US" w:bidi="en-US"/>
          </w:rPr>
          <w:t>www</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school</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edu</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ru</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default</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asp</w:t>
        </w:r>
      </w:hyperlink>
      <w:r w:rsidR="00422C47" w:rsidRPr="00E539FB">
        <w:rPr>
          <w:sz w:val="24"/>
          <w:szCs w:val="24"/>
        </w:rPr>
        <w:t>- Российский образовательный портал. Доступность, качество, эффективность.</w:t>
      </w:r>
    </w:p>
    <w:p w:rsidR="0010275D" w:rsidRPr="00E539FB" w:rsidRDefault="004103E3" w:rsidP="00E539FB">
      <w:pPr>
        <w:pStyle w:val="24"/>
        <w:shd w:val="clear" w:color="auto" w:fill="auto"/>
        <w:spacing w:before="0" w:line="240" w:lineRule="auto"/>
        <w:ind w:left="300" w:right="-19" w:firstLine="709"/>
        <w:jc w:val="left"/>
        <w:rPr>
          <w:sz w:val="24"/>
          <w:szCs w:val="24"/>
        </w:rPr>
      </w:pPr>
      <w:hyperlink r:id="rId21" w:history="1">
        <w:r w:rsidR="00422C47" w:rsidRPr="00E539FB">
          <w:rPr>
            <w:rStyle w:val="a3"/>
            <w:color w:val="auto"/>
            <w:sz w:val="24"/>
            <w:szCs w:val="24"/>
            <w:lang w:val="en-US" w:eastAsia="en-US" w:bidi="en-US"/>
          </w:rPr>
          <w:t>ru</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book</w:t>
        </w:r>
      </w:hyperlink>
      <w:r w:rsidR="00422C47" w:rsidRPr="00E539FB">
        <w:rPr>
          <w:sz w:val="24"/>
          <w:szCs w:val="24"/>
        </w:rPr>
        <w:t>- Электронная библиотечная система.</w:t>
      </w:r>
    </w:p>
    <w:p w:rsidR="0010275D" w:rsidRPr="00E539FB" w:rsidRDefault="004103E3" w:rsidP="00E539FB">
      <w:pPr>
        <w:pStyle w:val="24"/>
        <w:shd w:val="clear" w:color="auto" w:fill="auto"/>
        <w:spacing w:before="0" w:line="240" w:lineRule="auto"/>
        <w:ind w:left="300" w:right="-19" w:firstLine="709"/>
        <w:jc w:val="left"/>
        <w:rPr>
          <w:sz w:val="24"/>
          <w:szCs w:val="24"/>
        </w:rPr>
      </w:pPr>
      <w:hyperlink r:id="rId22" w:history="1">
        <w:r w:rsidR="00422C47" w:rsidRPr="00E539FB">
          <w:rPr>
            <w:rStyle w:val="a3"/>
            <w:color w:val="auto"/>
            <w:sz w:val="24"/>
            <w:szCs w:val="24"/>
            <w:lang w:val="en-US" w:eastAsia="en-US" w:bidi="en-US"/>
          </w:rPr>
          <w:t>http</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www</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pobediteli</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ru</w:t>
        </w:r>
      </w:hyperlink>
      <w:r w:rsidR="00422C47" w:rsidRPr="00E539FB">
        <w:rPr>
          <w:rStyle w:val="2c"/>
          <w:color w:val="auto"/>
          <w:sz w:val="24"/>
          <w:szCs w:val="24"/>
        </w:rPr>
        <w:t>-</w:t>
      </w:r>
      <w:r w:rsidR="00422C47" w:rsidRPr="00E539FB">
        <w:rPr>
          <w:rStyle w:val="2d"/>
          <w:sz w:val="24"/>
          <w:szCs w:val="24"/>
        </w:rPr>
        <w:t>Проект «ПОБЕДИТЕЛИ: Солдаты Великой войны»</w:t>
      </w:r>
    </w:p>
    <w:p w:rsidR="00E539FB" w:rsidRDefault="004103E3" w:rsidP="00E539FB">
      <w:pPr>
        <w:pStyle w:val="24"/>
        <w:shd w:val="clear" w:color="auto" w:fill="auto"/>
        <w:spacing w:before="0" w:line="240" w:lineRule="auto"/>
        <w:ind w:left="300" w:right="-19" w:firstLine="709"/>
        <w:jc w:val="left"/>
        <w:rPr>
          <w:sz w:val="24"/>
          <w:szCs w:val="24"/>
        </w:rPr>
      </w:pPr>
      <w:hyperlink r:id="rId23" w:history="1">
        <w:r w:rsidR="00422C47" w:rsidRPr="00E539FB">
          <w:rPr>
            <w:rStyle w:val="a3"/>
            <w:color w:val="auto"/>
            <w:sz w:val="24"/>
            <w:szCs w:val="24"/>
            <w:lang w:val="en-US" w:eastAsia="en-US" w:bidi="en-US"/>
          </w:rPr>
          <w:t>http</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www</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monino</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ru</w:t>
        </w:r>
      </w:hyperlink>
      <w:r w:rsidR="00422C47" w:rsidRPr="00E539FB">
        <w:rPr>
          <w:rStyle w:val="2c"/>
          <w:color w:val="auto"/>
          <w:sz w:val="24"/>
          <w:szCs w:val="24"/>
        </w:rPr>
        <w:t>-</w:t>
      </w:r>
      <w:r w:rsidR="00422C47" w:rsidRPr="00E539FB">
        <w:rPr>
          <w:rStyle w:val="2d"/>
          <w:sz w:val="24"/>
          <w:szCs w:val="24"/>
        </w:rPr>
        <w:t xml:space="preserve">Музей Военно-Воздушных Сил </w:t>
      </w:r>
      <w:r w:rsidR="00422C47" w:rsidRPr="00E539FB">
        <w:rPr>
          <w:sz w:val="24"/>
          <w:szCs w:val="24"/>
          <w:lang w:val="en-US" w:eastAsia="en-US" w:bidi="en-US"/>
        </w:rPr>
        <w:t>http</w:t>
      </w:r>
      <w:r w:rsidR="00422C47" w:rsidRPr="00E539FB">
        <w:rPr>
          <w:sz w:val="24"/>
          <w:szCs w:val="24"/>
          <w:lang w:eastAsia="en-US" w:bidi="en-US"/>
        </w:rPr>
        <w:t>://</w:t>
      </w:r>
      <w:r w:rsidR="00422C47" w:rsidRPr="00E539FB">
        <w:rPr>
          <w:sz w:val="24"/>
          <w:szCs w:val="24"/>
          <w:lang w:val="en-US" w:eastAsia="en-US" w:bidi="en-US"/>
        </w:rPr>
        <w:t>simvolika</w:t>
      </w:r>
      <w:r w:rsidR="00422C47" w:rsidRPr="00E539FB">
        <w:rPr>
          <w:sz w:val="24"/>
          <w:szCs w:val="24"/>
          <w:lang w:eastAsia="en-US" w:bidi="en-US"/>
        </w:rPr>
        <w:t>.</w:t>
      </w:r>
      <w:r w:rsidR="00422C47" w:rsidRPr="00E539FB">
        <w:rPr>
          <w:sz w:val="24"/>
          <w:szCs w:val="24"/>
          <w:lang w:val="en-US" w:eastAsia="en-US" w:bidi="en-US"/>
        </w:rPr>
        <w:t>rsl</w:t>
      </w:r>
      <w:r w:rsidR="00422C47" w:rsidRPr="00E539FB">
        <w:rPr>
          <w:sz w:val="24"/>
          <w:szCs w:val="24"/>
          <w:lang w:eastAsia="en-US" w:bidi="en-US"/>
        </w:rPr>
        <w:t>.</w:t>
      </w:r>
      <w:r w:rsidR="00422C47" w:rsidRPr="00E539FB">
        <w:rPr>
          <w:sz w:val="24"/>
          <w:szCs w:val="24"/>
          <w:lang w:val="en-US" w:eastAsia="en-US" w:bidi="en-US"/>
        </w:rPr>
        <w:t>ru</w:t>
      </w:r>
      <w:r w:rsidR="00422C47" w:rsidRPr="00E539FB">
        <w:rPr>
          <w:sz w:val="24"/>
          <w:szCs w:val="24"/>
          <w:lang w:eastAsia="en-US" w:bidi="en-US"/>
        </w:rPr>
        <w:t xml:space="preserve">- </w:t>
      </w:r>
      <w:r w:rsidR="00422C47" w:rsidRPr="00E539FB">
        <w:rPr>
          <w:sz w:val="24"/>
          <w:szCs w:val="24"/>
        </w:rPr>
        <w:t>Государственные символы России. История и реальность</w:t>
      </w:r>
    </w:p>
    <w:p w:rsidR="0010275D" w:rsidRPr="00E539FB" w:rsidRDefault="004103E3" w:rsidP="00E539FB">
      <w:pPr>
        <w:pStyle w:val="24"/>
        <w:shd w:val="clear" w:color="auto" w:fill="auto"/>
        <w:spacing w:before="0" w:line="240" w:lineRule="auto"/>
        <w:ind w:left="300" w:right="-19" w:firstLine="709"/>
        <w:jc w:val="left"/>
        <w:rPr>
          <w:sz w:val="24"/>
          <w:szCs w:val="24"/>
        </w:rPr>
      </w:pPr>
      <w:hyperlink r:id="rId24" w:history="1">
        <w:r w:rsidR="00422C47" w:rsidRPr="00E539FB">
          <w:rPr>
            <w:rStyle w:val="a3"/>
            <w:color w:val="auto"/>
            <w:sz w:val="24"/>
            <w:szCs w:val="24"/>
            <w:lang w:val="en-US" w:eastAsia="en-US" w:bidi="en-US"/>
          </w:rPr>
          <w:t>http</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militera</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lib</w:t>
        </w:r>
        <w:r w:rsidR="00422C47" w:rsidRPr="00E539FB">
          <w:rPr>
            <w:rStyle w:val="a3"/>
            <w:color w:val="auto"/>
            <w:sz w:val="24"/>
            <w:szCs w:val="24"/>
            <w:lang w:eastAsia="en-US" w:bidi="en-US"/>
          </w:rPr>
          <w:t>.</w:t>
        </w:r>
        <w:r w:rsidR="00422C47" w:rsidRPr="00E539FB">
          <w:rPr>
            <w:rStyle w:val="a3"/>
            <w:color w:val="auto"/>
            <w:sz w:val="24"/>
            <w:szCs w:val="24"/>
            <w:lang w:val="en-US" w:eastAsia="en-US" w:bidi="en-US"/>
          </w:rPr>
          <w:t>ru</w:t>
        </w:r>
      </w:hyperlink>
      <w:r w:rsidR="00422C47" w:rsidRPr="00E539FB">
        <w:rPr>
          <w:sz w:val="24"/>
          <w:szCs w:val="24"/>
        </w:rPr>
        <w:t xml:space="preserve">- </w:t>
      </w:r>
      <w:r w:rsidR="00422C47" w:rsidRPr="00E539FB">
        <w:rPr>
          <w:rStyle w:val="2d"/>
          <w:sz w:val="24"/>
          <w:szCs w:val="24"/>
        </w:rPr>
        <w:t>Военная литерат</w:t>
      </w:r>
      <w:r w:rsidR="00E539FB">
        <w:rPr>
          <w:rStyle w:val="2d"/>
          <w:sz w:val="24"/>
          <w:szCs w:val="24"/>
        </w:rPr>
        <w:t>ура</w:t>
      </w:r>
    </w:p>
    <w:sectPr w:rsidR="0010275D" w:rsidRPr="00E539FB" w:rsidSect="00E539FB">
      <w:pgSz w:w="11900" w:h="16840"/>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E3" w:rsidRDefault="004103E3" w:rsidP="0010275D">
      <w:r>
        <w:separator/>
      </w:r>
    </w:p>
  </w:endnote>
  <w:endnote w:type="continuationSeparator" w:id="0">
    <w:p w:rsidR="004103E3" w:rsidRDefault="004103E3" w:rsidP="0010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E3" w:rsidRDefault="004103E3"/>
  </w:footnote>
  <w:footnote w:type="continuationSeparator" w:id="0">
    <w:p w:rsidR="004103E3" w:rsidRDefault="004103E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D72"/>
    <w:multiLevelType w:val="hybridMultilevel"/>
    <w:tmpl w:val="227AE6F4"/>
    <w:lvl w:ilvl="0" w:tplc="B0E4B640">
      <w:start w:val="9"/>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15:restartNumberingAfterBreak="0">
    <w:nsid w:val="0CD57C22"/>
    <w:multiLevelType w:val="multilevel"/>
    <w:tmpl w:val="10C81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A6DBF"/>
    <w:multiLevelType w:val="multilevel"/>
    <w:tmpl w:val="2202F89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7579E"/>
    <w:multiLevelType w:val="hybridMultilevel"/>
    <w:tmpl w:val="B3F8C850"/>
    <w:lvl w:ilvl="0" w:tplc="9F9E054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BD27B12"/>
    <w:multiLevelType w:val="multilevel"/>
    <w:tmpl w:val="634EFF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B445EB"/>
    <w:multiLevelType w:val="multilevel"/>
    <w:tmpl w:val="2C3A0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43DF6"/>
    <w:multiLevelType w:val="multilevel"/>
    <w:tmpl w:val="7A686D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F85729"/>
    <w:multiLevelType w:val="multilevel"/>
    <w:tmpl w:val="193EBC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71603"/>
    <w:multiLevelType w:val="multilevel"/>
    <w:tmpl w:val="46C42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3074AC"/>
    <w:multiLevelType w:val="multilevel"/>
    <w:tmpl w:val="6146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E10D3D"/>
    <w:multiLevelType w:val="multilevel"/>
    <w:tmpl w:val="1A548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2B7518"/>
    <w:multiLevelType w:val="multilevel"/>
    <w:tmpl w:val="634EFF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196AA2"/>
    <w:multiLevelType w:val="hybridMultilevel"/>
    <w:tmpl w:val="3EA00194"/>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13" w15:restartNumberingAfterBreak="0">
    <w:nsid w:val="4F4436F9"/>
    <w:multiLevelType w:val="multilevel"/>
    <w:tmpl w:val="6728E16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8F6F13"/>
    <w:multiLevelType w:val="multilevel"/>
    <w:tmpl w:val="634EFF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CE3F57"/>
    <w:multiLevelType w:val="hybridMultilevel"/>
    <w:tmpl w:val="F38CC9C2"/>
    <w:lvl w:ilvl="0" w:tplc="9F9E0548">
      <w:start w:val="6"/>
      <w:numFmt w:val="decimal"/>
      <w:lvlText w:val="%1."/>
      <w:lvlJc w:val="left"/>
      <w:pPr>
        <w:ind w:left="1070" w:hanging="360"/>
      </w:pPr>
      <w:rPr>
        <w:rFonts w:hint="default"/>
      </w:r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16" w15:restartNumberingAfterBreak="0">
    <w:nsid w:val="51950824"/>
    <w:multiLevelType w:val="hybridMultilevel"/>
    <w:tmpl w:val="EB2812B4"/>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17" w15:restartNumberingAfterBreak="0">
    <w:nsid w:val="52C170EC"/>
    <w:multiLevelType w:val="multilevel"/>
    <w:tmpl w:val="9C920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6B6D97"/>
    <w:multiLevelType w:val="multilevel"/>
    <w:tmpl w:val="27EE5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3F2324"/>
    <w:multiLevelType w:val="multilevel"/>
    <w:tmpl w:val="BEAC4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A74F67"/>
    <w:multiLevelType w:val="multilevel"/>
    <w:tmpl w:val="CDAA6DC4"/>
    <w:lvl w:ilvl="0">
      <w:start w:val="2011"/>
      <w:numFmt w:val="decimal"/>
      <w:lvlText w:val="03.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FD31A9"/>
    <w:multiLevelType w:val="multilevel"/>
    <w:tmpl w:val="9DB6EB2C"/>
    <w:lvl w:ilvl="0">
      <w:start w:val="2010"/>
      <w:numFmt w:val="decimal"/>
      <w:lvlText w:val="0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0366D6"/>
    <w:multiLevelType w:val="hybridMultilevel"/>
    <w:tmpl w:val="CB54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4D5972"/>
    <w:multiLevelType w:val="multilevel"/>
    <w:tmpl w:val="7144D0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907231"/>
    <w:multiLevelType w:val="hybridMultilevel"/>
    <w:tmpl w:val="F38CC9C2"/>
    <w:lvl w:ilvl="0" w:tplc="9F9E0548">
      <w:start w:val="6"/>
      <w:numFmt w:val="decimal"/>
      <w:lvlText w:val="%1."/>
      <w:lvlJc w:val="left"/>
      <w:pPr>
        <w:ind w:left="1070" w:hanging="360"/>
      </w:pPr>
      <w:rPr>
        <w:rFonts w:hint="default"/>
      </w:r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25" w15:restartNumberingAfterBreak="0">
    <w:nsid w:val="75260B33"/>
    <w:multiLevelType w:val="multilevel"/>
    <w:tmpl w:val="193EBC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3"/>
  </w:num>
  <w:num w:numId="3">
    <w:abstractNumId w:val="2"/>
  </w:num>
  <w:num w:numId="4">
    <w:abstractNumId w:val="6"/>
  </w:num>
  <w:num w:numId="5">
    <w:abstractNumId w:val="4"/>
  </w:num>
  <w:num w:numId="6">
    <w:abstractNumId w:val="7"/>
  </w:num>
  <w:num w:numId="7">
    <w:abstractNumId w:val="1"/>
  </w:num>
  <w:num w:numId="8">
    <w:abstractNumId w:val="8"/>
  </w:num>
  <w:num w:numId="9">
    <w:abstractNumId w:val="9"/>
  </w:num>
  <w:num w:numId="10">
    <w:abstractNumId w:val="5"/>
  </w:num>
  <w:num w:numId="11">
    <w:abstractNumId w:val="10"/>
  </w:num>
  <w:num w:numId="12">
    <w:abstractNumId w:val="19"/>
  </w:num>
  <w:num w:numId="13">
    <w:abstractNumId w:val="18"/>
  </w:num>
  <w:num w:numId="14">
    <w:abstractNumId w:val="21"/>
  </w:num>
  <w:num w:numId="15">
    <w:abstractNumId w:val="20"/>
  </w:num>
  <w:num w:numId="16">
    <w:abstractNumId w:val="15"/>
  </w:num>
  <w:num w:numId="17">
    <w:abstractNumId w:val="0"/>
  </w:num>
  <w:num w:numId="18">
    <w:abstractNumId w:val="22"/>
  </w:num>
  <w:num w:numId="19">
    <w:abstractNumId w:val="16"/>
  </w:num>
  <w:num w:numId="20">
    <w:abstractNumId w:val="12"/>
  </w:num>
  <w:num w:numId="21">
    <w:abstractNumId w:val="11"/>
  </w:num>
  <w:num w:numId="22">
    <w:abstractNumId w:val="14"/>
  </w:num>
  <w:num w:numId="23">
    <w:abstractNumId w:val="25"/>
  </w:num>
  <w:num w:numId="24">
    <w:abstractNumId w:val="13"/>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5D"/>
    <w:rsid w:val="00051940"/>
    <w:rsid w:val="000625F2"/>
    <w:rsid w:val="00071F7B"/>
    <w:rsid w:val="000A3D37"/>
    <w:rsid w:val="000B6E8E"/>
    <w:rsid w:val="000C7894"/>
    <w:rsid w:val="000D3425"/>
    <w:rsid w:val="000D7860"/>
    <w:rsid w:val="0010275D"/>
    <w:rsid w:val="00125B27"/>
    <w:rsid w:val="0013136E"/>
    <w:rsid w:val="00170397"/>
    <w:rsid w:val="001A507F"/>
    <w:rsid w:val="001B062E"/>
    <w:rsid w:val="001D0AD0"/>
    <w:rsid w:val="001F14C2"/>
    <w:rsid w:val="00213F60"/>
    <w:rsid w:val="00235AF3"/>
    <w:rsid w:val="002B750A"/>
    <w:rsid w:val="00306A60"/>
    <w:rsid w:val="00362DAE"/>
    <w:rsid w:val="00366226"/>
    <w:rsid w:val="0038228C"/>
    <w:rsid w:val="00400E79"/>
    <w:rsid w:val="004103E3"/>
    <w:rsid w:val="00420AF5"/>
    <w:rsid w:val="00422C47"/>
    <w:rsid w:val="004323C3"/>
    <w:rsid w:val="004A3DC2"/>
    <w:rsid w:val="005362E7"/>
    <w:rsid w:val="005B4732"/>
    <w:rsid w:val="006435C4"/>
    <w:rsid w:val="00651FE6"/>
    <w:rsid w:val="006824B4"/>
    <w:rsid w:val="00692ED2"/>
    <w:rsid w:val="006A767D"/>
    <w:rsid w:val="00743CDD"/>
    <w:rsid w:val="007448FC"/>
    <w:rsid w:val="007C2628"/>
    <w:rsid w:val="007C75A0"/>
    <w:rsid w:val="00847B65"/>
    <w:rsid w:val="00892D89"/>
    <w:rsid w:val="00894064"/>
    <w:rsid w:val="008B63D9"/>
    <w:rsid w:val="008D203C"/>
    <w:rsid w:val="009254E4"/>
    <w:rsid w:val="00A25243"/>
    <w:rsid w:val="00A42938"/>
    <w:rsid w:val="00A74A57"/>
    <w:rsid w:val="00A87BA2"/>
    <w:rsid w:val="00AE6D69"/>
    <w:rsid w:val="00B328B6"/>
    <w:rsid w:val="00B437E7"/>
    <w:rsid w:val="00B77B56"/>
    <w:rsid w:val="00BB4719"/>
    <w:rsid w:val="00BC6D24"/>
    <w:rsid w:val="00BE073F"/>
    <w:rsid w:val="00BE3E34"/>
    <w:rsid w:val="00C114A1"/>
    <w:rsid w:val="00C136AC"/>
    <w:rsid w:val="00C318DA"/>
    <w:rsid w:val="00C42FB1"/>
    <w:rsid w:val="00C43AEE"/>
    <w:rsid w:val="00C75CA4"/>
    <w:rsid w:val="00C82D8A"/>
    <w:rsid w:val="00C96745"/>
    <w:rsid w:val="00CD5D90"/>
    <w:rsid w:val="00D636C8"/>
    <w:rsid w:val="00D71E25"/>
    <w:rsid w:val="00DB008D"/>
    <w:rsid w:val="00DC3467"/>
    <w:rsid w:val="00DD158E"/>
    <w:rsid w:val="00DF5AC3"/>
    <w:rsid w:val="00E539FB"/>
    <w:rsid w:val="00EC0190"/>
    <w:rsid w:val="00F45431"/>
    <w:rsid w:val="00F64AEE"/>
    <w:rsid w:val="00F64F22"/>
    <w:rsid w:val="00FE6C58"/>
    <w:rsid w:val="00FF5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5D01A-F163-43C0-AA3E-B22B475E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275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275D"/>
    <w:rPr>
      <w:color w:val="0066CC"/>
      <w:u w:val="single"/>
    </w:rPr>
  </w:style>
  <w:style w:type="character" w:customStyle="1" w:styleId="1">
    <w:name w:val="Заголовок №1_"/>
    <w:basedOn w:val="a0"/>
    <w:link w:val="10"/>
    <w:rsid w:val="0010275D"/>
    <w:rPr>
      <w:rFonts w:ascii="Times New Roman" w:eastAsia="Times New Roman" w:hAnsi="Times New Roman" w:cs="Times New Roman"/>
      <w:b/>
      <w:bCs/>
      <w:i w:val="0"/>
      <w:iCs w:val="0"/>
      <w:smallCaps w:val="0"/>
      <w:strike w:val="0"/>
      <w:sz w:val="40"/>
      <w:szCs w:val="40"/>
      <w:u w:val="none"/>
    </w:rPr>
  </w:style>
  <w:style w:type="character" w:customStyle="1" w:styleId="3">
    <w:name w:val="Основной текст (3)_"/>
    <w:basedOn w:val="a0"/>
    <w:link w:val="30"/>
    <w:rsid w:val="0010275D"/>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10275D"/>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sid w:val="0010275D"/>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10275D"/>
    <w:rPr>
      <w:rFonts w:ascii="Times New Roman" w:eastAsia="Times New Roman" w:hAnsi="Times New Roman" w:cs="Times New Roman"/>
      <w:b w:val="0"/>
      <w:bCs w:val="0"/>
      <w:i w:val="0"/>
      <w:iCs w:val="0"/>
      <w:smallCaps w:val="0"/>
      <w:strike w:val="0"/>
      <w:sz w:val="26"/>
      <w:szCs w:val="26"/>
      <w:u w:val="none"/>
    </w:rPr>
  </w:style>
  <w:style w:type="character" w:customStyle="1" w:styleId="31">
    <w:name w:val="Заголовок №3_"/>
    <w:basedOn w:val="a0"/>
    <w:link w:val="32"/>
    <w:rsid w:val="0010275D"/>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10275D"/>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_"/>
    <w:basedOn w:val="a0"/>
    <w:link w:val="24"/>
    <w:rsid w:val="0010275D"/>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главление 3 Знак"/>
    <w:basedOn w:val="a0"/>
    <w:link w:val="34"/>
    <w:rsid w:val="0010275D"/>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Полужирный"/>
    <w:basedOn w:val="23"/>
    <w:rsid w:val="001027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Курсив"/>
    <w:basedOn w:val="23"/>
    <w:rsid w:val="0010275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10275D"/>
    <w:rPr>
      <w:rFonts w:ascii="Times New Roman" w:eastAsia="Times New Roman" w:hAnsi="Times New Roman" w:cs="Times New Roman"/>
      <w:b/>
      <w:bCs/>
      <w:i/>
      <w:iCs/>
      <w:smallCaps w:val="0"/>
      <w:strike w:val="0"/>
      <w:sz w:val="28"/>
      <w:szCs w:val="28"/>
      <w:u w:val="none"/>
    </w:rPr>
  </w:style>
  <w:style w:type="character" w:customStyle="1" w:styleId="a6">
    <w:name w:val="Подпись к таблице_"/>
    <w:basedOn w:val="a0"/>
    <w:link w:val="a7"/>
    <w:rsid w:val="0010275D"/>
    <w:rPr>
      <w:rFonts w:ascii="Times New Roman" w:eastAsia="Times New Roman" w:hAnsi="Times New Roman" w:cs="Times New Roman"/>
      <w:b/>
      <w:bCs/>
      <w:i w:val="0"/>
      <w:iCs w:val="0"/>
      <w:smallCaps w:val="0"/>
      <w:strike w:val="0"/>
      <w:sz w:val="28"/>
      <w:szCs w:val="28"/>
      <w:u w:val="none"/>
    </w:rPr>
  </w:style>
  <w:style w:type="character" w:customStyle="1" w:styleId="27">
    <w:name w:val="Подпись к таблице (2)_"/>
    <w:basedOn w:val="a0"/>
    <w:link w:val="28"/>
    <w:rsid w:val="0010275D"/>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3"/>
    <w:rsid w:val="001027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Курсив"/>
    <w:basedOn w:val="23"/>
    <w:rsid w:val="0010275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3"/>
    <w:rsid w:val="0010275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
    <w:name w:val="Подпись к таблице (3)_"/>
    <w:basedOn w:val="a0"/>
    <w:link w:val="36"/>
    <w:rsid w:val="0010275D"/>
    <w:rPr>
      <w:rFonts w:ascii="Times New Roman" w:eastAsia="Times New Roman" w:hAnsi="Times New Roman" w:cs="Times New Roman"/>
      <w:b w:val="0"/>
      <w:bCs w:val="0"/>
      <w:i w:val="0"/>
      <w:iCs w:val="0"/>
      <w:smallCaps w:val="0"/>
      <w:strike w:val="0"/>
      <w:sz w:val="28"/>
      <w:szCs w:val="28"/>
      <w:u w:val="none"/>
    </w:rPr>
  </w:style>
  <w:style w:type="character" w:customStyle="1" w:styleId="37">
    <w:name w:val="Подпись к таблице (3) + Полужирный"/>
    <w:basedOn w:val="35"/>
    <w:rsid w:val="001027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10275D"/>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Курсив"/>
    <w:basedOn w:val="23"/>
    <w:rsid w:val="0010275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3"/>
    <w:rsid w:val="001027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
    <w:basedOn w:val="23"/>
    <w:rsid w:val="0010275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10275D"/>
    <w:rPr>
      <w:rFonts w:ascii="Century Schoolbook" w:eastAsia="Century Schoolbook" w:hAnsi="Century Schoolbook" w:cs="Century Schoolbook"/>
      <w:b w:val="0"/>
      <w:bCs w:val="0"/>
      <w:i w:val="0"/>
      <w:iCs w:val="0"/>
      <w:smallCaps w:val="0"/>
      <w:strike w:val="0"/>
      <w:sz w:val="10"/>
      <w:szCs w:val="10"/>
      <w:u w:val="none"/>
    </w:rPr>
  </w:style>
  <w:style w:type="character" w:customStyle="1" w:styleId="38">
    <w:name w:val="Основной текст (3) + Курсив"/>
    <w:basedOn w:val="3"/>
    <w:rsid w:val="0010275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c">
    <w:name w:val="Основной текст (2)"/>
    <w:basedOn w:val="23"/>
    <w:rsid w:val="0010275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d">
    <w:name w:val="Основной текст (2)"/>
    <w:basedOn w:val="23"/>
    <w:rsid w:val="0010275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10275D"/>
    <w:rPr>
      <w:rFonts w:ascii="Times New Roman" w:eastAsia="Times New Roman" w:hAnsi="Times New Roman" w:cs="Times New Roman"/>
      <w:b w:val="0"/>
      <w:bCs w:val="0"/>
      <w:i w:val="0"/>
      <w:iCs w:val="0"/>
      <w:smallCaps w:val="0"/>
      <w:strike w:val="0"/>
      <w:spacing w:val="-10"/>
      <w:sz w:val="40"/>
      <w:szCs w:val="40"/>
      <w:u w:val="none"/>
    </w:rPr>
  </w:style>
  <w:style w:type="character" w:customStyle="1" w:styleId="9">
    <w:name w:val="Основной текст (9)_"/>
    <w:basedOn w:val="a0"/>
    <w:link w:val="90"/>
    <w:rsid w:val="0010275D"/>
    <w:rPr>
      <w:rFonts w:ascii="Times New Roman" w:eastAsia="Times New Roman" w:hAnsi="Times New Roman" w:cs="Times New Roman"/>
      <w:b w:val="0"/>
      <w:bCs w:val="0"/>
      <w:i w:val="0"/>
      <w:iCs w:val="0"/>
      <w:smallCaps w:val="0"/>
      <w:strike w:val="0"/>
      <w:sz w:val="32"/>
      <w:szCs w:val="32"/>
      <w:u w:val="none"/>
    </w:rPr>
  </w:style>
  <w:style w:type="paragraph" w:customStyle="1" w:styleId="10">
    <w:name w:val="Заголовок №1"/>
    <w:basedOn w:val="a"/>
    <w:link w:val="1"/>
    <w:rsid w:val="0010275D"/>
    <w:pPr>
      <w:shd w:val="clear" w:color="auto" w:fill="FFFFFF"/>
      <w:spacing w:after="300" w:line="0" w:lineRule="atLeast"/>
      <w:jc w:val="center"/>
      <w:outlineLvl w:val="0"/>
    </w:pPr>
    <w:rPr>
      <w:rFonts w:ascii="Times New Roman" w:eastAsia="Times New Roman" w:hAnsi="Times New Roman" w:cs="Times New Roman"/>
      <w:b/>
      <w:bCs/>
      <w:sz w:val="40"/>
      <w:szCs w:val="40"/>
    </w:rPr>
  </w:style>
  <w:style w:type="paragraph" w:customStyle="1" w:styleId="30">
    <w:name w:val="Основной текст (3)"/>
    <w:basedOn w:val="a"/>
    <w:link w:val="3"/>
    <w:rsid w:val="0010275D"/>
    <w:pPr>
      <w:shd w:val="clear" w:color="auto" w:fill="FFFFFF"/>
      <w:spacing w:before="300" w:line="1176" w:lineRule="exact"/>
    </w:pPr>
    <w:rPr>
      <w:rFonts w:ascii="Times New Roman" w:eastAsia="Times New Roman" w:hAnsi="Times New Roman" w:cs="Times New Roman"/>
      <w:b/>
      <w:bCs/>
      <w:sz w:val="28"/>
      <w:szCs w:val="28"/>
    </w:rPr>
  </w:style>
  <w:style w:type="paragraph" w:customStyle="1" w:styleId="20">
    <w:name w:val="Заголовок №2"/>
    <w:basedOn w:val="a"/>
    <w:link w:val="2"/>
    <w:rsid w:val="0010275D"/>
    <w:pPr>
      <w:shd w:val="clear" w:color="auto" w:fill="FFFFFF"/>
      <w:spacing w:line="1176" w:lineRule="exact"/>
      <w:outlineLvl w:val="1"/>
    </w:pPr>
    <w:rPr>
      <w:rFonts w:ascii="Times New Roman" w:eastAsia="Times New Roman" w:hAnsi="Times New Roman" w:cs="Times New Roman"/>
      <w:b/>
      <w:bCs/>
      <w:sz w:val="32"/>
      <w:szCs w:val="32"/>
    </w:rPr>
  </w:style>
  <w:style w:type="paragraph" w:customStyle="1" w:styleId="22">
    <w:name w:val="Колонтитул (2)"/>
    <w:basedOn w:val="a"/>
    <w:link w:val="21"/>
    <w:rsid w:val="0010275D"/>
    <w:pPr>
      <w:shd w:val="clear" w:color="auto" w:fill="FFFFFF"/>
      <w:spacing w:line="0" w:lineRule="atLeast"/>
    </w:pPr>
    <w:rPr>
      <w:rFonts w:ascii="Times New Roman" w:eastAsia="Times New Roman" w:hAnsi="Times New Roman" w:cs="Times New Roman"/>
      <w:b/>
      <w:bCs/>
      <w:sz w:val="28"/>
      <w:szCs w:val="28"/>
    </w:rPr>
  </w:style>
  <w:style w:type="paragraph" w:customStyle="1" w:styleId="a5">
    <w:name w:val="Колонтитул"/>
    <w:basedOn w:val="a"/>
    <w:link w:val="a4"/>
    <w:rsid w:val="0010275D"/>
    <w:pPr>
      <w:shd w:val="clear" w:color="auto" w:fill="FFFFFF"/>
      <w:spacing w:line="0" w:lineRule="atLeast"/>
    </w:pPr>
    <w:rPr>
      <w:rFonts w:ascii="Times New Roman" w:eastAsia="Times New Roman" w:hAnsi="Times New Roman" w:cs="Times New Roman"/>
      <w:sz w:val="26"/>
      <w:szCs w:val="26"/>
    </w:rPr>
  </w:style>
  <w:style w:type="paragraph" w:customStyle="1" w:styleId="32">
    <w:name w:val="Заголовок №3"/>
    <w:basedOn w:val="a"/>
    <w:link w:val="31"/>
    <w:rsid w:val="0010275D"/>
    <w:pPr>
      <w:shd w:val="clear" w:color="auto" w:fill="FFFFFF"/>
      <w:spacing w:before="300" w:line="1181" w:lineRule="exact"/>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10275D"/>
    <w:pPr>
      <w:shd w:val="clear" w:color="auto" w:fill="FFFFFF"/>
      <w:spacing w:before="1440" w:after="1080" w:line="322" w:lineRule="exact"/>
      <w:ind w:firstLine="140"/>
    </w:pPr>
    <w:rPr>
      <w:rFonts w:ascii="Times New Roman" w:eastAsia="Times New Roman" w:hAnsi="Times New Roman" w:cs="Times New Roman"/>
      <w:i/>
      <w:iCs/>
      <w:sz w:val="28"/>
      <w:szCs w:val="28"/>
    </w:rPr>
  </w:style>
  <w:style w:type="paragraph" w:customStyle="1" w:styleId="24">
    <w:name w:val="Основной текст (2)"/>
    <w:basedOn w:val="a"/>
    <w:link w:val="23"/>
    <w:rsid w:val="0010275D"/>
    <w:pPr>
      <w:shd w:val="clear" w:color="auto" w:fill="FFFFFF"/>
      <w:spacing w:before="1080" w:line="0" w:lineRule="atLeast"/>
      <w:ind w:hanging="360"/>
      <w:jc w:val="right"/>
    </w:pPr>
    <w:rPr>
      <w:rFonts w:ascii="Times New Roman" w:eastAsia="Times New Roman" w:hAnsi="Times New Roman" w:cs="Times New Roman"/>
      <w:sz w:val="28"/>
      <w:szCs w:val="28"/>
    </w:rPr>
  </w:style>
  <w:style w:type="paragraph" w:styleId="34">
    <w:name w:val="toc 3"/>
    <w:basedOn w:val="a"/>
    <w:link w:val="33"/>
    <w:autoRedefine/>
    <w:rsid w:val="0010275D"/>
    <w:pPr>
      <w:shd w:val="clear" w:color="auto" w:fill="FFFFFF"/>
      <w:spacing w:before="420" w:after="42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10275D"/>
    <w:pPr>
      <w:shd w:val="clear" w:color="auto" w:fill="FFFFFF"/>
      <w:spacing w:line="322" w:lineRule="exact"/>
      <w:jc w:val="both"/>
    </w:pPr>
    <w:rPr>
      <w:rFonts w:ascii="Times New Roman" w:eastAsia="Times New Roman" w:hAnsi="Times New Roman" w:cs="Times New Roman"/>
      <w:b/>
      <w:bCs/>
      <w:i/>
      <w:iCs/>
      <w:sz w:val="28"/>
      <w:szCs w:val="28"/>
    </w:rPr>
  </w:style>
  <w:style w:type="paragraph" w:customStyle="1" w:styleId="a7">
    <w:name w:val="Подпись к таблице"/>
    <w:basedOn w:val="a"/>
    <w:link w:val="a6"/>
    <w:rsid w:val="0010275D"/>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28">
    <w:name w:val="Подпись к таблице (2)"/>
    <w:basedOn w:val="a"/>
    <w:link w:val="27"/>
    <w:rsid w:val="0010275D"/>
    <w:pPr>
      <w:shd w:val="clear" w:color="auto" w:fill="FFFFFF"/>
      <w:spacing w:before="60" w:line="0" w:lineRule="atLeast"/>
      <w:jc w:val="center"/>
    </w:pPr>
    <w:rPr>
      <w:rFonts w:ascii="Times New Roman" w:eastAsia="Times New Roman" w:hAnsi="Times New Roman" w:cs="Times New Roman"/>
    </w:rPr>
  </w:style>
  <w:style w:type="paragraph" w:customStyle="1" w:styleId="36">
    <w:name w:val="Подпись к таблице (3)"/>
    <w:basedOn w:val="a"/>
    <w:link w:val="35"/>
    <w:rsid w:val="0010275D"/>
    <w:pPr>
      <w:shd w:val="clear" w:color="auto" w:fill="FFFFFF"/>
      <w:spacing w:line="0" w:lineRule="atLeas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10275D"/>
    <w:pPr>
      <w:shd w:val="clear" w:color="auto" w:fill="FFFFFF"/>
      <w:spacing w:before="1500" w:line="274" w:lineRule="exact"/>
      <w:jc w:val="both"/>
    </w:pPr>
    <w:rPr>
      <w:rFonts w:ascii="Times New Roman" w:eastAsia="Times New Roman" w:hAnsi="Times New Roman" w:cs="Times New Roman"/>
    </w:rPr>
  </w:style>
  <w:style w:type="paragraph" w:customStyle="1" w:styleId="70">
    <w:name w:val="Основной текст (7)"/>
    <w:basedOn w:val="a"/>
    <w:link w:val="7"/>
    <w:rsid w:val="0010275D"/>
    <w:pPr>
      <w:shd w:val="clear" w:color="auto" w:fill="FFFFFF"/>
      <w:spacing w:line="0" w:lineRule="atLeast"/>
    </w:pPr>
    <w:rPr>
      <w:rFonts w:ascii="Century Schoolbook" w:eastAsia="Century Schoolbook" w:hAnsi="Century Schoolbook" w:cs="Century Schoolbook"/>
      <w:sz w:val="10"/>
      <w:szCs w:val="10"/>
    </w:rPr>
  </w:style>
  <w:style w:type="paragraph" w:customStyle="1" w:styleId="80">
    <w:name w:val="Основной текст (8)"/>
    <w:basedOn w:val="a"/>
    <w:link w:val="8"/>
    <w:rsid w:val="0010275D"/>
    <w:pPr>
      <w:shd w:val="clear" w:color="auto" w:fill="FFFFFF"/>
      <w:spacing w:before="780" w:after="300" w:line="0" w:lineRule="atLeast"/>
      <w:jc w:val="center"/>
    </w:pPr>
    <w:rPr>
      <w:rFonts w:ascii="Times New Roman" w:eastAsia="Times New Roman" w:hAnsi="Times New Roman" w:cs="Times New Roman"/>
      <w:spacing w:val="-10"/>
      <w:sz w:val="40"/>
      <w:szCs w:val="40"/>
    </w:rPr>
  </w:style>
  <w:style w:type="paragraph" w:customStyle="1" w:styleId="90">
    <w:name w:val="Основной текст (9)"/>
    <w:basedOn w:val="a"/>
    <w:link w:val="9"/>
    <w:rsid w:val="0010275D"/>
    <w:pPr>
      <w:shd w:val="clear" w:color="auto" w:fill="FFFFFF"/>
      <w:spacing w:line="1176" w:lineRule="exact"/>
      <w:jc w:val="center"/>
    </w:pPr>
    <w:rPr>
      <w:rFonts w:ascii="Times New Roman" w:eastAsia="Times New Roman" w:hAnsi="Times New Roman" w:cs="Times New Roman"/>
      <w:sz w:val="32"/>
      <w:szCs w:val="32"/>
    </w:rPr>
  </w:style>
  <w:style w:type="character" w:customStyle="1" w:styleId="a8">
    <w:name w:val="Основной текст_"/>
    <w:basedOn w:val="a0"/>
    <w:link w:val="2e"/>
    <w:rsid w:val="00420AF5"/>
    <w:rPr>
      <w:rFonts w:ascii="Times New Roman" w:eastAsia="Times New Roman" w:hAnsi="Times New Roman" w:cs="Times New Roman"/>
      <w:sz w:val="28"/>
      <w:szCs w:val="28"/>
      <w:shd w:val="clear" w:color="auto" w:fill="FFFFFF"/>
    </w:rPr>
  </w:style>
  <w:style w:type="paragraph" w:customStyle="1" w:styleId="2e">
    <w:name w:val="Основной текст2"/>
    <w:basedOn w:val="a"/>
    <w:link w:val="a8"/>
    <w:rsid w:val="00420AF5"/>
    <w:pPr>
      <w:widowControl/>
      <w:shd w:val="clear" w:color="auto" w:fill="FFFFFF"/>
      <w:spacing w:after="4740" w:line="317" w:lineRule="exact"/>
      <w:ind w:hanging="720"/>
      <w:jc w:val="center"/>
    </w:pPr>
    <w:rPr>
      <w:rFonts w:ascii="Times New Roman" w:eastAsia="Times New Roman" w:hAnsi="Times New Roman" w:cs="Times New Roman"/>
      <w:color w:val="auto"/>
      <w:sz w:val="28"/>
      <w:szCs w:val="28"/>
    </w:rPr>
  </w:style>
  <w:style w:type="paragraph" w:styleId="a9">
    <w:name w:val="No Spacing"/>
    <w:uiPriority w:val="1"/>
    <w:qFormat/>
    <w:rsid w:val="006824B4"/>
    <w:rPr>
      <w:color w:val="000000"/>
    </w:rPr>
  </w:style>
  <w:style w:type="paragraph" w:styleId="aa">
    <w:name w:val="header"/>
    <w:basedOn w:val="a"/>
    <w:link w:val="ab"/>
    <w:uiPriority w:val="99"/>
    <w:unhideWhenUsed/>
    <w:rsid w:val="001B062E"/>
    <w:pPr>
      <w:tabs>
        <w:tab w:val="center" w:pos="4677"/>
        <w:tab w:val="right" w:pos="9355"/>
      </w:tabs>
    </w:pPr>
  </w:style>
  <w:style w:type="character" w:customStyle="1" w:styleId="ab">
    <w:name w:val="Верхний колонтитул Знак"/>
    <w:basedOn w:val="a0"/>
    <w:link w:val="aa"/>
    <w:uiPriority w:val="99"/>
    <w:rsid w:val="001B062E"/>
    <w:rPr>
      <w:color w:val="000000"/>
    </w:rPr>
  </w:style>
  <w:style w:type="paragraph" w:styleId="ac">
    <w:name w:val="footer"/>
    <w:basedOn w:val="a"/>
    <w:link w:val="ad"/>
    <w:uiPriority w:val="99"/>
    <w:unhideWhenUsed/>
    <w:rsid w:val="001B062E"/>
    <w:pPr>
      <w:tabs>
        <w:tab w:val="center" w:pos="4677"/>
        <w:tab w:val="right" w:pos="9355"/>
      </w:tabs>
    </w:pPr>
  </w:style>
  <w:style w:type="character" w:customStyle="1" w:styleId="ad">
    <w:name w:val="Нижний колонтитул Знак"/>
    <w:basedOn w:val="a0"/>
    <w:link w:val="ac"/>
    <w:uiPriority w:val="99"/>
    <w:rsid w:val="001B062E"/>
    <w:rPr>
      <w:color w:val="000000"/>
    </w:rPr>
  </w:style>
  <w:style w:type="paragraph" w:styleId="ae">
    <w:name w:val="Balloon Text"/>
    <w:basedOn w:val="a"/>
    <w:link w:val="af"/>
    <w:uiPriority w:val="99"/>
    <w:semiHidden/>
    <w:unhideWhenUsed/>
    <w:rsid w:val="00892D89"/>
    <w:rPr>
      <w:rFonts w:ascii="Tahoma" w:hAnsi="Tahoma" w:cs="Tahoma"/>
      <w:sz w:val="16"/>
      <w:szCs w:val="16"/>
    </w:rPr>
  </w:style>
  <w:style w:type="character" w:customStyle="1" w:styleId="af">
    <w:name w:val="Текст выноски Знак"/>
    <w:basedOn w:val="a0"/>
    <w:link w:val="ae"/>
    <w:uiPriority w:val="99"/>
    <w:semiHidden/>
    <w:rsid w:val="00892D8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n.ru/author/128294/" TargetMode="External"/><Relationship Id="rId13" Type="http://schemas.openxmlformats.org/officeDocument/2006/relationships/hyperlink" Target="http://www.mvd.ru/" TargetMode="External"/><Relationship Id="rId18" Type="http://schemas.openxmlformats.org/officeDocument/2006/relationships/hyperlink" Target="http://window.ed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ook.ru/" TargetMode="External"/><Relationship Id="rId7" Type="http://schemas.openxmlformats.org/officeDocument/2006/relationships/endnotes" Target="endnotes.xml"/><Relationship Id="rId12" Type="http://schemas.openxmlformats.org/officeDocument/2006/relationships/hyperlink" Target="http://www.mchs.gov.ru/" TargetMode="External"/><Relationship Id="rId17" Type="http://schemas.openxmlformats.org/officeDocument/2006/relationships/hyperlink" Target="http://globalteka.ru/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oksgid.com/" TargetMode="External"/><Relationship Id="rId20" Type="http://schemas.openxmlformats.org/officeDocument/2006/relationships/hyperlink" Target="http://www.school.edu.ru/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n.ru/product/981227/" TargetMode="External"/><Relationship Id="rId24" Type="http://schemas.openxmlformats.org/officeDocument/2006/relationships/hyperlink" Target="http://militera.lib.ru/" TargetMode="External"/><Relationship Id="rId5" Type="http://schemas.openxmlformats.org/officeDocument/2006/relationships/webSettings" Target="webSettings.xml"/><Relationship Id="rId15" Type="http://schemas.openxmlformats.org/officeDocument/2006/relationships/hyperlink" Target="http://www.fsb.ru/" TargetMode="External"/><Relationship Id="rId23" Type="http://schemas.openxmlformats.org/officeDocument/2006/relationships/hyperlink" Target="http://www.monino.ru/" TargetMode="External"/><Relationship Id="rId10" Type="http://schemas.openxmlformats.org/officeDocument/2006/relationships/hyperlink" Target="http://www.biblion.ru/author/128294/" TargetMode="External"/><Relationship Id="rId19"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biblion.ru/product/1006597/" TargetMode="External"/><Relationship Id="rId14" Type="http://schemas.openxmlformats.org/officeDocument/2006/relationships/hyperlink" Target="http://www.mil.ru" TargetMode="External"/><Relationship Id="rId22" Type="http://schemas.openxmlformats.org/officeDocument/2006/relationships/hyperlink" Target="http://www.pobedite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CB2B-0DBE-4501-A898-613520C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7770</Words>
  <Characters>44289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cp:lastPrinted>2015-12-08T23:58:00Z</cp:lastPrinted>
  <dcterms:created xsi:type="dcterms:W3CDTF">2016-06-13T18:53:00Z</dcterms:created>
  <dcterms:modified xsi:type="dcterms:W3CDTF">2016-06-13T18:53:00Z</dcterms:modified>
</cp:coreProperties>
</file>