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4525" w14:textId="28E1BE05" w:rsidR="00524E4F" w:rsidRPr="004276BD" w:rsidRDefault="004276BD" w:rsidP="004276B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6BD">
        <w:rPr>
          <w:rFonts w:ascii="Times New Roman" w:hAnsi="Times New Roman" w:cs="Times New Roman"/>
          <w:b/>
          <w:sz w:val="24"/>
          <w:szCs w:val="24"/>
        </w:rPr>
        <w:t>Применение новых форм социокультурного взаимодействия в рамках изучения историко-культурных дисциплин</w:t>
      </w:r>
    </w:p>
    <w:p w14:paraId="2D909B41" w14:textId="77777777" w:rsidR="004276BD" w:rsidRDefault="004276BD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438AAC" w14:textId="438E45FB" w:rsidR="004276BD" w:rsidRPr="004276BD" w:rsidRDefault="004276BD" w:rsidP="00805D0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BD">
        <w:rPr>
          <w:rFonts w:ascii="Times New Roman" w:hAnsi="Times New Roman" w:cs="Times New Roman"/>
          <w:i/>
          <w:sz w:val="24"/>
          <w:szCs w:val="24"/>
        </w:rPr>
        <w:t xml:space="preserve">Бердникова И.А. – преподаватель КОГПОАУ «Вятский колледж </w:t>
      </w:r>
      <w:r w:rsidR="00003454" w:rsidRPr="004276BD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4276BD">
        <w:rPr>
          <w:rFonts w:ascii="Times New Roman" w:hAnsi="Times New Roman" w:cs="Times New Roman"/>
          <w:i/>
          <w:sz w:val="24"/>
          <w:szCs w:val="24"/>
        </w:rPr>
        <w:t>»</w:t>
      </w:r>
    </w:p>
    <w:p w14:paraId="42F4348B" w14:textId="77777777" w:rsidR="004276BD" w:rsidRDefault="004276BD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1B3C0E" w14:textId="77777777" w:rsidR="00805D0F" w:rsidRDefault="0042704E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Социокультурная коммуникация - это процесс взаимодействия между субъектами социокультурной деятельности с целью передачи или обмена информацией. </w:t>
      </w:r>
      <w:r w:rsidR="00F74DAE" w:rsidRPr="00805D0F">
        <w:rPr>
          <w:rFonts w:ascii="Times New Roman" w:hAnsi="Times New Roman" w:cs="Times New Roman"/>
          <w:sz w:val="24"/>
          <w:szCs w:val="24"/>
        </w:rPr>
        <w:t>В рамках дисциплин</w:t>
      </w:r>
      <w:r w:rsidR="00D31AFF" w:rsidRPr="00805D0F">
        <w:rPr>
          <w:rFonts w:ascii="Times New Roman" w:hAnsi="Times New Roman" w:cs="Times New Roman"/>
          <w:sz w:val="24"/>
          <w:szCs w:val="24"/>
        </w:rPr>
        <w:t>ы «История отечественной культуры»</w:t>
      </w:r>
      <w:r w:rsidR="00F74DAE" w:rsidRPr="00805D0F">
        <w:rPr>
          <w:rFonts w:ascii="Times New Roman" w:hAnsi="Times New Roman" w:cs="Times New Roman"/>
          <w:sz w:val="24"/>
          <w:szCs w:val="24"/>
        </w:rPr>
        <w:t xml:space="preserve"> студенты должны </w:t>
      </w:r>
    </w:p>
    <w:p w14:paraId="25019C7E" w14:textId="15DB999D" w:rsidR="00F74DAE" w:rsidRPr="00805D0F" w:rsidRDefault="00F74DAE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уметь:</w:t>
      </w:r>
    </w:p>
    <w:p w14:paraId="49DD4299" w14:textId="77777777" w:rsidR="00146140" w:rsidRPr="00805D0F" w:rsidRDefault="00146140" w:rsidP="00805D0F">
      <w:pPr>
        <w:pStyle w:val="a3"/>
        <w:numPr>
          <w:ilvl w:val="0"/>
          <w:numId w:val="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применять знания истории отечественной культуры в работе с</w:t>
      </w:r>
    </w:p>
    <w:p w14:paraId="4850C398" w14:textId="77777777" w:rsidR="00146140" w:rsidRPr="00805D0F" w:rsidRDefault="00146140" w:rsidP="00805D0F">
      <w:pPr>
        <w:pStyle w:val="a3"/>
        <w:numPr>
          <w:ilvl w:val="0"/>
          <w:numId w:val="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творческим коллективом;</w:t>
      </w:r>
    </w:p>
    <w:p w14:paraId="5D6C7A27" w14:textId="77777777" w:rsidR="00146140" w:rsidRPr="00805D0F" w:rsidRDefault="00146140" w:rsidP="00805D0F">
      <w:pPr>
        <w:pStyle w:val="a3"/>
        <w:numPr>
          <w:ilvl w:val="0"/>
          <w:numId w:val="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сохранять культурное наследие региона; </w:t>
      </w:r>
    </w:p>
    <w:p w14:paraId="25972580" w14:textId="77777777" w:rsidR="00146140" w:rsidRPr="00805D0F" w:rsidRDefault="00146140" w:rsidP="00805D0F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знать:</w:t>
      </w:r>
    </w:p>
    <w:p w14:paraId="32867897" w14:textId="77777777" w:rsidR="00146140" w:rsidRPr="00805D0F" w:rsidRDefault="00146140" w:rsidP="00805D0F">
      <w:pPr>
        <w:pStyle w:val="a3"/>
        <w:numPr>
          <w:ilvl w:val="0"/>
          <w:numId w:val="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понятие, виды и формы культуры;</w:t>
      </w:r>
    </w:p>
    <w:p w14:paraId="6BCD1191" w14:textId="77777777" w:rsidR="00146140" w:rsidRPr="00805D0F" w:rsidRDefault="00146140" w:rsidP="00805D0F">
      <w:pPr>
        <w:pStyle w:val="a3"/>
        <w:numPr>
          <w:ilvl w:val="0"/>
          <w:numId w:val="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значение и место отечественной культуры как части мировой культуры;</w:t>
      </w:r>
    </w:p>
    <w:p w14:paraId="3527EA47" w14:textId="77777777" w:rsidR="00146140" w:rsidRPr="00805D0F" w:rsidRDefault="00146140" w:rsidP="00805D0F">
      <w:pPr>
        <w:pStyle w:val="a3"/>
        <w:numPr>
          <w:ilvl w:val="0"/>
          <w:numId w:val="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основные этапы истории отечественной культуры, выдающихся</w:t>
      </w:r>
    </w:p>
    <w:p w14:paraId="57537058" w14:textId="77777777" w:rsidR="00F74DAE" w:rsidRPr="00805D0F" w:rsidRDefault="00146140" w:rsidP="00805D0F">
      <w:pPr>
        <w:pStyle w:val="a3"/>
        <w:numPr>
          <w:ilvl w:val="0"/>
          <w:numId w:val="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деятелей, известные памятники, тенденции развития отечественной культуры</w:t>
      </w:r>
      <w:r w:rsidR="00F74DAE" w:rsidRPr="00805D0F">
        <w:rPr>
          <w:rFonts w:ascii="Times New Roman" w:hAnsi="Times New Roman" w:cs="Times New Roman"/>
          <w:sz w:val="24"/>
          <w:szCs w:val="24"/>
        </w:rPr>
        <w:t>.</w:t>
      </w:r>
    </w:p>
    <w:p w14:paraId="7A9E55D5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Для общества и человека остается насущной необходимость формирования отношения к традициям, переосмысления старых и освоения новых ценностных установок, что важно для </w:t>
      </w:r>
      <w:proofErr w:type="spellStart"/>
      <w:r w:rsidRPr="00805D0F">
        <w:rPr>
          <w:rFonts w:ascii="Times New Roman" w:hAnsi="Times New Roman" w:cs="Times New Roman"/>
          <w:sz w:val="24"/>
          <w:szCs w:val="24"/>
        </w:rPr>
        <w:t>межпоколенной</w:t>
      </w:r>
      <w:proofErr w:type="spellEnd"/>
      <w:r w:rsidRPr="00805D0F">
        <w:rPr>
          <w:rFonts w:ascii="Times New Roman" w:hAnsi="Times New Roman" w:cs="Times New Roman"/>
          <w:sz w:val="24"/>
          <w:szCs w:val="24"/>
        </w:rPr>
        <w:t xml:space="preserve"> трансляции культурного опыта, включения новаций в культурную систему, а также для субъективного восприятия современной культуры индивидом. </w:t>
      </w:r>
    </w:p>
    <w:p w14:paraId="274FD413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Социокультурные функции истории отечественной культуры в целом в значительной, мере связаны, во-первых, с нравственным осмыслением и обобщением социального опыта людей и формированием на основе этого эталонных образцов ценностно-нормативного поведения и образов сознания, воплощаемых в художественных образах. </w:t>
      </w:r>
    </w:p>
    <w:p w14:paraId="3C87B4F2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Во-вторых, с задачами социализации и </w:t>
      </w:r>
      <w:proofErr w:type="spellStart"/>
      <w:r w:rsidRPr="00805D0F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Pr="00805D0F">
        <w:rPr>
          <w:rFonts w:ascii="Times New Roman" w:hAnsi="Times New Roman" w:cs="Times New Roman"/>
          <w:sz w:val="24"/>
          <w:szCs w:val="24"/>
        </w:rPr>
        <w:t xml:space="preserve"> личности, введения ее в актуальную для сообщества систему нравственных и эстетических ценностей, моделей поведения и рефлективных позиций.</w:t>
      </w:r>
    </w:p>
    <w:p w14:paraId="3D356BCD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И в-третьих, важнейшей функцией мировой художественной культуры является задача проектирования эстетически организованной среды обитания людей, насыщенной эталонными образцами порожденных искусством художественно-культурных ценностей.</w:t>
      </w:r>
    </w:p>
    <w:p w14:paraId="5D51DF6D" w14:textId="457560AD" w:rsidR="00D31AF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Важной задачей современного общества является создание и поддержание такого образовательного пространства, которое соответствует лучшим культурным традициям страны и базовым жизненным ценностям народа, а также способствует развитию и становлению всесторонне развитой личности, формированию у подрастающего поколения духовного и нравственного начал. Ощутимую помощь в этом может оказать взаимодействие колледжа и музея.  </w:t>
      </w:r>
      <w:r w:rsidR="0042704E" w:rsidRPr="008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78950" w14:textId="11BC5E4F" w:rsidR="0042704E" w:rsidRPr="00805D0F" w:rsidRDefault="0042704E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В рамках преподавания таких дисциплин как «История мировой культуры» и «История отечественной культуры» основное социокультурное взаимодействия происходит с музеями, библиотеками, выставочными залами.</w:t>
      </w:r>
    </w:p>
    <w:p w14:paraId="65F2D5CD" w14:textId="77777777" w:rsidR="00593092" w:rsidRDefault="00593092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Курс «Истории отечественной культуры» предполагает регулярный анализ различных художественных произведений. Такой анализ направлен на развитие личности ученика, его умения воспринимать и понимать искусство. Во всех случаях начинаем анализ </w:t>
      </w:r>
      <w:r w:rsidRPr="00805D0F">
        <w:rPr>
          <w:rFonts w:ascii="Times New Roman" w:hAnsi="Times New Roman" w:cs="Times New Roman"/>
          <w:sz w:val="24"/>
          <w:szCs w:val="24"/>
        </w:rPr>
        <w:lastRenderedPageBreak/>
        <w:t>с непосредственного «общения» ученика с произведением, с формулировки впечатления учащегося; лишь после этого можно переходить к рассмотрению произведения в контексте истории искусства.</w:t>
      </w:r>
    </w:p>
    <w:p w14:paraId="174F5295" w14:textId="4832CD32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Метод проектов с применением информационно-коммуникативных технологий способствует активизации учащегося: он учится формулировать цель и намечать пути ее осуществления, вырабатывает умение работать с разными электронными носителями; выделять главную мысль, структурировать текст, подбирать соответствующий видеоряд, ориентироваться в современном информационном пространстве. Специалисты из различных стран пришли к выводу, что для подготовки творчески работающего профессионала, в какой бы сфере он ни трудился, чрезвычайно важно воспитание на гуманитарном содержании, развитие гуманитарно-эстетического мышления, способности к творчеству.</w:t>
      </w:r>
    </w:p>
    <w:p w14:paraId="63D5EAC0" w14:textId="3000F8EF" w:rsidR="00146140" w:rsidRPr="00805D0F" w:rsidRDefault="00146140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Одним из методов работы по социокультурному взаимодействию колледжа</w:t>
      </w:r>
      <w:r w:rsidR="00277586" w:rsidRPr="00805D0F">
        <w:rPr>
          <w:rFonts w:ascii="Times New Roman" w:hAnsi="Times New Roman" w:cs="Times New Roman"/>
          <w:sz w:val="24"/>
          <w:szCs w:val="24"/>
        </w:rPr>
        <w:t xml:space="preserve"> </w:t>
      </w:r>
      <w:r w:rsidRPr="00805D0F">
        <w:rPr>
          <w:rFonts w:ascii="Times New Roman" w:hAnsi="Times New Roman" w:cs="Times New Roman"/>
          <w:sz w:val="24"/>
          <w:szCs w:val="24"/>
        </w:rPr>
        <w:t>и музе</w:t>
      </w:r>
      <w:r w:rsidR="00277586" w:rsidRPr="00805D0F">
        <w:rPr>
          <w:rFonts w:ascii="Times New Roman" w:hAnsi="Times New Roman" w:cs="Times New Roman"/>
          <w:sz w:val="24"/>
          <w:szCs w:val="24"/>
        </w:rPr>
        <w:t>ев,</w:t>
      </w:r>
      <w:r w:rsidRPr="00805D0F">
        <w:rPr>
          <w:rFonts w:ascii="Times New Roman" w:hAnsi="Times New Roman" w:cs="Times New Roman"/>
          <w:sz w:val="24"/>
          <w:szCs w:val="24"/>
        </w:rPr>
        <w:t xml:space="preserve"> стала индивидуально-творческая работа по созданию небольших видеороликов</w:t>
      </w:r>
      <w:r w:rsidR="009B4A3A" w:rsidRPr="00805D0F">
        <w:rPr>
          <w:rFonts w:ascii="Times New Roman" w:hAnsi="Times New Roman" w:cs="Times New Roman"/>
          <w:sz w:val="24"/>
          <w:szCs w:val="24"/>
        </w:rPr>
        <w:t>, содержащих искусствоведческий анализ</w:t>
      </w:r>
      <w:r w:rsidRPr="00805D0F">
        <w:rPr>
          <w:rFonts w:ascii="Times New Roman" w:hAnsi="Times New Roman" w:cs="Times New Roman"/>
          <w:sz w:val="24"/>
          <w:szCs w:val="24"/>
        </w:rPr>
        <w:t xml:space="preserve"> </w:t>
      </w:r>
      <w:r w:rsidR="009B4A3A" w:rsidRPr="00805D0F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05D0F">
        <w:rPr>
          <w:rFonts w:ascii="Times New Roman" w:hAnsi="Times New Roman" w:cs="Times New Roman"/>
          <w:sz w:val="24"/>
          <w:szCs w:val="24"/>
        </w:rPr>
        <w:t>из картин из постоянной экспозиции</w:t>
      </w:r>
      <w:r w:rsidR="00277586" w:rsidRPr="00805D0F">
        <w:rPr>
          <w:rFonts w:ascii="Times New Roman" w:hAnsi="Times New Roman" w:cs="Times New Roman"/>
          <w:sz w:val="24"/>
          <w:szCs w:val="24"/>
        </w:rPr>
        <w:t xml:space="preserve">. </w:t>
      </w:r>
      <w:r w:rsidRPr="008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2D470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Студенты при создании видеороликов по картине ориентируются на следующий план:</w:t>
      </w:r>
    </w:p>
    <w:p w14:paraId="204C966B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1.Автор, название произведения, время и место создания, история замысла и его воплощение. Выбор модели.</w:t>
      </w:r>
    </w:p>
    <w:p w14:paraId="35335685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2.Стиль, направление.</w:t>
      </w:r>
    </w:p>
    <w:p w14:paraId="0D8B0961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3.Вид живописи: станковая, монументальная (фреска, темпера, мозаика).</w:t>
      </w:r>
    </w:p>
    <w:p w14:paraId="29F398A5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4.Выбор материала (для станковой живописи): масляные краски, акварель, гуашь, пастель. Характерность использования данного материала для художника.</w:t>
      </w:r>
    </w:p>
    <w:p w14:paraId="0133B395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5.Жанр живописи (портрет, пейзаж, натюрморт, историческая живопись, панорама, диорама, иконопись, марина, мифологический жанр, бытовой жанр). Характерность жанра для работ художника.</w:t>
      </w:r>
    </w:p>
    <w:p w14:paraId="377D131A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6.Живописный сюжет. Символическое содержание (если есть).</w:t>
      </w:r>
    </w:p>
    <w:p w14:paraId="54529A39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7.Живописные характеристики произведения:</w:t>
      </w:r>
    </w:p>
    <w:p w14:paraId="7FF35079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• цвет;</w:t>
      </w:r>
    </w:p>
    <w:p w14:paraId="34633502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• свет;</w:t>
      </w:r>
    </w:p>
    <w:p w14:paraId="5CF55BBA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• объем;</w:t>
      </w:r>
    </w:p>
    <w:p w14:paraId="4BCCCBC8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• плоскостность;</w:t>
      </w:r>
    </w:p>
    <w:p w14:paraId="0AB29000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• колорит;</w:t>
      </w:r>
    </w:p>
    <w:p w14:paraId="7F4B0964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• художественное пространство (пространство, преображенное художником);</w:t>
      </w:r>
    </w:p>
    <w:p w14:paraId="7CB446C6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• линия.</w:t>
      </w:r>
    </w:p>
    <w:p w14:paraId="2B0C071A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8.Детали.</w:t>
      </w:r>
    </w:p>
    <w:p w14:paraId="07793CF3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9.Личное впечатление, полученное при просмотре произведения.</w:t>
      </w:r>
    </w:p>
    <w:p w14:paraId="2BE3D2ED" w14:textId="535FDB61" w:rsidR="00277586" w:rsidRPr="00805D0F" w:rsidRDefault="007A6056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В этом году студенты 2-х курсов специальностей «Народное художественное творчество» и «Социально-культурная деятельность» создавали видеоролики о картинах из постоянной экспозиции</w:t>
      </w:r>
      <w:r w:rsidR="00277586" w:rsidRPr="00805D0F">
        <w:rPr>
          <w:rFonts w:ascii="Times New Roman" w:hAnsi="Times New Roman" w:cs="Times New Roman"/>
          <w:sz w:val="24"/>
          <w:szCs w:val="24"/>
        </w:rPr>
        <w:t xml:space="preserve"> «Русская живопись» Вятского художественного музея им. Васнецовых. Это один из вариантов самостоятельной творческой работы студентов в рамках дисциплины «История отечественной культуры», применительно к темам «Золотой век» русской культуры», «Классическая русская культура XIX века», «Серебряный век как культурная эпоха», «Советская живопись».  Чаще всего для анализа обучающиеся выбирают такие работы как «Корабли в бушующем море» Айвазовского, «В лесу» Рылова, </w:t>
      </w:r>
      <w:r w:rsidR="00277586" w:rsidRPr="00805D0F">
        <w:rPr>
          <w:rFonts w:ascii="Times New Roman" w:hAnsi="Times New Roman" w:cs="Times New Roman"/>
          <w:sz w:val="24"/>
          <w:szCs w:val="24"/>
        </w:rPr>
        <w:lastRenderedPageBreak/>
        <w:t>«Гитарист» Тропинина.</w:t>
      </w:r>
      <w:r w:rsidR="00707C40" w:rsidRPr="00805D0F">
        <w:rPr>
          <w:sz w:val="24"/>
          <w:szCs w:val="24"/>
        </w:rPr>
        <w:t xml:space="preserve"> </w:t>
      </w:r>
      <w:r w:rsidR="00707C40" w:rsidRPr="00805D0F">
        <w:rPr>
          <w:rFonts w:ascii="Times New Roman" w:hAnsi="Times New Roman" w:cs="Times New Roman"/>
          <w:sz w:val="24"/>
          <w:szCs w:val="24"/>
        </w:rPr>
        <w:t>Полученные результаты самостоятельно-творческой работы обучающихся можно использовать в работе музея.</w:t>
      </w:r>
    </w:p>
    <w:p w14:paraId="0C15AFB7" w14:textId="4693FB5F" w:rsidR="00E924D8" w:rsidRPr="00805D0F" w:rsidRDefault="00D31AF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Студенты хотят понимать искусство, обрести свой взгляд на него, научиться общаться по поводу искусства. Первые два компонента понимать и знать обретали реальность благодаря курсу по </w:t>
      </w:r>
      <w:r w:rsidR="003E666E" w:rsidRPr="00805D0F">
        <w:rPr>
          <w:rFonts w:ascii="Times New Roman" w:hAnsi="Times New Roman" w:cs="Times New Roman"/>
          <w:sz w:val="24"/>
          <w:szCs w:val="24"/>
        </w:rPr>
        <w:t>«И</w:t>
      </w:r>
      <w:r w:rsidRPr="00805D0F">
        <w:rPr>
          <w:rFonts w:ascii="Times New Roman" w:hAnsi="Times New Roman" w:cs="Times New Roman"/>
          <w:sz w:val="24"/>
          <w:szCs w:val="24"/>
        </w:rPr>
        <w:t xml:space="preserve">стории </w:t>
      </w:r>
      <w:r w:rsidR="003E666E" w:rsidRPr="00805D0F">
        <w:rPr>
          <w:rFonts w:ascii="Times New Roman" w:hAnsi="Times New Roman" w:cs="Times New Roman"/>
          <w:sz w:val="24"/>
          <w:szCs w:val="24"/>
        </w:rPr>
        <w:t>отечественной культуры</w:t>
      </w:r>
      <w:r w:rsidR="00593092" w:rsidRPr="00805D0F">
        <w:rPr>
          <w:rFonts w:ascii="Times New Roman" w:hAnsi="Times New Roman" w:cs="Times New Roman"/>
          <w:sz w:val="24"/>
          <w:szCs w:val="24"/>
        </w:rPr>
        <w:t>»</w:t>
      </w:r>
      <w:r w:rsidRPr="00805D0F">
        <w:rPr>
          <w:rFonts w:ascii="Times New Roman" w:hAnsi="Times New Roman" w:cs="Times New Roman"/>
          <w:sz w:val="24"/>
          <w:szCs w:val="24"/>
        </w:rPr>
        <w:t>, который включа</w:t>
      </w:r>
      <w:r w:rsidR="003E666E" w:rsidRPr="00805D0F">
        <w:rPr>
          <w:rFonts w:ascii="Times New Roman" w:hAnsi="Times New Roman" w:cs="Times New Roman"/>
          <w:sz w:val="24"/>
          <w:szCs w:val="24"/>
        </w:rPr>
        <w:t>ет</w:t>
      </w:r>
      <w:r w:rsidRPr="00805D0F">
        <w:rPr>
          <w:rFonts w:ascii="Times New Roman" w:hAnsi="Times New Roman" w:cs="Times New Roman"/>
          <w:sz w:val="24"/>
          <w:szCs w:val="24"/>
        </w:rPr>
        <w:t>, наряду с лекциями, занятия в залах музея, семинары, посещение реставрационных мастерских, временных выставок.</w:t>
      </w:r>
      <w:r w:rsidR="003E666E" w:rsidRPr="00805D0F">
        <w:rPr>
          <w:rFonts w:ascii="Times New Roman" w:hAnsi="Times New Roman" w:cs="Times New Roman"/>
          <w:sz w:val="24"/>
          <w:szCs w:val="24"/>
        </w:rPr>
        <w:t xml:space="preserve"> К сожалению, у нас не всегда есть возможность посещать музеи и музейные комплексы России. В таких случаях выручает возможность виртуального посещения крупных музейных комплексов Москвы и Санкт-Петербурга.</w:t>
      </w:r>
      <w:r w:rsidR="00B32AE0" w:rsidRPr="008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0A5B7" w14:textId="194E5D7C" w:rsidR="00D31AFF" w:rsidRPr="00805D0F" w:rsidRDefault="003E666E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 Виртуальная выставка как форма социокультурного взаимодействия позволяет развивать потребности в художественном творчестве; формировать аналитические навыки работы по различным видам искусства, приобщать студентов к лучшим образцам отечественного и мирового искусства, воспитывать уважение, эмоционально-ценностное отношение к искусству как общественно признанному делу</w:t>
      </w:r>
      <w:r w:rsidR="00960238" w:rsidRPr="00805D0F">
        <w:rPr>
          <w:rFonts w:ascii="Times New Roman" w:hAnsi="Times New Roman" w:cs="Times New Roman"/>
          <w:sz w:val="24"/>
          <w:szCs w:val="24"/>
        </w:rPr>
        <w:t>.</w:t>
      </w:r>
    </w:p>
    <w:p w14:paraId="40BD3094" w14:textId="77777777" w:rsidR="00D47FC3" w:rsidRPr="00805D0F" w:rsidRDefault="007A6056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С каждым годом в Интернете появляется все больше различных виртуальных сервисов наподобие </w:t>
      </w:r>
      <w:proofErr w:type="spellStart"/>
      <w:r w:rsidRPr="00805D0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0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0F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805D0F">
        <w:rPr>
          <w:rFonts w:ascii="Times New Roman" w:hAnsi="Times New Roman" w:cs="Times New Roman"/>
          <w:sz w:val="24"/>
          <w:szCs w:val="24"/>
        </w:rPr>
        <w:t xml:space="preserve">, которые позволяют не только совершать трехмерные путешествия по различным городам, но и побывать внутри множества музеев, галерей искусств, соборов и храмов. Благодаря этому теперь не составит труда наведаться, например, в Русский музей, Московский кремль, в Третьяковскую галерею или полистать Онлайн-каталог коллекций Музея антропологии и этнографии имени Петра Великого Российской академии наук (Кунсткамеры). </w:t>
      </w:r>
    </w:p>
    <w:p w14:paraId="4A4904D5" w14:textId="1DC9D399" w:rsidR="00D47FC3" w:rsidRPr="00805D0F" w:rsidRDefault="007A6056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На примере экспозиции Русского музея, </w:t>
      </w:r>
      <w:r w:rsidR="00D47FC3" w:rsidRPr="00805D0F">
        <w:rPr>
          <w:rFonts w:ascii="Times New Roman" w:hAnsi="Times New Roman" w:cs="Times New Roman"/>
          <w:sz w:val="24"/>
          <w:szCs w:val="24"/>
        </w:rPr>
        <w:t xml:space="preserve">в рамках изучения темы «Новые направления в художественной культуре, грани веков, </w:t>
      </w:r>
      <w:r w:rsidRPr="00805D0F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D47FC3" w:rsidRPr="00805D0F">
        <w:rPr>
          <w:rFonts w:ascii="Times New Roman" w:hAnsi="Times New Roman" w:cs="Times New Roman"/>
          <w:sz w:val="24"/>
          <w:szCs w:val="24"/>
        </w:rPr>
        <w:t xml:space="preserve">могут посетить виртуальную выставку импрессиониста Константина Коровин «Виртуальная экскурсия по выставке «Константин Коровин. Живопись. Театр. К 150-летию со дня рождения». </w:t>
      </w:r>
      <w:r w:rsidR="00707C40" w:rsidRPr="00805D0F">
        <w:rPr>
          <w:rFonts w:ascii="Times New Roman" w:hAnsi="Times New Roman" w:cs="Times New Roman"/>
          <w:sz w:val="24"/>
          <w:szCs w:val="24"/>
        </w:rPr>
        <w:t xml:space="preserve">На уроках по теме  «Золотой век» русской культуры. Романтизм как прогрессивная идеология культуры» можно прогуляться по постоянной экспозиции Третьяковской галереи «Искусство </w:t>
      </w:r>
      <w:r w:rsidR="00707C40" w:rsidRPr="00805D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07C40" w:rsidRPr="00805D0F">
        <w:rPr>
          <w:rFonts w:ascii="Times New Roman" w:hAnsi="Times New Roman" w:cs="Times New Roman"/>
          <w:sz w:val="24"/>
          <w:szCs w:val="24"/>
        </w:rPr>
        <w:t xml:space="preserve"> века». В рамках изучения темы «Особенности перехода России на культурные позиции Нового времени» можно заглянуть внутрь Петропавловского собора, как примера архитектурного сооружения стиля барокко.</w:t>
      </w:r>
    </w:p>
    <w:p w14:paraId="7C33A358" w14:textId="77777777" w:rsidR="00805D0F" w:rsidRPr="00805D0F" w:rsidRDefault="00805D0F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Для музея - это форма и способ:</w:t>
      </w:r>
    </w:p>
    <w:p w14:paraId="640E5530" w14:textId="0522C683" w:rsidR="00805D0F" w:rsidRPr="00805D0F" w:rsidRDefault="00805D0F" w:rsidP="00805D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апробации новой модели функционирования музея в публичном пространстве,</w:t>
      </w:r>
    </w:p>
    <w:p w14:paraId="14E6F3C6" w14:textId="039BA558" w:rsidR="00805D0F" w:rsidRPr="00805D0F" w:rsidRDefault="00805D0F" w:rsidP="00805D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демонстрации достижений в области мультимедиа и всего спектра </w:t>
      </w:r>
      <w:proofErr w:type="spellStart"/>
      <w:r w:rsidRPr="00805D0F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805D0F">
        <w:rPr>
          <w:rFonts w:ascii="Times New Roman" w:hAnsi="Times New Roman" w:cs="Times New Roman"/>
          <w:sz w:val="24"/>
          <w:szCs w:val="24"/>
        </w:rPr>
        <w:t xml:space="preserve"> возможностей в сфере работы с наследием, как недвижимыми памятниками, так и музейными коллекциями,</w:t>
      </w:r>
    </w:p>
    <w:p w14:paraId="1002307E" w14:textId="7B0ED8AF" w:rsidR="00805D0F" w:rsidRPr="00805D0F" w:rsidRDefault="00805D0F" w:rsidP="00805D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раскрытия исторической эволюции форм музейного показа и изменений, связанных с внедрением новых технологий.</w:t>
      </w:r>
    </w:p>
    <w:p w14:paraId="179E0CF0" w14:textId="0A8342D9" w:rsidR="00D9700D" w:rsidRPr="00805D0F" w:rsidRDefault="00D9700D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Для колледжа </w:t>
      </w:r>
      <w:r w:rsidR="00707C40" w:rsidRPr="00805D0F">
        <w:rPr>
          <w:rFonts w:ascii="Times New Roman" w:hAnsi="Times New Roman" w:cs="Times New Roman"/>
          <w:sz w:val="24"/>
          <w:szCs w:val="24"/>
        </w:rPr>
        <w:t>социокультурное взаимодействие с музеем</w:t>
      </w:r>
      <w:r w:rsidRPr="00805D0F">
        <w:rPr>
          <w:rFonts w:ascii="Times New Roman" w:hAnsi="Times New Roman" w:cs="Times New Roman"/>
          <w:sz w:val="24"/>
          <w:szCs w:val="24"/>
        </w:rPr>
        <w:t xml:space="preserve"> это возможность:</w:t>
      </w:r>
    </w:p>
    <w:p w14:paraId="2563126E" w14:textId="77777777" w:rsidR="00D9700D" w:rsidRPr="00805D0F" w:rsidRDefault="00D9700D" w:rsidP="00805D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овладеть новым инструментом познания произведений изобразительного искусства,</w:t>
      </w:r>
    </w:p>
    <w:p w14:paraId="64C6C520" w14:textId="77777777" w:rsidR="00D9700D" w:rsidRPr="00805D0F" w:rsidRDefault="00D9700D" w:rsidP="00805D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попасть в скрытый от его взгляда мир</w:t>
      </w:r>
    </w:p>
    <w:p w14:paraId="38853B2F" w14:textId="77777777" w:rsidR="00D9700D" w:rsidRPr="00805D0F" w:rsidRDefault="00D9700D" w:rsidP="00805D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открыть неизвестные стороны художественного творчества,</w:t>
      </w:r>
    </w:p>
    <w:p w14:paraId="6A3C5CC1" w14:textId="77777777" w:rsidR="00D9700D" w:rsidRPr="00805D0F" w:rsidRDefault="00D9700D" w:rsidP="00805D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ощутить себя на время в роли музейного хранителя, реставратора, </w:t>
      </w:r>
      <w:proofErr w:type="spellStart"/>
      <w:r w:rsidRPr="00805D0F">
        <w:rPr>
          <w:rFonts w:ascii="Times New Roman" w:hAnsi="Times New Roman" w:cs="Times New Roman"/>
          <w:sz w:val="24"/>
          <w:szCs w:val="24"/>
        </w:rPr>
        <w:t>экспозиционера</w:t>
      </w:r>
      <w:proofErr w:type="spellEnd"/>
      <w:r w:rsidRPr="00805D0F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540A3F0E" w14:textId="07DC9EA9" w:rsidR="003E666E" w:rsidRDefault="003E666E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социальных институтов – эффективный способ социализации </w:t>
      </w:r>
      <w:r w:rsidR="00775496" w:rsidRPr="00805D0F">
        <w:rPr>
          <w:rFonts w:ascii="Times New Roman" w:hAnsi="Times New Roman" w:cs="Times New Roman"/>
          <w:sz w:val="24"/>
          <w:szCs w:val="24"/>
        </w:rPr>
        <w:t>студентов</w:t>
      </w:r>
      <w:r w:rsidRPr="00805D0F">
        <w:rPr>
          <w:rFonts w:ascii="Times New Roman" w:hAnsi="Times New Roman" w:cs="Times New Roman"/>
          <w:sz w:val="24"/>
          <w:szCs w:val="24"/>
        </w:rPr>
        <w:t xml:space="preserve"> и ориентации его </w:t>
      </w:r>
      <w:proofErr w:type="gramStart"/>
      <w:r w:rsidRPr="00805D0F">
        <w:rPr>
          <w:rFonts w:ascii="Times New Roman" w:hAnsi="Times New Roman" w:cs="Times New Roman"/>
          <w:sz w:val="24"/>
          <w:szCs w:val="24"/>
        </w:rPr>
        <w:t>на  постижение</w:t>
      </w:r>
      <w:proofErr w:type="gramEnd"/>
      <w:r w:rsidRPr="00805D0F">
        <w:rPr>
          <w:rFonts w:ascii="Times New Roman" w:hAnsi="Times New Roman" w:cs="Times New Roman"/>
          <w:sz w:val="24"/>
          <w:szCs w:val="24"/>
        </w:rPr>
        <w:t xml:space="preserve"> основных ценностей отечественной культуры, что  является основой гармонично развитой личности.</w:t>
      </w:r>
      <w:r w:rsidR="00427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030CB" w14:textId="77777777" w:rsidR="004276BD" w:rsidRDefault="004276BD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EE4B1C" w14:textId="77777777" w:rsidR="004276BD" w:rsidRPr="004276BD" w:rsidRDefault="004276BD" w:rsidP="004276B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B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2CC4197C" w14:textId="77777777" w:rsidR="004276BD" w:rsidRPr="004276BD" w:rsidRDefault="004276BD" w:rsidP="004276BD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 xml:space="preserve">Социокультурная коммуникация [Электронный ресурс]. – Режим доступа: </w:t>
      </w:r>
      <w:hyperlink r:id="rId5" w:history="1">
        <w:r w:rsidRPr="004276BD">
          <w:rPr>
            <w:rFonts w:ascii="Times New Roman" w:hAnsi="Times New Roman" w:cs="Times New Roman"/>
            <w:sz w:val="24"/>
            <w:szCs w:val="24"/>
          </w:rPr>
          <w:t>http://studme.org/118312194830/kulturologiya/sotsiokulturnaya_kommunikatsiya</w:t>
        </w:r>
      </w:hyperlink>
      <w:r w:rsidRPr="004276BD">
        <w:rPr>
          <w:rFonts w:ascii="Times New Roman" w:hAnsi="Times New Roman" w:cs="Times New Roman"/>
          <w:sz w:val="24"/>
          <w:szCs w:val="24"/>
        </w:rPr>
        <w:t>.</w:t>
      </w:r>
    </w:p>
    <w:p w14:paraId="7A12793E" w14:textId="77777777" w:rsidR="004276BD" w:rsidRPr="004276BD" w:rsidRDefault="004276BD" w:rsidP="004276BD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6BD">
        <w:rPr>
          <w:rFonts w:ascii="Times New Roman" w:hAnsi="Times New Roman" w:cs="Times New Roman"/>
          <w:sz w:val="24"/>
          <w:szCs w:val="24"/>
        </w:rPr>
        <w:t>Черкесова</w:t>
      </w:r>
      <w:proofErr w:type="spellEnd"/>
      <w:r w:rsidRPr="004276BD">
        <w:rPr>
          <w:rFonts w:ascii="Times New Roman" w:hAnsi="Times New Roman" w:cs="Times New Roman"/>
          <w:sz w:val="24"/>
          <w:szCs w:val="24"/>
        </w:rPr>
        <w:t xml:space="preserve"> Е.В. О сущности взаимодействия школы и музея в социально-партнерских отношениях [Электронный ресурс]. – Режим доступа: </w:t>
      </w:r>
      <w:hyperlink r:id="rId6" w:history="1">
        <w:r w:rsidRPr="004276BD">
          <w:rPr>
            <w:rFonts w:ascii="Times New Roman" w:hAnsi="Times New Roman" w:cs="Times New Roman"/>
            <w:sz w:val="24"/>
            <w:szCs w:val="24"/>
          </w:rPr>
          <w:t>http://nsportal.ru/shkola/obshchepedagogicheskie-tekhnologii/library/2013/09/16/o-sushchnosti-vzaimodeystviya-shkoly-i</w:t>
        </w:r>
      </w:hyperlink>
      <w:r w:rsidRPr="004276BD">
        <w:rPr>
          <w:rFonts w:ascii="Times New Roman" w:hAnsi="Times New Roman" w:cs="Times New Roman"/>
          <w:sz w:val="24"/>
          <w:szCs w:val="24"/>
        </w:rPr>
        <w:t>.</w:t>
      </w:r>
    </w:p>
    <w:p w14:paraId="31C23F81" w14:textId="77777777" w:rsidR="004276BD" w:rsidRPr="004276BD" w:rsidRDefault="004276BD" w:rsidP="004276BD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 xml:space="preserve">Уроки МХК [Электронный ресурс]. – Режим доступа: </w:t>
      </w:r>
      <w:hyperlink r:id="rId7" w:history="1">
        <w:r w:rsidRPr="004276BD">
          <w:rPr>
            <w:rFonts w:ascii="Times New Roman" w:hAnsi="Times New Roman" w:cs="Times New Roman"/>
            <w:sz w:val="24"/>
            <w:szCs w:val="24"/>
          </w:rPr>
          <w:t>http://900igr.net/prezentatsii/mkhk/Uroki-MKHK/Uroki-MKHK.html</w:t>
        </w:r>
      </w:hyperlink>
      <w:r w:rsidRPr="004276BD">
        <w:rPr>
          <w:rFonts w:ascii="Times New Roman" w:hAnsi="Times New Roman" w:cs="Times New Roman"/>
          <w:sz w:val="24"/>
          <w:szCs w:val="24"/>
        </w:rPr>
        <w:t>.</w:t>
      </w:r>
    </w:p>
    <w:p w14:paraId="040AF4A2" w14:textId="77777777" w:rsidR="004276BD" w:rsidRPr="004276BD" w:rsidRDefault="004276BD" w:rsidP="004276BD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 xml:space="preserve">Юрченко О.Е. Расширение социокультурного пространства ДОУ [Электронный ресурс]. – Режим доступа: </w:t>
      </w:r>
      <w:hyperlink r:id="rId8" w:history="1">
        <w:r w:rsidRPr="004276BD">
          <w:rPr>
            <w:rFonts w:ascii="Times New Roman" w:hAnsi="Times New Roman" w:cs="Times New Roman"/>
            <w:sz w:val="24"/>
            <w:szCs w:val="24"/>
          </w:rPr>
          <w:t>http://nsportal.ru/detskiy-sad/raznoe/2013/12/06/rasshirenie-sotsiokulturnogo-prostranstva-dou</w:t>
        </w:r>
      </w:hyperlink>
      <w:r w:rsidRPr="004276BD">
        <w:rPr>
          <w:rFonts w:ascii="Times New Roman" w:hAnsi="Times New Roman" w:cs="Times New Roman"/>
          <w:sz w:val="24"/>
          <w:szCs w:val="24"/>
        </w:rPr>
        <w:t>.</w:t>
      </w:r>
    </w:p>
    <w:p w14:paraId="35BF74BD" w14:textId="77777777" w:rsidR="004276BD" w:rsidRPr="00805D0F" w:rsidRDefault="004276BD" w:rsidP="00805D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76BD" w:rsidRPr="0080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14B"/>
    <w:multiLevelType w:val="hybridMultilevel"/>
    <w:tmpl w:val="4A504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5A39DC"/>
    <w:multiLevelType w:val="hybridMultilevel"/>
    <w:tmpl w:val="7F6481F0"/>
    <w:lvl w:ilvl="0" w:tplc="A01E2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530EA"/>
    <w:multiLevelType w:val="hybridMultilevel"/>
    <w:tmpl w:val="64AEF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9A6CF6"/>
    <w:multiLevelType w:val="hybridMultilevel"/>
    <w:tmpl w:val="D794D79A"/>
    <w:lvl w:ilvl="0" w:tplc="390CE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57452A"/>
    <w:multiLevelType w:val="hybridMultilevel"/>
    <w:tmpl w:val="2FD68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6F46C0B"/>
    <w:multiLevelType w:val="hybridMultilevel"/>
    <w:tmpl w:val="6856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2491"/>
    <w:multiLevelType w:val="hybridMultilevel"/>
    <w:tmpl w:val="3236B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0907A37"/>
    <w:multiLevelType w:val="hybridMultilevel"/>
    <w:tmpl w:val="BE68353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0417BD6"/>
    <w:multiLevelType w:val="hybridMultilevel"/>
    <w:tmpl w:val="121C0D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F974807"/>
    <w:multiLevelType w:val="hybridMultilevel"/>
    <w:tmpl w:val="E20C9978"/>
    <w:lvl w:ilvl="0" w:tplc="390CE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33"/>
    <w:rsid w:val="00003454"/>
    <w:rsid w:val="00146140"/>
    <w:rsid w:val="00264ACE"/>
    <w:rsid w:val="00277586"/>
    <w:rsid w:val="00301C1E"/>
    <w:rsid w:val="003E666E"/>
    <w:rsid w:val="0042704E"/>
    <w:rsid w:val="004276BD"/>
    <w:rsid w:val="00475CF5"/>
    <w:rsid w:val="004E251D"/>
    <w:rsid w:val="004F4745"/>
    <w:rsid w:val="00524E4F"/>
    <w:rsid w:val="00593092"/>
    <w:rsid w:val="00621F77"/>
    <w:rsid w:val="00626932"/>
    <w:rsid w:val="00707C40"/>
    <w:rsid w:val="00775496"/>
    <w:rsid w:val="007A6056"/>
    <w:rsid w:val="00805D0F"/>
    <w:rsid w:val="008F2363"/>
    <w:rsid w:val="00916359"/>
    <w:rsid w:val="00960238"/>
    <w:rsid w:val="009B4A3A"/>
    <w:rsid w:val="009C20E2"/>
    <w:rsid w:val="00A050CB"/>
    <w:rsid w:val="00AC1233"/>
    <w:rsid w:val="00B03A5E"/>
    <w:rsid w:val="00B1341C"/>
    <w:rsid w:val="00B32AE0"/>
    <w:rsid w:val="00BA056A"/>
    <w:rsid w:val="00C77421"/>
    <w:rsid w:val="00D05426"/>
    <w:rsid w:val="00D055EB"/>
    <w:rsid w:val="00D31AFF"/>
    <w:rsid w:val="00D47FC3"/>
    <w:rsid w:val="00D642E1"/>
    <w:rsid w:val="00D9700D"/>
    <w:rsid w:val="00E924D8"/>
    <w:rsid w:val="00F17017"/>
    <w:rsid w:val="00F56BE1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D3FD"/>
  <w15:docId w15:val="{E0B551D0-F829-48FC-BD7B-0B89780A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47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47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47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47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47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4745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42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3/12/06/rasshirenie-sotsiokulturnogo-prostranstva-d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00igr.net/prezentatsii/mkhk/Uroki-MKHK/Uroki-MKH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obshchepedagogicheskie-tekhnologii/library/2013/09/16/o-sushchnosti-vzaimodeystviya-shkoly-i" TargetMode="External"/><Relationship Id="rId5" Type="http://schemas.openxmlformats.org/officeDocument/2006/relationships/hyperlink" Target="http://studme.org/118312194830/kulturologiya/sotsiokulturnaya_kommunikats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Inna</cp:lastModifiedBy>
  <cp:revision>2</cp:revision>
  <dcterms:created xsi:type="dcterms:W3CDTF">2016-06-17T13:46:00Z</dcterms:created>
  <dcterms:modified xsi:type="dcterms:W3CDTF">2016-06-17T13:46:00Z</dcterms:modified>
</cp:coreProperties>
</file>