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A3" w:rsidRDefault="00875AA3" w:rsidP="00875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A3">
        <w:rPr>
          <w:rFonts w:ascii="Times New Roman" w:hAnsi="Times New Roman" w:cs="Times New Roman"/>
          <w:b/>
          <w:sz w:val="24"/>
          <w:szCs w:val="24"/>
        </w:rPr>
        <w:t xml:space="preserve">ОТКРЫТОЕ УЧЕБНОЕ ЗАНЯТИЕ </w:t>
      </w:r>
    </w:p>
    <w:p w:rsidR="00875AA3" w:rsidRDefault="00875AA3" w:rsidP="00875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A3">
        <w:rPr>
          <w:rFonts w:ascii="Times New Roman" w:hAnsi="Times New Roman" w:cs="Times New Roman"/>
          <w:b/>
          <w:sz w:val="24"/>
          <w:szCs w:val="24"/>
        </w:rPr>
        <w:t>ПО ДИСЦИПЛИНЕ МДК 01.02 ПРИРОДОПОЛЬЗОВАНИЕ И ОХРАНА ОКРУЖАЮЩЕЙ СРЕДЫ</w:t>
      </w:r>
    </w:p>
    <w:p w:rsidR="00875AA3" w:rsidRPr="00875AA3" w:rsidRDefault="00875AA3" w:rsidP="00875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ТЕМУ: </w:t>
      </w:r>
      <w:r w:rsidRPr="00385802">
        <w:rPr>
          <w:rFonts w:ascii="Times New Roman" w:hAnsi="Times New Roman" w:cs="Times New Roman"/>
          <w:b/>
          <w:sz w:val="24"/>
          <w:szCs w:val="24"/>
        </w:rPr>
        <w:t>«ПРИРОДНО-ИСТОРИЧЕСКИЙ ПАМЯТНИК ПРИРОДЫ ГОРОДА КРАСНОДАРА - ГОРОДСКОЙ САД»</w:t>
      </w:r>
    </w:p>
    <w:p w:rsidR="000023FA" w:rsidRPr="00385802" w:rsidRDefault="00875AA3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AA3">
        <w:rPr>
          <w:rFonts w:ascii="Times New Roman" w:hAnsi="Times New Roman" w:cs="Times New Roman"/>
          <w:sz w:val="24"/>
          <w:szCs w:val="24"/>
        </w:rPr>
        <w:t>Преподаватель специальных дисциплин  Медведева Наталья Ивановна, Государственное бюджетное профессиональное образовательное учреждение Краснодарского края «Краснодарский технический колледж»</w:t>
      </w:r>
    </w:p>
    <w:p w:rsidR="00E85452" w:rsidRPr="00385802" w:rsidRDefault="00E85452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>Цель:</w:t>
      </w:r>
      <w:r w:rsidRPr="00385802">
        <w:rPr>
          <w:rFonts w:ascii="Times New Roman" w:hAnsi="Times New Roman" w:cs="Times New Roman"/>
          <w:sz w:val="24"/>
          <w:szCs w:val="24"/>
        </w:rPr>
        <w:t xml:space="preserve"> познакомить студентов с памятником п</w:t>
      </w:r>
      <w:r w:rsidR="004568E8" w:rsidRPr="00385802">
        <w:rPr>
          <w:rFonts w:ascii="Times New Roman" w:hAnsi="Times New Roman" w:cs="Times New Roman"/>
          <w:sz w:val="24"/>
          <w:szCs w:val="24"/>
        </w:rPr>
        <w:t xml:space="preserve">рироды нашего города – Городским </w:t>
      </w:r>
      <w:r w:rsidRPr="00385802">
        <w:rPr>
          <w:rFonts w:ascii="Times New Roman" w:hAnsi="Times New Roman" w:cs="Times New Roman"/>
          <w:sz w:val="24"/>
          <w:szCs w:val="24"/>
        </w:rPr>
        <w:t xml:space="preserve"> сад</w:t>
      </w:r>
      <w:r w:rsidR="004568E8" w:rsidRPr="00385802">
        <w:rPr>
          <w:rFonts w:ascii="Times New Roman" w:hAnsi="Times New Roman" w:cs="Times New Roman"/>
          <w:sz w:val="24"/>
          <w:szCs w:val="24"/>
        </w:rPr>
        <w:t>ом</w:t>
      </w:r>
      <w:r w:rsidR="00880A74" w:rsidRPr="00385802">
        <w:rPr>
          <w:rFonts w:ascii="Times New Roman" w:hAnsi="Times New Roman" w:cs="Times New Roman"/>
          <w:sz w:val="24"/>
          <w:szCs w:val="24"/>
        </w:rPr>
        <w:t xml:space="preserve">, изучить экологическое состояние парка и предложить меры по охране данного памятника природы. </w:t>
      </w:r>
    </w:p>
    <w:p w:rsidR="00E85452" w:rsidRPr="00385802" w:rsidRDefault="00E85452" w:rsidP="00875A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5452" w:rsidRPr="00385802" w:rsidRDefault="00E85452" w:rsidP="0087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- изучить историю создания парка;</w:t>
      </w:r>
    </w:p>
    <w:p w:rsidR="00E85452" w:rsidRPr="00385802" w:rsidRDefault="00E85452" w:rsidP="0087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- провести экологическое обследование территории </w:t>
      </w:r>
      <w:r w:rsidR="004110BF" w:rsidRPr="0038580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4110BF" w:rsidRPr="00385802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="004110BF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>парка;</w:t>
      </w:r>
    </w:p>
    <w:p w:rsidR="00E85452" w:rsidRPr="00385802" w:rsidRDefault="00E85452" w:rsidP="0087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- развивать у студентов системное экологическое мышление.</w:t>
      </w:r>
    </w:p>
    <w:p w:rsidR="00341216" w:rsidRPr="00385802" w:rsidRDefault="00B7564D" w:rsidP="0087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385802">
        <w:rPr>
          <w:rFonts w:ascii="Times New Roman" w:hAnsi="Times New Roman" w:cs="Times New Roman"/>
          <w:sz w:val="24"/>
          <w:szCs w:val="24"/>
        </w:rPr>
        <w:t>:</w:t>
      </w:r>
      <w:r w:rsidR="00341216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>урок систематизации</w:t>
      </w:r>
      <w:r w:rsidR="00341216" w:rsidRPr="00385802">
        <w:rPr>
          <w:rFonts w:ascii="Times New Roman" w:hAnsi="Times New Roman" w:cs="Times New Roman"/>
          <w:sz w:val="24"/>
          <w:szCs w:val="24"/>
        </w:rPr>
        <w:t xml:space="preserve"> и обобщения знаний, умений, навыков.</w:t>
      </w:r>
    </w:p>
    <w:p w:rsidR="00B7564D" w:rsidRPr="00385802" w:rsidRDefault="00341216" w:rsidP="0087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>Вид урока</w:t>
      </w:r>
      <w:r w:rsidRPr="00385802">
        <w:rPr>
          <w:rFonts w:ascii="Times New Roman" w:hAnsi="Times New Roman" w:cs="Times New Roman"/>
          <w:sz w:val="24"/>
          <w:szCs w:val="24"/>
        </w:rPr>
        <w:t xml:space="preserve">: урок - учебная  экскурсия  </w:t>
      </w:r>
    </w:p>
    <w:p w:rsidR="00E85452" w:rsidRPr="00385802" w:rsidRDefault="00E85452" w:rsidP="0087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54E76" w:rsidRPr="00385802">
        <w:rPr>
          <w:rFonts w:ascii="Times New Roman" w:hAnsi="Times New Roman" w:cs="Times New Roman"/>
          <w:sz w:val="24"/>
          <w:szCs w:val="24"/>
        </w:rPr>
        <w:t xml:space="preserve"> фотоаппарат</w:t>
      </w:r>
      <w:r w:rsidR="00341216" w:rsidRPr="00385802">
        <w:rPr>
          <w:rFonts w:ascii="Times New Roman" w:hAnsi="Times New Roman" w:cs="Times New Roman"/>
          <w:sz w:val="24"/>
          <w:szCs w:val="24"/>
        </w:rPr>
        <w:t>ы</w:t>
      </w:r>
      <w:r w:rsidR="00554E76" w:rsidRPr="00385802">
        <w:rPr>
          <w:rFonts w:ascii="Times New Roman" w:hAnsi="Times New Roman" w:cs="Times New Roman"/>
          <w:sz w:val="24"/>
          <w:szCs w:val="24"/>
        </w:rPr>
        <w:t>, карандаши, блокноты, линейки</w:t>
      </w:r>
      <w:r w:rsidR="00341216" w:rsidRPr="00385802">
        <w:rPr>
          <w:rFonts w:ascii="Times New Roman" w:hAnsi="Times New Roman" w:cs="Times New Roman"/>
          <w:sz w:val="24"/>
          <w:szCs w:val="24"/>
        </w:rPr>
        <w:t>.</w:t>
      </w:r>
    </w:p>
    <w:p w:rsidR="00341216" w:rsidRPr="00385802" w:rsidRDefault="00341216" w:rsidP="0087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>Методы работы :</w:t>
      </w:r>
      <w:r w:rsidR="00AF2D70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80A74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="00AF2D70" w:rsidRPr="00385802">
        <w:rPr>
          <w:rFonts w:ascii="Times New Roman" w:hAnsi="Times New Roman" w:cs="Times New Roman"/>
          <w:sz w:val="24"/>
          <w:szCs w:val="24"/>
        </w:rPr>
        <w:t xml:space="preserve"> самостоятельная работа, </w:t>
      </w:r>
      <w:r w:rsidRPr="00385802">
        <w:rPr>
          <w:rFonts w:ascii="Times New Roman" w:hAnsi="Times New Roman" w:cs="Times New Roman"/>
          <w:sz w:val="24"/>
          <w:szCs w:val="24"/>
        </w:rPr>
        <w:t>частично-поисковый, эвристический.</w:t>
      </w:r>
    </w:p>
    <w:p w:rsidR="00E85452" w:rsidRPr="00385802" w:rsidRDefault="00E85452" w:rsidP="00875A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38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802" w:rsidRPr="00385802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385802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385802">
        <w:rPr>
          <w:rFonts w:ascii="Times New Roman" w:hAnsi="Times New Roman" w:cs="Times New Roman"/>
          <w:sz w:val="24"/>
          <w:szCs w:val="24"/>
        </w:rPr>
        <w:t xml:space="preserve"> ТЭ-3-9</w:t>
      </w:r>
    </w:p>
    <w:p w:rsidR="00880A74" w:rsidRPr="00385802" w:rsidRDefault="00880A74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При проведении данной учебной экскурсии формируются следующие общие компетенции в соответствии с требованиями  ФГОС по специальности 20.02.01</w:t>
      </w:r>
      <w:r w:rsidR="008D2A13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>Рациональное использование природохозяйственных комплексов</w:t>
      </w:r>
      <w:r w:rsidR="00706008" w:rsidRPr="00385802">
        <w:rPr>
          <w:rFonts w:ascii="Times New Roman" w:hAnsi="Times New Roman" w:cs="Times New Roman"/>
          <w:sz w:val="24"/>
          <w:szCs w:val="24"/>
        </w:rPr>
        <w:t>:</w:t>
      </w:r>
    </w:p>
    <w:p w:rsidR="00706008" w:rsidRPr="00385802" w:rsidRDefault="00880A74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>ОК</w:t>
      </w:r>
      <w:r w:rsidR="008D2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b/>
          <w:sz w:val="24"/>
          <w:szCs w:val="24"/>
        </w:rPr>
        <w:t>1</w:t>
      </w:r>
      <w:r w:rsidRPr="00385802">
        <w:rPr>
          <w:rFonts w:ascii="Times New Roman" w:hAnsi="Times New Roman" w:cs="Times New Roman"/>
          <w:sz w:val="24"/>
          <w:szCs w:val="24"/>
        </w:rPr>
        <w:t>.</w:t>
      </w:r>
      <w:r w:rsidR="00AE6A68" w:rsidRPr="00385802">
        <w:rPr>
          <w:rFonts w:ascii="Times New Roman" w:hAnsi="Times New Roman" w:cs="Times New Roman"/>
          <w:sz w:val="24"/>
          <w:szCs w:val="24"/>
        </w:rPr>
        <w:t>Понимать сущност</w:t>
      </w:r>
      <w:r w:rsidR="00706008" w:rsidRPr="00385802">
        <w:rPr>
          <w:rFonts w:ascii="Times New Roman" w:hAnsi="Times New Roman" w:cs="Times New Roman"/>
          <w:sz w:val="24"/>
          <w:szCs w:val="24"/>
        </w:rPr>
        <w:t xml:space="preserve">ь и </w:t>
      </w:r>
      <w:r w:rsidR="00AE6A68" w:rsidRPr="00385802">
        <w:rPr>
          <w:rFonts w:ascii="Times New Roman" w:hAnsi="Times New Roman" w:cs="Times New Roman"/>
          <w:sz w:val="24"/>
          <w:szCs w:val="24"/>
        </w:rPr>
        <w:t>социальную значим</w:t>
      </w:r>
      <w:r w:rsidR="00706008" w:rsidRPr="00385802">
        <w:rPr>
          <w:rFonts w:ascii="Times New Roman" w:hAnsi="Times New Roman" w:cs="Times New Roman"/>
          <w:sz w:val="24"/>
          <w:szCs w:val="24"/>
        </w:rPr>
        <w:t>ость своей будущей профессии, проявлять к ней устойчивый интерес</w:t>
      </w:r>
    </w:p>
    <w:p w:rsidR="00706008" w:rsidRPr="00385802" w:rsidRDefault="00D47A98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706008" w:rsidRPr="00385802">
        <w:rPr>
          <w:rFonts w:ascii="Times New Roman" w:hAnsi="Times New Roman" w:cs="Times New Roman"/>
          <w:b/>
          <w:sz w:val="24"/>
          <w:szCs w:val="24"/>
        </w:rPr>
        <w:t>2.</w:t>
      </w:r>
      <w:r w:rsidR="00706008" w:rsidRPr="00385802">
        <w:rPr>
          <w:rFonts w:ascii="Times New Roman" w:hAnsi="Times New Roman" w:cs="Times New Roman"/>
          <w:sz w:val="24"/>
          <w:szCs w:val="24"/>
        </w:rPr>
        <w:t xml:space="preserve">Организовывать собственную деятельность, выбирать типовые методы решения профессиональных задач, оценивать их эффективность и значимость. </w:t>
      </w:r>
    </w:p>
    <w:p w:rsidR="00706008" w:rsidRPr="00385802" w:rsidRDefault="00D47A98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706008" w:rsidRPr="00385802">
        <w:rPr>
          <w:rFonts w:ascii="Times New Roman" w:hAnsi="Times New Roman" w:cs="Times New Roman"/>
          <w:b/>
          <w:sz w:val="24"/>
          <w:szCs w:val="24"/>
        </w:rPr>
        <w:t>3.</w:t>
      </w:r>
      <w:r w:rsidR="00706008" w:rsidRPr="00385802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706008" w:rsidRPr="00385802" w:rsidRDefault="00706008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>ОК</w:t>
      </w:r>
      <w:r w:rsidR="00D47A98" w:rsidRPr="0038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b/>
          <w:sz w:val="24"/>
          <w:szCs w:val="24"/>
        </w:rPr>
        <w:t>6.</w:t>
      </w:r>
      <w:r w:rsidRPr="00385802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45712F" w:rsidRDefault="00D47A98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</w:rPr>
        <w:t xml:space="preserve">ОК </w:t>
      </w:r>
      <w:r w:rsidR="00706008" w:rsidRPr="00385802">
        <w:rPr>
          <w:rFonts w:ascii="Times New Roman" w:hAnsi="Times New Roman" w:cs="Times New Roman"/>
          <w:b/>
          <w:sz w:val="24"/>
          <w:szCs w:val="24"/>
        </w:rPr>
        <w:t>7</w:t>
      </w:r>
      <w:r w:rsidR="00706008" w:rsidRPr="00385802">
        <w:rPr>
          <w:rFonts w:ascii="Times New Roman" w:hAnsi="Times New Roman" w:cs="Times New Roman"/>
          <w:sz w:val="24"/>
          <w:szCs w:val="24"/>
        </w:rPr>
        <w:t>.Брать на себя ответственнос</w:t>
      </w:r>
      <w:r w:rsidR="00F20F00" w:rsidRPr="00385802">
        <w:rPr>
          <w:rFonts w:ascii="Times New Roman" w:hAnsi="Times New Roman" w:cs="Times New Roman"/>
          <w:sz w:val="24"/>
          <w:szCs w:val="24"/>
        </w:rPr>
        <w:t>т</w:t>
      </w:r>
      <w:r w:rsidR="00706008" w:rsidRPr="00385802">
        <w:rPr>
          <w:rFonts w:ascii="Times New Roman" w:hAnsi="Times New Roman" w:cs="Times New Roman"/>
          <w:sz w:val="24"/>
          <w:szCs w:val="24"/>
        </w:rPr>
        <w:t>ь</w:t>
      </w:r>
      <w:r w:rsidR="00F20F00" w:rsidRPr="00385802">
        <w:rPr>
          <w:rFonts w:ascii="Times New Roman" w:hAnsi="Times New Roman" w:cs="Times New Roman"/>
          <w:sz w:val="24"/>
          <w:szCs w:val="24"/>
        </w:rPr>
        <w:t xml:space="preserve"> за работу членов команды (подчиненных), результат выполнения заданий.</w:t>
      </w:r>
      <w:r w:rsidR="00880A74" w:rsidRPr="003858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5AA3" w:rsidRPr="00385802" w:rsidRDefault="00875AA3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12F" w:rsidRPr="0072198A" w:rsidRDefault="00E85452" w:rsidP="00875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8A">
        <w:rPr>
          <w:rFonts w:ascii="Times New Roman" w:hAnsi="Times New Roman" w:cs="Times New Roman"/>
          <w:b/>
          <w:sz w:val="24"/>
          <w:szCs w:val="24"/>
        </w:rPr>
        <w:t>Методика проведения</w:t>
      </w:r>
    </w:p>
    <w:p w:rsidR="00875AA3" w:rsidRPr="00385802" w:rsidRDefault="00875AA3" w:rsidP="00875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5452" w:rsidRPr="00385802" w:rsidRDefault="006C13C8" w:rsidP="006C13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8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55BA4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="00E85452" w:rsidRPr="00385802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 w:rsidR="00E85452" w:rsidRPr="00385802">
        <w:rPr>
          <w:rFonts w:ascii="Times New Roman" w:hAnsi="Times New Roman" w:cs="Times New Roman"/>
          <w:sz w:val="24"/>
          <w:szCs w:val="24"/>
        </w:rPr>
        <w:t xml:space="preserve"> момент</w:t>
      </w:r>
    </w:p>
    <w:p w:rsidR="00341216" w:rsidRPr="00385802" w:rsidRDefault="00341216" w:rsidP="006C13C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Преподаватель объясняет цель и задачи экскурсии. Проводит инструктаж по технике безопасности.</w:t>
      </w:r>
    </w:p>
    <w:p w:rsidR="00AF2D70" w:rsidRPr="00385802" w:rsidRDefault="006C13C8" w:rsidP="004305A2">
      <w:pPr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55BA4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="00AF2D70" w:rsidRPr="00385802">
        <w:rPr>
          <w:rFonts w:ascii="Times New Roman" w:hAnsi="Times New Roman" w:cs="Times New Roman"/>
          <w:sz w:val="24"/>
          <w:szCs w:val="24"/>
        </w:rPr>
        <w:t>Проведение экскурсии</w:t>
      </w:r>
    </w:p>
    <w:p w:rsidR="00E85452" w:rsidRPr="00385802" w:rsidRDefault="006C13C8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="0072198A">
        <w:rPr>
          <w:rFonts w:ascii="Times New Roman" w:hAnsi="Times New Roman" w:cs="Times New Roman"/>
          <w:sz w:val="24"/>
          <w:szCs w:val="24"/>
        </w:rPr>
        <w:tab/>
      </w:r>
      <w:r w:rsidR="00E85452" w:rsidRPr="00385802">
        <w:rPr>
          <w:rFonts w:ascii="Times New Roman" w:hAnsi="Times New Roman" w:cs="Times New Roman"/>
          <w:sz w:val="24"/>
          <w:szCs w:val="24"/>
        </w:rPr>
        <w:t>Вводное слово преподавателя</w:t>
      </w:r>
    </w:p>
    <w:p w:rsidR="00BA5A94" w:rsidRDefault="00026E94" w:rsidP="00875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lastRenderedPageBreak/>
        <w:t>Парк «Городской сад» утвержден памятником природы решением Краснодарского Крайисполкома № 326 от 14.08.88 г. Видовая категория - природно-исторический памятник природы. Располагается в южной части г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85802">
        <w:rPr>
          <w:rFonts w:ascii="Times New Roman" w:hAnsi="Times New Roman" w:cs="Times New Roman"/>
          <w:sz w:val="24"/>
          <w:szCs w:val="24"/>
        </w:rPr>
        <w:t xml:space="preserve">раснодара, в его Центральном округе по ул. Постовой, 34. </w:t>
      </w:r>
    </w:p>
    <w:p w:rsidR="0072198A" w:rsidRDefault="0072198A" w:rsidP="00875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98A" w:rsidRDefault="0045712F" w:rsidP="007219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98A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72198A" w:rsidRPr="0072198A">
        <w:rPr>
          <w:rFonts w:ascii="Times New Roman" w:hAnsi="Times New Roman" w:cs="Times New Roman"/>
          <w:b/>
          <w:sz w:val="24"/>
          <w:szCs w:val="24"/>
        </w:rPr>
        <w:t>парка</w:t>
      </w:r>
    </w:p>
    <w:p w:rsidR="0072198A" w:rsidRPr="0072198A" w:rsidRDefault="0072198A" w:rsidP="007219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94" w:rsidRPr="00385802" w:rsidRDefault="0045712F" w:rsidP="00721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Территория парка – это исторический центр зарождения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. В дубовом лесу, в границах современного парка и вокруг него, закладывается войсковой град. П</w:t>
      </w:r>
      <w:r w:rsidR="00026E94" w:rsidRPr="00385802">
        <w:rPr>
          <w:rFonts w:ascii="Times New Roman" w:hAnsi="Times New Roman" w:cs="Times New Roman"/>
          <w:sz w:val="24"/>
          <w:szCs w:val="24"/>
        </w:rPr>
        <w:t xml:space="preserve">редыстория парка восходит к 1846 году, когда наместник Кавказа и главнокомандующий Кавказским корпусом генерал-фельдмаршал князь М.С. Воронцов распорядился «устроить рассадники дерев и растений </w:t>
      </w:r>
      <w:proofErr w:type="gramStart"/>
      <w:r w:rsidR="00026E94" w:rsidRPr="003858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26E94" w:rsidRPr="00385802">
        <w:rPr>
          <w:rFonts w:ascii="Times New Roman" w:hAnsi="Times New Roman" w:cs="Times New Roman"/>
          <w:sz w:val="24"/>
          <w:szCs w:val="24"/>
        </w:rPr>
        <w:t xml:space="preserve"> Владикавказе, Нальчике, Ставрополе и </w:t>
      </w:r>
      <w:proofErr w:type="spellStart"/>
      <w:r w:rsidR="00026E94" w:rsidRPr="00385802"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 w:rsidR="00026E94" w:rsidRPr="00385802">
        <w:rPr>
          <w:rFonts w:ascii="Times New Roman" w:hAnsi="Times New Roman" w:cs="Times New Roman"/>
          <w:sz w:val="24"/>
          <w:szCs w:val="24"/>
        </w:rPr>
        <w:t xml:space="preserve">... ». Во исполнение оного распоряжения 8 октября (по старому стилю) 1848 года в </w:t>
      </w:r>
      <w:proofErr w:type="spellStart"/>
      <w:r w:rsidR="00026E94" w:rsidRPr="00385802"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 w:rsidR="00026E94" w:rsidRPr="00385802">
        <w:rPr>
          <w:rFonts w:ascii="Times New Roman" w:hAnsi="Times New Roman" w:cs="Times New Roman"/>
          <w:sz w:val="24"/>
          <w:szCs w:val="24"/>
        </w:rPr>
        <w:t xml:space="preserve"> учреждается войсковой сад с питомником. Под него отводится участок леса из дуба </w:t>
      </w:r>
      <w:proofErr w:type="spellStart"/>
      <w:r w:rsidR="00026E94" w:rsidRPr="00385802">
        <w:rPr>
          <w:rFonts w:ascii="Times New Roman" w:hAnsi="Times New Roman" w:cs="Times New Roman"/>
          <w:sz w:val="24"/>
          <w:szCs w:val="24"/>
        </w:rPr>
        <w:t>черешчатого</w:t>
      </w:r>
      <w:proofErr w:type="spellEnd"/>
      <w:r w:rsidR="00026E94" w:rsidRPr="003858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6E94" w:rsidRPr="00385802">
        <w:rPr>
          <w:rFonts w:ascii="Times New Roman" w:hAnsi="Times New Roman" w:cs="Times New Roman"/>
          <w:sz w:val="24"/>
          <w:szCs w:val="24"/>
        </w:rPr>
        <w:t>сухопутствующих</w:t>
      </w:r>
      <w:proofErr w:type="spellEnd"/>
      <w:r w:rsidR="00026E94" w:rsidRPr="00385802">
        <w:rPr>
          <w:rFonts w:ascii="Times New Roman" w:hAnsi="Times New Roman" w:cs="Times New Roman"/>
          <w:sz w:val="24"/>
          <w:szCs w:val="24"/>
        </w:rPr>
        <w:t xml:space="preserve"> ему пород, расположенный к востоку от крепости.</w:t>
      </w:r>
    </w:p>
    <w:p w:rsidR="004568E8" w:rsidRPr="00385802" w:rsidRDefault="00026E94" w:rsidP="00875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38580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85802">
        <w:rPr>
          <w:rFonts w:ascii="Times New Roman" w:hAnsi="Times New Roman" w:cs="Times New Roman"/>
          <w:sz w:val="24"/>
          <w:szCs w:val="24"/>
        </w:rPr>
        <w:t xml:space="preserve"> века после реконструкции и благоустройства Войсковой сад все больше приобретает черты и функции парка. Первичная лесная растительность на его территории почти исчезла, зато появились новые декоративные деревья, клумбы и фонтаны, открылись «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воксалъ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» (слово, заимствованное из английского языка, обозначено развлекательное заведение типа клуба), рестораны, танцевальная площадка</w:t>
      </w:r>
      <w:r w:rsidR="00086F2E" w:rsidRPr="00385802">
        <w:rPr>
          <w:rFonts w:ascii="Times New Roman" w:hAnsi="Times New Roman" w:cs="Times New Roman"/>
          <w:sz w:val="24"/>
          <w:szCs w:val="24"/>
        </w:rPr>
        <w:t>, два летних кинотеатра, разместились войсковой архив и другие службы.</w:t>
      </w:r>
    </w:p>
    <w:p w:rsidR="0045712F" w:rsidRPr="00385802" w:rsidRDefault="0045712F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 xml:space="preserve">Во исполнение одного распоряжения в октябре 1848 года в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учреждается войсковой сад с питомником. Под него отводится участок леса. В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Екатеринодар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прибывает Яков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Бикельмейер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, с которым и заключается контракт. Проработав в войсковом саду шесть лет,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Бикельмейер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превращает его в центр развития садоводства Кубани и всего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Предкавказья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. Он привозит из Крыма обоз с десятками тысяч виноградных лоз, тысячами черенков и саженцев декоративных и плодовых деревьев. </w:t>
      </w:r>
    </w:p>
    <w:p w:rsidR="0045712F" w:rsidRPr="00385802" w:rsidRDefault="0045712F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 xml:space="preserve">В 1848 году, 8 октября, этот питомник, под названием «Войсковой сад», был основан «с целью, чтобы он служил для края сборником и рассадником разных родов плодовых деревьев и полезных растений, могущих с успехов произрастать в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Черномории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».</w:t>
      </w:r>
    </w:p>
    <w:p w:rsidR="0045712F" w:rsidRPr="00385802" w:rsidRDefault="0045712F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 xml:space="preserve">В том же году садовник Яков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Бикельмейер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привез из Крыма на двенадцати подводах 80 тысяч виноградных лоз (25 тысяч для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), 1200 черенков тополя, разные растения с корнями и черенки фруктовых деревьев.</w:t>
      </w:r>
    </w:p>
    <w:p w:rsidR="0045712F" w:rsidRPr="00385802" w:rsidRDefault="0045712F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К 1858 году в Войсковом саду насчитывалось около 10 тысяч деревьев различных видов и садовых форм.</w:t>
      </w:r>
    </w:p>
    <w:p w:rsidR="0045712F" w:rsidRPr="00385802" w:rsidRDefault="0045712F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Парная реконструкция и благоустройство парка проводились в 1898 году. Прокладываются новые аллеи, проводятся посадки деревьев. Парк становится одним из лучших украшений города.</w:t>
      </w:r>
    </w:p>
    <w:p w:rsidR="0045712F" w:rsidRPr="00385802" w:rsidRDefault="0045712F" w:rsidP="00875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В период гражданской войны парк приходит в запустение, практически прекращается освещение территории, разрушаются киоски и другие сооружения.</w:t>
      </w:r>
    </w:p>
    <w:p w:rsidR="0045712F" w:rsidRPr="00385802" w:rsidRDefault="0045712F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В 1922 году принимаются меры к приведению парка в более благоустроенный вид. Насаждения парка были пополнены большим количеством ценных и редких декоративных деревьев и кустарников.</w:t>
      </w:r>
    </w:p>
    <w:p w:rsidR="00385802" w:rsidRDefault="004305A2" w:rsidP="00875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В советское время городской сад был преобразован в Центральный парк культуры и отдыха имени М. Горького, и сейчас здесь в составе насаждений насчитывается около ста видов древесных и кустарниковых растений.</w:t>
      </w:r>
      <w:r w:rsidR="0045712F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 xml:space="preserve">Из наиболее 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>интересных</w:t>
      </w:r>
      <w:proofErr w:type="gramEnd"/>
      <w:r w:rsidRPr="00385802">
        <w:rPr>
          <w:rFonts w:ascii="Times New Roman" w:hAnsi="Times New Roman" w:cs="Times New Roman"/>
          <w:sz w:val="24"/>
          <w:szCs w:val="24"/>
        </w:rPr>
        <w:t xml:space="preserve"> следует упомянуть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гинкго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двулопастный — реликт японо-китайского происхождения. Растет в парке с 1951 года. Ни разу с тех пор не обмерз. Очень оригинальны листья: на удлиненных побегах они располагаются в очередном порядке, а на укороченных — пучками по три—пять. Форма листьев вееровидная, длина 5 —10 см, ширина до 10 см, верхний край волнистый или двухлопастный с глубоким вырезом посередине, этим и объясняется видовое название растения. Общим обликом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гинкго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напоминает стройный тополь или осину. Цветков и плодов у него нет, а семена формируются открыто по два на укороченных побегах и имеют округлую форму, 2—3 см в диаметре, желтую или зеленую окраску; мясистая оболочка семени и само семя съедобны после соответствующей обработки</w:t>
      </w:r>
      <w:r w:rsidR="00385802">
        <w:rPr>
          <w:rFonts w:ascii="Times New Roman" w:hAnsi="Times New Roman" w:cs="Times New Roman"/>
          <w:sz w:val="24"/>
          <w:szCs w:val="24"/>
        </w:rPr>
        <w:t>.</w:t>
      </w:r>
    </w:p>
    <w:p w:rsidR="00341216" w:rsidRPr="007D232F" w:rsidRDefault="00385802" w:rsidP="007D2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232F">
        <w:rPr>
          <w:rFonts w:ascii="Times New Roman" w:hAnsi="Times New Roman" w:cs="Times New Roman"/>
          <w:b/>
          <w:sz w:val="24"/>
          <w:szCs w:val="24"/>
        </w:rPr>
        <w:t>Древья-долгожители</w:t>
      </w:r>
      <w:proofErr w:type="spellEnd"/>
    </w:p>
    <w:p w:rsidR="005F2A76" w:rsidRPr="00385802" w:rsidRDefault="00875AA3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05380" w:rsidRPr="00385802">
        <w:rPr>
          <w:rFonts w:ascii="Times New Roman" w:hAnsi="Times New Roman" w:cs="Times New Roman"/>
          <w:sz w:val="24"/>
          <w:szCs w:val="24"/>
        </w:rPr>
        <w:t xml:space="preserve">Гордостью парка являются четыре дуба </w:t>
      </w:r>
      <w:proofErr w:type="spellStart"/>
      <w:r w:rsidR="00405380" w:rsidRPr="00385802">
        <w:rPr>
          <w:rFonts w:ascii="Times New Roman" w:hAnsi="Times New Roman" w:cs="Times New Roman"/>
          <w:sz w:val="24"/>
          <w:szCs w:val="24"/>
        </w:rPr>
        <w:t>черешчатых</w:t>
      </w:r>
      <w:proofErr w:type="spellEnd"/>
      <w:r w:rsidR="00405380" w:rsidRPr="00385802">
        <w:rPr>
          <w:rFonts w:ascii="Times New Roman" w:hAnsi="Times New Roman" w:cs="Times New Roman"/>
          <w:sz w:val="24"/>
          <w:szCs w:val="24"/>
        </w:rPr>
        <w:t xml:space="preserve"> высотой от 30 до 35 метров, сохранившихся со времен естественных дубрав. Величавые 600-летние дубы Богатыри и 500-летний дуб </w:t>
      </w:r>
      <w:proofErr w:type="spellStart"/>
      <w:r w:rsidR="00405380" w:rsidRPr="00385802">
        <w:rPr>
          <w:rFonts w:ascii="Times New Roman" w:hAnsi="Times New Roman" w:cs="Times New Roman"/>
          <w:sz w:val="24"/>
          <w:szCs w:val="24"/>
        </w:rPr>
        <w:t>Черномор</w:t>
      </w:r>
      <w:proofErr w:type="spellEnd"/>
      <w:r w:rsidR="00405380" w:rsidRPr="00385802">
        <w:rPr>
          <w:rFonts w:ascii="Times New Roman" w:hAnsi="Times New Roman" w:cs="Times New Roman"/>
          <w:sz w:val="24"/>
          <w:szCs w:val="24"/>
        </w:rPr>
        <w:t xml:space="preserve"> - самые старые деревья Краснодара. Известно, что дуб </w:t>
      </w:r>
      <w:proofErr w:type="spellStart"/>
      <w:r w:rsidR="00405380" w:rsidRPr="00385802">
        <w:rPr>
          <w:rFonts w:ascii="Times New Roman" w:hAnsi="Times New Roman" w:cs="Times New Roman"/>
          <w:sz w:val="24"/>
          <w:szCs w:val="24"/>
        </w:rPr>
        <w:t>черешчатый</w:t>
      </w:r>
      <w:proofErr w:type="spellEnd"/>
      <w:r w:rsidR="00405380" w:rsidRPr="00385802">
        <w:rPr>
          <w:rFonts w:ascii="Times New Roman" w:hAnsi="Times New Roman" w:cs="Times New Roman"/>
          <w:sz w:val="24"/>
          <w:szCs w:val="24"/>
        </w:rPr>
        <w:t xml:space="preserve"> является одной из наиболее долговечных пород. Он доживает до 1000 и даже 1500 </w:t>
      </w:r>
      <w:proofErr w:type="spellStart"/>
      <w:r w:rsidR="00405380" w:rsidRPr="00385802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="00405380" w:rsidRPr="00385802">
        <w:rPr>
          <w:rFonts w:ascii="Times New Roman" w:hAnsi="Times New Roman" w:cs="Times New Roman"/>
          <w:sz w:val="24"/>
          <w:szCs w:val="24"/>
        </w:rPr>
        <w:t>.</w:t>
      </w:r>
      <w:r w:rsidR="005F2A76" w:rsidRPr="0038580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F2A76" w:rsidRPr="00385802">
        <w:rPr>
          <w:rFonts w:ascii="Times New Roman" w:hAnsi="Times New Roman" w:cs="Times New Roman"/>
          <w:sz w:val="24"/>
          <w:szCs w:val="24"/>
        </w:rPr>
        <w:t>амым</w:t>
      </w:r>
      <w:proofErr w:type="spellEnd"/>
      <w:r w:rsidR="005F2A76" w:rsidRPr="00385802">
        <w:rPr>
          <w:rFonts w:ascii="Times New Roman" w:hAnsi="Times New Roman" w:cs="Times New Roman"/>
          <w:sz w:val="24"/>
          <w:szCs w:val="24"/>
        </w:rPr>
        <w:t xml:space="preserve"> крупным, массивным и высоким среди вековых деревьев парка по праву считается дуб Великан, возраст которого более 340 лет. При высоте 35 метров окружность его ствола составляет 5,5 метра.</w:t>
      </w:r>
    </w:p>
    <w:p w:rsidR="002876C3" w:rsidRPr="00385802" w:rsidRDefault="002876C3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 xml:space="preserve">В городском парке есть два дуба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черешчатого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, которым более 300 лет. Деревья достигают 20—22 м высоты. Самый мощный экземпляр имеет 505 см в окружности ствола на высоте груди, находится в хорошем состоянии, с густой раскидистой кроной. Второе дерево тоже гордость парка, окружность его ствола 467 см. Крона раскидистая, ствол на высоте 5 м раздваивается. Имеются также два дерева дуба более скромного возраста, им около 200 лет. Растут они в цветнике, среди роз. Один из них высотой около 20 м и 320 см в окружности, крона его густая, хотя и не очень раскидистая. Высота второго экземпляра 21 м, окружность ствола 368 см. За развитием этих деревьев необходимо внимательно следить, повреждения коры закрывать изолирующим материалом, а засохшие ветки спиливать.</w:t>
      </w:r>
    </w:p>
    <w:p w:rsidR="002876C3" w:rsidRPr="00385802" w:rsidRDefault="002876C3" w:rsidP="007D2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В обновленном парке проложены новые прогулочные аллеи. Одна из них</w:t>
      </w:r>
      <w:r w:rsidR="00255BA4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>- Красная аллея из нарядных декоративных сумахов пушистых – высажена в 2011 году в рамках программы оздоровления города «Парки – зелёные «лёгкие».</w:t>
      </w:r>
      <w:r w:rsidR="00255BA4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 xml:space="preserve">На клумбах привлекают внимание массивы канн, петунии,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сальвии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, многих других цветочных растений, придающих парку особую пышность с самой ранней весны до поздней осени.</w:t>
      </w:r>
    </w:p>
    <w:p w:rsidR="00385802" w:rsidRDefault="006C13C8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Парк остается центром культуры и отдыха. В судьбе парка, как в капле воды, отразилась история города и страны</w:t>
      </w:r>
      <w:r w:rsidR="00385802">
        <w:rPr>
          <w:rFonts w:ascii="Times New Roman" w:hAnsi="Times New Roman" w:cs="Times New Roman"/>
          <w:sz w:val="24"/>
          <w:szCs w:val="24"/>
        </w:rPr>
        <w:t>.</w:t>
      </w:r>
    </w:p>
    <w:p w:rsidR="007D232F" w:rsidRDefault="006C13C8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В нас</w:t>
      </w:r>
      <w:r w:rsidR="00D93D8C" w:rsidRPr="00385802">
        <w:rPr>
          <w:rFonts w:ascii="Times New Roman" w:hAnsi="Times New Roman" w:cs="Times New Roman"/>
          <w:sz w:val="24"/>
          <w:szCs w:val="24"/>
        </w:rPr>
        <w:t>тоящее время парк  Городской сад</w:t>
      </w:r>
      <w:r w:rsidRPr="00385802">
        <w:rPr>
          <w:rFonts w:ascii="Times New Roman" w:hAnsi="Times New Roman" w:cs="Times New Roman"/>
          <w:sz w:val="24"/>
          <w:szCs w:val="24"/>
        </w:rPr>
        <w:t xml:space="preserve"> – излюбленное место отдыха горожан. В 2008 году горожане широко отмечали 160-летие старейшего парка кубанской столицы. Уже много лет парк удерживает лидерство в системе индустрии развлечений. Живая достопримечательность парка – его ровесник дуб-великан. Он – связующая нить времен для многих поколений краснодарцев</w:t>
      </w:r>
      <w:r w:rsidR="00D93D8C" w:rsidRPr="00385802">
        <w:rPr>
          <w:rFonts w:ascii="Times New Roman" w:hAnsi="Times New Roman" w:cs="Times New Roman"/>
          <w:sz w:val="24"/>
          <w:szCs w:val="24"/>
        </w:rPr>
        <w:t xml:space="preserve">. Городской парк </w:t>
      </w:r>
      <w:r w:rsidRPr="00385802">
        <w:rPr>
          <w:rFonts w:ascii="Times New Roman" w:hAnsi="Times New Roman" w:cs="Times New Roman"/>
          <w:sz w:val="24"/>
          <w:szCs w:val="24"/>
        </w:rPr>
        <w:t xml:space="preserve"> играет в жизни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Екатеринодара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- Краснодара 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>гораздо большую</w:t>
      </w:r>
      <w:proofErr w:type="gramEnd"/>
      <w:r w:rsidRPr="00385802">
        <w:rPr>
          <w:rFonts w:ascii="Times New Roman" w:hAnsi="Times New Roman" w:cs="Times New Roman"/>
          <w:sz w:val="24"/>
          <w:szCs w:val="24"/>
        </w:rPr>
        <w:t xml:space="preserve"> роль, чем просто зона отдыха.</w:t>
      </w:r>
    </w:p>
    <w:p w:rsidR="008E63A4" w:rsidRDefault="008E63A4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3C8" w:rsidRPr="00385802" w:rsidRDefault="006C13C8" w:rsidP="00875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80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55BA4" w:rsidRPr="0038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b/>
          <w:sz w:val="24"/>
          <w:szCs w:val="24"/>
        </w:rPr>
        <w:t xml:space="preserve"> Самостоятельная</w:t>
      </w:r>
      <w:proofErr w:type="gramEnd"/>
      <w:r w:rsidRPr="00385802">
        <w:rPr>
          <w:rFonts w:ascii="Times New Roman" w:hAnsi="Times New Roman" w:cs="Times New Roman"/>
          <w:b/>
          <w:sz w:val="24"/>
          <w:szCs w:val="24"/>
        </w:rPr>
        <w:t xml:space="preserve"> работа студентов</w:t>
      </w:r>
    </w:p>
    <w:p w:rsidR="0045712F" w:rsidRPr="00385802" w:rsidRDefault="006C13C8" w:rsidP="006C13C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Студенты группы делятся на три группы.</w:t>
      </w:r>
    </w:p>
    <w:p w:rsidR="006C13C8" w:rsidRPr="00385802" w:rsidRDefault="00036F4F" w:rsidP="006C13C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Задание</w:t>
      </w:r>
      <w:r w:rsidR="006C13C8" w:rsidRPr="00385802">
        <w:rPr>
          <w:rFonts w:ascii="Times New Roman" w:hAnsi="Times New Roman" w:cs="Times New Roman"/>
          <w:sz w:val="24"/>
          <w:szCs w:val="24"/>
        </w:rPr>
        <w:t xml:space="preserve"> для группы №1:</w:t>
      </w:r>
    </w:p>
    <w:p w:rsidR="006C13C8" w:rsidRPr="00385802" w:rsidRDefault="006C13C8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1. Провести экологическое обследование парка по следующим показателям:</w:t>
      </w:r>
    </w:p>
    <w:p w:rsidR="006C13C8" w:rsidRPr="00385802" w:rsidRDefault="006C13C8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- оценка состояния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биоты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: растительность, доминирующие виды, их значение, характеристика состояния растительности в зоне лесопарка;</w:t>
      </w:r>
    </w:p>
    <w:p w:rsidR="006C13C8" w:rsidRPr="00385802" w:rsidRDefault="006C13C8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- определить степень загрязнения окружающей среды в лесопарковой зоне: выделить зоны интенсивного воздействия, физическое загрязнение лесопарка, нарушение красоты природы, повреждение деревьев, виды повреждений (людьми, погодными условиями), разрушение участков древесины после повреждений (</w:t>
      </w:r>
      <w:r w:rsidR="00B17F32" w:rsidRPr="00385802">
        <w:rPr>
          <w:rFonts w:ascii="Times New Roman" w:hAnsi="Times New Roman" w:cs="Times New Roman"/>
          <w:sz w:val="24"/>
          <w:szCs w:val="24"/>
        </w:rPr>
        <w:t>под воздейс</w:t>
      </w:r>
      <w:r w:rsidRPr="00385802">
        <w:rPr>
          <w:rFonts w:ascii="Times New Roman" w:hAnsi="Times New Roman" w:cs="Times New Roman"/>
          <w:sz w:val="24"/>
          <w:szCs w:val="24"/>
        </w:rPr>
        <w:t>т</w:t>
      </w:r>
      <w:r w:rsidR="00B17F32" w:rsidRPr="00385802">
        <w:rPr>
          <w:rFonts w:ascii="Times New Roman" w:hAnsi="Times New Roman" w:cs="Times New Roman"/>
          <w:sz w:val="24"/>
          <w:szCs w:val="24"/>
        </w:rPr>
        <w:t>в</w:t>
      </w:r>
      <w:r w:rsidRPr="00385802">
        <w:rPr>
          <w:rFonts w:ascii="Times New Roman" w:hAnsi="Times New Roman" w:cs="Times New Roman"/>
          <w:sz w:val="24"/>
          <w:szCs w:val="24"/>
        </w:rPr>
        <w:t>ием биотических и абиотических факторов).</w:t>
      </w:r>
    </w:p>
    <w:p w:rsidR="00521A97" w:rsidRPr="00385802" w:rsidRDefault="00521A97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2. Данные обследования записать в тетрадь. Проанализировать и сд</w:t>
      </w:r>
      <w:r w:rsidR="00036F4F" w:rsidRPr="00385802">
        <w:rPr>
          <w:rFonts w:ascii="Times New Roman" w:hAnsi="Times New Roman" w:cs="Times New Roman"/>
          <w:sz w:val="24"/>
          <w:szCs w:val="24"/>
        </w:rPr>
        <w:t>елать выводы</w:t>
      </w:r>
      <w:r w:rsidRPr="00385802">
        <w:rPr>
          <w:rFonts w:ascii="Times New Roman" w:hAnsi="Times New Roman" w:cs="Times New Roman"/>
          <w:sz w:val="24"/>
          <w:szCs w:val="24"/>
        </w:rPr>
        <w:t>. Результаты сообщить на учебном занятии.</w:t>
      </w:r>
    </w:p>
    <w:p w:rsidR="0045712F" w:rsidRPr="00385802" w:rsidRDefault="00521A97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3. Сделать выводы о влиянии человека на природный комплекс: общее состояние лесопарковой зоны. Разработать предложения по охране данной экосистемы. </w:t>
      </w:r>
    </w:p>
    <w:p w:rsidR="0045712F" w:rsidRPr="00385802" w:rsidRDefault="0045712F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AA3" w:rsidRDefault="00B17F32" w:rsidP="008D2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Задание для группы №2:</w:t>
      </w:r>
    </w:p>
    <w:p w:rsidR="008D2A13" w:rsidRDefault="008D2A13" w:rsidP="008D2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F32" w:rsidRPr="00385802" w:rsidRDefault="00B17F32" w:rsidP="008D2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1. Провести экологическое обследование парка по следующим показателям:</w:t>
      </w:r>
    </w:p>
    <w:p w:rsidR="00B17F32" w:rsidRPr="00385802" w:rsidRDefault="00B17F32" w:rsidP="008D2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- животные организмы, характеристика основных видов птиц, насекомых и других животных, обитающих в лесопарке, их состояние, численность отдельных представителей;</w:t>
      </w:r>
    </w:p>
    <w:p w:rsidR="00B17F32" w:rsidRPr="00385802" w:rsidRDefault="00B17F32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- определить степень загрязнения окружающей среды в лесопарковой зоне: выделить зоны интенсивного воздействия, физическое загрязнение лесопарка, нарушение красоты природы, повреждение деревьев, виды повреждений (людьми, погодными условиями), разрушение участков древесины после повреждений (под воздействием биотических и абиотических факторов).</w:t>
      </w:r>
    </w:p>
    <w:p w:rsidR="00521A97" w:rsidRPr="00385802" w:rsidRDefault="00521A97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2.Данные обследования записать в тетрадь. Проанализировать и сд</w:t>
      </w:r>
      <w:r w:rsidR="00036F4F" w:rsidRPr="00385802">
        <w:rPr>
          <w:rFonts w:ascii="Times New Roman" w:hAnsi="Times New Roman" w:cs="Times New Roman"/>
          <w:sz w:val="24"/>
          <w:szCs w:val="24"/>
        </w:rPr>
        <w:t>елать вывод</w:t>
      </w:r>
      <w:r w:rsidRPr="00385802">
        <w:rPr>
          <w:rFonts w:ascii="Times New Roman" w:hAnsi="Times New Roman" w:cs="Times New Roman"/>
          <w:sz w:val="24"/>
          <w:szCs w:val="24"/>
        </w:rPr>
        <w:t>. Результаты сообщить на учебном занятии.</w:t>
      </w:r>
    </w:p>
    <w:p w:rsidR="0045712F" w:rsidRPr="00385802" w:rsidRDefault="00521A97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3. Дать рекомендации по улучшению экологического состояния лесопарка, по восстановлению растительности и увеличению численности полезных животных.</w:t>
      </w:r>
    </w:p>
    <w:p w:rsidR="0045712F" w:rsidRPr="00385802" w:rsidRDefault="0045712F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F32" w:rsidRDefault="00B17F32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</w:t>
      </w:r>
      <w:r w:rsidR="00875AA3">
        <w:rPr>
          <w:rFonts w:ascii="Times New Roman" w:hAnsi="Times New Roman" w:cs="Times New Roman"/>
          <w:sz w:val="24"/>
          <w:szCs w:val="24"/>
        </w:rPr>
        <w:tab/>
      </w:r>
      <w:r w:rsidRPr="00385802">
        <w:rPr>
          <w:rFonts w:ascii="Times New Roman" w:hAnsi="Times New Roman" w:cs="Times New Roman"/>
          <w:sz w:val="24"/>
          <w:szCs w:val="24"/>
        </w:rPr>
        <w:t>Задание для группы №3:</w:t>
      </w:r>
    </w:p>
    <w:p w:rsidR="007D232F" w:rsidRPr="00385802" w:rsidRDefault="007D232F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F32" w:rsidRPr="00385802" w:rsidRDefault="00B17F32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1. Провести экологическое обследование парка по следующим показателям:</w:t>
      </w:r>
    </w:p>
    <w:p w:rsidR="00B17F32" w:rsidRPr="00385802" w:rsidRDefault="00B17F32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- выявление состояния почвы, мест эрозии; фактор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, непосредственное воздействие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на почву и травы, состояние растений на территориях, подвергающих 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>постоянному</w:t>
      </w:r>
      <w:proofErr w:type="gramEnd"/>
      <w:r w:rsidRPr="0038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;</w:t>
      </w:r>
    </w:p>
    <w:p w:rsidR="00B17F32" w:rsidRPr="00385802" w:rsidRDefault="00B17F32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- определить степень загрязнения окружающей среды в лесопарковой зоне: выделить зоны интенсивного воздействия, физическое загрязнение лесопарка, нарушение красоты природы, повреждение деревьев, виды повреждений (людьми, погодными условиями), разрушение участков древесины после повреждений (под воздействием биотических и абиотических факторов).</w:t>
      </w:r>
    </w:p>
    <w:p w:rsidR="00521A97" w:rsidRPr="00385802" w:rsidRDefault="00521A97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2.Данные обследования записать в тетрадь. Проанализировать</w:t>
      </w:r>
      <w:r w:rsidR="00036F4F" w:rsidRPr="00385802">
        <w:rPr>
          <w:rFonts w:ascii="Times New Roman" w:hAnsi="Times New Roman" w:cs="Times New Roman"/>
          <w:sz w:val="24"/>
          <w:szCs w:val="24"/>
        </w:rPr>
        <w:t xml:space="preserve"> и сделать выводы</w:t>
      </w:r>
      <w:r w:rsidRPr="00385802">
        <w:rPr>
          <w:rFonts w:ascii="Times New Roman" w:hAnsi="Times New Roman" w:cs="Times New Roman"/>
          <w:sz w:val="24"/>
          <w:szCs w:val="24"/>
        </w:rPr>
        <w:t>. Результаты сообщить на учебном занятии.</w:t>
      </w:r>
    </w:p>
    <w:p w:rsidR="0045712F" w:rsidRDefault="00521A97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3. Обосновать преимущества отдыха на природе и сформулировать правила поведения в лесопарковой зоне.</w:t>
      </w:r>
      <w:bookmarkStart w:id="0" w:name="_GoBack"/>
      <w:bookmarkEnd w:id="0"/>
    </w:p>
    <w:p w:rsidR="007D232F" w:rsidRPr="00385802" w:rsidRDefault="007D232F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F32" w:rsidRDefault="00D93A3D" w:rsidP="00875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80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55BA4" w:rsidRPr="0038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b/>
          <w:sz w:val="24"/>
          <w:szCs w:val="24"/>
        </w:rPr>
        <w:t>Заключение, выводы</w:t>
      </w:r>
    </w:p>
    <w:p w:rsidR="007D232F" w:rsidRPr="00385802" w:rsidRDefault="007D232F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802" w:rsidRDefault="002876C3" w:rsidP="007D23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Природно-исторический памятник природы – Городской сад  имеет для города  большое з</w:t>
      </w:r>
      <w:r w:rsidR="00D93A3D" w:rsidRPr="00385802">
        <w:rPr>
          <w:rFonts w:ascii="Times New Roman" w:hAnsi="Times New Roman" w:cs="Times New Roman"/>
          <w:sz w:val="24"/>
          <w:szCs w:val="24"/>
        </w:rPr>
        <w:t>начение: историко-культурное, рекреационное, экологическое, эстетическое, научно-познавательное.</w:t>
      </w:r>
      <w:r w:rsidRPr="003858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6C3" w:rsidRPr="00385802" w:rsidRDefault="002876C3" w:rsidP="007D23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   Территория парка «Городской сад» испытывает максимальный антропогенный пресс. 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>Исследования зеленых насаждений относительно санитарного состояния показали, что наибольшее количество деревьев и кустарников уже находится в удовлетворительном состоянии (82%), в хорошем- 14%, в неудовлетворительном- 4%. Здесь сказывается воздействие загрязнения от автотранспорта, соседство с заводом им. Седина, и, конечно, недостатком ухода, слабым финансированием на содержание и развитие парка.</w:t>
      </w:r>
      <w:proofErr w:type="gramEnd"/>
      <w:r w:rsidRPr="00385802">
        <w:rPr>
          <w:rFonts w:ascii="Times New Roman" w:hAnsi="Times New Roman" w:cs="Times New Roman"/>
          <w:sz w:val="24"/>
          <w:szCs w:val="24"/>
        </w:rPr>
        <w:t xml:space="preserve">  Границами памятника природы являются контуры парка. Охранная зона не выделялась, да ее и невозможно выделить, т.к</w:t>
      </w:r>
      <w:r w:rsidR="00036F4F" w:rsidRPr="00385802">
        <w:rPr>
          <w:rFonts w:ascii="Times New Roman" w:hAnsi="Times New Roman" w:cs="Times New Roman"/>
          <w:sz w:val="24"/>
          <w:szCs w:val="24"/>
        </w:rPr>
        <w:t>.</w:t>
      </w:r>
      <w:r w:rsidRPr="00385802">
        <w:rPr>
          <w:rFonts w:ascii="Times New Roman" w:hAnsi="Times New Roman" w:cs="Times New Roman"/>
          <w:sz w:val="24"/>
          <w:szCs w:val="24"/>
        </w:rPr>
        <w:t xml:space="preserve"> парк зажат между мощными городскими магистралями,  в том числе и 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>железнодор</w:t>
      </w:r>
      <w:r w:rsidR="0059583B">
        <w:rPr>
          <w:rFonts w:ascii="Times New Roman" w:hAnsi="Times New Roman" w:cs="Times New Roman"/>
          <w:sz w:val="24"/>
          <w:szCs w:val="24"/>
        </w:rPr>
        <w:t>ожного</w:t>
      </w:r>
      <w:proofErr w:type="gramEnd"/>
      <w:r w:rsidR="0059583B">
        <w:rPr>
          <w:rFonts w:ascii="Times New Roman" w:hAnsi="Times New Roman" w:cs="Times New Roman"/>
          <w:sz w:val="24"/>
          <w:szCs w:val="24"/>
        </w:rPr>
        <w:t xml:space="preserve">. </w:t>
      </w:r>
      <w:r w:rsidRPr="00385802">
        <w:rPr>
          <w:rFonts w:ascii="Times New Roman" w:hAnsi="Times New Roman" w:cs="Times New Roman"/>
          <w:sz w:val="24"/>
          <w:szCs w:val="24"/>
        </w:rPr>
        <w:t xml:space="preserve"> Режим охраны - заказной.</w:t>
      </w:r>
    </w:p>
    <w:p w:rsidR="00385802" w:rsidRDefault="00D93A3D" w:rsidP="007D2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Парк должен сохранить статус памятника природы, для чего необходима просветительская и хозяйственная раб</w:t>
      </w:r>
      <w:r w:rsidR="00D93D8C" w:rsidRPr="00385802">
        <w:rPr>
          <w:rFonts w:ascii="Times New Roman" w:hAnsi="Times New Roman" w:cs="Times New Roman"/>
          <w:sz w:val="24"/>
          <w:szCs w:val="24"/>
        </w:rPr>
        <w:t xml:space="preserve">оты: произвести чистку, обрезку </w:t>
      </w:r>
      <w:r w:rsidRPr="00385802">
        <w:rPr>
          <w:rFonts w:ascii="Times New Roman" w:hAnsi="Times New Roman" w:cs="Times New Roman"/>
          <w:sz w:val="24"/>
          <w:szCs w:val="24"/>
        </w:rPr>
        <w:t>зеленых насаждений, сделать подсадку новых видов растений, ограничить строительство аттракционов.</w:t>
      </w:r>
      <w:r w:rsidR="00036F4F" w:rsidRPr="00385802">
        <w:rPr>
          <w:rFonts w:ascii="Times New Roman" w:hAnsi="Times New Roman" w:cs="Times New Roman"/>
          <w:sz w:val="24"/>
          <w:szCs w:val="24"/>
        </w:rPr>
        <w:t xml:space="preserve"> </w:t>
      </w:r>
      <w:r w:rsidRPr="00385802">
        <w:rPr>
          <w:rFonts w:ascii="Times New Roman" w:hAnsi="Times New Roman" w:cs="Times New Roman"/>
          <w:sz w:val="24"/>
          <w:szCs w:val="24"/>
        </w:rPr>
        <w:t>Нельзя не согласит</w:t>
      </w:r>
      <w:r w:rsidR="00700CC4" w:rsidRPr="00385802">
        <w:rPr>
          <w:rFonts w:ascii="Times New Roman" w:hAnsi="Times New Roman" w:cs="Times New Roman"/>
          <w:sz w:val="24"/>
          <w:szCs w:val="24"/>
        </w:rPr>
        <w:t>ь</w:t>
      </w:r>
      <w:r w:rsidRPr="00385802">
        <w:rPr>
          <w:rFonts w:ascii="Times New Roman" w:hAnsi="Times New Roman" w:cs="Times New Roman"/>
          <w:sz w:val="24"/>
          <w:szCs w:val="24"/>
        </w:rPr>
        <w:t xml:space="preserve">ся с мыслью, высказанной специалистом по озеленению городов и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паркостроительному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 xml:space="preserve"> искусству, учены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>м</w:t>
      </w:r>
      <w:r w:rsidR="0059583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5802">
        <w:rPr>
          <w:rFonts w:ascii="Times New Roman" w:hAnsi="Times New Roman" w:cs="Times New Roman"/>
          <w:sz w:val="24"/>
          <w:szCs w:val="24"/>
        </w:rPr>
        <w:t xml:space="preserve"> биологом М.Р. </w:t>
      </w:r>
      <w:proofErr w:type="spellStart"/>
      <w:r w:rsidRPr="00385802">
        <w:rPr>
          <w:rFonts w:ascii="Times New Roman" w:hAnsi="Times New Roman" w:cs="Times New Roman"/>
          <w:sz w:val="24"/>
          <w:szCs w:val="24"/>
        </w:rPr>
        <w:t>Дюваль-Строевым</w:t>
      </w:r>
      <w:proofErr w:type="spellEnd"/>
      <w:r w:rsidRPr="00385802">
        <w:rPr>
          <w:rFonts w:ascii="Times New Roman" w:hAnsi="Times New Roman" w:cs="Times New Roman"/>
          <w:sz w:val="24"/>
          <w:szCs w:val="24"/>
        </w:rPr>
        <w:t>, что парк и территория, на которой он расположен – место замечательное и святое.</w:t>
      </w:r>
    </w:p>
    <w:p w:rsidR="007D232F" w:rsidRDefault="007D232F" w:rsidP="007D23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3FA" w:rsidRDefault="00301EAB" w:rsidP="007D232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7D232F" w:rsidRPr="00385802" w:rsidRDefault="007D232F" w:rsidP="007D232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023FA" w:rsidRPr="00385802" w:rsidRDefault="000023FA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1 Борисов В.И.Занимательное краеведение.- Краснодар: Кубанское книжное издательство, 2011.-160с.</w:t>
      </w:r>
      <w:proofErr w:type="gramStart"/>
      <w:r w:rsidRPr="0038580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85802">
        <w:rPr>
          <w:rFonts w:ascii="Times New Roman" w:hAnsi="Times New Roman" w:cs="Times New Roman"/>
          <w:sz w:val="24"/>
          <w:szCs w:val="24"/>
        </w:rPr>
        <w:t>л.</w:t>
      </w:r>
    </w:p>
    <w:p w:rsidR="000023FA" w:rsidRPr="00385802" w:rsidRDefault="00BA5A94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Жерноклев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Лотышев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И.П., Медведева С.А. Кубанские легенды и сказания. Краснодар: Диапазо</w:t>
      </w:r>
      <w:proofErr w:type="gramStart"/>
      <w:r w:rsidR="000023FA" w:rsidRPr="00385802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В, 2011.</w:t>
      </w:r>
    </w:p>
    <w:p w:rsidR="000023FA" w:rsidRPr="00385802" w:rsidRDefault="00BA5A94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Коробкин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В.И.,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Передельский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Л.В. Экология. – Ростов н</w:t>
      </w:r>
      <w:proofErr w:type="gramStart"/>
      <w:r w:rsidR="000023FA" w:rsidRPr="00385802">
        <w:rPr>
          <w:rFonts w:ascii="Times New Roman" w:hAnsi="Times New Roman" w:cs="Times New Roman"/>
          <w:sz w:val="24"/>
          <w:szCs w:val="24"/>
        </w:rPr>
        <w:t>/ Д</w:t>
      </w:r>
      <w:proofErr w:type="gramEnd"/>
      <w:r w:rsidR="000023FA" w:rsidRPr="00385802">
        <w:rPr>
          <w:rFonts w:ascii="Times New Roman" w:hAnsi="Times New Roman" w:cs="Times New Roman"/>
          <w:sz w:val="24"/>
          <w:szCs w:val="24"/>
        </w:rPr>
        <w:t>: изд-во «Феникс», 2011 – 576 с.</w:t>
      </w:r>
    </w:p>
    <w:p w:rsidR="000023FA" w:rsidRPr="00385802" w:rsidRDefault="00BA5A94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Красная книга Краснодарского края. Редкие и находящиеся под угрозой исчезновения виды рас</w:t>
      </w:r>
      <w:r w:rsidR="0059583B">
        <w:rPr>
          <w:rFonts w:ascii="Times New Roman" w:hAnsi="Times New Roman" w:cs="Times New Roman"/>
          <w:sz w:val="24"/>
          <w:szCs w:val="24"/>
        </w:rPr>
        <w:t xml:space="preserve">тений и животных </w:t>
      </w:r>
      <w:proofErr w:type="gramStart"/>
      <w:r w:rsidR="0059583B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59583B">
        <w:rPr>
          <w:rFonts w:ascii="Times New Roman" w:hAnsi="Times New Roman" w:cs="Times New Roman"/>
          <w:sz w:val="24"/>
          <w:szCs w:val="24"/>
        </w:rPr>
        <w:t>раснодар, 201</w:t>
      </w:r>
      <w:r w:rsidR="000023FA" w:rsidRPr="00385802">
        <w:rPr>
          <w:rFonts w:ascii="Times New Roman" w:hAnsi="Times New Roman" w:cs="Times New Roman"/>
          <w:sz w:val="24"/>
          <w:szCs w:val="24"/>
        </w:rPr>
        <w:t>4.-285 с.</w:t>
      </w:r>
    </w:p>
    <w:p w:rsidR="000023FA" w:rsidRPr="00385802" w:rsidRDefault="00BA5A94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Трехбратов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Бодяев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gramStart"/>
      <w:r w:rsidR="000023FA" w:rsidRPr="00385802">
        <w:rPr>
          <w:rFonts w:ascii="Times New Roman" w:hAnsi="Times New Roman" w:cs="Times New Roman"/>
          <w:sz w:val="24"/>
          <w:szCs w:val="24"/>
        </w:rPr>
        <w:t>Терская</w:t>
      </w:r>
      <w:proofErr w:type="gram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И.А. и др. – Краснодар: Перспективы образования, 2012. – 136 с.: ил.</w:t>
      </w:r>
    </w:p>
    <w:p w:rsidR="000023FA" w:rsidRPr="00385802" w:rsidRDefault="009E48B5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Литвинская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С.А. Памятники природы города Краснодара /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Литвинская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С.А., Лозовой С.П., Гречко О.А.. – Краснодар: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Экоинвест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>, 2011. – 78 с.: ил.</w:t>
      </w:r>
    </w:p>
    <w:p w:rsidR="00BA5A94" w:rsidRDefault="009E48B5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Лотышев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И.П. Популярный иллюстрированный географический словарь Краснодарского края. Краснодар: Перспективы образования, 2013. </w:t>
      </w:r>
    </w:p>
    <w:p w:rsidR="000023FA" w:rsidRPr="00385802" w:rsidRDefault="009E48B5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Нагалевский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Ю.Я., Чистяков В.И. Физическая география Краснодарского края: учебное пособие – Краснодар:  Северный Кавказ  ,2013.- 256 с, ил.</w:t>
      </w:r>
    </w:p>
    <w:p w:rsidR="008D2A13" w:rsidRDefault="009E48B5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Печерина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Л.А. Памятники природы Кубани: научно-популярные очерки. – Краснодар: Перспективы образования, 2012. – 160 с.: ил.</w:t>
      </w:r>
    </w:p>
    <w:p w:rsidR="000023FA" w:rsidRPr="00385802" w:rsidRDefault="009E48B5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 Плотников Г.К.Животный мир Краснодарского края.- Краснодар: Кубанское книжное издательство, 2013.-220с.</w:t>
      </w:r>
      <w:proofErr w:type="gramStart"/>
      <w:r w:rsidR="000023FA" w:rsidRPr="0038580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0023FA" w:rsidRPr="00385802">
        <w:rPr>
          <w:rFonts w:ascii="Times New Roman" w:hAnsi="Times New Roman" w:cs="Times New Roman"/>
          <w:sz w:val="24"/>
          <w:szCs w:val="24"/>
        </w:rPr>
        <w:t>л.</w:t>
      </w:r>
    </w:p>
    <w:p w:rsidR="000023FA" w:rsidRPr="00385802" w:rsidRDefault="009E48B5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А.А</w:t>
      </w:r>
      <w:proofErr w:type="gramStart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Ковешников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Дюваль-Строев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М.Р.В окрестностях Краснодар</w:t>
      </w:r>
      <w:r w:rsidR="00BA5A94">
        <w:rPr>
          <w:rFonts w:ascii="Times New Roman" w:hAnsi="Times New Roman" w:cs="Times New Roman"/>
          <w:sz w:val="24"/>
          <w:szCs w:val="24"/>
        </w:rPr>
        <w:t>.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– Краснодар</w:t>
      </w:r>
      <w:proofErr w:type="gramStart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Кн</w:t>
      </w:r>
      <w:proofErr w:type="spellEnd"/>
      <w:proofErr w:type="gramStart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изд-во, 2012.-224 с., ил. </w:t>
      </w:r>
    </w:p>
    <w:p w:rsidR="000023FA" w:rsidRPr="00385802" w:rsidRDefault="009E48B5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023FA" w:rsidRPr="003858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023FA" w:rsidRPr="00385802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="000023FA" w:rsidRPr="00385802">
        <w:rPr>
          <w:rFonts w:ascii="Times New Roman" w:hAnsi="Times New Roman" w:cs="Times New Roman"/>
          <w:sz w:val="24"/>
          <w:szCs w:val="24"/>
        </w:rPr>
        <w:t xml:space="preserve"> А.А. Маршруты выходного дня в окрестностях Краснодара. Краснодар: Кубанское кн. изд-во, 2013.</w:t>
      </w:r>
    </w:p>
    <w:p w:rsidR="000023FA" w:rsidRPr="00385802" w:rsidRDefault="000023FA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0023FA" w:rsidRPr="00385802" w:rsidRDefault="000023FA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 xml:space="preserve">1 </w:t>
      </w:r>
      <w:hyperlink r:id="rId7" w:history="1">
        <w:r w:rsidRPr="00385802">
          <w:rPr>
            <w:rStyle w:val="a4"/>
            <w:rFonts w:ascii="Times New Roman" w:hAnsi="Times New Roman" w:cs="Times New Roman"/>
            <w:sz w:val="24"/>
            <w:szCs w:val="24"/>
          </w:rPr>
          <w:t>http://www.dprgek.ru</w:t>
        </w:r>
      </w:hyperlink>
    </w:p>
    <w:p w:rsidR="000023FA" w:rsidRPr="00385802" w:rsidRDefault="000023FA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2 http://www.mnr.gov.ru/ – сайт Министерства природных ресурсов и экологии РФ</w:t>
      </w:r>
    </w:p>
    <w:p w:rsidR="000023FA" w:rsidRPr="00385802" w:rsidRDefault="000023FA" w:rsidP="007D2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802">
        <w:rPr>
          <w:rFonts w:ascii="Times New Roman" w:hAnsi="Times New Roman" w:cs="Times New Roman"/>
          <w:sz w:val="24"/>
          <w:szCs w:val="24"/>
        </w:rPr>
        <w:t>3 http://www.zapoved.</w:t>
      </w:r>
      <w:r w:rsidRPr="00385802">
        <w:rPr>
          <w:rFonts w:ascii="Times New Roman" w:hAnsi="Times New Roman" w:cs="Times New Roman"/>
          <w:b/>
          <w:sz w:val="24"/>
          <w:szCs w:val="24"/>
        </w:rPr>
        <w:t>ru/ –</w:t>
      </w:r>
      <w:r w:rsidRPr="00385802">
        <w:rPr>
          <w:rFonts w:ascii="Times New Roman" w:hAnsi="Times New Roman" w:cs="Times New Roman"/>
          <w:sz w:val="24"/>
          <w:szCs w:val="24"/>
        </w:rPr>
        <w:t xml:space="preserve"> особо охраняемые природные территории РФ</w:t>
      </w:r>
    </w:p>
    <w:sectPr w:rsidR="000023FA" w:rsidRPr="00385802" w:rsidSect="00E12E50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A19" w:rsidRDefault="008B3A19" w:rsidP="00B7564D">
      <w:pPr>
        <w:spacing w:after="0" w:line="240" w:lineRule="auto"/>
      </w:pPr>
      <w:r>
        <w:separator/>
      </w:r>
    </w:p>
  </w:endnote>
  <w:endnote w:type="continuationSeparator" w:id="0">
    <w:p w:rsidR="008B3A19" w:rsidRDefault="008B3A19" w:rsidP="00B7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A19" w:rsidRDefault="008B3A19" w:rsidP="00B7564D">
      <w:pPr>
        <w:spacing w:after="0" w:line="240" w:lineRule="auto"/>
      </w:pPr>
      <w:r>
        <w:separator/>
      </w:r>
    </w:p>
  </w:footnote>
  <w:footnote w:type="continuationSeparator" w:id="0">
    <w:p w:rsidR="008B3A19" w:rsidRDefault="008B3A19" w:rsidP="00B7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BD5"/>
    <w:multiLevelType w:val="hybridMultilevel"/>
    <w:tmpl w:val="2EC2550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32FA"/>
    <w:multiLevelType w:val="hybridMultilevel"/>
    <w:tmpl w:val="E1C4A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C4969"/>
    <w:multiLevelType w:val="hybridMultilevel"/>
    <w:tmpl w:val="20FE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81707"/>
    <w:multiLevelType w:val="hybridMultilevel"/>
    <w:tmpl w:val="49084F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7D4E"/>
    <w:multiLevelType w:val="hybridMultilevel"/>
    <w:tmpl w:val="FB02064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85452"/>
    <w:rsid w:val="000023FA"/>
    <w:rsid w:val="00026E94"/>
    <w:rsid w:val="00036F4F"/>
    <w:rsid w:val="00064136"/>
    <w:rsid w:val="000700FE"/>
    <w:rsid w:val="00086F2E"/>
    <w:rsid w:val="000D1A42"/>
    <w:rsid w:val="00143ED3"/>
    <w:rsid w:val="001A4019"/>
    <w:rsid w:val="00255BA4"/>
    <w:rsid w:val="002876C3"/>
    <w:rsid w:val="00300FF8"/>
    <w:rsid w:val="00301EAB"/>
    <w:rsid w:val="00306EC3"/>
    <w:rsid w:val="00341216"/>
    <w:rsid w:val="00345EF8"/>
    <w:rsid w:val="00385802"/>
    <w:rsid w:val="00405380"/>
    <w:rsid w:val="004110BF"/>
    <w:rsid w:val="004305A2"/>
    <w:rsid w:val="004568E8"/>
    <w:rsid w:val="0045712F"/>
    <w:rsid w:val="00514ABD"/>
    <w:rsid w:val="00521A97"/>
    <w:rsid w:val="00554E76"/>
    <w:rsid w:val="0059583B"/>
    <w:rsid w:val="005F2A76"/>
    <w:rsid w:val="006A4437"/>
    <w:rsid w:val="006C13C8"/>
    <w:rsid w:val="006C7B2A"/>
    <w:rsid w:val="00700CC4"/>
    <w:rsid w:val="00706008"/>
    <w:rsid w:val="0072198A"/>
    <w:rsid w:val="007A6608"/>
    <w:rsid w:val="007D232F"/>
    <w:rsid w:val="00875AA3"/>
    <w:rsid w:val="00880A74"/>
    <w:rsid w:val="008973F9"/>
    <w:rsid w:val="008A4C8D"/>
    <w:rsid w:val="008B3A19"/>
    <w:rsid w:val="008D2A13"/>
    <w:rsid w:val="008E63A4"/>
    <w:rsid w:val="00941F1B"/>
    <w:rsid w:val="00951C2E"/>
    <w:rsid w:val="009E48B5"/>
    <w:rsid w:val="00AE6A68"/>
    <w:rsid w:val="00AF2D70"/>
    <w:rsid w:val="00B17F32"/>
    <w:rsid w:val="00B7564D"/>
    <w:rsid w:val="00BA5A94"/>
    <w:rsid w:val="00BD5A63"/>
    <w:rsid w:val="00BD5E80"/>
    <w:rsid w:val="00C8438E"/>
    <w:rsid w:val="00D47A98"/>
    <w:rsid w:val="00D93A3D"/>
    <w:rsid w:val="00D93D8C"/>
    <w:rsid w:val="00E12E50"/>
    <w:rsid w:val="00E515DE"/>
    <w:rsid w:val="00E85452"/>
    <w:rsid w:val="00ED0D5E"/>
    <w:rsid w:val="00F01149"/>
    <w:rsid w:val="00F2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23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7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64D"/>
  </w:style>
  <w:style w:type="paragraph" w:styleId="a7">
    <w:name w:val="footer"/>
    <w:basedOn w:val="a"/>
    <w:link w:val="a8"/>
    <w:uiPriority w:val="99"/>
    <w:semiHidden/>
    <w:unhideWhenUsed/>
    <w:rsid w:val="00B75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rg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21</cp:revision>
  <cp:lastPrinted>2015-12-08T15:31:00Z</cp:lastPrinted>
  <dcterms:created xsi:type="dcterms:W3CDTF">2016-03-27T11:52:00Z</dcterms:created>
  <dcterms:modified xsi:type="dcterms:W3CDTF">2016-03-28T06:23:00Z</dcterms:modified>
</cp:coreProperties>
</file>