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9" w:rsidRDefault="002400F9" w:rsidP="002400F9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Приложение 1</w:t>
      </w:r>
    </w:p>
    <w:p w:rsidR="00AD4B52" w:rsidRPr="002400F9" w:rsidRDefault="00AD4B52" w:rsidP="00AD4B5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Стихотворение: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put your elbows on the ________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stretch your out ______the table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play with ______ and ______, they aren’t toys;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Try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make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shovel food into your _______;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sip ______ from a bowl.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Don’t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 be eaten with a ________.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Cut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meat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small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_______,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Which can be _______ very easy?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Don’t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blow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______.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talk with your ______full.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forget to thank the hostess and say "______”</w:t>
      </w:r>
    </w:p>
    <w:p w:rsidR="00AD4B52" w:rsidRPr="002400F9" w:rsidRDefault="00AD4B52" w:rsidP="00AD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sitting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______.</w:t>
      </w:r>
    </w:p>
    <w:p w:rsidR="00AD4B52" w:rsidRPr="002400F9" w:rsidRDefault="00AD4B52" w:rsidP="00AD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 вариант стихотворения: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4B52" w:rsidRPr="002400F9" w:rsidRDefault="00AD4B52" w:rsidP="00AD4B5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Don’t put your elbows on the table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stretch your out under the table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play with knives and forks, they aren’t toys;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Try to make little noise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shovel food into your mouth;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sip soup from a bowl.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use a spoon for what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Can be eaten with a fork .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Cut meat into small pieces,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Which can be chewed very easy?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blow on the food.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talk with your mouth full.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Don’t forget to thank the hostess and say "good-bye”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To the people sitting nearby [2 c.19].</w:t>
      </w:r>
    </w:p>
    <w:p w:rsidR="00AD4B52" w:rsidRPr="002400F9" w:rsidRDefault="00AD4B52" w:rsidP="00AD4B5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секторах. Можно провести в форме внеклассного мероприятия, можно использовать на уроках. Аудитория разделена на 4 сектора. Каждый имеет своё название: первый сектор называется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Subjects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второй-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третий-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Theatre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четвёртый-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Summer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Holidays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из секторов соответствует определённой тематике заданий.</w:t>
      </w:r>
    </w:p>
    <w:p w:rsidR="00AD4B52" w:rsidRPr="002400F9" w:rsidRDefault="00AD4B52" w:rsidP="00AD4B5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каждого сектора:</w:t>
      </w:r>
    </w:p>
    <w:p w:rsidR="00AD4B52" w:rsidRPr="002400F9" w:rsidRDefault="00AD4B52" w:rsidP="00AD4B5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School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Subjects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Этот сектор содержит задания, касающиеся школьных предметов и расписания.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It’s a subject where you study the rules of the language you speak in your country, write dictations and do exercises.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a subject where you read a lot, learn poems by heart and discuss the characters of the books.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this subject you learn how to count, to multiply numbers and so on.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a subject where you learn the language and the culture of another country.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a very interesting subject. In Great Britain pupils sing songs, dance and act out plays. But in Russia we don’t have such a lesson. What similar lesson do we have in Russia?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this lesson you do gymnastics and play different sport games.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the name for Russian lessons of Chemistry and Biology.</w:t>
      </w:r>
    </w:p>
    <w:p w:rsidR="00AD4B52" w:rsidRPr="002400F9" w:rsidRDefault="00AD4B52" w:rsidP="00AD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may learn a lot of interesting things about the world, other countries and continents.</w:t>
      </w:r>
    </w:p>
    <w:p w:rsidR="00AD4B52" w:rsidRPr="002400F9" w:rsidRDefault="00AD4B52" w:rsidP="00AD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Answers: Russian Language, Literature,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Maths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Foreign Language, Drama, Music lesson, Drawing, Physical Training, Science, Geography.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</w:p>
    <w:p w:rsidR="00AD4B52" w:rsidRPr="002400F9" w:rsidRDefault="00AD4B52" w:rsidP="00AD4B5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People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 Этот сектор содержит задания, касающиеся людей.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a person who teaches you at school.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a person who studies at school.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the head of the school.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the teacher who is the main teacher of your class.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a person who studies history very carefully.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These are famous persons in different sciences.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the greatest Russian poet and writer who wrote "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Ruslan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and Lyudmila”.</w:t>
      </w:r>
    </w:p>
    <w:p w:rsidR="00AD4B52" w:rsidRPr="002400F9" w:rsidRDefault="00AD4B52" w:rsidP="00AD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 is the greatest Russian chemist.</w:t>
      </w:r>
    </w:p>
    <w:p w:rsidR="00AD4B52" w:rsidRPr="002400F9" w:rsidRDefault="00AD4B52" w:rsidP="00AD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Answers: teacher, pupil, headmaster, class teacher, historian, scientist, Pushkin, Mendeleyev.</w:t>
      </w:r>
    </w:p>
    <w:p w:rsidR="00AD4B52" w:rsidRPr="002400F9" w:rsidRDefault="00AD4B52" w:rsidP="00AD4B5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School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Theatre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Этот сектор содержит творческие задания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Imagine that you are a teacher. Show some activities which your teacher does.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are a naughty boy. Show how you would behave at school.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are an obedient pupil. Show how you would behave at school.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Show some activities pupils do during the break.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Show how you usually behave when you can answer the question.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Imagine that you are not ready for the lesson.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are at the Physical Training.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doing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D4B52" w:rsidRPr="002400F9" w:rsidRDefault="00AD4B52" w:rsidP="00AD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are late for the lesson.</w:t>
      </w:r>
    </w:p>
    <w:p w:rsidR="00AD4B52" w:rsidRPr="002400F9" w:rsidRDefault="00AD4B52" w:rsidP="00AD4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Summer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Holidays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Этот сектор содержит вопросы, касающиеся летних каникул.</w:t>
      </w: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Name at least three activities you did during your summer holidays.</w:t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 is called a house in a village?</w:t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Children live there without parents with other children.</w:t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When it’s hot in summer you go to the river and do this.</w:t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 summer many children visit their _____who live in the country.</w:t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summer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months</w:t>
      </w:r>
      <w:proofErr w:type="spellEnd"/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the last day of your summer holidays?</w:t>
      </w:r>
    </w:p>
    <w:p w:rsidR="00AD4B52" w:rsidRPr="002400F9" w:rsidRDefault="00AD4B52" w:rsidP="00AD4B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 summer you may go to the forest and look for_________.</w:t>
      </w:r>
    </w:p>
    <w:p w:rsidR="00A465F3" w:rsidRPr="002400F9" w:rsidRDefault="00AD4B52" w:rsidP="00AD4B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400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Answers: dacha, summer camp, swimming, grandparents, June, July, August, the 31st of August, berries and mushrooms [3 c.34]. </w:t>
      </w:r>
    </w:p>
    <w:p w:rsidR="00F9787A" w:rsidRPr="002400F9" w:rsidRDefault="00F9787A" w:rsidP="00AD4B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400F9">
        <w:rPr>
          <w:rStyle w:val="a5"/>
          <w:i/>
          <w:sz w:val="28"/>
          <w:szCs w:val="28"/>
        </w:rPr>
        <w:t xml:space="preserve">Образцы заданий для </w:t>
      </w:r>
      <w:proofErr w:type="spellStart"/>
      <w:r w:rsidRPr="002400F9">
        <w:rPr>
          <w:rStyle w:val="a5"/>
          <w:i/>
          <w:sz w:val="28"/>
          <w:szCs w:val="28"/>
        </w:rPr>
        <w:t>разноуровневых</w:t>
      </w:r>
      <w:proofErr w:type="spellEnd"/>
      <w:r w:rsidRPr="002400F9">
        <w:rPr>
          <w:rStyle w:val="a5"/>
          <w:i/>
          <w:sz w:val="28"/>
          <w:szCs w:val="28"/>
        </w:rPr>
        <w:t xml:space="preserve"> групп.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i/>
          <w:sz w:val="28"/>
          <w:szCs w:val="28"/>
          <w:lang w:val="en-US"/>
        </w:rPr>
      </w:pPr>
      <w:proofErr w:type="spellStart"/>
      <w:r w:rsidRPr="002400F9">
        <w:rPr>
          <w:b/>
          <w:i/>
          <w:sz w:val="28"/>
          <w:szCs w:val="28"/>
        </w:rPr>
        <w:t>Аудирование</w:t>
      </w:r>
      <w:proofErr w:type="spellEnd"/>
      <w:r w:rsidRPr="002400F9">
        <w:rPr>
          <w:b/>
          <w:i/>
          <w:sz w:val="28"/>
          <w:szCs w:val="28"/>
          <w:lang w:val="en-US"/>
        </w:rPr>
        <w:t>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center"/>
        <w:rPr>
          <w:b/>
          <w:i/>
          <w:color w:val="FF0000"/>
          <w:sz w:val="28"/>
          <w:szCs w:val="28"/>
          <w:u w:val="single"/>
          <w:lang w:val="en-US"/>
        </w:rPr>
      </w:pPr>
      <w:r w:rsidRPr="002400F9">
        <w:rPr>
          <w:b/>
          <w:i/>
          <w:color w:val="FF0000"/>
          <w:sz w:val="28"/>
          <w:szCs w:val="28"/>
          <w:u w:val="single"/>
          <w:lang w:val="en-US"/>
        </w:rPr>
        <w:t>TAI'ESCIUPT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2400F9">
        <w:rPr>
          <w:i/>
          <w:iCs/>
          <w:sz w:val="28"/>
          <w:szCs w:val="28"/>
          <w:lang w:val="en-US"/>
        </w:rPr>
        <w:t>Imcrvicwer</w:t>
      </w:r>
      <w:proofErr w:type="spellEnd"/>
      <w:r w:rsidRPr="002400F9">
        <w:rPr>
          <w:i/>
          <w:iCs/>
          <w:sz w:val="28"/>
          <w:szCs w:val="28"/>
          <w:lang w:val="en-US"/>
        </w:rPr>
        <w:t>.</w:t>
      </w:r>
      <w:r w:rsidRPr="002400F9">
        <w:rPr>
          <w:sz w:val="28"/>
          <w:szCs w:val="28"/>
          <w:lang w:val="en-US"/>
        </w:rPr>
        <w:t xml:space="preserve"> Margareta, what are the problems with alternative ways to make electricity?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Margareta:</w:t>
      </w:r>
      <w:r w:rsidRPr="002400F9">
        <w:rPr>
          <w:sz w:val="28"/>
          <w:szCs w:val="28"/>
          <w:lang w:val="en-US"/>
        </w:rPr>
        <w:t xml:space="preserve"> Well. the biggest problem is that </w:t>
      </w:r>
      <w:proofErr w:type="spellStart"/>
      <w:r w:rsidRPr="002400F9">
        <w:rPr>
          <w:sz w:val="28"/>
          <w:szCs w:val="28"/>
          <w:lang w:val="en-US"/>
        </w:rPr>
        <w:t>thev</w:t>
      </w:r>
      <w:proofErr w:type="spellEnd"/>
      <w:r w:rsidRPr="002400F9">
        <w:rPr>
          <w:sz w:val="28"/>
          <w:szCs w:val="28"/>
          <w:lang w:val="en-US"/>
        </w:rPr>
        <w:t xml:space="preserve"> don't produce enough electricity. If you want a lot of electricity from solar power, for example, you need an enormous number of solar cell. </w:t>
      </w:r>
      <w:proofErr w:type="spellStart"/>
      <w:r w:rsidRPr="002400F9">
        <w:rPr>
          <w:sz w:val="28"/>
          <w:szCs w:val="28"/>
          <w:lang w:val="en-US"/>
        </w:rPr>
        <w:t>Thev</w:t>
      </w:r>
      <w:proofErr w:type="spellEnd"/>
      <w:r w:rsidRPr="002400F9">
        <w:rPr>
          <w:sz w:val="28"/>
          <w:szCs w:val="28"/>
          <w:lang w:val="en-US"/>
        </w:rPr>
        <w:t xml:space="preserve"> take up a lot of space and they are very ugly.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Interviewer.</w:t>
      </w:r>
      <w:r w:rsidRPr="002400F9">
        <w:rPr>
          <w:sz w:val="28"/>
          <w:szCs w:val="28"/>
          <w:lang w:val="en-US"/>
        </w:rPr>
        <w:t xml:space="preserve"> I see, yes. What about wind power?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Margareta:</w:t>
      </w:r>
      <w:r w:rsidRPr="002400F9">
        <w:rPr>
          <w:sz w:val="28"/>
          <w:szCs w:val="28"/>
          <w:lang w:val="en-US"/>
        </w:rPr>
        <w:t xml:space="preserve"> Well, it's the same problem with wind generators. You need a lot of wind generators to nuke enough electricity for a small town. And they are very, very noisy' Nobody wants to live near wind generators. And of </w:t>
      </w:r>
      <w:proofErr w:type="spellStart"/>
      <w:r w:rsidRPr="002400F9">
        <w:rPr>
          <w:sz w:val="28"/>
          <w:szCs w:val="28"/>
          <w:lang w:val="en-US"/>
        </w:rPr>
        <w:t>couse</w:t>
      </w:r>
      <w:proofErr w:type="spellEnd"/>
      <w:r w:rsidRPr="002400F9">
        <w:rPr>
          <w:sz w:val="28"/>
          <w:szCs w:val="28"/>
          <w:lang w:val="en-US"/>
        </w:rPr>
        <w:t>, we don't have wind all the time.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Interviewer.</w:t>
      </w:r>
      <w:r w:rsidRPr="002400F9">
        <w:rPr>
          <w:sz w:val="28"/>
          <w:szCs w:val="28"/>
          <w:lang w:val="en-US"/>
        </w:rPr>
        <w:t xml:space="preserve"> No. </w:t>
      </w:r>
      <w:proofErr w:type="spellStart"/>
      <w:r w:rsidRPr="002400F9">
        <w:rPr>
          <w:sz w:val="28"/>
          <w:szCs w:val="28"/>
          <w:lang w:val="en-US"/>
        </w:rPr>
        <w:t>Arc</w:t>
      </w:r>
      <w:proofErr w:type="spellEnd"/>
      <w:r w:rsidRPr="002400F9">
        <w:rPr>
          <w:sz w:val="28"/>
          <w:szCs w:val="28"/>
          <w:lang w:val="en-US"/>
        </w:rPr>
        <w:t xml:space="preserve"> there other ways</w:t>
      </w:r>
      <w:r w:rsidRPr="002400F9">
        <w:rPr>
          <w:b/>
          <w:bCs/>
          <w:sz w:val="28"/>
          <w:szCs w:val="28"/>
          <w:lang w:val="en-US"/>
        </w:rPr>
        <w:t xml:space="preserve"> to</w:t>
      </w:r>
      <w:r w:rsidRPr="002400F9">
        <w:rPr>
          <w:sz w:val="28"/>
          <w:szCs w:val="28"/>
          <w:lang w:val="en-US"/>
        </w:rPr>
        <w:t xml:space="preserve"> make electricity?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Margareta:</w:t>
      </w:r>
      <w:r w:rsidRPr="002400F9">
        <w:rPr>
          <w:sz w:val="28"/>
          <w:szCs w:val="28"/>
          <w:lang w:val="en-US"/>
        </w:rPr>
        <w:t xml:space="preserve"> Oh yes! We are experimenting, for example, with wave generators.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Interviewer</w:t>
      </w:r>
      <w:r w:rsidRPr="002400F9">
        <w:rPr>
          <w:sz w:val="28"/>
          <w:szCs w:val="28"/>
          <w:lang w:val="en-US"/>
        </w:rPr>
        <w:t xml:space="preserve">: </w:t>
      </w:r>
      <w:proofErr w:type="spellStart"/>
      <w:r w:rsidRPr="002400F9">
        <w:rPr>
          <w:sz w:val="28"/>
          <w:szCs w:val="28"/>
          <w:lang w:val="en-US"/>
        </w:rPr>
        <w:t>What,are</w:t>
      </w:r>
      <w:proofErr w:type="spellEnd"/>
      <w:r w:rsidRPr="002400F9">
        <w:rPr>
          <w:sz w:val="28"/>
          <w:szCs w:val="28"/>
          <w:lang w:val="en-US"/>
        </w:rPr>
        <w:t xml:space="preserve"> </w:t>
      </w:r>
      <w:proofErr w:type="spellStart"/>
      <w:r w:rsidRPr="002400F9">
        <w:rPr>
          <w:sz w:val="28"/>
          <w:szCs w:val="28"/>
          <w:lang w:val="en-US"/>
        </w:rPr>
        <w:t>thev</w:t>
      </w:r>
      <w:proofErr w:type="spellEnd"/>
      <w:r w:rsidRPr="002400F9">
        <w:rPr>
          <w:sz w:val="28"/>
          <w:szCs w:val="28"/>
          <w:lang w:val="en-US"/>
        </w:rPr>
        <w:t>?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rStyle w:val="a4"/>
          <w:sz w:val="28"/>
          <w:szCs w:val="28"/>
          <w:lang w:val="en-US"/>
        </w:rPr>
        <w:t xml:space="preserve">Margareta: </w:t>
      </w:r>
      <w:r w:rsidRPr="002400F9">
        <w:rPr>
          <w:sz w:val="28"/>
          <w:szCs w:val="28"/>
          <w:lang w:val="en-US"/>
        </w:rPr>
        <w:t>Well, wave generators use the power of the sea. As the sea moves backwards and forwards. it turns a generator, Interviewer. That's very clever!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Margareta:</w:t>
      </w:r>
      <w:r w:rsidRPr="002400F9">
        <w:rPr>
          <w:sz w:val="28"/>
          <w:szCs w:val="28"/>
          <w:lang w:val="en-US"/>
        </w:rPr>
        <w:t xml:space="preserve"> Yes. The problem is that the best place for a wave generator </w:t>
      </w:r>
      <w:r w:rsidRPr="002400F9">
        <w:rPr>
          <w:i/>
          <w:iCs/>
          <w:sz w:val="28"/>
          <w:szCs w:val="28"/>
          <w:lang w:val="en-US"/>
        </w:rPr>
        <w:t>is</w:t>
      </w:r>
      <w:r w:rsidRPr="002400F9">
        <w:rPr>
          <w:sz w:val="28"/>
          <w:szCs w:val="28"/>
          <w:lang w:val="en-US"/>
        </w:rPr>
        <w:t xml:space="preserve"> at the mouth of a river. This makes it very difficult for ships. They can also cause floods.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i/>
          <w:iCs/>
          <w:sz w:val="28"/>
          <w:szCs w:val="28"/>
          <w:lang w:val="en-US"/>
        </w:rPr>
        <w:t>Interviewer.</w:t>
      </w:r>
      <w:r w:rsidRPr="002400F9">
        <w:rPr>
          <w:sz w:val="28"/>
          <w:szCs w:val="28"/>
          <w:lang w:val="en-US"/>
        </w:rPr>
        <w:t xml:space="preserve"> That's interesting. Does this mean it is impossible to use alternative ways to make electricity?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rStyle w:val="a4"/>
          <w:sz w:val="28"/>
          <w:szCs w:val="28"/>
          <w:lang w:val="en-US"/>
        </w:rPr>
        <w:t xml:space="preserve">Margareta: </w:t>
      </w:r>
      <w:r w:rsidRPr="002400F9">
        <w:rPr>
          <w:sz w:val="28"/>
          <w:szCs w:val="28"/>
          <w:lang w:val="en-US"/>
        </w:rPr>
        <w:t>Oh no! There are problems, but they are much cleaner than normal ways- Coal, for example, is very dirty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400F9">
        <w:rPr>
          <w:b/>
          <w:i/>
          <w:sz w:val="28"/>
          <w:szCs w:val="28"/>
          <w:u w:val="single"/>
        </w:rPr>
        <w:t>Задание в учебнике.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00F9">
        <w:rPr>
          <w:sz w:val="28"/>
          <w:szCs w:val="28"/>
        </w:rPr>
        <w:t xml:space="preserve">Прослушайте интервью и составьте список проблем, о которых она говорит. 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400F9">
        <w:rPr>
          <w:b/>
          <w:i/>
          <w:iCs/>
          <w:color w:val="FF0000"/>
          <w:sz w:val="28"/>
          <w:szCs w:val="28"/>
          <w:u w:val="single"/>
        </w:rPr>
        <w:t>Поддержка для слабых.</w:t>
      </w:r>
      <w:r w:rsidRPr="002400F9">
        <w:rPr>
          <w:b/>
          <w:color w:val="FF0000"/>
          <w:sz w:val="28"/>
          <w:szCs w:val="28"/>
          <w:u w:val="single"/>
        </w:rPr>
        <w:t xml:space="preserve"> </w:t>
      </w:r>
    </w:p>
    <w:p w:rsidR="00F9787A" w:rsidRPr="002400F9" w:rsidRDefault="00F9787A" w:rsidP="00F9787A">
      <w:pPr>
        <w:numPr>
          <w:ilvl w:val="0"/>
          <w:numId w:val="6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Мозговой штурм. Как вы думаете, о каких проблемах альтернативных источников энергии пойдет речь в передаче? Представьте себе, что вы живете рядом с ветровым генератором. </w:t>
      </w:r>
    </w:p>
    <w:p w:rsidR="00F9787A" w:rsidRPr="002400F9" w:rsidRDefault="00F9787A" w:rsidP="00F9787A">
      <w:pPr>
        <w:numPr>
          <w:ilvl w:val="0"/>
          <w:numId w:val="6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Работа в малых группах. Прослушайте только часть радиопередачи (например, о солнечных батареях) и обменяйтесь услышанной информацией с другой группой. </w:t>
      </w:r>
    </w:p>
    <w:p w:rsidR="00F9787A" w:rsidRPr="002400F9" w:rsidRDefault="00F9787A" w:rsidP="00F9787A">
      <w:pPr>
        <w:numPr>
          <w:ilvl w:val="0"/>
          <w:numId w:val="6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Выписать на доске вопросы и замечания репортера. </w:t>
      </w:r>
    </w:p>
    <w:p w:rsidR="00F9787A" w:rsidRPr="002400F9" w:rsidRDefault="00F9787A" w:rsidP="00F9787A">
      <w:pPr>
        <w:numPr>
          <w:ilvl w:val="0"/>
          <w:numId w:val="6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Выписать на доске ключевые слова и фразы. </w:t>
      </w:r>
    </w:p>
    <w:p w:rsidR="00F9787A" w:rsidRPr="002400F9" w:rsidRDefault="00F9787A" w:rsidP="00F9787A">
      <w:pPr>
        <w:numPr>
          <w:ilvl w:val="0"/>
          <w:numId w:val="6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Раздать слабым ученикам полный текст радиопередачи. 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400F9">
        <w:rPr>
          <w:b/>
          <w:i/>
          <w:iCs/>
          <w:color w:val="FF0000"/>
          <w:sz w:val="28"/>
          <w:szCs w:val="28"/>
          <w:u w:val="single"/>
        </w:rPr>
        <w:t>Усложнение задания для сильных.</w:t>
      </w:r>
      <w:r w:rsidRPr="002400F9">
        <w:rPr>
          <w:b/>
          <w:color w:val="FF0000"/>
          <w:sz w:val="28"/>
          <w:szCs w:val="28"/>
          <w:u w:val="single"/>
        </w:rPr>
        <w:t xml:space="preserve"> </w:t>
      </w:r>
    </w:p>
    <w:p w:rsidR="00F9787A" w:rsidRPr="002400F9" w:rsidRDefault="00F9787A" w:rsidP="00F9787A">
      <w:pPr>
        <w:numPr>
          <w:ilvl w:val="0"/>
          <w:numId w:val="7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Продолжить передачу и обсудить другие источники альтернативной энергии. </w:t>
      </w:r>
    </w:p>
    <w:p w:rsidR="00F9787A" w:rsidRPr="002400F9" w:rsidRDefault="00F9787A" w:rsidP="00F9787A">
      <w:pPr>
        <w:numPr>
          <w:ilvl w:val="0"/>
          <w:numId w:val="7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Написать небольшое сообщение о радиопередаче в виде газетной или журнальной статьи. 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400F9">
        <w:rPr>
          <w:b/>
          <w:i/>
          <w:color w:val="FF0000"/>
          <w:sz w:val="28"/>
          <w:szCs w:val="28"/>
          <w:u w:val="single"/>
        </w:rPr>
        <w:t>Чтение.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00F9">
        <w:rPr>
          <w:sz w:val="28"/>
          <w:szCs w:val="28"/>
        </w:rPr>
        <w:t>Задание в учебнике.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400F9">
        <w:rPr>
          <w:sz w:val="28"/>
          <w:szCs w:val="28"/>
        </w:rPr>
        <w:t>Несколько лет назад люди нашли что-то в горах, об этом говорится в газетной статье. Эти слова из статьи. Как вы думаете, о чем она?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sz w:val="28"/>
          <w:szCs w:val="28"/>
          <w:lang w:val="en-US"/>
        </w:rPr>
        <w:t>Tourist, a body, snow, police, archeologists, 4000 years ago.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400F9">
        <w:rPr>
          <w:b/>
          <w:i/>
          <w:sz w:val="28"/>
          <w:szCs w:val="28"/>
        </w:rPr>
        <w:t xml:space="preserve">Прочитайте статью и проверьте свои предположения. 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center"/>
        <w:rPr>
          <w:b/>
          <w:color w:val="FF0000"/>
          <w:sz w:val="28"/>
          <w:szCs w:val="28"/>
          <w:lang w:val="en-US"/>
        </w:rPr>
      </w:pPr>
      <w:r w:rsidRPr="002400F9">
        <w:rPr>
          <w:b/>
          <w:color w:val="FF0000"/>
          <w:sz w:val="28"/>
          <w:szCs w:val="28"/>
          <w:lang w:val="en-US"/>
        </w:rPr>
        <w:t>WALKERS FIND MYSTERY BODY IN THE ALPS.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2400F9">
        <w:rPr>
          <w:sz w:val="28"/>
          <w:szCs w:val="28"/>
          <w:lang w:val="en-US"/>
        </w:rPr>
        <w:t xml:space="preserve">LAST THURSDAY, two people discovered a body in the snow on the border of Italy and Austria. Helmut and Erika Simon found an axe, a bow and twelve arrows near the body. The body had, boots on, filled with grass. </w:t>
      </w:r>
      <w:proofErr w:type="spellStart"/>
      <w:r w:rsidRPr="002400F9">
        <w:rPr>
          <w:sz w:val="28"/>
          <w:szCs w:val="28"/>
          <w:lang w:val="en-US"/>
        </w:rPr>
        <w:t>Mr</w:t>
      </w:r>
      <w:proofErr w:type="spellEnd"/>
      <w:r w:rsidRPr="002400F9">
        <w:rPr>
          <w:sz w:val="28"/>
          <w:szCs w:val="28"/>
          <w:lang w:val="en-US"/>
        </w:rPr>
        <w:t xml:space="preserve"> and </w:t>
      </w:r>
      <w:proofErr w:type="spellStart"/>
      <w:r w:rsidRPr="002400F9">
        <w:rPr>
          <w:sz w:val="28"/>
          <w:szCs w:val="28"/>
          <w:lang w:val="en-US"/>
        </w:rPr>
        <w:t>Mrs</w:t>
      </w:r>
      <w:proofErr w:type="spellEnd"/>
      <w:r w:rsidRPr="002400F9">
        <w:rPr>
          <w:sz w:val="28"/>
          <w:szCs w:val="28"/>
          <w:lang w:val="en-US"/>
        </w:rPr>
        <w:t xml:space="preserve"> Simon called the police immediately. Archaeologists also went to see the body. They think the body is probably over4,000 years old. Dust from a sandstorm melted the snow over the body. Archaeologists from Rome and Vienna say that the body can tell us a lot about life thousands of years ago. The body is one of the most important discoveries for a long time. In 1950, archaeologists found some bodies in Denmark. They were also over 4,000 years old.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400F9">
        <w:rPr>
          <w:b/>
          <w:i/>
          <w:iCs/>
          <w:color w:val="FF0000"/>
          <w:sz w:val="28"/>
          <w:szCs w:val="28"/>
          <w:u w:val="single"/>
        </w:rPr>
        <w:t>Поддержка для слабых.</w:t>
      </w:r>
      <w:r w:rsidRPr="002400F9">
        <w:rPr>
          <w:b/>
          <w:color w:val="FF0000"/>
          <w:sz w:val="28"/>
          <w:szCs w:val="28"/>
          <w:u w:val="single"/>
        </w:rPr>
        <w:t xml:space="preserve"> </w:t>
      </w:r>
    </w:p>
    <w:p w:rsidR="00F9787A" w:rsidRPr="002400F9" w:rsidRDefault="00F9787A" w:rsidP="00F9787A">
      <w:pPr>
        <w:numPr>
          <w:ilvl w:val="0"/>
          <w:numId w:val="8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Прочитайте текст и выпишите числительные или слова, которые начинаются с заглавных букв,   объясните, в связи с чем употребляются эти слова. </w:t>
      </w:r>
    </w:p>
    <w:p w:rsidR="00F9787A" w:rsidRPr="002400F9" w:rsidRDefault="00F9787A" w:rsidP="00F9787A">
      <w:pPr>
        <w:numPr>
          <w:ilvl w:val="0"/>
          <w:numId w:val="8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Прочитайте текст вместе со своим соседом по парте и объясните, в связи с чем употребляются слова из списка. </w:t>
      </w:r>
    </w:p>
    <w:p w:rsidR="00F9787A" w:rsidRPr="002400F9" w:rsidRDefault="00F9787A" w:rsidP="00F9787A">
      <w:pPr>
        <w:numPr>
          <w:ilvl w:val="0"/>
          <w:numId w:val="8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Выпишите незнакомые слова, значение которых вы смогли угадать, и слова, которые вам не понятны. 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400F9">
        <w:rPr>
          <w:b/>
          <w:i/>
          <w:iCs/>
          <w:color w:val="FF0000"/>
          <w:sz w:val="28"/>
          <w:szCs w:val="28"/>
          <w:u w:val="single"/>
        </w:rPr>
        <w:t>Усложнение для сильных.</w:t>
      </w:r>
      <w:r w:rsidRPr="002400F9">
        <w:rPr>
          <w:b/>
          <w:color w:val="FF0000"/>
          <w:sz w:val="28"/>
          <w:szCs w:val="28"/>
          <w:u w:val="single"/>
        </w:rPr>
        <w:t xml:space="preserve"> </w:t>
      </w:r>
    </w:p>
    <w:p w:rsidR="00F9787A" w:rsidRPr="002400F9" w:rsidRDefault="00F9787A" w:rsidP="00F9787A">
      <w:pPr>
        <w:numPr>
          <w:ilvl w:val="0"/>
          <w:numId w:val="9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 первом предложении обведите подлежащее </w:t>
      </w:r>
      <w:proofErr w:type="spellStart"/>
      <w:r w:rsidRPr="002400F9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0F9"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, просмотрите текст и найдите, о ком идет речь, соедините линией эти слова, и так далее по тексту. </w:t>
      </w:r>
    </w:p>
    <w:p w:rsidR="00F9787A" w:rsidRPr="002400F9" w:rsidRDefault="00F9787A" w:rsidP="00F9787A">
      <w:pPr>
        <w:numPr>
          <w:ilvl w:val="0"/>
          <w:numId w:val="9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Образцы заданий по чтению для </w:t>
      </w:r>
      <w:proofErr w:type="spellStart"/>
      <w:r w:rsidRPr="002400F9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 групп. 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400F9">
        <w:rPr>
          <w:b/>
          <w:i/>
          <w:iCs/>
          <w:color w:val="FF0000"/>
          <w:sz w:val="28"/>
          <w:szCs w:val="28"/>
          <w:u w:val="single"/>
        </w:rPr>
        <w:t>Поддержка для слабых.</w:t>
      </w:r>
      <w:r w:rsidRPr="002400F9">
        <w:rPr>
          <w:b/>
          <w:color w:val="FF0000"/>
          <w:sz w:val="28"/>
          <w:szCs w:val="28"/>
          <w:u w:val="single"/>
        </w:rPr>
        <w:t xml:space="preserve">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Выписать трудные слова из текста на доске и перевести их.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Выписать из текста на доске числительные или слова, написанные с заглавной буквы, и попросить учеников угадать, о чем рассказ.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Выписать ключевые слова и фразы и попросить учеников предсказать, о чем будет текст.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Выписать ключевые предложения из текста и перевести их.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картинки и иллюстрации к тексту и попросить учеников угадать, о чем будет текст.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картинки и иллюстрации и составить список слов для их описания, просмотреть текст, найти в нем слова из вашего списка.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Прочитать заголовок и подзаголовок и попросить учеников угадать содержание текста, прочитать текст и проверить свою догадку, найти подтверждения в тексте.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Разделить текст на смысловые части, а класс на группы , каждая группа читает свою часть текста. </w:t>
      </w:r>
    </w:p>
    <w:p w:rsidR="00F9787A" w:rsidRPr="002400F9" w:rsidRDefault="00F9787A" w:rsidP="00F9787A">
      <w:pPr>
        <w:numPr>
          <w:ilvl w:val="0"/>
          <w:numId w:val="1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Разделить текст на смысловые части, попросить учеников выписать на доске их заголовки, ключевые слова или фразы к каждой части. </w:t>
      </w:r>
    </w:p>
    <w:p w:rsidR="00F9787A" w:rsidRPr="002400F9" w:rsidRDefault="00F9787A" w:rsidP="00F9787A">
      <w:pPr>
        <w:pStyle w:val="a3"/>
        <w:spacing w:before="12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2400F9">
        <w:rPr>
          <w:b/>
          <w:i/>
          <w:iCs/>
          <w:color w:val="FF0000"/>
          <w:sz w:val="28"/>
          <w:szCs w:val="28"/>
          <w:u w:val="single"/>
        </w:rPr>
        <w:t>Усложнение для сильных.</w:t>
      </w:r>
      <w:r w:rsidRPr="002400F9">
        <w:rPr>
          <w:b/>
          <w:color w:val="FF0000"/>
          <w:sz w:val="28"/>
          <w:szCs w:val="28"/>
          <w:u w:val="single"/>
        </w:rPr>
        <w:t xml:space="preserve">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Составить вопросы по содержанию текста.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Составить предложения типа </w:t>
      </w:r>
      <w:proofErr w:type="spellStart"/>
      <w:r w:rsidRPr="002400F9">
        <w:rPr>
          <w:rFonts w:ascii="Times New Roman" w:eastAsia="Times New Roman" w:hAnsi="Times New Roman" w:cs="Times New Roman"/>
          <w:sz w:val="28"/>
          <w:szCs w:val="28"/>
        </w:rPr>
        <w:t>true</w:t>
      </w:r>
      <w:proofErr w:type="spellEnd"/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 \ </w:t>
      </w:r>
      <w:proofErr w:type="spellStart"/>
      <w:r w:rsidRPr="002400F9">
        <w:rPr>
          <w:rFonts w:ascii="Times New Roman" w:eastAsia="Times New Roman" w:hAnsi="Times New Roman" w:cs="Times New Roman"/>
          <w:sz w:val="28"/>
          <w:szCs w:val="28"/>
        </w:rPr>
        <w:t>false</w:t>
      </w:r>
      <w:proofErr w:type="spellEnd"/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текста.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Дописать по одному предложению к каждому абзацу.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иллюстрации, прочитать заголовок и составить список идей, которые могут содержаться в тексте.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Закрыть листком бумаги последние слова в предложениях (абзацах) и попросить учеников дописать те слова, которые, по их мнению, подходят по смыслу.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Прочитать текст в очень быстром темпе, записать (рассказать) как можно больше информации из текста и обменяться записями.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Прочитать текст два раза, закрыть книги и составить предложения со словами, которые записаны на доске.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Дописать продолжение текста.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Работая в паре, составить интервью для радио или телевизионной передачи, драматизировать его.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И, наконец, задания на выбор, когда ученикам предлагается сделать одно задание из нескольких. Например, после текста WALKERS FIND MYSTERY BODY IN THE ALPS даются три задания на выбор.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Составить список незнакомых слов , найти их в словаре.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Записать ответы на вопросы по тексту. </w:t>
      </w:r>
    </w:p>
    <w:p w:rsidR="00F9787A" w:rsidRPr="002400F9" w:rsidRDefault="00F9787A" w:rsidP="00F9787A">
      <w:pPr>
        <w:numPr>
          <w:ilvl w:val="0"/>
          <w:numId w:val="11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Составить вопросы от лица полицейского, допрашивающего мистера и миссис </w:t>
      </w:r>
      <w:proofErr w:type="spellStart"/>
      <w:r w:rsidRPr="002400F9">
        <w:rPr>
          <w:rFonts w:ascii="Times New Roman" w:eastAsia="Times New Roman" w:hAnsi="Times New Roman" w:cs="Times New Roman"/>
          <w:sz w:val="28"/>
          <w:szCs w:val="28"/>
        </w:rPr>
        <w:t>Саймон</w:t>
      </w:r>
      <w:proofErr w:type="spellEnd"/>
      <w:r w:rsidRPr="002400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787A" w:rsidRPr="00F9787A" w:rsidRDefault="00F9787A" w:rsidP="00AD4B52"/>
    <w:sectPr w:rsidR="00F9787A" w:rsidRPr="00F9787A" w:rsidSect="0040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BAB"/>
    <w:multiLevelType w:val="multilevel"/>
    <w:tmpl w:val="4B96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F8E"/>
    <w:multiLevelType w:val="multilevel"/>
    <w:tmpl w:val="8776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B51AC"/>
    <w:multiLevelType w:val="multilevel"/>
    <w:tmpl w:val="138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6198F"/>
    <w:multiLevelType w:val="multilevel"/>
    <w:tmpl w:val="6F5A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31B16"/>
    <w:multiLevelType w:val="multilevel"/>
    <w:tmpl w:val="AA5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65AE7"/>
    <w:multiLevelType w:val="multilevel"/>
    <w:tmpl w:val="2E8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46EC0"/>
    <w:multiLevelType w:val="multilevel"/>
    <w:tmpl w:val="1FE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36BCE"/>
    <w:multiLevelType w:val="multilevel"/>
    <w:tmpl w:val="F642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07F47"/>
    <w:multiLevelType w:val="multilevel"/>
    <w:tmpl w:val="9262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C4967"/>
    <w:multiLevelType w:val="multilevel"/>
    <w:tmpl w:val="7066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4822CE"/>
    <w:multiLevelType w:val="multilevel"/>
    <w:tmpl w:val="DB3C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4B52"/>
    <w:rsid w:val="002400F9"/>
    <w:rsid w:val="00406A56"/>
    <w:rsid w:val="009254B1"/>
    <w:rsid w:val="00A465F3"/>
    <w:rsid w:val="00AD4B52"/>
    <w:rsid w:val="00F9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4B52"/>
  </w:style>
  <w:style w:type="character" w:styleId="a4">
    <w:name w:val="Emphasis"/>
    <w:basedOn w:val="a0"/>
    <w:qFormat/>
    <w:rsid w:val="00F9787A"/>
    <w:rPr>
      <w:i/>
      <w:iCs/>
    </w:rPr>
  </w:style>
  <w:style w:type="character" w:styleId="a5">
    <w:name w:val="Strong"/>
    <w:basedOn w:val="a0"/>
    <w:qFormat/>
    <w:rsid w:val="00F97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7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1479</Words>
  <Characters>8432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6</cp:revision>
  <dcterms:created xsi:type="dcterms:W3CDTF">2015-11-15T21:13:00Z</dcterms:created>
  <dcterms:modified xsi:type="dcterms:W3CDTF">2016-01-10T17:52:00Z</dcterms:modified>
</cp:coreProperties>
</file>