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FC" w:rsidRPr="008648FC" w:rsidRDefault="008648FC" w:rsidP="008648FC">
      <w:pPr>
        <w:spacing w:after="0"/>
        <w:jc w:val="center"/>
        <w:rPr>
          <w:rFonts w:ascii="Times New Roman" w:hAnsi="Times New Roman" w:cs="Times New Roman"/>
          <w:bCs/>
          <w:sz w:val="24"/>
          <w:szCs w:val="24"/>
        </w:rPr>
      </w:pPr>
      <w:r w:rsidRPr="008648FC">
        <w:rPr>
          <w:rFonts w:ascii="Times New Roman" w:hAnsi="Times New Roman" w:cs="Times New Roman"/>
          <w:bCs/>
          <w:sz w:val="24"/>
          <w:szCs w:val="24"/>
        </w:rPr>
        <w:t xml:space="preserve">МИНИСТЕРСТВО ОБЩЕГО И ПРОФЕССИОНАЛЬНОГО ОБРАЗОВАНИЯ </w:t>
      </w:r>
    </w:p>
    <w:p w:rsidR="008648FC" w:rsidRPr="008648FC" w:rsidRDefault="008648FC" w:rsidP="008648FC">
      <w:pPr>
        <w:jc w:val="center"/>
        <w:rPr>
          <w:rFonts w:ascii="Times New Roman" w:hAnsi="Times New Roman" w:cs="Times New Roman"/>
          <w:bCs/>
          <w:sz w:val="24"/>
          <w:szCs w:val="24"/>
        </w:rPr>
      </w:pPr>
      <w:r w:rsidRPr="008648FC">
        <w:rPr>
          <w:rFonts w:ascii="Times New Roman" w:hAnsi="Times New Roman" w:cs="Times New Roman"/>
          <w:bCs/>
          <w:sz w:val="24"/>
          <w:szCs w:val="24"/>
        </w:rPr>
        <w:t>СВЕРДЛОВСКОЙ ОБЛАСТИ</w:t>
      </w:r>
    </w:p>
    <w:p w:rsidR="008648FC" w:rsidRDefault="008648FC" w:rsidP="008648FC">
      <w:pPr>
        <w:spacing w:after="0"/>
        <w:jc w:val="center"/>
        <w:rPr>
          <w:rFonts w:ascii="Times New Roman" w:hAnsi="Times New Roman" w:cs="Times New Roman"/>
          <w:bCs/>
          <w:sz w:val="24"/>
          <w:szCs w:val="24"/>
        </w:rPr>
      </w:pPr>
      <w:r w:rsidRPr="008648FC">
        <w:rPr>
          <w:rFonts w:ascii="Times New Roman" w:hAnsi="Times New Roman" w:cs="Times New Roman"/>
          <w:bCs/>
          <w:sz w:val="24"/>
          <w:szCs w:val="24"/>
        </w:rPr>
        <w:t xml:space="preserve">ГОСУДАРСТВЕННОЕ АВТОНОМНОЕ </w:t>
      </w:r>
      <w:r>
        <w:rPr>
          <w:rFonts w:ascii="Times New Roman" w:hAnsi="Times New Roman" w:cs="Times New Roman"/>
          <w:bCs/>
          <w:sz w:val="24"/>
          <w:szCs w:val="24"/>
        </w:rPr>
        <w:t xml:space="preserve">ПРОФЕССИОНАЛЬНОЕ </w:t>
      </w:r>
      <w:r w:rsidRPr="008648FC">
        <w:rPr>
          <w:rFonts w:ascii="Times New Roman" w:hAnsi="Times New Roman" w:cs="Times New Roman"/>
          <w:bCs/>
          <w:sz w:val="24"/>
          <w:szCs w:val="24"/>
        </w:rPr>
        <w:t xml:space="preserve">ОБРАЗОВАТЕЛЬНОЕ </w:t>
      </w:r>
      <w:r>
        <w:rPr>
          <w:rFonts w:ascii="Times New Roman" w:hAnsi="Times New Roman" w:cs="Times New Roman"/>
          <w:bCs/>
          <w:sz w:val="24"/>
          <w:szCs w:val="24"/>
        </w:rPr>
        <w:t xml:space="preserve">УЧРЕЖДЕНИЕ </w:t>
      </w:r>
      <w:r w:rsidRPr="008648FC">
        <w:rPr>
          <w:rFonts w:ascii="Times New Roman" w:hAnsi="Times New Roman" w:cs="Times New Roman"/>
          <w:bCs/>
          <w:sz w:val="24"/>
          <w:szCs w:val="24"/>
        </w:rPr>
        <w:t xml:space="preserve">СВЕРДЛОВСКОЙ ОБЛАСТИ </w:t>
      </w:r>
      <w:r>
        <w:rPr>
          <w:rFonts w:ascii="Times New Roman" w:hAnsi="Times New Roman" w:cs="Times New Roman"/>
          <w:bCs/>
          <w:sz w:val="24"/>
          <w:szCs w:val="24"/>
        </w:rPr>
        <w:t xml:space="preserve"> </w:t>
      </w:r>
    </w:p>
    <w:p w:rsidR="008648FC" w:rsidRPr="008648FC" w:rsidRDefault="008648FC" w:rsidP="008648FC">
      <w:pPr>
        <w:jc w:val="center"/>
        <w:rPr>
          <w:rFonts w:ascii="Times New Roman" w:hAnsi="Times New Roman" w:cs="Times New Roman"/>
          <w:bCs/>
          <w:sz w:val="24"/>
          <w:szCs w:val="24"/>
        </w:rPr>
      </w:pPr>
      <w:r w:rsidRPr="008648FC">
        <w:rPr>
          <w:rFonts w:ascii="Times New Roman" w:hAnsi="Times New Roman" w:cs="Times New Roman"/>
          <w:bCs/>
          <w:sz w:val="24"/>
          <w:szCs w:val="24"/>
        </w:rPr>
        <w:t>«ПЕРВОУРАЛЬСКИЙ МЕТАЛЛУРГИЧЕСКИЙ КОЛЛЕДЖ»</w:t>
      </w:r>
    </w:p>
    <w:p w:rsidR="00540EAC" w:rsidRPr="008648FC" w:rsidRDefault="00540EAC" w:rsidP="00540EAC">
      <w:pPr>
        <w:spacing w:line="240" w:lineRule="auto"/>
        <w:jc w:val="center"/>
        <w:rPr>
          <w:rFonts w:ascii="Times New Roman" w:hAnsi="Times New Roman" w:cs="Times New Roman"/>
          <w:b/>
          <w:sz w:val="24"/>
          <w:szCs w:val="24"/>
        </w:rPr>
      </w:pPr>
    </w:p>
    <w:tbl>
      <w:tblPr>
        <w:tblW w:w="0" w:type="auto"/>
        <w:tblInd w:w="327" w:type="dxa"/>
        <w:tblLook w:val="01E0"/>
      </w:tblPr>
      <w:tblGrid>
        <w:gridCol w:w="5328"/>
        <w:gridCol w:w="4242"/>
      </w:tblGrid>
      <w:tr w:rsidR="00540EAC" w:rsidRPr="00540EAC" w:rsidTr="00540EAC">
        <w:tc>
          <w:tcPr>
            <w:tcW w:w="5328" w:type="dxa"/>
          </w:tcPr>
          <w:p w:rsidR="00540EAC" w:rsidRPr="00540EAC" w:rsidRDefault="00540EAC" w:rsidP="008648FC">
            <w:pPr>
              <w:autoSpaceDE w:val="0"/>
              <w:autoSpaceDN w:val="0"/>
              <w:adjustRightInd w:val="0"/>
              <w:spacing w:after="0" w:line="360" w:lineRule="auto"/>
              <w:rPr>
                <w:rFonts w:ascii="Times New Roman" w:eastAsia="Times New Roman" w:hAnsi="Times New Roman" w:cs="Times New Roman"/>
                <w:sz w:val="28"/>
                <w:szCs w:val="28"/>
                <w:lang w:eastAsia="ru-RU"/>
              </w:rPr>
            </w:pPr>
          </w:p>
        </w:tc>
        <w:tc>
          <w:tcPr>
            <w:tcW w:w="4242" w:type="dxa"/>
          </w:tcPr>
          <w:p w:rsid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p>
          <w:p w:rsidR="008648FC" w:rsidRPr="008648FC" w:rsidRDefault="008648FC" w:rsidP="008648FC">
            <w:pPr>
              <w:autoSpaceDE w:val="0"/>
              <w:autoSpaceDN w:val="0"/>
              <w:adjustRightInd w:val="0"/>
              <w:spacing w:after="0" w:line="360" w:lineRule="auto"/>
              <w:rPr>
                <w:rFonts w:ascii="Times New Roman" w:eastAsia="Times New Roman" w:hAnsi="Times New Roman" w:cs="Times New Roman"/>
                <w:sz w:val="24"/>
                <w:szCs w:val="24"/>
                <w:lang w:eastAsia="ru-RU"/>
              </w:rPr>
            </w:pPr>
          </w:p>
          <w:p w:rsidR="00540EAC" w:rsidRPr="00540EAC" w:rsidRDefault="00540EAC" w:rsidP="00540EAC">
            <w:pPr>
              <w:autoSpaceDE w:val="0"/>
              <w:autoSpaceDN w:val="0"/>
              <w:adjustRightInd w:val="0"/>
              <w:spacing w:after="0" w:line="360" w:lineRule="auto"/>
              <w:rPr>
                <w:rFonts w:ascii="Times New Roman" w:eastAsia="Times New Roman" w:hAnsi="Times New Roman" w:cs="Times New Roman"/>
                <w:sz w:val="28"/>
                <w:szCs w:val="28"/>
                <w:lang w:eastAsia="ru-RU"/>
              </w:rPr>
            </w:pPr>
          </w:p>
        </w:tc>
      </w:tr>
    </w:tbl>
    <w:p w:rsidR="00C4386F" w:rsidRPr="00540EAC" w:rsidRDefault="00C4386F" w:rsidP="00540EAC">
      <w:pPr>
        <w:spacing w:line="240" w:lineRule="auto"/>
        <w:jc w:val="center"/>
        <w:rPr>
          <w:rFonts w:ascii="Times New Roman" w:hAnsi="Times New Roman" w:cs="Times New Roman"/>
          <w:sz w:val="28"/>
          <w:szCs w:val="28"/>
        </w:rPr>
      </w:pPr>
    </w:p>
    <w:p w:rsidR="008648FC"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Дисциплина «Литература»</w:t>
      </w:r>
    </w:p>
    <w:p w:rsidR="008648FC" w:rsidRPr="008648FC" w:rsidRDefault="008648FC" w:rsidP="008648FC">
      <w:pPr>
        <w:spacing w:line="240" w:lineRule="auto"/>
        <w:jc w:val="center"/>
        <w:rPr>
          <w:rFonts w:ascii="Times New Roman" w:hAnsi="Times New Roman" w:cs="Times New Roman"/>
          <w:sz w:val="28"/>
          <w:szCs w:val="28"/>
        </w:rPr>
      </w:pPr>
      <w:r w:rsidRPr="008648FC">
        <w:rPr>
          <w:rFonts w:ascii="Times New Roman" w:hAnsi="Times New Roman" w:cs="Times New Roman"/>
          <w:sz w:val="28"/>
          <w:szCs w:val="28"/>
        </w:rPr>
        <w:t xml:space="preserve">Методическая разработка учебного занятия по теме </w:t>
      </w:r>
    </w:p>
    <w:p w:rsidR="001F1F20" w:rsidRPr="008648FC" w:rsidRDefault="008648FC" w:rsidP="008648FC">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1D1F23">
        <w:rPr>
          <w:rFonts w:ascii="Times New Roman" w:hAnsi="Times New Roman" w:cs="Times New Roman"/>
          <w:sz w:val="28"/>
          <w:szCs w:val="28"/>
        </w:rPr>
        <w:t xml:space="preserve"> </w:t>
      </w:r>
      <w:r w:rsidR="001D1F23" w:rsidRPr="008648FC">
        <w:rPr>
          <w:rFonts w:ascii="Times New Roman" w:hAnsi="Times New Roman" w:cs="Times New Roman"/>
          <w:b/>
          <w:sz w:val="28"/>
          <w:szCs w:val="28"/>
        </w:rPr>
        <w:t xml:space="preserve">«В мире героев Л.Н. Толстого </w:t>
      </w:r>
      <w:r w:rsidR="001F1F20" w:rsidRPr="008648FC">
        <w:rPr>
          <w:rFonts w:ascii="Times New Roman" w:hAnsi="Times New Roman" w:cs="Times New Roman"/>
          <w:b/>
          <w:sz w:val="28"/>
          <w:szCs w:val="28"/>
        </w:rPr>
        <w:t>(на материале романа-эпопеи «Война и мир»)»</w:t>
      </w:r>
    </w:p>
    <w:p w:rsidR="001F1F20"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 xml:space="preserve"> </w:t>
      </w:r>
    </w:p>
    <w:p w:rsidR="001F1F20" w:rsidRPr="001F1F20" w:rsidRDefault="008648FC" w:rsidP="008648FC">
      <w:pPr>
        <w:spacing w:after="0" w:line="360" w:lineRule="auto"/>
        <w:ind w:firstLine="1134"/>
        <w:jc w:val="center"/>
        <w:rPr>
          <w:rFonts w:ascii="Times New Roman" w:hAnsi="Times New Roman" w:cs="Times New Roman"/>
          <w:sz w:val="28"/>
          <w:szCs w:val="28"/>
        </w:rPr>
      </w:pPr>
      <w:r>
        <w:rPr>
          <w:rFonts w:ascii="Times New Roman" w:hAnsi="Times New Roman" w:cs="Times New Roman"/>
          <w:sz w:val="28"/>
          <w:szCs w:val="28"/>
        </w:rPr>
        <w:t xml:space="preserve"> </w:t>
      </w:r>
    </w:p>
    <w:p w:rsidR="001F1F20" w:rsidRDefault="001F1F20" w:rsidP="00540EAC">
      <w:pPr>
        <w:spacing w:line="240" w:lineRule="auto"/>
        <w:jc w:val="center"/>
        <w:rPr>
          <w:rFonts w:ascii="Times New Roman" w:hAnsi="Times New Roman" w:cs="Times New Roman"/>
          <w:b/>
          <w:sz w:val="28"/>
          <w:szCs w:val="28"/>
        </w:rPr>
      </w:pPr>
    </w:p>
    <w:p w:rsidR="001F1F20" w:rsidRDefault="001F1F20" w:rsidP="00540EAC">
      <w:pPr>
        <w:spacing w:line="240" w:lineRule="auto"/>
        <w:jc w:val="center"/>
        <w:rPr>
          <w:rFonts w:ascii="Times New Roman" w:hAnsi="Times New Roman" w:cs="Times New Roman"/>
          <w:b/>
          <w:sz w:val="28"/>
          <w:szCs w:val="28"/>
        </w:rPr>
      </w:pPr>
    </w:p>
    <w:p w:rsidR="001765AD"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СОСТАВИТЕЛЬ</w:t>
      </w:r>
    </w:p>
    <w:p w:rsidR="00BB0B19"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Михеева</w:t>
      </w:r>
      <w:r w:rsidR="00FD2AC3">
        <w:rPr>
          <w:rFonts w:ascii="Times New Roman" w:hAnsi="Times New Roman" w:cs="Times New Roman"/>
          <w:sz w:val="28"/>
          <w:szCs w:val="28"/>
        </w:rPr>
        <w:t xml:space="preserve"> Олеся Николаевна</w:t>
      </w:r>
    </w:p>
    <w:p w:rsidR="00BB0B19" w:rsidRPr="00BB0B19" w:rsidRDefault="00BB0B19" w:rsidP="00BB0B19">
      <w:pPr>
        <w:spacing w:line="240" w:lineRule="auto"/>
        <w:ind w:firstLine="5670"/>
        <w:rPr>
          <w:rFonts w:ascii="Times New Roman" w:hAnsi="Times New Roman" w:cs="Times New Roman"/>
          <w:sz w:val="28"/>
          <w:szCs w:val="28"/>
        </w:rPr>
      </w:pPr>
      <w:r>
        <w:rPr>
          <w:rFonts w:ascii="Times New Roman" w:hAnsi="Times New Roman" w:cs="Times New Roman"/>
          <w:sz w:val="28"/>
          <w:szCs w:val="28"/>
        </w:rPr>
        <w:t>преподаватель литературы 1 КК</w:t>
      </w:r>
    </w:p>
    <w:p w:rsidR="001765AD" w:rsidRDefault="001765AD"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8648FC" w:rsidRDefault="008648FC"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1765AD" w:rsidRDefault="001765AD" w:rsidP="00540EAC">
      <w:pPr>
        <w:spacing w:line="240" w:lineRule="auto"/>
        <w:jc w:val="center"/>
        <w:rPr>
          <w:rFonts w:ascii="Times New Roman" w:hAnsi="Times New Roman" w:cs="Times New Roman"/>
          <w:b/>
          <w:sz w:val="28"/>
          <w:szCs w:val="28"/>
        </w:rPr>
      </w:pPr>
    </w:p>
    <w:p w:rsidR="005D7458" w:rsidRDefault="001765AD" w:rsidP="005D7458">
      <w:pPr>
        <w:spacing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8"/>
          <w:szCs w:val="28"/>
        </w:rPr>
        <w:t>2015</w:t>
      </w:r>
      <w:r w:rsidR="005D7458">
        <w:rPr>
          <w:rFonts w:ascii="Times New Roman" w:eastAsia="Times New Roman" w:hAnsi="Times New Roman" w:cs="Times New Roman"/>
          <w:sz w:val="24"/>
          <w:szCs w:val="24"/>
          <w:lang w:eastAsia="ru-RU"/>
        </w:rPr>
        <w:br w:type="page"/>
      </w:r>
    </w:p>
    <w:bookmarkStart w:id="0" w:name="_Toc399883561" w:displacedByCustomXml="next"/>
    <w:sdt>
      <w:sdtPr>
        <w:rPr>
          <w:rFonts w:ascii="Times New Roman" w:eastAsiaTheme="minorHAnsi" w:hAnsi="Times New Roman" w:cstheme="minorBidi"/>
          <w:b w:val="0"/>
          <w:bCs w:val="0"/>
          <w:color w:val="auto"/>
          <w:sz w:val="22"/>
          <w:szCs w:val="22"/>
        </w:rPr>
        <w:id w:val="4284164"/>
        <w:docPartObj>
          <w:docPartGallery w:val="Table of Contents"/>
          <w:docPartUnique/>
        </w:docPartObj>
      </w:sdtPr>
      <w:sdtEndPr>
        <w:rPr>
          <w:rFonts w:asciiTheme="minorHAnsi" w:hAnsiTheme="minorHAnsi"/>
        </w:rPr>
      </w:sdtEndPr>
      <w:sdtContent>
        <w:p w:rsidR="00641DC3" w:rsidRPr="00641DC3" w:rsidRDefault="00641DC3" w:rsidP="00641DC3">
          <w:pPr>
            <w:pStyle w:val="a9"/>
            <w:jc w:val="center"/>
            <w:rPr>
              <w:rFonts w:ascii="Times New Roman" w:hAnsi="Times New Roman"/>
              <w:b w:val="0"/>
              <w:color w:val="auto"/>
            </w:rPr>
          </w:pPr>
          <w:r w:rsidRPr="00641DC3">
            <w:rPr>
              <w:rFonts w:ascii="Times New Roman" w:hAnsi="Times New Roman"/>
              <w:b w:val="0"/>
              <w:color w:val="auto"/>
            </w:rPr>
            <w:t>Оглавление</w:t>
          </w:r>
        </w:p>
        <w:p w:rsidR="00641DC3" w:rsidRPr="00641DC3" w:rsidRDefault="00781EA9">
          <w:pPr>
            <w:pStyle w:val="12"/>
            <w:tabs>
              <w:tab w:val="right" w:leader="dot" w:pos="10055"/>
            </w:tabs>
            <w:rPr>
              <w:rFonts w:ascii="Times New Roman" w:hAnsi="Times New Roman"/>
              <w:noProof/>
              <w:sz w:val="28"/>
            </w:rPr>
          </w:pPr>
          <w:r w:rsidRPr="00641DC3">
            <w:rPr>
              <w:rFonts w:ascii="Times New Roman" w:hAnsi="Times New Roman"/>
              <w:sz w:val="28"/>
            </w:rPr>
            <w:fldChar w:fldCharType="begin"/>
          </w:r>
          <w:r w:rsidR="00641DC3" w:rsidRPr="00641DC3">
            <w:rPr>
              <w:rFonts w:ascii="Times New Roman" w:hAnsi="Times New Roman"/>
              <w:sz w:val="28"/>
            </w:rPr>
            <w:instrText xml:space="preserve"> TOC \o "1-3" \h \z \u </w:instrText>
          </w:r>
          <w:r w:rsidRPr="00641DC3">
            <w:rPr>
              <w:rFonts w:ascii="Times New Roman" w:hAnsi="Times New Roman"/>
              <w:sz w:val="28"/>
            </w:rPr>
            <w:fldChar w:fldCharType="separate"/>
          </w:r>
          <w:hyperlink w:anchor="_Toc422781334" w:history="1">
            <w:r w:rsidR="00641DC3" w:rsidRPr="00641DC3">
              <w:rPr>
                <w:rStyle w:val="aa"/>
                <w:rFonts w:ascii="Times New Roman" w:hAnsi="Times New Roman"/>
                <w:noProof/>
                <w:color w:val="auto"/>
                <w:sz w:val="28"/>
              </w:rPr>
              <w:t>ВВЕДЕНИЕ</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_Toc422781334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3</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35" w:history="1">
            <w:r w:rsidR="00641DC3" w:rsidRPr="00641DC3">
              <w:rPr>
                <w:rStyle w:val="aa"/>
                <w:rFonts w:ascii="Times New Roman" w:hAnsi="Times New Roman"/>
                <w:noProof/>
                <w:color w:val="auto"/>
                <w:sz w:val="28"/>
              </w:rPr>
              <w:t>РАЗВЕРНУТЫЙ ПЛАН</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_Toc422781335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5</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36" w:history="1">
            <w:r w:rsidR="00641DC3" w:rsidRPr="00641DC3">
              <w:rPr>
                <w:rStyle w:val="aa"/>
                <w:rFonts w:ascii="Times New Roman" w:hAnsi="Times New Roman"/>
                <w:noProof/>
                <w:color w:val="auto"/>
                <w:sz w:val="28"/>
              </w:rPr>
              <w:t>ХРОНОЛОГИЧЕСКАЯ КАРТА</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_Toc422781336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8</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37" w:history="1">
            <w:r w:rsidR="00641DC3" w:rsidRPr="00641DC3">
              <w:rPr>
                <w:rStyle w:val="aa"/>
                <w:rFonts w:ascii="Times New Roman" w:hAnsi="Times New Roman"/>
                <w:noProof/>
                <w:color w:val="auto"/>
                <w:sz w:val="28"/>
              </w:rPr>
              <w:t>СПИСОК ИСПОЛЬЗОВАННОЙ ЛИТЕРАТУРЫ</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_Toc422781337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11</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38" w:history="1">
            <w:r w:rsidR="00641DC3" w:rsidRPr="00641DC3">
              <w:rPr>
                <w:rStyle w:val="aa"/>
                <w:rFonts w:ascii="Times New Roman" w:hAnsi="Times New Roman"/>
                <w:noProof/>
                <w:color w:val="auto"/>
                <w:sz w:val="28"/>
              </w:rPr>
              <w:t>Приложение 1</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_Toc422781338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12</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39" w:history="1">
            <w:r w:rsidR="00641DC3" w:rsidRPr="00641DC3">
              <w:rPr>
                <w:rStyle w:val="aa"/>
                <w:rFonts w:ascii="Times New Roman" w:eastAsia="Calibri" w:hAnsi="Times New Roman"/>
                <w:noProof/>
                <w:color w:val="auto"/>
                <w:sz w:val="28"/>
              </w:rPr>
              <w:t>Приложение 2</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_Toc422781339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13</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0" w:history="1">
            <w:r w:rsidR="00641DC3" w:rsidRPr="00641DC3">
              <w:rPr>
                <w:rStyle w:val="aa"/>
                <w:rFonts w:ascii="Times New Roman" w:eastAsia="Calibri" w:hAnsi="Times New Roman"/>
                <w:noProof/>
                <w:color w:val="auto"/>
                <w:sz w:val="28"/>
              </w:rPr>
              <w:t>Приложение 3</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_Toc422781340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14</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1" w:history="1">
            <w:r w:rsidR="00641DC3" w:rsidRPr="00641DC3">
              <w:rPr>
                <w:rStyle w:val="aa"/>
                <w:rFonts w:ascii="Times New Roman" w:eastAsia="Calibri" w:hAnsi="Times New Roman"/>
                <w:noProof/>
                <w:color w:val="auto"/>
                <w:sz w:val="28"/>
              </w:rPr>
              <w:t>Приложение 4</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_Toc422781341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15</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2" w:history="1">
            <w:r w:rsidR="00641DC3" w:rsidRPr="00641DC3">
              <w:rPr>
                <w:rStyle w:val="aa"/>
                <w:rFonts w:ascii="Times New Roman" w:eastAsia="Calibri" w:hAnsi="Times New Roman"/>
                <w:noProof/>
                <w:color w:val="auto"/>
                <w:sz w:val="28"/>
              </w:rPr>
              <w:t>Приложение 5</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_Toc422781342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16</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3" w:history="1">
            <w:r w:rsidR="00641DC3" w:rsidRPr="00641DC3">
              <w:rPr>
                <w:rStyle w:val="aa"/>
                <w:rFonts w:ascii="Times New Roman" w:eastAsia="Calibri" w:hAnsi="Times New Roman"/>
                <w:noProof/>
                <w:color w:val="auto"/>
                <w:sz w:val="28"/>
              </w:rPr>
              <w:t>Приложение 6</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_Toc422781343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17</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4" w:history="1">
            <w:r w:rsidR="00641DC3" w:rsidRPr="00641DC3">
              <w:rPr>
                <w:rStyle w:val="aa"/>
                <w:rFonts w:ascii="Times New Roman" w:eastAsia="Calibri" w:hAnsi="Times New Roman"/>
                <w:noProof/>
                <w:color w:val="auto"/>
                <w:sz w:val="28"/>
              </w:rPr>
              <w:t>Приложение 7</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_Toc422781344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18</w:t>
            </w:r>
            <w:r w:rsidRPr="00641DC3">
              <w:rPr>
                <w:rFonts w:ascii="Times New Roman" w:hAnsi="Times New Roman"/>
                <w:noProof/>
                <w:webHidden/>
                <w:sz w:val="28"/>
              </w:rPr>
              <w:fldChar w:fldCharType="end"/>
            </w:r>
          </w:hyperlink>
        </w:p>
        <w:p w:rsidR="00641DC3" w:rsidRPr="00641DC3" w:rsidRDefault="00781EA9">
          <w:pPr>
            <w:pStyle w:val="12"/>
            <w:tabs>
              <w:tab w:val="right" w:leader="dot" w:pos="10055"/>
            </w:tabs>
            <w:rPr>
              <w:rFonts w:ascii="Times New Roman" w:hAnsi="Times New Roman"/>
              <w:noProof/>
              <w:sz w:val="28"/>
            </w:rPr>
          </w:pPr>
          <w:hyperlink w:anchor="_Toc422781345" w:history="1">
            <w:r w:rsidR="00641DC3" w:rsidRPr="00641DC3">
              <w:rPr>
                <w:rStyle w:val="aa"/>
                <w:rFonts w:ascii="Times New Roman" w:eastAsia="Calibri" w:hAnsi="Times New Roman"/>
                <w:noProof/>
                <w:color w:val="auto"/>
                <w:sz w:val="28"/>
              </w:rPr>
              <w:t>Приложение 8</w:t>
            </w:r>
            <w:r w:rsidR="00641DC3" w:rsidRPr="00641DC3">
              <w:rPr>
                <w:rFonts w:ascii="Times New Roman" w:hAnsi="Times New Roman"/>
                <w:noProof/>
                <w:webHidden/>
                <w:sz w:val="28"/>
              </w:rPr>
              <w:tab/>
            </w:r>
            <w:r w:rsidRPr="00641DC3">
              <w:rPr>
                <w:rFonts w:ascii="Times New Roman" w:hAnsi="Times New Roman"/>
                <w:noProof/>
                <w:webHidden/>
                <w:sz w:val="28"/>
              </w:rPr>
              <w:fldChar w:fldCharType="begin"/>
            </w:r>
            <w:r w:rsidR="00641DC3" w:rsidRPr="00641DC3">
              <w:rPr>
                <w:rFonts w:ascii="Times New Roman" w:hAnsi="Times New Roman"/>
                <w:noProof/>
                <w:webHidden/>
                <w:sz w:val="28"/>
              </w:rPr>
              <w:instrText xml:space="preserve"> PAGEREF _Toc422781345 \h </w:instrText>
            </w:r>
            <w:r w:rsidRPr="00641DC3">
              <w:rPr>
                <w:rFonts w:ascii="Times New Roman" w:hAnsi="Times New Roman"/>
                <w:noProof/>
                <w:webHidden/>
                <w:sz w:val="28"/>
              </w:rPr>
            </w:r>
            <w:r w:rsidRPr="00641DC3">
              <w:rPr>
                <w:rFonts w:ascii="Times New Roman" w:hAnsi="Times New Roman"/>
                <w:noProof/>
                <w:webHidden/>
                <w:sz w:val="28"/>
              </w:rPr>
              <w:fldChar w:fldCharType="separate"/>
            </w:r>
            <w:r w:rsidR="00405F3E">
              <w:rPr>
                <w:rFonts w:ascii="Times New Roman" w:hAnsi="Times New Roman"/>
                <w:noProof/>
                <w:webHidden/>
                <w:sz w:val="28"/>
              </w:rPr>
              <w:t>19</w:t>
            </w:r>
            <w:r w:rsidRPr="00641DC3">
              <w:rPr>
                <w:rFonts w:ascii="Times New Roman" w:hAnsi="Times New Roman"/>
                <w:noProof/>
                <w:webHidden/>
                <w:sz w:val="28"/>
              </w:rPr>
              <w:fldChar w:fldCharType="end"/>
            </w:r>
          </w:hyperlink>
        </w:p>
        <w:p w:rsidR="00405F3E" w:rsidRDefault="00781EA9" w:rsidP="00405F3E">
          <w:pPr>
            <w:tabs>
              <w:tab w:val="left" w:pos="3804"/>
            </w:tabs>
          </w:pPr>
          <w:r w:rsidRPr="00641DC3">
            <w:rPr>
              <w:rFonts w:ascii="Times New Roman" w:hAnsi="Times New Roman"/>
              <w:sz w:val="28"/>
            </w:rPr>
            <w:fldChar w:fldCharType="end"/>
          </w:r>
        </w:p>
      </w:sdtContent>
    </w:sdt>
    <w:p w:rsidR="00641DC3" w:rsidRDefault="00405F3E" w:rsidP="00405F3E">
      <w:pPr>
        <w:tabs>
          <w:tab w:val="left" w:pos="3804"/>
        </w:tabs>
      </w:pPr>
      <w:r>
        <w:tab/>
      </w:r>
    </w:p>
    <w:p w:rsidR="00602A17" w:rsidRDefault="00602A17" w:rsidP="00602A17">
      <w:pPr>
        <w:pStyle w:val="1"/>
      </w:pPr>
    </w:p>
    <w:p w:rsidR="00602A17" w:rsidRDefault="00602A17">
      <w:pPr>
        <w:rPr>
          <w:rFonts w:ascii="Times New Roman" w:eastAsia="Times New Roman" w:hAnsi="Times New Roman" w:cs="Times New Roman"/>
          <w:sz w:val="28"/>
          <w:szCs w:val="28"/>
          <w:lang w:eastAsia="ru-RU"/>
        </w:rPr>
      </w:pPr>
      <w:r>
        <w:rPr>
          <w:b/>
          <w:sz w:val="28"/>
          <w:szCs w:val="28"/>
        </w:rPr>
        <w:br w:type="page"/>
      </w:r>
    </w:p>
    <w:p w:rsidR="005D7458" w:rsidRPr="00602A17" w:rsidRDefault="00602A17" w:rsidP="00602A17">
      <w:pPr>
        <w:pStyle w:val="1"/>
      </w:pPr>
      <w:bookmarkStart w:id="1" w:name="_Toc422781334"/>
      <w:bookmarkEnd w:id="0"/>
      <w:r>
        <w:lastRenderedPageBreak/>
        <w:t>ВВЕДЕНИЕ</w:t>
      </w:r>
      <w:bookmarkEnd w:id="1"/>
    </w:p>
    <w:p w:rsidR="00B92DFE" w:rsidRPr="00B92DFE" w:rsidRDefault="00B92DFE" w:rsidP="00B92DFE">
      <w:pPr>
        <w:rPr>
          <w:lang w:eastAsia="ru-RU"/>
        </w:rPr>
      </w:pPr>
    </w:p>
    <w:p w:rsidR="00AB1B09" w:rsidRPr="00AB1B09" w:rsidRDefault="00AB1B09"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предназначена для организации и проведения итогового учебного занятия по теме 2.11. «Творчество Л.Н. Толстого» в соответствии с рабочей программой учебной дисциплины «Литература» для студентов первого курса специальностей технического профиля.</w:t>
      </w:r>
    </w:p>
    <w:p w:rsidR="005D7458" w:rsidRPr="005D7458" w:rsidRDefault="005D7458"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 xml:space="preserve">Итоговое занятие № 22 «В мире героев Л.Н. Толстого (на материале романа-эпопеи «Война и мир»)» </w:t>
      </w:r>
      <w:r w:rsidRPr="005D7458">
        <w:rPr>
          <w:rFonts w:ascii="Times New Roman" w:hAnsi="Times New Roman" w:cs="Times New Roman"/>
          <w:sz w:val="28"/>
          <w:szCs w:val="28"/>
        </w:rPr>
        <w:t>организуется и проводится с целью:</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систематизации и углубления теоретических знаний, практических умений и навыков;</w:t>
      </w:r>
    </w:p>
    <w:p w:rsid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формирования личностных, регулятивных, познавательных, коммуникативных </w:t>
      </w:r>
      <w:r w:rsidR="00B92DFE">
        <w:rPr>
          <w:rFonts w:ascii="Times New Roman" w:hAnsi="Times New Roman" w:cs="Times New Roman"/>
          <w:sz w:val="28"/>
          <w:szCs w:val="28"/>
        </w:rPr>
        <w:t>универсальных учебных действий</w:t>
      </w:r>
      <w:r w:rsidR="00E15D4A">
        <w:rPr>
          <w:rFonts w:ascii="Times New Roman" w:hAnsi="Times New Roman" w:cs="Times New Roman"/>
          <w:sz w:val="28"/>
          <w:szCs w:val="28"/>
        </w:rPr>
        <w:t xml:space="preserve"> и</w:t>
      </w:r>
      <w:r w:rsidR="00B92DFE">
        <w:rPr>
          <w:rFonts w:ascii="Times New Roman" w:hAnsi="Times New Roman" w:cs="Times New Roman"/>
          <w:sz w:val="28"/>
          <w:szCs w:val="28"/>
        </w:rPr>
        <w:t xml:space="preserve"> </w:t>
      </w:r>
      <w:r w:rsidRPr="005D7458">
        <w:rPr>
          <w:rFonts w:ascii="Times New Roman" w:hAnsi="Times New Roman" w:cs="Times New Roman"/>
          <w:sz w:val="28"/>
          <w:szCs w:val="28"/>
        </w:rPr>
        <w:t>способно</w:t>
      </w:r>
      <w:r w:rsidR="00B92DFE">
        <w:rPr>
          <w:rFonts w:ascii="Times New Roman" w:hAnsi="Times New Roman" w:cs="Times New Roman"/>
          <w:sz w:val="28"/>
          <w:szCs w:val="28"/>
        </w:rPr>
        <w:t xml:space="preserve">сти их использования в учебной и </w:t>
      </w:r>
      <w:r w:rsidRPr="005D7458">
        <w:rPr>
          <w:rFonts w:ascii="Times New Roman" w:hAnsi="Times New Roman" w:cs="Times New Roman"/>
          <w:sz w:val="28"/>
          <w:szCs w:val="28"/>
        </w:rPr>
        <w:t>познавательной практике;</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формирования умений организации учебного сотрудничества с</w:t>
      </w:r>
      <w:r w:rsidR="00B92DFE">
        <w:rPr>
          <w:rFonts w:ascii="Times New Roman" w:hAnsi="Times New Roman" w:cs="Times New Roman"/>
          <w:sz w:val="28"/>
          <w:szCs w:val="28"/>
        </w:rPr>
        <w:t>о</w:t>
      </w:r>
      <w:r w:rsidRPr="005D7458">
        <w:rPr>
          <w:rFonts w:ascii="Times New Roman" w:hAnsi="Times New Roman" w:cs="Times New Roman"/>
          <w:sz w:val="28"/>
          <w:szCs w:val="28"/>
        </w:rPr>
        <w:t xml:space="preserve"> сверстниками;</w:t>
      </w:r>
    </w:p>
    <w:p w:rsidR="005D7458" w:rsidRPr="005D7458" w:rsidRDefault="005D7458" w:rsidP="00B92DFE">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решения задач общекультурного, личностного и познавательного развития обучающегося;</w:t>
      </w:r>
    </w:p>
    <w:p w:rsidR="005D7458" w:rsidRPr="00E15D4A" w:rsidRDefault="005D7458" w:rsidP="00E15D4A">
      <w:pPr>
        <w:numPr>
          <w:ilvl w:val="0"/>
          <w:numId w:val="23"/>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повышения эффективности усвоения знаний и учебных действий</w:t>
      </w:r>
      <w:r w:rsidRPr="00E15D4A">
        <w:rPr>
          <w:rFonts w:ascii="Times New Roman" w:hAnsi="Times New Roman" w:cs="Times New Roman"/>
          <w:sz w:val="28"/>
          <w:szCs w:val="28"/>
        </w:rPr>
        <w:t>.</w:t>
      </w:r>
    </w:p>
    <w:p w:rsidR="005D7458" w:rsidRPr="005D7458" w:rsidRDefault="00E15D4A"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Проведение итогового занятия № 22 «В мире героев Л.Н. Толстого (на материале романа-эпопеи «Война и мир»)»</w:t>
      </w:r>
      <w:r w:rsidR="005D7458" w:rsidRPr="005D7458">
        <w:rPr>
          <w:rFonts w:ascii="Times New Roman" w:hAnsi="Times New Roman" w:cs="Times New Roman"/>
          <w:sz w:val="28"/>
          <w:szCs w:val="28"/>
        </w:rPr>
        <w:t xml:space="preserve"> </w:t>
      </w:r>
      <w:r w:rsidR="008B1F39">
        <w:rPr>
          <w:rFonts w:ascii="Times New Roman" w:hAnsi="Times New Roman" w:cs="Times New Roman"/>
          <w:sz w:val="28"/>
          <w:szCs w:val="28"/>
        </w:rPr>
        <w:t>способствует достижению</w:t>
      </w:r>
      <w:r>
        <w:rPr>
          <w:rFonts w:ascii="Times New Roman" w:hAnsi="Times New Roman" w:cs="Times New Roman"/>
          <w:sz w:val="28"/>
          <w:szCs w:val="28"/>
        </w:rPr>
        <w:t xml:space="preserve"> следующих результатов</w:t>
      </w:r>
      <w:r w:rsidR="005D7458" w:rsidRPr="005D7458">
        <w:rPr>
          <w:rFonts w:ascii="Times New Roman" w:hAnsi="Times New Roman" w:cs="Times New Roman"/>
          <w:sz w:val="28"/>
          <w:szCs w:val="28"/>
        </w:rPr>
        <w:t>:</w:t>
      </w:r>
    </w:p>
    <w:p w:rsidR="005D7458" w:rsidRPr="005D7458" w:rsidRDefault="005D7458" w:rsidP="005D7458">
      <w:pPr>
        <w:tabs>
          <w:tab w:val="left" w:pos="3281"/>
        </w:tabs>
        <w:spacing w:after="0" w:line="276" w:lineRule="auto"/>
        <w:ind w:left="57"/>
        <w:jc w:val="both"/>
        <w:rPr>
          <w:rFonts w:ascii="Times New Roman" w:hAnsi="Times New Roman" w:cs="Times New Roman"/>
          <w:i/>
          <w:sz w:val="28"/>
          <w:szCs w:val="28"/>
        </w:rPr>
      </w:pPr>
      <w:r w:rsidRPr="005D7458">
        <w:rPr>
          <w:rFonts w:ascii="Times New Roman" w:hAnsi="Times New Roman" w:cs="Times New Roman"/>
          <w:i/>
          <w:sz w:val="28"/>
          <w:szCs w:val="28"/>
        </w:rPr>
        <w:t>личностные результаты</w:t>
      </w:r>
      <w:r w:rsidRPr="005D7458">
        <w:rPr>
          <w:rFonts w:ascii="Times New Roman" w:hAnsi="Times New Roman" w:cs="Times New Roman"/>
          <w:i/>
          <w:sz w:val="28"/>
          <w:szCs w:val="28"/>
        </w:rPr>
        <w:tab/>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готовность и способность к саморазвитию;</w:t>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мотивации к обучению и целенаправленной познавательной деятельности;</w:t>
      </w:r>
    </w:p>
    <w:p w:rsidR="005D7458" w:rsidRPr="005D7458" w:rsidRDefault="005D7458" w:rsidP="00E15D4A">
      <w:pPr>
        <w:numPr>
          <w:ilvl w:val="0"/>
          <w:numId w:val="24"/>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системы значимых социальных и межличностных отношений, ценностно-смысловых установок, отражающих личностные и гражданские позиции</w:t>
      </w:r>
      <w:r w:rsidR="00E15D4A">
        <w:rPr>
          <w:rFonts w:ascii="Times New Roman" w:hAnsi="Times New Roman" w:cs="Times New Roman"/>
          <w:sz w:val="28"/>
          <w:szCs w:val="28"/>
        </w:rPr>
        <w:t xml:space="preserve"> в деятельности</w:t>
      </w:r>
      <w:r w:rsidRPr="005D7458">
        <w:rPr>
          <w:rFonts w:ascii="Times New Roman" w:hAnsi="Times New Roman" w:cs="Times New Roman"/>
          <w:sz w:val="28"/>
          <w:szCs w:val="28"/>
        </w:rPr>
        <w:t>;</w:t>
      </w:r>
    </w:p>
    <w:p w:rsidR="005D7458" w:rsidRPr="005D7458" w:rsidRDefault="005D7458" w:rsidP="00E15D4A">
      <w:pPr>
        <w:tabs>
          <w:tab w:val="left" w:pos="426"/>
        </w:tabs>
        <w:spacing w:after="0" w:line="276" w:lineRule="auto"/>
        <w:jc w:val="both"/>
        <w:rPr>
          <w:rFonts w:ascii="Times New Roman" w:hAnsi="Times New Roman" w:cs="Times New Roman"/>
          <w:i/>
          <w:sz w:val="28"/>
          <w:szCs w:val="28"/>
        </w:rPr>
      </w:pPr>
      <w:r w:rsidRPr="005D7458">
        <w:rPr>
          <w:rFonts w:ascii="Times New Roman" w:hAnsi="Times New Roman" w:cs="Times New Roman"/>
          <w:i/>
          <w:sz w:val="28"/>
          <w:szCs w:val="28"/>
        </w:rPr>
        <w:t>метапредметные результаты</w:t>
      </w:r>
    </w:p>
    <w:p w:rsidR="005D7458" w:rsidRPr="005D7458" w:rsidRDefault="005D7458" w:rsidP="00E15D4A">
      <w:pPr>
        <w:numPr>
          <w:ilvl w:val="0"/>
          <w:numId w:val="25"/>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способность использования межпредметных понятий и универсальных учебных действий (регулятивных, познавательных, коммуникативных) в познавательной практике;</w:t>
      </w:r>
    </w:p>
    <w:p w:rsidR="005D7458" w:rsidRPr="00B448BC" w:rsidRDefault="005D7458" w:rsidP="00B448BC">
      <w:pPr>
        <w:numPr>
          <w:ilvl w:val="0"/>
          <w:numId w:val="25"/>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самостоятельность в организации учебного сотрудничества с</w:t>
      </w:r>
      <w:r w:rsidR="00B448BC">
        <w:rPr>
          <w:rFonts w:ascii="Times New Roman" w:hAnsi="Times New Roman" w:cs="Times New Roman"/>
          <w:sz w:val="28"/>
          <w:szCs w:val="28"/>
        </w:rPr>
        <w:t>о</w:t>
      </w:r>
      <w:r w:rsidRPr="005D7458">
        <w:rPr>
          <w:rFonts w:ascii="Times New Roman" w:hAnsi="Times New Roman" w:cs="Times New Roman"/>
          <w:sz w:val="28"/>
          <w:szCs w:val="28"/>
        </w:rPr>
        <w:t xml:space="preserve"> сверстниками</w:t>
      </w:r>
      <w:r w:rsidRPr="00B448BC">
        <w:rPr>
          <w:rFonts w:ascii="Times New Roman" w:hAnsi="Times New Roman" w:cs="Times New Roman"/>
          <w:sz w:val="28"/>
          <w:szCs w:val="28"/>
        </w:rPr>
        <w:t>;</w:t>
      </w:r>
    </w:p>
    <w:p w:rsidR="005D7458" w:rsidRPr="005D7458" w:rsidRDefault="005D7458" w:rsidP="005D7458">
      <w:pPr>
        <w:spacing w:after="0" w:line="276" w:lineRule="auto"/>
        <w:ind w:left="57"/>
        <w:jc w:val="both"/>
        <w:rPr>
          <w:rFonts w:ascii="Times New Roman" w:hAnsi="Times New Roman" w:cs="Times New Roman"/>
          <w:i/>
          <w:sz w:val="28"/>
          <w:szCs w:val="28"/>
        </w:rPr>
      </w:pPr>
      <w:r w:rsidRPr="005D7458">
        <w:rPr>
          <w:rFonts w:ascii="Times New Roman" w:hAnsi="Times New Roman" w:cs="Times New Roman"/>
          <w:i/>
          <w:sz w:val="28"/>
          <w:szCs w:val="28"/>
        </w:rPr>
        <w:t>предметные результаты</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сформированность понятий о нормах русского литературного языка и применение знаний о них в речевой практике;</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знание содержания </w:t>
      </w:r>
      <w:r w:rsidR="00B448BC">
        <w:rPr>
          <w:rFonts w:ascii="Times New Roman" w:hAnsi="Times New Roman" w:cs="Times New Roman"/>
          <w:sz w:val="28"/>
          <w:szCs w:val="28"/>
        </w:rPr>
        <w:t>романа-эпопеи Л.Н. Толстого «Война и мир», его</w:t>
      </w:r>
      <w:r w:rsidRPr="005D7458">
        <w:rPr>
          <w:rFonts w:ascii="Times New Roman" w:hAnsi="Times New Roman" w:cs="Times New Roman"/>
          <w:sz w:val="28"/>
          <w:szCs w:val="28"/>
        </w:rPr>
        <w:t xml:space="preserve"> историко-культурного и нравственно-ценностного </w:t>
      </w:r>
      <w:r w:rsidR="00B448BC">
        <w:rPr>
          <w:rFonts w:ascii="Times New Roman" w:hAnsi="Times New Roman" w:cs="Times New Roman"/>
          <w:sz w:val="28"/>
          <w:szCs w:val="28"/>
        </w:rPr>
        <w:t>значения</w:t>
      </w:r>
      <w:r w:rsidRPr="005D7458">
        <w:rPr>
          <w:rFonts w:ascii="Times New Roman" w:hAnsi="Times New Roman" w:cs="Times New Roman"/>
          <w:sz w:val="28"/>
          <w:szCs w:val="28"/>
        </w:rPr>
        <w:t>;</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lastRenderedPageBreak/>
        <w:t xml:space="preserve">сформированность </w:t>
      </w:r>
      <w:r w:rsidR="00B448BC">
        <w:rPr>
          <w:rFonts w:ascii="Times New Roman" w:hAnsi="Times New Roman" w:cs="Times New Roman"/>
          <w:sz w:val="28"/>
          <w:szCs w:val="28"/>
        </w:rPr>
        <w:t>знаний</w:t>
      </w:r>
      <w:r w:rsidRPr="005D7458">
        <w:rPr>
          <w:rFonts w:ascii="Times New Roman" w:hAnsi="Times New Roman" w:cs="Times New Roman"/>
          <w:sz w:val="28"/>
          <w:szCs w:val="28"/>
        </w:rPr>
        <w:t xml:space="preserve"> </w:t>
      </w:r>
      <w:r w:rsidR="00B448BC">
        <w:rPr>
          <w:rFonts w:ascii="Times New Roman" w:hAnsi="Times New Roman" w:cs="Times New Roman"/>
          <w:sz w:val="28"/>
          <w:szCs w:val="28"/>
        </w:rPr>
        <w:t>историко-культурного</w:t>
      </w:r>
      <w:r w:rsidRPr="005D7458">
        <w:rPr>
          <w:rFonts w:ascii="Times New Roman" w:hAnsi="Times New Roman" w:cs="Times New Roman"/>
          <w:sz w:val="28"/>
          <w:szCs w:val="28"/>
        </w:rPr>
        <w:t xml:space="preserve"> контекст</w:t>
      </w:r>
      <w:r w:rsidR="00B448BC">
        <w:rPr>
          <w:rFonts w:ascii="Times New Roman" w:hAnsi="Times New Roman" w:cs="Times New Roman"/>
          <w:sz w:val="28"/>
          <w:szCs w:val="28"/>
        </w:rPr>
        <w:t>а</w:t>
      </w:r>
      <w:r w:rsidRPr="005D7458">
        <w:rPr>
          <w:rFonts w:ascii="Times New Roman" w:hAnsi="Times New Roman" w:cs="Times New Roman"/>
          <w:sz w:val="28"/>
          <w:szCs w:val="28"/>
        </w:rPr>
        <w:t xml:space="preserve"> и контекст</w:t>
      </w:r>
      <w:r w:rsidR="00B448BC">
        <w:rPr>
          <w:rFonts w:ascii="Times New Roman" w:hAnsi="Times New Roman" w:cs="Times New Roman"/>
          <w:sz w:val="28"/>
          <w:szCs w:val="28"/>
        </w:rPr>
        <w:t>а</w:t>
      </w:r>
      <w:r w:rsidRPr="005D7458">
        <w:rPr>
          <w:rFonts w:ascii="Times New Roman" w:hAnsi="Times New Roman" w:cs="Times New Roman"/>
          <w:sz w:val="28"/>
          <w:szCs w:val="28"/>
        </w:rPr>
        <w:t xml:space="preserve"> </w:t>
      </w:r>
      <w:r w:rsidR="00B448BC">
        <w:rPr>
          <w:rFonts w:ascii="Times New Roman" w:hAnsi="Times New Roman" w:cs="Times New Roman"/>
          <w:sz w:val="28"/>
          <w:szCs w:val="28"/>
        </w:rPr>
        <w:t>биографии</w:t>
      </w:r>
      <w:r w:rsidRPr="005D7458">
        <w:rPr>
          <w:rFonts w:ascii="Times New Roman" w:hAnsi="Times New Roman" w:cs="Times New Roman"/>
          <w:sz w:val="28"/>
          <w:szCs w:val="28"/>
        </w:rPr>
        <w:t xml:space="preserve"> </w:t>
      </w:r>
      <w:r w:rsidR="00E848F7">
        <w:rPr>
          <w:rFonts w:ascii="Times New Roman" w:hAnsi="Times New Roman" w:cs="Times New Roman"/>
          <w:sz w:val="28"/>
          <w:szCs w:val="28"/>
        </w:rPr>
        <w:t>Л.Н. Толстого, оказавших влияние на создание романа-эпопеи «Война и мир»</w:t>
      </w:r>
      <w:r w:rsidRPr="005D7458">
        <w:rPr>
          <w:rFonts w:ascii="Times New Roman" w:hAnsi="Times New Roman" w:cs="Times New Roman"/>
          <w:sz w:val="28"/>
          <w:szCs w:val="28"/>
        </w:rPr>
        <w:t>;</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способность выявлять в </w:t>
      </w:r>
      <w:r w:rsidR="00E848F7">
        <w:rPr>
          <w:rFonts w:ascii="Times New Roman" w:hAnsi="Times New Roman" w:cs="Times New Roman"/>
          <w:sz w:val="28"/>
          <w:szCs w:val="28"/>
        </w:rPr>
        <w:t>романе-эпопее Л.Н. Толстого «Война и мир»</w:t>
      </w:r>
      <w:r w:rsidRPr="005D7458">
        <w:rPr>
          <w:rFonts w:ascii="Times New Roman" w:hAnsi="Times New Roman" w:cs="Times New Roman"/>
          <w:sz w:val="28"/>
          <w:szCs w:val="28"/>
        </w:rPr>
        <w:t xml:space="preserve"> образы, темы и проблемы и выражать свое отношение к ним в развернутых аргументированных устных высказываниях;</w:t>
      </w:r>
    </w:p>
    <w:p w:rsidR="005D7458" w:rsidRPr="005D7458" w:rsidRDefault="005D7458" w:rsidP="00E15D4A">
      <w:pPr>
        <w:numPr>
          <w:ilvl w:val="0"/>
          <w:numId w:val="26"/>
        </w:numPr>
        <w:tabs>
          <w:tab w:val="left" w:pos="426"/>
        </w:tabs>
        <w:spacing w:after="0" w:line="276" w:lineRule="auto"/>
        <w:ind w:left="0" w:firstLine="0"/>
        <w:jc w:val="both"/>
        <w:rPr>
          <w:rFonts w:ascii="Times New Roman" w:hAnsi="Times New Roman" w:cs="Times New Roman"/>
          <w:sz w:val="28"/>
          <w:szCs w:val="28"/>
        </w:rPr>
      </w:pPr>
      <w:r w:rsidRPr="005D7458">
        <w:rPr>
          <w:rFonts w:ascii="Times New Roman" w:hAnsi="Times New Roman" w:cs="Times New Roman"/>
          <w:sz w:val="28"/>
          <w:szCs w:val="28"/>
        </w:rPr>
        <w:t xml:space="preserve">владение навыками </w:t>
      </w:r>
      <w:r w:rsidR="00E848F7">
        <w:rPr>
          <w:rFonts w:ascii="Times New Roman" w:hAnsi="Times New Roman" w:cs="Times New Roman"/>
          <w:sz w:val="28"/>
          <w:szCs w:val="28"/>
        </w:rPr>
        <w:t>осознания</w:t>
      </w:r>
      <w:r w:rsidRPr="005D7458">
        <w:rPr>
          <w:rFonts w:ascii="Times New Roman" w:hAnsi="Times New Roman" w:cs="Times New Roman"/>
          <w:sz w:val="28"/>
          <w:szCs w:val="28"/>
        </w:rPr>
        <w:t xml:space="preserve">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D7458" w:rsidRDefault="00E848F7" w:rsidP="005D7458">
      <w:pPr>
        <w:spacing w:after="0" w:line="276" w:lineRule="auto"/>
        <w:ind w:left="57" w:firstLine="426"/>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w:t>
      </w:r>
      <w:r w:rsidR="005D7458" w:rsidRPr="005D7458">
        <w:rPr>
          <w:rFonts w:ascii="Times New Roman" w:hAnsi="Times New Roman" w:cs="Times New Roman"/>
          <w:sz w:val="28"/>
          <w:szCs w:val="28"/>
        </w:rPr>
        <w:t xml:space="preserve">по </w:t>
      </w:r>
      <w:r>
        <w:rPr>
          <w:rFonts w:ascii="Times New Roman" w:hAnsi="Times New Roman" w:cs="Times New Roman"/>
          <w:sz w:val="28"/>
          <w:szCs w:val="28"/>
        </w:rPr>
        <w:t>организации итогового занятия № 22 «В мире героев Л.Н. Толстого (на материале романа-эпопеи «Война и мир»)»</w:t>
      </w:r>
      <w:r w:rsidR="008B1F39">
        <w:rPr>
          <w:rFonts w:ascii="Times New Roman" w:hAnsi="Times New Roman" w:cs="Times New Roman"/>
          <w:sz w:val="28"/>
          <w:szCs w:val="28"/>
        </w:rPr>
        <w:t xml:space="preserve"> </w:t>
      </w:r>
      <w:r w:rsidR="008704E3">
        <w:rPr>
          <w:rFonts w:ascii="Times New Roman" w:hAnsi="Times New Roman" w:cs="Times New Roman"/>
          <w:sz w:val="28"/>
          <w:szCs w:val="28"/>
        </w:rPr>
        <w:t>включает в себя две части</w:t>
      </w:r>
      <w:r w:rsidR="008B1F39">
        <w:rPr>
          <w:rFonts w:ascii="Times New Roman" w:hAnsi="Times New Roman" w:cs="Times New Roman"/>
          <w:sz w:val="28"/>
          <w:szCs w:val="28"/>
        </w:rPr>
        <w:t>:</w:t>
      </w:r>
    </w:p>
    <w:p w:rsidR="008B1F39" w:rsidRDefault="008B1F39" w:rsidP="008B1F39">
      <w:pPr>
        <w:pStyle w:val="a4"/>
        <w:numPr>
          <w:ilvl w:val="0"/>
          <w:numId w:val="2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методическая часть (</w:t>
      </w:r>
      <w:r w:rsidR="0038192B">
        <w:rPr>
          <w:rFonts w:ascii="Times New Roman" w:hAnsi="Times New Roman" w:cs="Times New Roman"/>
          <w:sz w:val="28"/>
          <w:szCs w:val="28"/>
        </w:rPr>
        <w:t>во введении указаны цели и результаты занятия, даны рекомендации по работе с методической разработкой; в развернутом план</w:t>
      </w:r>
      <w:r w:rsidR="001475DD">
        <w:rPr>
          <w:rFonts w:ascii="Times New Roman" w:hAnsi="Times New Roman" w:cs="Times New Roman"/>
          <w:sz w:val="28"/>
          <w:szCs w:val="28"/>
        </w:rPr>
        <w:t>е представлены</w:t>
      </w:r>
      <w:r w:rsidR="0038192B">
        <w:rPr>
          <w:rFonts w:ascii="Times New Roman" w:hAnsi="Times New Roman" w:cs="Times New Roman"/>
          <w:sz w:val="28"/>
          <w:szCs w:val="28"/>
        </w:rPr>
        <w:t xml:space="preserve"> характеристика занятия и пояснительные данные по специфике его организации и проведения, указаны междисциплинарные связи, </w:t>
      </w:r>
      <w:r w:rsidR="001475DD">
        <w:rPr>
          <w:rFonts w:ascii="Times New Roman" w:hAnsi="Times New Roman" w:cs="Times New Roman"/>
          <w:sz w:val="28"/>
          <w:szCs w:val="28"/>
        </w:rPr>
        <w:t xml:space="preserve">перечислено необходимое </w:t>
      </w:r>
      <w:r w:rsidR="0038192B">
        <w:rPr>
          <w:rFonts w:ascii="Times New Roman" w:hAnsi="Times New Roman" w:cs="Times New Roman"/>
          <w:sz w:val="28"/>
          <w:szCs w:val="28"/>
        </w:rPr>
        <w:t>оснащение и оборудование, определены используемые методы обучения</w:t>
      </w:r>
      <w:r w:rsidR="001475DD">
        <w:rPr>
          <w:rFonts w:ascii="Times New Roman" w:hAnsi="Times New Roman" w:cs="Times New Roman"/>
          <w:sz w:val="28"/>
          <w:szCs w:val="28"/>
        </w:rPr>
        <w:t>, конкретизировано опережающее задание для обучающихся, разработана подробная хронологическая карта занятия</w:t>
      </w:r>
      <w:r w:rsidR="00602A17">
        <w:rPr>
          <w:rFonts w:ascii="Times New Roman" w:hAnsi="Times New Roman" w:cs="Times New Roman"/>
          <w:sz w:val="28"/>
          <w:szCs w:val="28"/>
        </w:rPr>
        <w:t>, представлен список использованной литературы</w:t>
      </w:r>
      <w:r>
        <w:rPr>
          <w:rFonts w:ascii="Times New Roman" w:hAnsi="Times New Roman" w:cs="Times New Roman"/>
          <w:sz w:val="28"/>
          <w:szCs w:val="28"/>
        </w:rPr>
        <w:t>)</w:t>
      </w:r>
      <w:r w:rsidR="001475DD">
        <w:rPr>
          <w:rFonts w:ascii="Times New Roman" w:hAnsi="Times New Roman" w:cs="Times New Roman"/>
          <w:sz w:val="28"/>
          <w:szCs w:val="28"/>
        </w:rPr>
        <w:t>;</w:t>
      </w:r>
    </w:p>
    <w:p w:rsidR="001475DD" w:rsidRDefault="001475DD" w:rsidP="008B1F39">
      <w:pPr>
        <w:pStyle w:val="a4"/>
        <w:numPr>
          <w:ilvl w:val="0"/>
          <w:numId w:val="29"/>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информационная часть (в приложениях </w:t>
      </w:r>
      <w:r w:rsidR="00602A17">
        <w:rPr>
          <w:rFonts w:ascii="Times New Roman" w:hAnsi="Times New Roman" w:cs="Times New Roman"/>
          <w:sz w:val="28"/>
          <w:szCs w:val="28"/>
        </w:rPr>
        <w:t>содержится</w:t>
      </w:r>
      <w:r>
        <w:rPr>
          <w:rFonts w:ascii="Times New Roman" w:hAnsi="Times New Roman" w:cs="Times New Roman"/>
          <w:sz w:val="28"/>
          <w:szCs w:val="28"/>
        </w:rPr>
        <w:t xml:space="preserve"> дидактический и раздаточный материал для реализации урока-игры; в качестве дополнения разработана презентация</w:t>
      </w:r>
      <w:r w:rsidR="00AB1B09">
        <w:rPr>
          <w:rFonts w:ascii="Times New Roman" w:hAnsi="Times New Roman" w:cs="Times New Roman"/>
          <w:sz w:val="28"/>
          <w:szCs w:val="28"/>
        </w:rPr>
        <w:t>, сопровождающая проведение конкурсов № 2-4</w:t>
      </w:r>
      <w:r>
        <w:rPr>
          <w:rFonts w:ascii="Times New Roman" w:hAnsi="Times New Roman" w:cs="Times New Roman"/>
          <w:sz w:val="28"/>
          <w:szCs w:val="28"/>
        </w:rPr>
        <w:t>)</w:t>
      </w:r>
      <w:r w:rsidR="00AB1B09">
        <w:rPr>
          <w:rFonts w:ascii="Times New Roman" w:hAnsi="Times New Roman" w:cs="Times New Roman"/>
          <w:sz w:val="28"/>
          <w:szCs w:val="28"/>
        </w:rPr>
        <w:t>.</w:t>
      </w:r>
    </w:p>
    <w:p w:rsidR="00AB1B09" w:rsidRPr="00AB1B09" w:rsidRDefault="00AB1B09" w:rsidP="00AB1B09">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имеет практическую ценность для преподавателей литературы, реализующих Федеральные государственные стандарты среднего </w:t>
      </w:r>
      <w:r w:rsidR="00FD4936">
        <w:rPr>
          <w:rFonts w:ascii="Times New Roman" w:hAnsi="Times New Roman" w:cs="Times New Roman"/>
          <w:sz w:val="28"/>
          <w:szCs w:val="28"/>
        </w:rPr>
        <w:t>общего</w:t>
      </w:r>
      <w:r>
        <w:rPr>
          <w:rFonts w:ascii="Times New Roman" w:hAnsi="Times New Roman" w:cs="Times New Roman"/>
          <w:sz w:val="28"/>
          <w:szCs w:val="28"/>
        </w:rPr>
        <w:t xml:space="preserve"> образования.</w:t>
      </w:r>
    </w:p>
    <w:p w:rsidR="005D7458" w:rsidRPr="005D7458" w:rsidRDefault="005D7458" w:rsidP="005D7458">
      <w:pPr>
        <w:spacing w:after="0" w:line="276" w:lineRule="auto"/>
        <w:ind w:left="57" w:firstLine="426"/>
        <w:jc w:val="both"/>
        <w:rPr>
          <w:rFonts w:ascii="Times New Roman" w:hAnsi="Times New Roman" w:cs="Times New Roman"/>
          <w:sz w:val="28"/>
          <w:szCs w:val="28"/>
        </w:rPr>
      </w:pPr>
    </w:p>
    <w:p w:rsidR="005D7458" w:rsidRDefault="005D7458" w:rsidP="005D7458">
      <w:pPr>
        <w:jc w:val="center"/>
        <w:rPr>
          <w:rFonts w:ascii="Times New Roman" w:eastAsia="Times New Roman" w:hAnsi="Times New Roman" w:cs="Times New Roman"/>
          <w:sz w:val="24"/>
          <w:szCs w:val="24"/>
          <w:lang w:eastAsia="ru-RU"/>
        </w:rPr>
      </w:pPr>
    </w:p>
    <w:p w:rsidR="005D7458" w:rsidRDefault="005D7458" w:rsidP="005D745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12C32" w:rsidRDefault="00602A17" w:rsidP="00602A17">
      <w:pPr>
        <w:pStyle w:val="1"/>
      </w:pPr>
      <w:bookmarkStart w:id="2" w:name="_Toc422781335"/>
      <w:r>
        <w:lastRenderedPageBreak/>
        <w:t>РАЗВЕРНУТЫЙ ПЛАН</w:t>
      </w:r>
      <w:bookmarkEnd w:id="2"/>
    </w:p>
    <w:p w:rsidR="00B92DFE" w:rsidRPr="005D7458" w:rsidRDefault="00B92DFE" w:rsidP="005D7458">
      <w:pPr>
        <w:spacing w:after="0" w:line="276" w:lineRule="auto"/>
        <w:jc w:val="center"/>
        <w:rPr>
          <w:rFonts w:ascii="Times New Roman" w:eastAsia="Times New Roman" w:hAnsi="Times New Roman" w:cs="Times New Roman"/>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учебного занятия № 22</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в группах первого курса технического профиля по дисциплине </w:t>
      </w:r>
      <w:r w:rsidRPr="005D7458">
        <w:rPr>
          <w:rFonts w:ascii="Times New Roman" w:eastAsia="Times New Roman" w:hAnsi="Times New Roman" w:cs="Times New Roman"/>
          <w:sz w:val="28"/>
          <w:szCs w:val="28"/>
          <w:lang w:eastAsia="ru-RU"/>
        </w:rPr>
        <w:t>«Литература»</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8357AD" w:rsidRPr="005D7458" w:rsidRDefault="008357AD"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Продолжительность занятия: </w:t>
      </w:r>
      <w:r w:rsidRPr="005D7458">
        <w:rPr>
          <w:rFonts w:ascii="Times New Roman" w:eastAsia="Times New Roman" w:hAnsi="Times New Roman" w:cs="Times New Roman"/>
          <w:sz w:val="28"/>
          <w:szCs w:val="28"/>
          <w:lang w:eastAsia="ru-RU"/>
        </w:rPr>
        <w:t>90 минут</w:t>
      </w:r>
    </w:p>
    <w:p w:rsidR="008357AD" w:rsidRPr="005D7458" w:rsidRDefault="008357AD"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Тема: </w:t>
      </w:r>
      <w:r w:rsidRPr="005D7458">
        <w:rPr>
          <w:rFonts w:ascii="Times New Roman" w:eastAsia="Times New Roman" w:hAnsi="Times New Roman" w:cs="Times New Roman"/>
          <w:sz w:val="28"/>
          <w:szCs w:val="28"/>
          <w:lang w:eastAsia="ru-RU"/>
        </w:rPr>
        <w:t>В мире героев Л.Н. Толстого (на материале романа-эпопеи «Война и мир»)</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Тип занятия: </w:t>
      </w:r>
      <w:r w:rsidRPr="005D7458">
        <w:rPr>
          <w:rFonts w:ascii="Times New Roman" w:eastAsia="Times New Roman" w:hAnsi="Times New Roman" w:cs="Times New Roman"/>
          <w:sz w:val="28"/>
          <w:szCs w:val="28"/>
          <w:lang w:eastAsia="ru-RU"/>
        </w:rPr>
        <w:t>комбинированный урок</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Вид занятия: </w:t>
      </w:r>
      <w:r w:rsidRPr="005D7458">
        <w:rPr>
          <w:rFonts w:ascii="Times New Roman" w:eastAsia="Times New Roman" w:hAnsi="Times New Roman" w:cs="Times New Roman"/>
          <w:sz w:val="28"/>
          <w:szCs w:val="28"/>
          <w:lang w:eastAsia="ru-RU"/>
        </w:rPr>
        <w:t>практическое занятие</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Цели учебного занятия:</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обучающие:</w:t>
      </w:r>
      <w:r w:rsidRPr="005D7458">
        <w:rPr>
          <w:rFonts w:ascii="Times New Roman" w:eastAsia="Times New Roman" w:hAnsi="Times New Roman" w:cs="Times New Roman"/>
          <w:sz w:val="28"/>
          <w:szCs w:val="28"/>
          <w:lang w:eastAsia="ru-RU"/>
        </w:rPr>
        <w:t xml:space="preserve"> обобщение и закрепление знаний по теме</w:t>
      </w:r>
      <w:r w:rsidR="008357AD" w:rsidRPr="005D7458">
        <w:rPr>
          <w:rFonts w:ascii="Times New Roman" w:eastAsia="Times New Roman" w:hAnsi="Times New Roman" w:cs="Times New Roman"/>
          <w:sz w:val="28"/>
          <w:szCs w:val="28"/>
          <w:lang w:eastAsia="ru-RU"/>
        </w:rPr>
        <w:t xml:space="preserve"> 2.11.</w:t>
      </w:r>
      <w:r w:rsidRPr="005D7458">
        <w:rPr>
          <w:rFonts w:ascii="Times New Roman" w:eastAsia="Times New Roman" w:hAnsi="Times New Roman" w:cs="Times New Roman"/>
          <w:sz w:val="28"/>
          <w:szCs w:val="28"/>
          <w:lang w:eastAsia="ru-RU"/>
        </w:rPr>
        <w:t xml:space="preserve"> «</w:t>
      </w:r>
      <w:r w:rsidR="008357AD" w:rsidRPr="005D7458">
        <w:rPr>
          <w:rFonts w:ascii="Times New Roman" w:eastAsia="Times New Roman" w:hAnsi="Times New Roman" w:cs="Times New Roman"/>
          <w:sz w:val="28"/>
          <w:szCs w:val="28"/>
          <w:lang w:eastAsia="ru-RU"/>
        </w:rPr>
        <w:t>Творчество Л.Н. Толстого</w:t>
      </w:r>
      <w:r w:rsidRPr="005D7458">
        <w:rPr>
          <w:rFonts w:ascii="Times New Roman" w:eastAsia="Times New Roman" w:hAnsi="Times New Roman" w:cs="Times New Roman"/>
          <w:sz w:val="28"/>
          <w:szCs w:val="28"/>
          <w:lang w:eastAsia="ru-RU"/>
        </w:rPr>
        <w:t xml:space="preserve">», </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развивающие:</w:t>
      </w:r>
      <w:r w:rsidRPr="005D7458">
        <w:rPr>
          <w:rFonts w:ascii="Times New Roman" w:eastAsia="Times New Roman" w:hAnsi="Times New Roman" w:cs="Times New Roman"/>
          <w:sz w:val="28"/>
          <w:szCs w:val="28"/>
          <w:lang w:eastAsia="ru-RU"/>
        </w:rPr>
        <w:t xml:space="preserve"> развитие произвольного внимания, логического мышления</w:t>
      </w:r>
      <w:r w:rsidR="00B92DFE">
        <w:rPr>
          <w:rFonts w:ascii="Times New Roman" w:eastAsia="Times New Roman" w:hAnsi="Times New Roman" w:cs="Times New Roman"/>
          <w:sz w:val="28"/>
          <w:szCs w:val="28"/>
          <w:lang w:eastAsia="ru-RU"/>
        </w:rPr>
        <w:t xml:space="preserve"> обучающихся</w:t>
      </w:r>
      <w:r w:rsidRPr="005D7458">
        <w:rPr>
          <w:rFonts w:ascii="Times New Roman" w:eastAsia="Times New Roman" w:hAnsi="Times New Roman" w:cs="Times New Roman"/>
          <w:sz w:val="28"/>
          <w:szCs w:val="28"/>
          <w:lang w:eastAsia="ru-RU"/>
        </w:rPr>
        <w:t>,</w:t>
      </w:r>
      <w:r w:rsidR="008357AD" w:rsidRPr="005D7458">
        <w:rPr>
          <w:rFonts w:ascii="Times New Roman" w:eastAsia="Times New Roman" w:hAnsi="Times New Roman" w:cs="Times New Roman"/>
          <w:sz w:val="28"/>
          <w:szCs w:val="28"/>
          <w:lang w:eastAsia="ru-RU"/>
        </w:rPr>
        <w:t xml:space="preserve"> совершенствование навыков устного выступления, </w:t>
      </w:r>
      <w:r w:rsidRPr="005D7458">
        <w:rPr>
          <w:rFonts w:ascii="Times New Roman" w:eastAsia="Times New Roman" w:hAnsi="Times New Roman" w:cs="Times New Roman"/>
          <w:sz w:val="28"/>
          <w:szCs w:val="28"/>
          <w:lang w:eastAsia="ru-RU"/>
        </w:rPr>
        <w:t>развитие умения работать в группе, совершенствование учебно-познавательной и компенсаторной деятельности студентов</w:t>
      </w: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воспитательные:</w:t>
      </w:r>
      <w:r w:rsidRPr="005D7458">
        <w:rPr>
          <w:rFonts w:ascii="Times New Roman" w:eastAsia="Times New Roman" w:hAnsi="Times New Roman" w:cs="Times New Roman"/>
          <w:sz w:val="28"/>
          <w:szCs w:val="28"/>
          <w:lang w:eastAsia="ru-RU"/>
        </w:rPr>
        <w:t xml:space="preserve"> воспитание уважения к русской литературе, создание атмосферы познавательного коллективного поиска</w:t>
      </w:r>
    </w:p>
    <w:p w:rsidR="00612C32" w:rsidRPr="005D7458" w:rsidRDefault="00612C32" w:rsidP="005D7458">
      <w:pPr>
        <w:spacing w:after="0" w:line="276" w:lineRule="auto"/>
        <w:jc w:val="center"/>
        <w:rPr>
          <w:rFonts w:ascii="Times New Roman" w:eastAsia="Times New Roman" w:hAnsi="Times New Roman" w:cs="Times New Roman"/>
          <w:sz w:val="28"/>
          <w:szCs w:val="28"/>
          <w:lang w:eastAsia="ru-RU"/>
        </w:rPr>
      </w:pPr>
    </w:p>
    <w:p w:rsidR="00612C32" w:rsidRPr="005D7458" w:rsidRDefault="00612C32" w:rsidP="005D7458">
      <w:pPr>
        <w:spacing w:after="0" w:line="276" w:lineRule="auto"/>
        <w:jc w:val="center"/>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ПОЯСНИТЕЛЬНЫЕ ДАННЫЕ</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 xml:space="preserve">особенности проведения занятия: </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активная форма проведения итогового занятия предполагает наличие заданий игрового характера, выполняющих функции социализации, диагностики (проблем коммуникации и/или уровня усвоения учебного материала), повышения мотивации к изучению литературы, создания благоприятной атмосферы;</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оформление кабинета и соответствующая перестановка мебели создают эффект неожиданности и способствуют повышению эмоционального фона занятия;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работа на уроке носит преимущественно групповой характер, что мотивирует студентов к сотрудничеству и развивает умение прислушиваться к мнению собеседника;</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lastRenderedPageBreak/>
        <w:t>задания выстроены таким образом, чтобы помочь каждому студенту психологически адаптироваться к работе в группе и проявить свои знания и умения;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деление на команды происходит с помощью игрового приема и сопряжено с изученной темой (задание «Разорванные названия»);</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важно сформулировать цель занятия таким образом, чтобы обозначить способ определения степени ее достижения (система оценивания каждого студента зависит не от победы команды в игре, а от количества набранных баллов);</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развитие игровой ситуации включает в себя эмоциональное насыщение игровых действий и поддерживает логику перехода от простых форм к более сложным с постепенным углублением содержания заданий;</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проведение конкурсов № 2 «Закончи мысль», № 3 «Угадайка», № 4 «Змейка» сопровождается использованием презентации, элементы которой переключаются по щелчку для удобства преподавателя. Это способствует повышению уровня наглядности предъявляемого учебного материала и пробуждает интерес к занятию;</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в заключительной части занятия целесообразно предоставить возможность студентам высказать свое мнение о проведенной игре, трудностях, с которыми они столкнулись, и их возможными причинами, а также позволить учащимся самостоятельно определить степень выполнения поставленной цели;</w:t>
      </w:r>
    </w:p>
    <w:p w:rsidR="00612C32" w:rsidRPr="005D7458" w:rsidRDefault="00612C32" w:rsidP="005D7458">
      <w:pPr>
        <w:numPr>
          <w:ilvl w:val="0"/>
          <w:numId w:val="1"/>
        </w:num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система оценивания ориентирована на участие 2 команд из 10 игроков в каждой.</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межпредметные связи: </w:t>
      </w:r>
      <w:r w:rsidR="009B6275" w:rsidRPr="005D7458">
        <w:rPr>
          <w:rFonts w:ascii="Times New Roman" w:eastAsia="Times New Roman" w:hAnsi="Times New Roman" w:cs="Times New Roman"/>
          <w:sz w:val="28"/>
          <w:szCs w:val="28"/>
          <w:lang w:eastAsia="ru-RU"/>
        </w:rPr>
        <w:t>дисциплина</w:t>
      </w:r>
      <w:r w:rsidRPr="005D7458">
        <w:rPr>
          <w:rFonts w:ascii="Times New Roman" w:eastAsia="Times New Roman" w:hAnsi="Times New Roman" w:cs="Times New Roman"/>
          <w:sz w:val="28"/>
          <w:szCs w:val="28"/>
          <w:lang w:eastAsia="ru-RU"/>
        </w:rPr>
        <w:t xml:space="preserve"> «История России»</w:t>
      </w:r>
      <w:r w:rsidR="009B6275" w:rsidRPr="005D7458">
        <w:rPr>
          <w:rFonts w:ascii="Times New Roman" w:eastAsia="Times New Roman" w:hAnsi="Times New Roman" w:cs="Times New Roman"/>
          <w:sz w:val="28"/>
          <w:szCs w:val="28"/>
          <w:lang w:eastAsia="ru-RU"/>
        </w:rPr>
        <w:t xml:space="preserve"> (раздел «Россия в </w:t>
      </w:r>
      <w:r w:rsidR="009B6275" w:rsidRPr="005D7458">
        <w:rPr>
          <w:rFonts w:ascii="Times New Roman" w:eastAsia="Times New Roman" w:hAnsi="Times New Roman" w:cs="Times New Roman"/>
          <w:sz w:val="28"/>
          <w:szCs w:val="28"/>
          <w:lang w:val="en-US" w:eastAsia="ru-RU"/>
        </w:rPr>
        <w:t>XIX</w:t>
      </w:r>
      <w:r w:rsidR="009B6275" w:rsidRPr="005D7458">
        <w:rPr>
          <w:rFonts w:ascii="Times New Roman" w:eastAsia="Times New Roman" w:hAnsi="Times New Roman" w:cs="Times New Roman"/>
          <w:sz w:val="28"/>
          <w:szCs w:val="28"/>
          <w:lang w:eastAsia="ru-RU"/>
        </w:rPr>
        <w:t xml:space="preserve"> веке»)</w:t>
      </w:r>
    </w:p>
    <w:p w:rsidR="0063585A" w:rsidRPr="005D7458" w:rsidRDefault="0063585A" w:rsidP="005D7458">
      <w:pPr>
        <w:spacing w:after="0" w:line="276" w:lineRule="auto"/>
        <w:jc w:val="both"/>
        <w:rPr>
          <w:rFonts w:ascii="Times New Roman" w:eastAsia="Times New Roman" w:hAnsi="Times New Roman" w:cs="Times New Roman"/>
          <w:b/>
          <w:sz w:val="28"/>
          <w:szCs w:val="28"/>
          <w:lang w:eastAsia="ru-RU"/>
        </w:rPr>
      </w:pPr>
    </w:p>
    <w:p w:rsidR="0063585A" w:rsidRPr="005D7458" w:rsidRDefault="0063585A" w:rsidP="005D7458">
      <w:pPr>
        <w:spacing w:after="0" w:line="276" w:lineRule="auto"/>
        <w:jc w:val="both"/>
        <w:rPr>
          <w:rFonts w:ascii="Times New Roman" w:eastAsia="Times New Roman" w:hAnsi="Times New Roman" w:cs="Times New Roman"/>
          <w:b/>
          <w:sz w:val="28"/>
          <w:szCs w:val="28"/>
          <w:lang w:eastAsia="ru-RU"/>
        </w:rPr>
      </w:pPr>
      <w:r w:rsidRPr="005D7458">
        <w:rPr>
          <w:rFonts w:ascii="Times New Roman" w:eastAsia="Times New Roman" w:hAnsi="Times New Roman" w:cs="Times New Roman"/>
          <w:b/>
          <w:sz w:val="28"/>
          <w:szCs w:val="28"/>
          <w:lang w:eastAsia="ru-RU"/>
        </w:rPr>
        <w:t>оснащение занятия</w:t>
      </w:r>
      <w:r w:rsidR="00612C32" w:rsidRPr="005D7458">
        <w:rPr>
          <w:rFonts w:ascii="Times New Roman" w:eastAsia="Times New Roman" w:hAnsi="Times New Roman" w:cs="Times New Roman"/>
          <w:b/>
          <w:sz w:val="28"/>
          <w:szCs w:val="28"/>
          <w:lang w:eastAsia="ru-RU"/>
        </w:rPr>
        <w:t>:</w:t>
      </w:r>
    </w:p>
    <w:p w:rsidR="00860172" w:rsidRPr="005D7458" w:rsidRDefault="0063585A"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 </w:t>
      </w:r>
      <w:r w:rsidR="00612C32" w:rsidRPr="005D7458">
        <w:rPr>
          <w:rFonts w:ascii="Times New Roman" w:eastAsia="Times New Roman" w:hAnsi="Times New Roman" w:cs="Times New Roman"/>
          <w:sz w:val="28"/>
          <w:szCs w:val="28"/>
          <w:lang w:eastAsia="ru-RU"/>
        </w:rPr>
        <w:t>презентация «</w:t>
      </w:r>
      <w:r w:rsidR="009B6275" w:rsidRPr="005D7458">
        <w:rPr>
          <w:rFonts w:ascii="Times New Roman" w:eastAsia="Times New Roman" w:hAnsi="Times New Roman" w:cs="Times New Roman"/>
          <w:sz w:val="28"/>
          <w:szCs w:val="28"/>
          <w:lang w:eastAsia="ru-RU"/>
        </w:rPr>
        <w:t>В мире героев Л.Н. Толстого (на материале р</w:t>
      </w:r>
      <w:r w:rsidR="00612C32" w:rsidRPr="005D7458">
        <w:rPr>
          <w:rFonts w:ascii="Times New Roman" w:eastAsia="Times New Roman" w:hAnsi="Times New Roman" w:cs="Times New Roman"/>
          <w:sz w:val="28"/>
          <w:szCs w:val="28"/>
          <w:lang w:eastAsia="ru-RU"/>
        </w:rPr>
        <w:t>оман</w:t>
      </w:r>
      <w:r w:rsidR="009B6275" w:rsidRPr="005D7458">
        <w:rPr>
          <w:rFonts w:ascii="Times New Roman" w:eastAsia="Times New Roman" w:hAnsi="Times New Roman" w:cs="Times New Roman"/>
          <w:sz w:val="28"/>
          <w:szCs w:val="28"/>
          <w:lang w:eastAsia="ru-RU"/>
        </w:rPr>
        <w:t>а</w:t>
      </w:r>
      <w:r w:rsidR="00612C32" w:rsidRPr="005D7458">
        <w:rPr>
          <w:rFonts w:ascii="Times New Roman" w:eastAsia="Times New Roman" w:hAnsi="Times New Roman" w:cs="Times New Roman"/>
          <w:sz w:val="28"/>
          <w:szCs w:val="28"/>
          <w:lang w:eastAsia="ru-RU"/>
        </w:rPr>
        <w:t>-</w:t>
      </w:r>
      <w:r w:rsidR="009B6275" w:rsidRPr="005D7458">
        <w:rPr>
          <w:rFonts w:ascii="Times New Roman" w:eastAsia="Times New Roman" w:hAnsi="Times New Roman" w:cs="Times New Roman"/>
          <w:sz w:val="28"/>
          <w:szCs w:val="28"/>
          <w:lang w:eastAsia="ru-RU"/>
        </w:rPr>
        <w:t>эпопеи</w:t>
      </w:r>
      <w:r w:rsidR="00612C32" w:rsidRPr="005D7458">
        <w:rPr>
          <w:rFonts w:ascii="Times New Roman" w:eastAsia="Times New Roman" w:hAnsi="Times New Roman" w:cs="Times New Roman"/>
          <w:sz w:val="28"/>
          <w:szCs w:val="28"/>
          <w:lang w:eastAsia="ru-RU"/>
        </w:rPr>
        <w:t xml:space="preserve"> «Война и мир»</w:t>
      </w:r>
      <w:r w:rsidR="009B6275" w:rsidRPr="005D7458">
        <w:rPr>
          <w:rFonts w:ascii="Times New Roman" w:eastAsia="Times New Roman" w:hAnsi="Times New Roman" w:cs="Times New Roman"/>
          <w:sz w:val="28"/>
          <w:szCs w:val="28"/>
          <w:lang w:eastAsia="ru-RU"/>
        </w:rPr>
        <w:t>)</w:t>
      </w:r>
      <w:r w:rsidRPr="005D7458">
        <w:rPr>
          <w:rFonts w:ascii="Times New Roman" w:eastAsia="Times New Roman" w:hAnsi="Times New Roman" w:cs="Times New Roman"/>
          <w:sz w:val="28"/>
          <w:szCs w:val="28"/>
          <w:lang w:eastAsia="ru-RU"/>
        </w:rPr>
        <w:t xml:space="preserve">: </w:t>
      </w:r>
      <w:r w:rsidR="00860172" w:rsidRPr="005D7458">
        <w:rPr>
          <w:rFonts w:ascii="Times New Roman" w:eastAsia="Times New Roman" w:hAnsi="Times New Roman" w:cs="Times New Roman"/>
          <w:sz w:val="28"/>
          <w:szCs w:val="28"/>
          <w:lang w:eastAsia="ru-RU"/>
        </w:rPr>
        <w:t>слайды 2-5 используются для проведения конкурса № 2 «Закончи мысль», слайды 6-9 – для конкурса № 3 «Угадайка», слайды 10-11 – для конкурса № 4 «Змейка»</w:t>
      </w:r>
      <w:r w:rsidRPr="005D7458">
        <w:rPr>
          <w:rFonts w:ascii="Times New Roman" w:eastAsia="Times New Roman" w:hAnsi="Times New Roman" w:cs="Times New Roman"/>
          <w:sz w:val="28"/>
          <w:szCs w:val="28"/>
          <w:lang w:eastAsia="ru-RU"/>
        </w:rPr>
        <w:t>;</w:t>
      </w:r>
    </w:p>
    <w:p w:rsidR="00860172" w:rsidRPr="005D7458" w:rsidRDefault="0086017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sz w:val="28"/>
          <w:szCs w:val="28"/>
          <w:lang w:eastAsia="ru-RU"/>
        </w:rPr>
        <w:t xml:space="preserve">- </w:t>
      </w:r>
      <w:r w:rsidR="00612C32" w:rsidRPr="005D7458">
        <w:rPr>
          <w:rFonts w:ascii="Times New Roman" w:eastAsia="Times New Roman" w:hAnsi="Times New Roman" w:cs="Times New Roman"/>
          <w:sz w:val="28"/>
          <w:szCs w:val="28"/>
          <w:lang w:eastAsia="ru-RU"/>
        </w:rPr>
        <w:t>раздаточный материал</w:t>
      </w:r>
      <w:r w:rsidRPr="005D7458">
        <w:rPr>
          <w:rFonts w:ascii="Times New Roman" w:eastAsia="Times New Roman" w:hAnsi="Times New Roman" w:cs="Times New Roman"/>
          <w:sz w:val="28"/>
          <w:szCs w:val="28"/>
          <w:lang w:eastAsia="ru-RU"/>
        </w:rPr>
        <w:t xml:space="preserve"> для задания «Разорванные названия»</w:t>
      </w:r>
      <w:r w:rsidR="001D40C8" w:rsidRPr="005D7458">
        <w:rPr>
          <w:rFonts w:ascii="Times New Roman" w:eastAsia="Times New Roman" w:hAnsi="Times New Roman" w:cs="Times New Roman"/>
          <w:sz w:val="28"/>
          <w:szCs w:val="28"/>
          <w:lang w:eastAsia="ru-RU"/>
        </w:rPr>
        <w:t xml:space="preserve"> (Приложение 1)</w:t>
      </w:r>
      <w:r w:rsidRPr="005D7458">
        <w:rPr>
          <w:rFonts w:ascii="Times New Roman" w:eastAsia="Times New Roman" w:hAnsi="Times New Roman" w:cs="Times New Roman"/>
          <w:sz w:val="28"/>
          <w:szCs w:val="28"/>
          <w:lang w:eastAsia="ru-RU"/>
        </w:rPr>
        <w:t>, конкурса № 5 «Карточки»</w:t>
      </w:r>
      <w:r w:rsidR="001D40C8" w:rsidRPr="005D7458">
        <w:rPr>
          <w:rFonts w:ascii="Times New Roman" w:eastAsia="Times New Roman" w:hAnsi="Times New Roman" w:cs="Times New Roman"/>
          <w:sz w:val="28"/>
          <w:szCs w:val="28"/>
          <w:lang w:eastAsia="ru-RU"/>
        </w:rPr>
        <w:t xml:space="preserve"> (Приложение 6)</w:t>
      </w:r>
      <w:r w:rsidRPr="005D7458">
        <w:rPr>
          <w:rFonts w:ascii="Times New Roman" w:eastAsia="Times New Roman" w:hAnsi="Times New Roman" w:cs="Times New Roman"/>
          <w:sz w:val="28"/>
          <w:szCs w:val="28"/>
          <w:lang w:eastAsia="ru-RU"/>
        </w:rPr>
        <w:t>, конкурса № 6 «Цепочка»</w:t>
      </w:r>
      <w:r w:rsidR="001D40C8" w:rsidRPr="005D7458">
        <w:rPr>
          <w:rFonts w:ascii="Times New Roman" w:eastAsia="Times New Roman" w:hAnsi="Times New Roman" w:cs="Times New Roman"/>
          <w:sz w:val="28"/>
          <w:szCs w:val="28"/>
          <w:lang w:eastAsia="ru-RU"/>
        </w:rPr>
        <w:t xml:space="preserve"> (Приложение 7)</w:t>
      </w:r>
      <w:r w:rsidRPr="005D7458">
        <w:rPr>
          <w:rFonts w:ascii="Times New Roman" w:eastAsia="Times New Roman" w:hAnsi="Times New Roman" w:cs="Times New Roman"/>
          <w:sz w:val="28"/>
          <w:szCs w:val="28"/>
          <w:lang w:eastAsia="ru-RU"/>
        </w:rPr>
        <w:t xml:space="preserve"> и «Конкурса капитанов»</w:t>
      </w:r>
      <w:r w:rsidR="001D40C8" w:rsidRPr="005D7458">
        <w:rPr>
          <w:rFonts w:ascii="Times New Roman" w:eastAsia="Times New Roman" w:hAnsi="Times New Roman" w:cs="Times New Roman"/>
          <w:sz w:val="28"/>
          <w:szCs w:val="28"/>
          <w:lang w:eastAsia="ru-RU"/>
        </w:rPr>
        <w:t xml:space="preserve"> (Приложение 8)</w:t>
      </w:r>
    </w:p>
    <w:p w:rsidR="00860172" w:rsidRPr="005D7458" w:rsidRDefault="00860172" w:rsidP="005D7458">
      <w:pPr>
        <w:spacing w:after="0" w:line="276" w:lineRule="auto"/>
        <w:jc w:val="both"/>
        <w:rPr>
          <w:rFonts w:ascii="Times New Roman" w:eastAsia="Times New Roman" w:hAnsi="Times New Roman" w:cs="Times New Roman"/>
          <w:sz w:val="28"/>
          <w:szCs w:val="28"/>
          <w:lang w:eastAsia="ru-RU"/>
        </w:rPr>
      </w:pPr>
    </w:p>
    <w:p w:rsidR="00612C32" w:rsidRPr="005D7458" w:rsidRDefault="0086017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 xml:space="preserve">оборудование занятия: </w:t>
      </w:r>
      <w:r w:rsidR="00612C32" w:rsidRPr="005D7458">
        <w:rPr>
          <w:rFonts w:ascii="Times New Roman" w:eastAsia="Times New Roman" w:hAnsi="Times New Roman" w:cs="Times New Roman"/>
          <w:sz w:val="28"/>
          <w:szCs w:val="28"/>
          <w:lang w:eastAsia="ru-RU"/>
        </w:rPr>
        <w:t>проектор, экран для проектора, компьютер</w:t>
      </w:r>
    </w:p>
    <w:p w:rsidR="001D40C8" w:rsidRPr="005D7458" w:rsidRDefault="001D40C8"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lastRenderedPageBreak/>
        <w:t xml:space="preserve">опережающее задание: </w:t>
      </w:r>
      <w:r w:rsidRPr="005D7458">
        <w:rPr>
          <w:rFonts w:ascii="Times New Roman" w:eastAsia="Times New Roman" w:hAnsi="Times New Roman" w:cs="Times New Roman"/>
          <w:sz w:val="28"/>
          <w:szCs w:val="28"/>
          <w:lang w:eastAsia="ru-RU"/>
        </w:rPr>
        <w:t>найти описание внешности ключевых героев</w:t>
      </w:r>
    </w:p>
    <w:p w:rsidR="00612C32" w:rsidRPr="005D7458" w:rsidRDefault="00612C32" w:rsidP="005D7458">
      <w:pPr>
        <w:spacing w:after="0" w:line="276" w:lineRule="auto"/>
        <w:jc w:val="both"/>
        <w:rPr>
          <w:rFonts w:ascii="Times New Roman" w:eastAsia="Times New Roman" w:hAnsi="Times New Roman" w:cs="Times New Roman"/>
          <w:b/>
          <w:sz w:val="28"/>
          <w:szCs w:val="28"/>
          <w:lang w:eastAsia="ru-RU"/>
        </w:rPr>
      </w:pPr>
    </w:p>
    <w:p w:rsidR="00612C32" w:rsidRPr="005D7458" w:rsidRDefault="00612C32" w:rsidP="005D7458">
      <w:pPr>
        <w:spacing w:after="0" w:line="276" w:lineRule="auto"/>
        <w:jc w:val="both"/>
        <w:rPr>
          <w:rFonts w:ascii="Times New Roman" w:eastAsia="Times New Roman" w:hAnsi="Times New Roman" w:cs="Times New Roman"/>
          <w:sz w:val="28"/>
          <w:szCs w:val="28"/>
          <w:lang w:eastAsia="ru-RU"/>
        </w:rPr>
      </w:pPr>
      <w:r w:rsidRPr="005D7458">
        <w:rPr>
          <w:rFonts w:ascii="Times New Roman" w:eastAsia="Times New Roman" w:hAnsi="Times New Roman" w:cs="Times New Roman"/>
          <w:b/>
          <w:sz w:val="28"/>
          <w:szCs w:val="28"/>
          <w:lang w:eastAsia="ru-RU"/>
        </w:rPr>
        <w:t>методы обучения:</w:t>
      </w:r>
      <w:r w:rsidRPr="005D7458">
        <w:rPr>
          <w:rFonts w:ascii="Times New Roman" w:eastAsia="Times New Roman" w:hAnsi="Times New Roman" w:cs="Times New Roman"/>
          <w:sz w:val="28"/>
          <w:szCs w:val="28"/>
          <w:lang w:eastAsia="ru-RU"/>
        </w:rPr>
        <w:t xml:space="preserve"> частично-поисковый метод (по типу познавательной деятельности), вербальный и наглядный методы (по виду источника знаний), метод закрепления и проверки знаний, умений и навыков (по назначению)</w:t>
      </w:r>
    </w:p>
    <w:p w:rsidR="007E5B1F" w:rsidRDefault="00612C32" w:rsidP="00612C32">
      <w:pPr>
        <w:spacing w:after="0" w:line="240" w:lineRule="auto"/>
        <w:jc w:val="center"/>
        <w:rPr>
          <w:rFonts w:ascii="Times New Roman" w:eastAsia="Times New Roman" w:hAnsi="Times New Roman" w:cs="Times New Roman"/>
          <w:sz w:val="24"/>
          <w:szCs w:val="24"/>
          <w:lang w:eastAsia="ru-RU"/>
        </w:rPr>
        <w:sectPr w:rsidR="007E5B1F" w:rsidSect="00602A17">
          <w:footerReference w:type="default" r:id="rId8"/>
          <w:pgSz w:w="11906" w:h="16838"/>
          <w:pgMar w:top="1134" w:right="707" w:bottom="1134" w:left="1134" w:header="708" w:footer="708" w:gutter="0"/>
          <w:cols w:space="708"/>
          <w:titlePg/>
          <w:docGrid w:linePitch="360"/>
        </w:sectPr>
      </w:pPr>
      <w:r w:rsidRPr="00612C32">
        <w:rPr>
          <w:rFonts w:ascii="Times New Roman" w:eastAsia="Times New Roman" w:hAnsi="Times New Roman" w:cs="Times New Roman"/>
          <w:sz w:val="24"/>
          <w:szCs w:val="24"/>
          <w:lang w:eastAsia="ru-RU"/>
        </w:rPr>
        <w:br w:type="page"/>
      </w:r>
    </w:p>
    <w:p w:rsidR="00612C32" w:rsidRDefault="00602A17" w:rsidP="00602A17">
      <w:pPr>
        <w:pStyle w:val="1"/>
      </w:pPr>
      <w:bookmarkStart w:id="3" w:name="_Toc422781336"/>
      <w:r>
        <w:lastRenderedPageBreak/>
        <w:t>ХРОНОЛОГИЧЕСКАЯ КАРТА</w:t>
      </w:r>
      <w:bookmarkEnd w:id="3"/>
    </w:p>
    <w:p w:rsidR="00B92DFE" w:rsidRPr="005D7458" w:rsidRDefault="00602A17" w:rsidP="00612C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занятия № 22</w:t>
      </w:r>
    </w:p>
    <w:p w:rsidR="00612C32" w:rsidRPr="00612C32" w:rsidRDefault="00612C32" w:rsidP="00612C32">
      <w:pPr>
        <w:spacing w:after="0" w:line="240" w:lineRule="auto"/>
        <w:jc w:val="both"/>
        <w:rPr>
          <w:rFonts w:ascii="Times New Roman" w:eastAsia="Times New Roman" w:hAnsi="Times New Roman" w:cs="Times New Roman"/>
          <w:sz w:val="24"/>
          <w:szCs w:val="24"/>
          <w:lang w:val="en-US"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7937"/>
        <w:gridCol w:w="2551"/>
        <w:gridCol w:w="993"/>
        <w:gridCol w:w="2126"/>
      </w:tblGrid>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Ход учебного занятия</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77"/>
              </w:tabs>
              <w:spacing w:after="0" w:line="240" w:lineRule="auto"/>
              <w:ind w:left="174"/>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Деятельность преподавателя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98"/>
              </w:tabs>
              <w:spacing w:after="0" w:line="240" w:lineRule="auto"/>
              <w:ind w:left="176"/>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Деятельность студента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Время</w:t>
            </w:r>
          </w:p>
        </w:tc>
        <w:tc>
          <w:tcPr>
            <w:tcW w:w="2126"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F53207">
            <w:pPr>
              <w:tabs>
                <w:tab w:val="left" w:pos="31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обучения</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ind w:right="72"/>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Организационный этап</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приветствует студентов и психологически подготавливает их к работе на уроке: «Добрый день! Рада приветствовать вас на итоговом занятии, посвященном роману-эпопее Л.Н. Толстого «Война и мир». Предлагаю провести его в виде урока-игры, позволяющей обобщить и закрепить изученный материал, а также получить удовольствие от совместной работы</w:t>
            </w:r>
            <w:r w:rsidRPr="00612C32">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приветствуют и слушают преподавателя</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2 мин.</w:t>
            </w:r>
          </w:p>
        </w:tc>
        <w:tc>
          <w:tcPr>
            <w:tcW w:w="2126" w:type="dxa"/>
            <w:tcBorders>
              <w:top w:val="single" w:sz="4" w:space="0" w:color="auto"/>
              <w:left w:val="single" w:sz="4" w:space="0" w:color="auto"/>
              <w:bottom w:val="single" w:sz="4" w:space="0" w:color="auto"/>
              <w:right w:val="single" w:sz="4" w:space="0" w:color="auto"/>
            </w:tcBorders>
          </w:tcPr>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проектор, экран для проектора,</w:t>
            </w:r>
          </w:p>
          <w:p w:rsidR="007E5B1F" w:rsidRPr="00612C32"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слайд 1</w:t>
            </w:r>
          </w:p>
        </w:tc>
      </w:tr>
      <w:tr w:rsidR="007E5B1F" w:rsidRPr="00612C32" w:rsidTr="00F53207">
        <w:trPr>
          <w:trHeight w:val="2448"/>
        </w:trPr>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Повторение ранее изученного материала</w:t>
            </w:r>
          </w:p>
        </w:tc>
        <w:tc>
          <w:tcPr>
            <w:tcW w:w="793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проводит разделение учащихся на группы с помощью задания «Разорванные названия» (по теме «Роман-эпопея Л.Н. Толстого «Война и мир»): «Для дальнейшей работы необходимо разделиться на две команды. В этом нам поможет задание «Разорванные названия». Оно основано на информации о самом писателе и его бессмертном произведении. Ваша задача – найти свою пару, чтобы получилось название или имя, связанное с Л.Н. Толстым или романом-эпопеей «Война и мир» … А теперь мы образуем две команды из студентов, у которых на карточках в паре получились имена героев романа-эпопеи, и оставшихся ребят».</w:t>
            </w:r>
          </w:p>
        </w:tc>
        <w:tc>
          <w:tcPr>
            <w:tcW w:w="2551" w:type="dxa"/>
            <w:tcBorders>
              <w:top w:val="single" w:sz="4" w:space="0" w:color="auto"/>
              <w:left w:val="single" w:sz="4" w:space="0" w:color="auto"/>
              <w:bottom w:val="single" w:sz="4" w:space="0" w:color="auto"/>
              <w:right w:val="single" w:sz="4" w:space="0" w:color="auto"/>
            </w:tcBorders>
            <w:hideMark/>
          </w:tcPr>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выходят к доске, вытягивают по карточке и составляют по ним названия/имена героев, затем делятся на две команды и занимают места в игровой зоне</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6 мин.</w:t>
            </w:r>
          </w:p>
        </w:tc>
        <w:tc>
          <w:tcPr>
            <w:tcW w:w="2126" w:type="dxa"/>
            <w:tcBorders>
              <w:top w:val="single" w:sz="4" w:space="0" w:color="auto"/>
              <w:left w:val="single" w:sz="4" w:space="0" w:color="auto"/>
              <w:bottom w:val="single" w:sz="4" w:space="0" w:color="auto"/>
              <w:right w:val="single" w:sz="4" w:space="0" w:color="auto"/>
            </w:tcBorders>
          </w:tcPr>
          <w:p w:rsidR="007E5B1F" w:rsidRPr="00612C32" w:rsidRDefault="00532B5A"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1</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Обобщение и закрепление изученного материала</w:t>
            </w:r>
          </w:p>
        </w:tc>
        <w:tc>
          <w:tcPr>
            <w:tcW w:w="7937"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7E5B1F">
            <w:pPr>
              <w:numPr>
                <w:ilvl w:val="0"/>
                <w:numId w:val="2"/>
              </w:numPr>
              <w:tabs>
                <w:tab w:val="num" w:pos="72"/>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совместно со студентами определяет тему и цель урока: «Сегодняшнее занятие посвящено роману-эпопее Л.Н. Толстого «Война и мир». Вы уже хорошо знакомы с этим произведением. Как, по вашему мнению, должна быть сформулирована тема нашего урока? … Какова цель нашей работы на занятии? … Для того чтобы выявить степень достижения поставленной цели предлагаю оценить нашу работу по балльной системе: команда, набравшая 54 – 46 баллов получает «отлично», 45 – 41 балл – «хорошо», а 40 – 35 баллов – «удовлетворительно». Старайтесь не только обыграть соперников, но и достичь высоких результатов. Желаю успеха!»</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предлагает придумать названия команд и выбрать капитанов: «Вашим командам необходимы названия и, конечно же, капитаны».</w:t>
            </w: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и проводит конкурс № 1 «Блиц-опрос» и осуществляет контроль выполнения задания: «В первом разминочном конкурсе «Блиц-опрос» команда должна ответить на 10 вопросов за 40 секунд. Каждый правильный ответ принесет 1 балл».</w:t>
            </w:r>
          </w:p>
          <w:p w:rsidR="007E5B1F"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выполнения конкурса № 2 «Закончи мысль» и осуществляет контроль выполнения задания: «Во втором конкурсе участвуют все игроки. Каждому члену команды по очереди нужно закончить тематическое высказывание. За одно корректно сформулированное высказывание начисляется 1 балл. Время обдумывания – не более 5 секунд».</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выполнения конкурса № 3 «Угадайка» и осуществляет контроль выполнения задания: «По условиям следующего конкурса команде предстоит отгадать по характеристике героя, о ком идёт речь. Игрокам даётся три попытки: при отгадывании с первой попытки команда получает 3 балла, со второй попытки – 2 балла, с третьей попытки – 1 балл. Время совещания – не более 5 секунд».</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 4 «Змейка» и осуществляет контроль выполнения задания: «Командам по очереди необходимо определить, кому из героев принадлежит реплика. За каждый правильный ответ команда получает один балл. Если ответ неверный или команда отказывается отвечать, то соперники имеют право предложить свой вариант и заработать 1 балл».</w:t>
            </w: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 5 «Карточки» и осуществляет контроль выполнения задания: «По таблицам на карточках команде нужно в течение 3 минут соотнести героев с событиями их жизни. Каждый правильно соотнесённый пункт оценивается в 1 балл».</w:t>
            </w:r>
          </w:p>
          <w:p w:rsidR="007E5B1F"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77"/>
              </w:tabs>
              <w:spacing w:after="0" w:line="240" w:lineRule="auto"/>
              <w:ind w:left="174"/>
              <w:rPr>
                <w:rFonts w:ascii="Times New Roman" w:eastAsia="Times New Roman" w:hAnsi="Times New Roman" w:cs="Times New Roman"/>
                <w:sz w:val="24"/>
                <w:szCs w:val="24"/>
                <w:lang w:eastAsia="ru-RU"/>
              </w:rPr>
            </w:pPr>
          </w:p>
          <w:p w:rsidR="007E5B1F"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Преподаватель объясняет правила конкурса № 6 «Цепочка» и осуществляет контроль выполнения задания: «Предлагаю капитанам по </w:t>
            </w:r>
            <w:r w:rsidRPr="00612C32">
              <w:rPr>
                <w:rFonts w:ascii="Times New Roman" w:eastAsia="Times New Roman" w:hAnsi="Times New Roman" w:cs="Times New Roman"/>
                <w:sz w:val="24"/>
                <w:szCs w:val="24"/>
                <w:lang w:eastAsia="ru-RU"/>
              </w:rPr>
              <w:lastRenderedPageBreak/>
              <w:t>очереди подойти к центральному столу и выбрать для своей команды карточку с ключевым именем. Через 15 секунд каждый игрок команды по цепочке должен будет охарактеризовать указанного героя (назвать черту его внешности или эпизод из биографии). Если заминка превышает три секунды, игра прерывается. Команда получает столько баллов, сколько характеристик дают игроки».</w:t>
            </w:r>
          </w:p>
          <w:p w:rsidR="00F53207" w:rsidRPr="00612C32" w:rsidRDefault="00F53207" w:rsidP="00F53207">
            <w:pPr>
              <w:tabs>
                <w:tab w:val="left" w:pos="458"/>
              </w:tabs>
              <w:spacing w:after="0" w:line="240" w:lineRule="auto"/>
              <w:ind w:left="174"/>
              <w:rPr>
                <w:rFonts w:ascii="Times New Roman" w:eastAsia="Times New Roman" w:hAnsi="Times New Roman" w:cs="Times New Roman"/>
                <w:sz w:val="24"/>
                <w:szCs w:val="24"/>
                <w:lang w:eastAsia="ru-RU"/>
              </w:rPr>
            </w:pPr>
          </w:p>
          <w:p w:rsidR="007E5B1F" w:rsidRPr="00612C32" w:rsidRDefault="007E5B1F" w:rsidP="007E5B1F">
            <w:pPr>
              <w:numPr>
                <w:ilvl w:val="0"/>
                <w:numId w:val="2"/>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объясняет правила «Конкурса капитанов» и осуществляет контроль выполнения задания: «В следующем конкурсе участвуют капитаны, а команда имеет право при необходимости оказать им помощь (капитаны выходят в центр к столу с заранее подготовленными карточками). Уважаемые капитаны! Вам необходимо, вытягивая по очереди карточку, назвать героя по описанию внешности. Каждый правильный ответ оценивается в один балл. Если Вы не даете правильный ответ, то Ваша команда может предложить свой вариант, но верный ответ в этом случае оценивается только в половину балла».</w:t>
            </w:r>
          </w:p>
        </w:tc>
        <w:tc>
          <w:tcPr>
            <w:tcW w:w="2551" w:type="dxa"/>
            <w:tcBorders>
              <w:top w:val="single" w:sz="4" w:space="0" w:color="auto"/>
              <w:left w:val="single" w:sz="4" w:space="0" w:color="auto"/>
              <w:bottom w:val="single" w:sz="4" w:space="0" w:color="auto"/>
              <w:right w:val="single" w:sz="4" w:space="0" w:color="auto"/>
            </w:tcBorders>
            <w:vAlign w:val="center"/>
          </w:tcPr>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Студенты отвечают на вопросы преподавателя</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317"/>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Студенты придумывают названия команд и </w:t>
            </w:r>
            <w:r w:rsidRPr="00612C32">
              <w:rPr>
                <w:rFonts w:ascii="Times New Roman" w:eastAsia="Times New Roman" w:hAnsi="Times New Roman" w:cs="Times New Roman"/>
                <w:sz w:val="24"/>
                <w:szCs w:val="24"/>
                <w:lang w:eastAsia="ru-RU"/>
              </w:rPr>
              <w:lastRenderedPageBreak/>
              <w:t>выбирают капитанов</w:t>
            </w:r>
          </w:p>
          <w:p w:rsidR="007E5B1F"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отвечают на вопросы в течение 40 секунд (для каждой команды)</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по цепочке заканчивают тематические высказывания</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определяют с трех попыток, о ком из героев идет речь</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называют героев, произнесших указанные реплики</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в командах в течение одной минуты соотносят героев с событиями их жизни (по таблицам на карточках)</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xml:space="preserve">Капитаны команд по очереди </w:t>
            </w:r>
            <w:r w:rsidRPr="00612C32">
              <w:rPr>
                <w:rFonts w:ascii="Times New Roman" w:eastAsia="Times New Roman" w:hAnsi="Times New Roman" w:cs="Times New Roman"/>
                <w:sz w:val="24"/>
                <w:szCs w:val="24"/>
                <w:lang w:eastAsia="ru-RU"/>
              </w:rPr>
              <w:lastRenderedPageBreak/>
              <w:t>вытягивают карточки, в течение 15 секунд обсуждают варианты ответов и по цепочке характеризуют героя</w:t>
            </w: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Капитаны команд по очереди вытягивают карточки с описанием внешности героев и определяют, о ком идет речь</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72 мин.</w:t>
            </w:r>
          </w:p>
        </w:tc>
        <w:tc>
          <w:tcPr>
            <w:tcW w:w="2126" w:type="dxa"/>
            <w:tcBorders>
              <w:top w:val="single" w:sz="4" w:space="0" w:color="auto"/>
              <w:left w:val="single" w:sz="4" w:space="0" w:color="auto"/>
              <w:bottom w:val="single" w:sz="4" w:space="0" w:color="auto"/>
              <w:right w:val="single" w:sz="4" w:space="0" w:color="auto"/>
            </w:tcBorders>
          </w:tcPr>
          <w:p w:rsidR="007E5B1F" w:rsidRDefault="007E5B1F"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2-5</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6-9</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Pr="00F53207" w:rsidRDefault="00F53207" w:rsidP="00F53207">
            <w:pPr>
              <w:pStyle w:val="a4"/>
              <w:numPr>
                <w:ilvl w:val="0"/>
                <w:numId w:val="21"/>
              </w:numPr>
              <w:tabs>
                <w:tab w:val="left" w:pos="317"/>
              </w:tabs>
              <w:spacing w:after="0" w:line="240" w:lineRule="auto"/>
              <w:ind w:left="0" w:firstLine="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ы 10-11</w:t>
            </w: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F53207" w:rsidP="00F53207">
            <w:pPr>
              <w:tabs>
                <w:tab w:val="left" w:pos="317"/>
              </w:tabs>
              <w:spacing w:after="0" w:line="240" w:lineRule="auto"/>
              <w:rPr>
                <w:rFonts w:ascii="Times New Roman" w:eastAsia="Times New Roman" w:hAnsi="Times New Roman" w:cs="Times New Roman"/>
                <w:sz w:val="24"/>
                <w:szCs w:val="24"/>
                <w:lang w:eastAsia="ru-RU"/>
              </w:rPr>
            </w:pPr>
          </w:p>
          <w:p w:rsid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6</w:t>
            </w: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раздаточный материал, </w:t>
            </w:r>
            <w:r w:rsidR="00F53207">
              <w:rPr>
                <w:rFonts w:ascii="Times New Roman" w:eastAsia="Times New Roman" w:hAnsi="Times New Roman" w:cs="Times New Roman"/>
                <w:sz w:val="24"/>
                <w:szCs w:val="24"/>
                <w:lang w:eastAsia="ru-RU"/>
              </w:rPr>
              <w:t>Приложение 7</w:t>
            </w: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Default="00F53207" w:rsidP="00F53207">
            <w:pPr>
              <w:pStyle w:val="a4"/>
              <w:tabs>
                <w:tab w:val="left" w:pos="317"/>
              </w:tabs>
              <w:spacing w:after="0" w:line="240" w:lineRule="auto"/>
              <w:ind w:left="33"/>
              <w:rPr>
                <w:rFonts w:ascii="Times New Roman" w:eastAsia="Times New Roman" w:hAnsi="Times New Roman" w:cs="Times New Roman"/>
                <w:sz w:val="24"/>
                <w:szCs w:val="24"/>
                <w:lang w:eastAsia="ru-RU"/>
              </w:rPr>
            </w:pPr>
          </w:p>
          <w:p w:rsidR="00F53207" w:rsidRPr="00F53207" w:rsidRDefault="00532B5A" w:rsidP="00F53207">
            <w:pPr>
              <w:pStyle w:val="a4"/>
              <w:numPr>
                <w:ilvl w:val="0"/>
                <w:numId w:val="22"/>
              </w:numPr>
              <w:tabs>
                <w:tab w:val="left" w:pos="317"/>
              </w:tabs>
              <w:spacing w:after="0" w:line="240" w:lineRule="auto"/>
              <w:ind w:left="33" w:hanging="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раздаточный материал, Приложение 8</w:t>
            </w:r>
          </w:p>
        </w:tc>
      </w:tr>
      <w:tr w:rsidR="007E5B1F" w:rsidRPr="00612C32" w:rsidTr="00F53207">
        <w:tc>
          <w:tcPr>
            <w:tcW w:w="1527"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lastRenderedPageBreak/>
              <w:t>Подведение итогов</w:t>
            </w:r>
          </w:p>
        </w:tc>
        <w:tc>
          <w:tcPr>
            <w:tcW w:w="7937" w:type="dxa"/>
            <w:tcBorders>
              <w:top w:val="single" w:sz="4" w:space="0" w:color="auto"/>
              <w:left w:val="single" w:sz="4" w:space="0" w:color="auto"/>
              <w:bottom w:val="single" w:sz="4" w:space="0" w:color="auto"/>
              <w:right w:val="single" w:sz="4" w:space="0" w:color="auto"/>
            </w:tcBorders>
          </w:tcPr>
          <w:p w:rsidR="007E5B1F" w:rsidRPr="00612C32" w:rsidRDefault="007E5B1F" w:rsidP="007E5B1F">
            <w:pPr>
              <w:numPr>
                <w:ilvl w:val="0"/>
                <w:numId w:val="4"/>
              </w:numPr>
              <w:tabs>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совместно со студентами подводит итоги занятия, анализируя выполнение заданий: «По результатам семи конкурсов команда --- набрала наибольшее количество баллов. Поздравляем победителей! В зависимости от количества набранных баллов каждый из вас получит оценку за занятие.</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Понравилось ли вам сегодняшнее занятие?</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Какой конкурс показался для вас наиболее сложным? Почему?</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 Как вы считаете, достигли ли мы поставленной цели? В чем это проявилось?»</w:t>
            </w:r>
          </w:p>
          <w:p w:rsidR="007E5B1F" w:rsidRPr="00612C32" w:rsidRDefault="007E5B1F" w:rsidP="007E5B1F">
            <w:pPr>
              <w:numPr>
                <w:ilvl w:val="0"/>
                <w:numId w:val="5"/>
              </w:numPr>
              <w:tabs>
                <w:tab w:val="num" w:pos="0"/>
                <w:tab w:val="left" w:pos="458"/>
              </w:tabs>
              <w:spacing w:after="0" w:line="240" w:lineRule="auto"/>
              <w:ind w:left="174"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Преподаватель благодарит студентов за занятие и прощается с ними: «Спасибо за занятие! До свидания!»</w:t>
            </w:r>
          </w:p>
          <w:p w:rsidR="007E5B1F" w:rsidRPr="00612C32" w:rsidRDefault="007E5B1F" w:rsidP="007E5B1F">
            <w:pPr>
              <w:tabs>
                <w:tab w:val="left" w:pos="377"/>
              </w:tabs>
              <w:spacing w:after="0" w:line="240" w:lineRule="auto"/>
              <w:ind w:left="174"/>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отвечают на вопросы преподавателя</w:t>
            </w: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tabs>
                <w:tab w:val="left" w:pos="176"/>
                <w:tab w:val="left" w:pos="398"/>
              </w:tabs>
              <w:spacing w:after="0" w:line="240" w:lineRule="auto"/>
              <w:ind w:left="176"/>
              <w:rPr>
                <w:rFonts w:ascii="Times New Roman" w:eastAsia="Times New Roman" w:hAnsi="Times New Roman" w:cs="Times New Roman"/>
                <w:sz w:val="24"/>
                <w:szCs w:val="24"/>
                <w:lang w:eastAsia="ru-RU"/>
              </w:rPr>
            </w:pPr>
          </w:p>
          <w:p w:rsidR="007E5B1F" w:rsidRPr="00612C32" w:rsidRDefault="007E5B1F" w:rsidP="007E5B1F">
            <w:pPr>
              <w:numPr>
                <w:ilvl w:val="0"/>
                <w:numId w:val="3"/>
              </w:numPr>
              <w:tabs>
                <w:tab w:val="num" w:pos="-5"/>
                <w:tab w:val="left" w:pos="176"/>
                <w:tab w:val="left" w:pos="398"/>
              </w:tabs>
              <w:spacing w:after="0" w:line="240" w:lineRule="auto"/>
              <w:ind w:left="176" w:firstLine="0"/>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Студенты прощаются с преподавателем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7E5B1F" w:rsidRPr="00612C32" w:rsidRDefault="007E5B1F" w:rsidP="00612C32">
            <w:pPr>
              <w:spacing w:after="0" w:line="240" w:lineRule="auto"/>
              <w:jc w:val="center"/>
              <w:rPr>
                <w:rFonts w:ascii="Times New Roman" w:eastAsia="Times New Roman" w:hAnsi="Times New Roman" w:cs="Times New Roman"/>
                <w:sz w:val="24"/>
                <w:szCs w:val="24"/>
                <w:lang w:eastAsia="ru-RU"/>
              </w:rPr>
            </w:pPr>
            <w:r w:rsidRPr="00612C32">
              <w:rPr>
                <w:rFonts w:ascii="Times New Roman" w:eastAsia="Times New Roman" w:hAnsi="Times New Roman" w:cs="Times New Roman"/>
                <w:sz w:val="24"/>
                <w:szCs w:val="24"/>
                <w:lang w:eastAsia="ru-RU"/>
              </w:rPr>
              <w:t>10 мин.</w:t>
            </w:r>
          </w:p>
        </w:tc>
        <w:tc>
          <w:tcPr>
            <w:tcW w:w="2126" w:type="dxa"/>
            <w:tcBorders>
              <w:top w:val="single" w:sz="4" w:space="0" w:color="auto"/>
              <w:left w:val="single" w:sz="4" w:space="0" w:color="auto"/>
              <w:bottom w:val="single" w:sz="4" w:space="0" w:color="auto"/>
              <w:right w:val="single" w:sz="4" w:space="0" w:color="auto"/>
            </w:tcBorders>
          </w:tcPr>
          <w:p w:rsidR="00532B5A" w:rsidRPr="00F53207" w:rsidRDefault="00532B5A" w:rsidP="00532B5A">
            <w:pPr>
              <w:pStyle w:val="a4"/>
              <w:tabs>
                <w:tab w:val="left" w:pos="317"/>
              </w:tabs>
              <w:spacing w:after="0" w:line="240" w:lineRule="auto"/>
              <w:ind w:left="0"/>
              <w:rPr>
                <w:rFonts w:ascii="Times New Roman" w:eastAsia="Times New Roman" w:hAnsi="Times New Roman" w:cs="Times New Roman"/>
                <w:sz w:val="24"/>
                <w:szCs w:val="24"/>
                <w:lang w:eastAsia="ru-RU"/>
              </w:rPr>
            </w:pPr>
            <w:r w:rsidRPr="00F53207">
              <w:rPr>
                <w:rFonts w:ascii="Times New Roman" w:eastAsia="Times New Roman" w:hAnsi="Times New Roman" w:cs="Times New Roman"/>
                <w:sz w:val="24"/>
                <w:szCs w:val="24"/>
                <w:lang w:eastAsia="ru-RU"/>
              </w:rPr>
              <w:t>ПК, проектор, экран для проектора,</w:t>
            </w:r>
          </w:p>
          <w:p w:rsidR="00532B5A" w:rsidRDefault="00532B5A" w:rsidP="00532B5A">
            <w:pPr>
              <w:tabs>
                <w:tab w:val="left" w:pos="3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w:t>
            </w:r>
            <w:r w:rsidRPr="00F53207">
              <w:rPr>
                <w:rFonts w:ascii="Times New Roman" w:eastAsia="Times New Roman" w:hAnsi="Times New Roman" w:cs="Times New Roman"/>
                <w:sz w:val="24"/>
                <w:szCs w:val="24"/>
                <w:lang w:eastAsia="ru-RU"/>
              </w:rPr>
              <w:t>айд</w:t>
            </w:r>
            <w:r>
              <w:rPr>
                <w:rFonts w:ascii="Times New Roman" w:eastAsia="Times New Roman" w:hAnsi="Times New Roman" w:cs="Times New Roman"/>
                <w:sz w:val="24"/>
                <w:szCs w:val="24"/>
                <w:lang w:eastAsia="ru-RU"/>
              </w:rPr>
              <w:t xml:space="preserve"> 12</w:t>
            </w:r>
          </w:p>
          <w:p w:rsidR="007E5B1F" w:rsidRPr="00612C32" w:rsidRDefault="007E5B1F" w:rsidP="00532B5A">
            <w:pPr>
              <w:tabs>
                <w:tab w:val="left" w:pos="317"/>
              </w:tabs>
              <w:spacing w:after="0" w:line="240" w:lineRule="auto"/>
              <w:rPr>
                <w:rFonts w:ascii="Times New Roman" w:eastAsia="Times New Roman" w:hAnsi="Times New Roman" w:cs="Times New Roman"/>
                <w:sz w:val="24"/>
                <w:szCs w:val="24"/>
                <w:lang w:eastAsia="ru-RU"/>
              </w:rPr>
            </w:pPr>
          </w:p>
        </w:tc>
      </w:tr>
    </w:tbl>
    <w:p w:rsidR="00612C32" w:rsidRPr="00612C32" w:rsidRDefault="00612C32" w:rsidP="00612C32">
      <w:pPr>
        <w:spacing w:after="0" w:line="240" w:lineRule="auto"/>
        <w:jc w:val="both"/>
        <w:rPr>
          <w:rFonts w:ascii="Times New Roman" w:eastAsia="Times New Roman" w:hAnsi="Times New Roman" w:cs="Times New Roman"/>
          <w:sz w:val="24"/>
          <w:szCs w:val="24"/>
          <w:lang w:eastAsia="ru-RU"/>
        </w:rPr>
      </w:pPr>
    </w:p>
    <w:p w:rsidR="00F53207" w:rsidRDefault="00612C32" w:rsidP="001D40C8">
      <w:pPr>
        <w:spacing w:after="0"/>
        <w:jc w:val="right"/>
        <w:rPr>
          <w:rFonts w:ascii="Times New Roman" w:hAnsi="Times New Roman" w:cs="Times New Roman"/>
          <w:b/>
          <w:sz w:val="28"/>
          <w:szCs w:val="28"/>
        </w:rPr>
        <w:sectPr w:rsidR="00F53207" w:rsidSect="007E5B1F">
          <w:pgSz w:w="16838" w:h="11906" w:orient="landscape"/>
          <w:pgMar w:top="709" w:right="1134" w:bottom="1134" w:left="1134" w:header="709" w:footer="709" w:gutter="0"/>
          <w:cols w:space="708"/>
          <w:docGrid w:linePitch="360"/>
        </w:sectPr>
      </w:pPr>
      <w:r>
        <w:rPr>
          <w:rFonts w:ascii="Times New Roman" w:hAnsi="Times New Roman" w:cs="Times New Roman"/>
          <w:b/>
          <w:sz w:val="28"/>
          <w:szCs w:val="28"/>
        </w:rPr>
        <w:br w:type="page"/>
      </w:r>
    </w:p>
    <w:p w:rsidR="008704E3" w:rsidRDefault="00602A17" w:rsidP="00602A17">
      <w:pPr>
        <w:pStyle w:val="1"/>
      </w:pPr>
      <w:bookmarkStart w:id="4" w:name="_Toc422781337"/>
      <w:r>
        <w:lastRenderedPageBreak/>
        <w:t>СПИСОК ИСПОЛЬЗОВАННОЙ ЛИТЕРАТУРЫ</w:t>
      </w:r>
      <w:bookmarkEnd w:id="4"/>
    </w:p>
    <w:p w:rsidR="00602A17" w:rsidRDefault="00602A17" w:rsidP="00602A17">
      <w:pPr>
        <w:spacing w:after="0" w:line="276" w:lineRule="auto"/>
        <w:ind w:left="57"/>
        <w:jc w:val="center"/>
        <w:rPr>
          <w:rFonts w:ascii="Times New Roman" w:hAnsi="Times New Roman" w:cs="Times New Roman"/>
          <w:sz w:val="28"/>
          <w:szCs w:val="28"/>
        </w:rPr>
      </w:pPr>
    </w:p>
    <w:p w:rsidR="00CF1510" w:rsidRPr="00CF1510"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 xml:space="preserve">Золотарева И.В., Михайлова Т.И. Поурочные разработки по литературе. 10 класс </w:t>
      </w:r>
      <w:r w:rsidRPr="00CF1510">
        <w:rPr>
          <w:rFonts w:ascii="Times New Roman" w:hAnsi="Times New Roman" w:cs="Times New Roman"/>
          <w:sz w:val="28"/>
          <w:szCs w:val="28"/>
          <w:lang w:val="en-US"/>
        </w:rPr>
        <w:t>II</w:t>
      </w:r>
      <w:r w:rsidRPr="00CF1510">
        <w:rPr>
          <w:rFonts w:ascii="Times New Roman" w:hAnsi="Times New Roman" w:cs="Times New Roman"/>
          <w:sz w:val="28"/>
          <w:szCs w:val="28"/>
        </w:rPr>
        <w:t xml:space="preserve"> полугодие. – М.: ВАКО, 2011. – 416 с.</w:t>
      </w:r>
    </w:p>
    <w:p w:rsidR="008704E3" w:rsidRPr="00CF1510" w:rsidRDefault="008704E3"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Лебедев Ю.В. Литература. 10 класс. Учеб. для общеобразоват. учреждений. Базовый и профил. уровни. В 2 ч. Ч. 2 / Ю.В. Лебедев. – 12-е изд. – М.: Просвещение, 2010. – 365 с.</w:t>
      </w:r>
    </w:p>
    <w:p w:rsidR="008704E3" w:rsidRPr="00CF1510" w:rsidRDefault="008704E3" w:rsidP="00602A17">
      <w:pPr>
        <w:pStyle w:val="a4"/>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 xml:space="preserve">Литература (Русская литература </w:t>
      </w:r>
      <w:r w:rsidRPr="00CF1510">
        <w:rPr>
          <w:rFonts w:ascii="Times New Roman" w:hAnsi="Times New Roman" w:cs="Times New Roman"/>
          <w:sz w:val="28"/>
          <w:szCs w:val="28"/>
          <w:lang w:val="en-US"/>
        </w:rPr>
        <w:t>XIX</w:t>
      </w:r>
      <w:r w:rsidRPr="00CF1510">
        <w:rPr>
          <w:rFonts w:ascii="Times New Roman" w:hAnsi="Times New Roman" w:cs="Times New Roman"/>
          <w:sz w:val="28"/>
          <w:szCs w:val="28"/>
        </w:rPr>
        <w:t xml:space="preserve"> века). 10 кл.: учеб. для общеобразоват. учреждений: В 2 ч. Ч. 2 / А.Н. Архангельский, Д.П. Бак, М.А. Кучерская и др.; под ред. А.Н. Архангельского. – 11-е изд., стереотип. – М.: Дрофа, 2010. – 510 с.</w:t>
      </w:r>
    </w:p>
    <w:p w:rsidR="008704E3"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sidRPr="00CF1510">
        <w:rPr>
          <w:rFonts w:ascii="Times New Roman" w:hAnsi="Times New Roman" w:cs="Times New Roman"/>
          <w:sz w:val="28"/>
          <w:szCs w:val="28"/>
        </w:rPr>
        <w:t>Литература: учеб. для студ. сред. проф. учеб. заведений / Под ред. Г.А. Обернихиной. – М.: Издательский центр «Академия», 2008. – 656 с.</w:t>
      </w:r>
    </w:p>
    <w:p w:rsidR="008704E3" w:rsidRDefault="00CF1510" w:rsidP="00602A17">
      <w:pPr>
        <w:numPr>
          <w:ilvl w:val="0"/>
          <w:numId w:val="31"/>
        </w:numPr>
        <w:tabs>
          <w:tab w:val="left" w:pos="426"/>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Толстой Л.Н. Война и мир. – СПб.: Азбука, 2013. – 1054 с.</w:t>
      </w:r>
    </w:p>
    <w:p w:rsidR="00CF1510" w:rsidRDefault="00CF1510">
      <w:pPr>
        <w:rPr>
          <w:rFonts w:ascii="Times New Roman" w:hAnsi="Times New Roman" w:cs="Times New Roman"/>
          <w:sz w:val="28"/>
          <w:szCs w:val="28"/>
        </w:rPr>
      </w:pPr>
      <w:r>
        <w:rPr>
          <w:rFonts w:ascii="Times New Roman" w:hAnsi="Times New Roman" w:cs="Times New Roman"/>
          <w:sz w:val="28"/>
          <w:szCs w:val="28"/>
        </w:rPr>
        <w:br w:type="page"/>
      </w:r>
    </w:p>
    <w:p w:rsidR="00612C32" w:rsidRDefault="00612C32" w:rsidP="00602A17">
      <w:pPr>
        <w:pStyle w:val="1"/>
        <w:jc w:val="right"/>
      </w:pPr>
      <w:bookmarkStart w:id="5" w:name="_Toc422781338"/>
      <w:r>
        <w:lastRenderedPageBreak/>
        <w:t>Приложение 1</w:t>
      </w:r>
      <w:bookmarkEnd w:id="5"/>
    </w:p>
    <w:p w:rsidR="00612C32" w:rsidRPr="00602A17" w:rsidRDefault="00612C32" w:rsidP="005D7458">
      <w:pPr>
        <w:spacing w:after="0" w:line="276" w:lineRule="auto"/>
        <w:jc w:val="right"/>
        <w:rPr>
          <w:rFonts w:ascii="Times New Roman" w:hAnsi="Times New Roman" w:cs="Times New Roman"/>
          <w:sz w:val="28"/>
          <w:szCs w:val="28"/>
        </w:rPr>
      </w:pPr>
      <w:r w:rsidRPr="00602A17">
        <w:rPr>
          <w:rFonts w:ascii="Times New Roman" w:hAnsi="Times New Roman" w:cs="Times New Roman"/>
          <w:sz w:val="28"/>
          <w:szCs w:val="28"/>
        </w:rPr>
        <w:t>Задание «Разорванные названия»</w:t>
      </w:r>
    </w:p>
    <w:p w:rsidR="000E0E3D" w:rsidRDefault="000E0E3D" w:rsidP="005D7458">
      <w:pPr>
        <w:spacing w:after="0" w:line="276" w:lineRule="auto"/>
        <w:jc w:val="both"/>
        <w:rPr>
          <w:rFonts w:ascii="Times New Roman" w:hAnsi="Times New Roman" w:cs="Times New Roman"/>
          <w:b/>
          <w:i/>
          <w:sz w:val="28"/>
          <w:szCs w:val="28"/>
        </w:rPr>
      </w:pPr>
    </w:p>
    <w:p w:rsidR="000E0E3D" w:rsidRPr="00602A17" w:rsidRDefault="001D1F23" w:rsidP="005D7458">
      <w:pPr>
        <w:spacing w:after="0" w:line="276" w:lineRule="auto"/>
        <w:jc w:val="both"/>
        <w:rPr>
          <w:rFonts w:ascii="Times New Roman" w:hAnsi="Times New Roman" w:cs="Times New Roman"/>
          <w:i/>
          <w:sz w:val="28"/>
          <w:szCs w:val="28"/>
        </w:rPr>
      </w:pPr>
      <w:r w:rsidRPr="00602A17">
        <w:rPr>
          <w:rFonts w:ascii="Times New Roman" w:hAnsi="Times New Roman" w:cs="Times New Roman"/>
          <w:i/>
          <w:sz w:val="28"/>
          <w:szCs w:val="28"/>
        </w:rPr>
        <w:t xml:space="preserve">Каждый игрок должен найти для себя пару </w:t>
      </w:r>
      <w:r w:rsidR="000E0E3D" w:rsidRPr="00602A17">
        <w:rPr>
          <w:rFonts w:ascii="Times New Roman" w:hAnsi="Times New Roman" w:cs="Times New Roman"/>
          <w:i/>
          <w:sz w:val="28"/>
          <w:szCs w:val="28"/>
        </w:rPr>
        <w:t>таким образом, чтобы их карточки составили вместе имя и фамилию героя/название из романа-эпопеи «Война и мир» или имя и фамилию человека/название, связанные с жизнью Льва Толстого.</w:t>
      </w:r>
    </w:p>
    <w:p w:rsidR="00612C32" w:rsidRDefault="00612C32" w:rsidP="00612C32">
      <w:pPr>
        <w:spacing w:after="0"/>
        <w:jc w:val="right"/>
        <w:rPr>
          <w:rFonts w:ascii="Times New Roman" w:hAnsi="Times New Roman" w:cs="Times New Roman"/>
          <w:b/>
          <w:i/>
          <w:sz w:val="28"/>
          <w:szCs w:val="28"/>
        </w:rPr>
      </w:pPr>
    </w:p>
    <w:tbl>
      <w:tblPr>
        <w:tblStyle w:val="a3"/>
        <w:tblW w:w="0" w:type="auto"/>
        <w:tblLook w:val="04A0"/>
      </w:tblPr>
      <w:tblGrid>
        <w:gridCol w:w="4672"/>
        <w:gridCol w:w="4673"/>
      </w:tblGrid>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 xml:space="preserve">Василий </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Денисов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Борис</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Друбецкой</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Фёдор</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Долохов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Ясная</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Поляна</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Лев</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Толстой</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Софья</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Берс</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Наташа</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Ростова</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Михаил</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Кутузов</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муравьиное</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братство</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Лысые</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Горы</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роман</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эпопея</w:t>
            </w:r>
          </w:p>
        </w:tc>
      </w:tr>
      <w:tr w:rsidR="00612C32" w:rsidTr="000E0E3D">
        <w:trPr>
          <w:trHeight w:val="857"/>
        </w:trPr>
        <w:tc>
          <w:tcPr>
            <w:tcW w:w="4672"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Пьер</w:t>
            </w:r>
          </w:p>
        </w:tc>
        <w:tc>
          <w:tcPr>
            <w:tcW w:w="4673" w:type="dxa"/>
          </w:tcPr>
          <w:p w:rsidR="00612C32" w:rsidRPr="000E0E3D" w:rsidRDefault="00612C32" w:rsidP="00602A17">
            <w:pPr>
              <w:jc w:val="center"/>
              <w:rPr>
                <w:rFonts w:ascii="Times New Roman" w:hAnsi="Times New Roman" w:cs="Times New Roman"/>
                <w:sz w:val="52"/>
                <w:szCs w:val="52"/>
              </w:rPr>
            </w:pPr>
            <w:r w:rsidRPr="000E0E3D">
              <w:rPr>
                <w:rFonts w:ascii="Times New Roman" w:hAnsi="Times New Roman" w:cs="Times New Roman"/>
                <w:sz w:val="52"/>
                <w:szCs w:val="52"/>
              </w:rPr>
              <w:t>Безухов</w:t>
            </w:r>
          </w:p>
        </w:tc>
      </w:tr>
    </w:tbl>
    <w:p w:rsidR="00612C32" w:rsidRDefault="00612C32">
      <w:pPr>
        <w:rPr>
          <w:rFonts w:ascii="Times New Roman" w:hAnsi="Times New Roman" w:cs="Times New Roman"/>
          <w:b/>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6" w:name="_Toc422781339"/>
      <w:r w:rsidRPr="00612C32">
        <w:rPr>
          <w:rFonts w:eastAsia="Calibri"/>
        </w:rPr>
        <w:lastRenderedPageBreak/>
        <w:t>Приложение 2</w:t>
      </w:r>
      <w:bookmarkEnd w:id="6"/>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«Блиц-опрос»</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За 40 секунд необходимо правильно ответить на 10 вопросов. За каждый правильный ответ команда получает 1 балл.</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Как изначально называлось произведение, сформировавшееся в итоге в роман-эпопею «Война и мир»?</w:t>
      </w:r>
      <w:r w:rsid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(«Декабристы»)</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Как называется воспроизведение мыслей героев?</w:t>
      </w:r>
      <w:r w:rsid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(внутренний монолог)</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является кумиром князя Андрея в начале произведения?</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(Наполеон)</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На каком языке Пьер признался в любви Элен?</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(французский)</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В какой стране находится город Браунау, рядом с которым Кутузов производил осмотр русской армии?</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(Австрия)</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из героев едва не стал двоеженцем?</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(Анатоль Курагин)</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О ком из героев Наполеон сказал: «Вот достойная смерть!»?</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(Андрей Болконский)</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С каким животным автор часто сравнивает Соню?</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(кошка)</w:t>
      </w:r>
    </w:p>
    <w:p w:rsidR="00612C32" w:rsidRPr="00405F3E" w:rsidRDefault="00612C32" w:rsidP="00405F3E">
      <w:pPr>
        <w:numPr>
          <w:ilvl w:val="0"/>
          <w:numId w:val="6"/>
        </w:numPr>
        <w:tabs>
          <w:tab w:val="left" w:pos="426"/>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Кто из героев мечтал о военной службе и погиб в первом же бою?</w:t>
      </w:r>
      <w:r w:rsidR="00405F3E" w:rsidRPr="00405F3E">
        <w:rPr>
          <w:rFonts w:ascii="Times New Roman" w:eastAsia="Calibri" w:hAnsi="Times New Roman" w:cs="Times New Roman"/>
          <w:sz w:val="28"/>
          <w:szCs w:val="28"/>
        </w:rPr>
        <w:t xml:space="preserve"> </w:t>
      </w:r>
      <w:r w:rsidRPr="00405F3E">
        <w:rPr>
          <w:rFonts w:ascii="Times New Roman" w:eastAsia="Calibri" w:hAnsi="Times New Roman" w:cs="Times New Roman"/>
          <w:sz w:val="28"/>
          <w:szCs w:val="28"/>
        </w:rPr>
        <w:t>(Петя Ростов)</w:t>
      </w:r>
    </w:p>
    <w:p w:rsidR="00612C32" w:rsidRPr="00405F3E" w:rsidRDefault="00405F3E" w:rsidP="00405F3E">
      <w:pPr>
        <w:numPr>
          <w:ilvl w:val="0"/>
          <w:numId w:val="6"/>
        </w:numPr>
        <w:tabs>
          <w:tab w:val="left" w:pos="426"/>
          <w:tab w:val="left" w:pos="851"/>
        </w:tabs>
        <w:spacing w:after="0" w:line="276" w:lineRule="auto"/>
        <w:ind w:left="0" w:firstLine="0"/>
        <w:contextualSpacing/>
        <w:jc w:val="both"/>
        <w:rPr>
          <w:rFonts w:ascii="Times New Roman" w:eastAsia="Calibri" w:hAnsi="Times New Roman" w:cs="Times New Roman"/>
          <w:sz w:val="28"/>
          <w:szCs w:val="28"/>
        </w:rPr>
      </w:pPr>
      <w:r w:rsidRPr="00405F3E">
        <w:rPr>
          <w:rFonts w:ascii="Times New Roman" w:eastAsia="Calibri" w:hAnsi="Times New Roman" w:cs="Times New Roman"/>
          <w:sz w:val="28"/>
          <w:szCs w:val="28"/>
        </w:rPr>
        <w:t xml:space="preserve"> </w:t>
      </w:r>
      <w:r w:rsidR="00612C32" w:rsidRPr="00405F3E">
        <w:rPr>
          <w:rFonts w:ascii="Times New Roman" w:eastAsia="Calibri" w:hAnsi="Times New Roman" w:cs="Times New Roman"/>
          <w:sz w:val="28"/>
          <w:szCs w:val="28"/>
        </w:rPr>
        <w:t>Для какого героя послужил прототипом отец Льва Толстого?</w:t>
      </w:r>
      <w:r w:rsidRPr="00405F3E">
        <w:rPr>
          <w:rFonts w:ascii="Times New Roman" w:eastAsia="Calibri" w:hAnsi="Times New Roman" w:cs="Times New Roman"/>
          <w:sz w:val="28"/>
          <w:szCs w:val="28"/>
        </w:rPr>
        <w:t xml:space="preserve"> </w:t>
      </w:r>
      <w:r w:rsidR="00612C32" w:rsidRPr="00405F3E">
        <w:rPr>
          <w:rFonts w:ascii="Times New Roman" w:eastAsia="Calibri" w:hAnsi="Times New Roman" w:cs="Times New Roman"/>
          <w:sz w:val="28"/>
          <w:szCs w:val="28"/>
        </w:rPr>
        <w:t>(Николай Ростов)</w:t>
      </w:r>
    </w:p>
    <w:p w:rsidR="00405F3E" w:rsidRDefault="00405F3E" w:rsidP="00405F3E">
      <w:pPr>
        <w:pStyle w:val="a4"/>
        <w:tabs>
          <w:tab w:val="left" w:pos="851"/>
        </w:tabs>
        <w:spacing w:after="0"/>
        <w:ind w:left="360"/>
        <w:jc w:val="center"/>
        <w:rPr>
          <w:rFonts w:ascii="Times New Roman" w:hAnsi="Times New Roman" w:cs="Times New Roman"/>
          <w:b/>
          <w:sz w:val="28"/>
          <w:szCs w:val="28"/>
        </w:rPr>
      </w:pPr>
      <w:r>
        <w:rPr>
          <w:rFonts w:ascii="Times New Roman" w:hAnsi="Times New Roman" w:cs="Times New Roman"/>
          <w:b/>
          <w:sz w:val="28"/>
          <w:szCs w:val="28"/>
        </w:rPr>
        <w:t>Вариант 2</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Против какой страны выступала русская армия в сражении при Аустерлице? (Франция)</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 называется обширное повествование в стихах или прозе о выдающихся национально-исторических событиях? (эпопея)</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Какое имя князь Андрей дал своему сыну? (Николай)</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С кем Наташа Ростова собиралась бежать из дома и тайно обвенчаться?</w:t>
      </w:r>
      <w:r>
        <w:rPr>
          <w:rFonts w:ascii="Times New Roman" w:hAnsi="Times New Roman" w:cs="Times New Roman"/>
          <w:sz w:val="28"/>
          <w:szCs w:val="28"/>
        </w:rPr>
        <w:t xml:space="preserve"> </w:t>
      </w:r>
      <w:r w:rsidRPr="00405F3E">
        <w:rPr>
          <w:rFonts w:ascii="Times New Roman" w:hAnsi="Times New Roman" w:cs="Times New Roman"/>
          <w:sz w:val="28"/>
          <w:szCs w:val="28"/>
        </w:rPr>
        <w:t>(Анатоль Курагин)</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Какое сражение Л.Н. Толстой назвал «страницей срама и разочарования для России»? (Аустерлицкое сражение)</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Кто помог княжне Марье усмирить бунтующих крестьян в Богучарове? (Николай Ростов)</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Чьему примеру последовал Николай Ростов, бросив университет и отправившись на военную службу? (Борис Друбецкой)</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Какая семья проводила лето в Отрадном? (Ростовы)</w:t>
      </w:r>
    </w:p>
    <w:p w:rsidR="00405F3E" w:rsidRPr="00405F3E" w:rsidRDefault="00405F3E" w:rsidP="00405F3E">
      <w:pPr>
        <w:pStyle w:val="a4"/>
        <w:numPr>
          <w:ilvl w:val="0"/>
          <w:numId w:val="33"/>
        </w:numPr>
        <w:tabs>
          <w:tab w:val="left" w:pos="0"/>
          <w:tab w:val="left" w:pos="426"/>
        </w:tabs>
        <w:spacing w:after="0" w:line="276" w:lineRule="auto"/>
        <w:ind w:left="0" w:firstLine="0"/>
        <w:jc w:val="both"/>
        <w:rPr>
          <w:rFonts w:ascii="Times New Roman" w:hAnsi="Times New Roman" w:cs="Times New Roman"/>
          <w:sz w:val="28"/>
          <w:szCs w:val="28"/>
        </w:rPr>
      </w:pPr>
      <w:r w:rsidRPr="00405F3E">
        <w:rPr>
          <w:rFonts w:ascii="Times New Roman" w:hAnsi="Times New Roman" w:cs="Times New Roman"/>
          <w:sz w:val="28"/>
          <w:szCs w:val="28"/>
        </w:rPr>
        <w:t>Кого из героев солдаты на войне называли «наш князь»? (Андрей Болконский)</w:t>
      </w:r>
    </w:p>
    <w:p w:rsidR="00612C32" w:rsidRPr="00405F3E" w:rsidRDefault="00405F3E" w:rsidP="00405F3E">
      <w:pPr>
        <w:pStyle w:val="a4"/>
        <w:numPr>
          <w:ilvl w:val="0"/>
          <w:numId w:val="33"/>
        </w:numPr>
        <w:tabs>
          <w:tab w:val="left" w:pos="0"/>
          <w:tab w:val="left" w:pos="567"/>
        </w:tabs>
        <w:spacing w:after="0" w:line="276" w:lineRule="auto"/>
        <w:ind w:left="0" w:firstLine="0"/>
        <w:jc w:val="both"/>
        <w:rPr>
          <w:rFonts w:ascii="Times New Roman" w:hAnsi="Times New Roman" w:cs="Times New Roman"/>
          <w:b/>
          <w:sz w:val="28"/>
          <w:szCs w:val="28"/>
        </w:rPr>
      </w:pPr>
      <w:r w:rsidRPr="00405F3E">
        <w:rPr>
          <w:rFonts w:ascii="Times New Roman" w:hAnsi="Times New Roman" w:cs="Times New Roman"/>
          <w:sz w:val="28"/>
          <w:szCs w:val="28"/>
        </w:rPr>
        <w:t xml:space="preserve"> Для какой героини послужила прототипом мать Льва Толстого? (Марья Болконская)</w:t>
      </w:r>
      <w:r w:rsidR="00612C32" w:rsidRPr="00405F3E">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7" w:name="_Toc422781340"/>
      <w:r w:rsidRPr="00612C32">
        <w:rPr>
          <w:rFonts w:eastAsia="Calibri"/>
        </w:rPr>
        <w:lastRenderedPageBreak/>
        <w:t>Приложение 3</w:t>
      </w:r>
      <w:bookmarkEnd w:id="7"/>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«Закончи мысль»</w:t>
      </w:r>
    </w:p>
    <w:p w:rsidR="00612C32" w:rsidRPr="00602A17" w:rsidRDefault="00612C32" w:rsidP="005D7458">
      <w:pPr>
        <w:spacing w:after="0" w:line="276" w:lineRule="auto"/>
        <w:jc w:val="both"/>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Каждому члену команды по очереди необходимо закончить тематическое высказывание. За одно корректно законченное высказывание начисляется 1 балл. Время обдумывания – не более 5 секунд.</w:t>
      </w:r>
    </w:p>
    <w:p w:rsidR="001D1F23" w:rsidRDefault="001D1F23" w:rsidP="005D7458">
      <w:pPr>
        <w:spacing w:after="200" w:line="276" w:lineRule="auto"/>
        <w:jc w:val="center"/>
        <w:rPr>
          <w:rFonts w:ascii="Times New Roman" w:eastAsia="Calibri" w:hAnsi="Times New Roman" w:cs="Times New Roman"/>
          <w:b/>
          <w:sz w:val="28"/>
          <w:szCs w:val="28"/>
        </w:rPr>
      </w:pP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Больше всего меня поразило то, что Лев Толстой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Меня удивляет то, что Наташа Ростова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неправильным решение Пьера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 моему мнению, князь Андрей вправе гордиться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Анатоль Курагин открылся для меня с другой стороны, когда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главной чертой Кутузова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По моему мнению, французский язык в </w:t>
      </w:r>
      <w:r w:rsidRPr="00612C32">
        <w:rPr>
          <w:rFonts w:ascii="Times New Roman" w:eastAsia="Calibri" w:hAnsi="Times New Roman" w:cs="Times New Roman"/>
          <w:sz w:val="28"/>
          <w:szCs w:val="28"/>
          <w:lang w:val="en-US"/>
        </w:rPr>
        <w:t>XIX</w:t>
      </w:r>
      <w:r w:rsidRPr="00612C32">
        <w:rPr>
          <w:rFonts w:ascii="Times New Roman" w:eastAsia="Calibri" w:hAnsi="Times New Roman" w:cs="Times New Roman"/>
          <w:sz w:val="28"/>
          <w:szCs w:val="28"/>
        </w:rPr>
        <w:t xml:space="preserve"> веке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Вполне логично, что Марья Болконская …</w:t>
      </w:r>
    </w:p>
    <w:p w:rsidR="00612C32" w:rsidRPr="00612C32" w:rsidRDefault="00612C32" w:rsidP="005D7458">
      <w:pPr>
        <w:numPr>
          <w:ilvl w:val="0"/>
          <w:numId w:val="7"/>
        </w:numPr>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думаю, что лучшим другом для Наташи Ростовой был(а) …</w:t>
      </w:r>
    </w:p>
    <w:p w:rsidR="00612C32" w:rsidRPr="00612C32" w:rsidRDefault="00612C32" w:rsidP="005D7458">
      <w:pPr>
        <w:numPr>
          <w:ilvl w:val="0"/>
          <w:numId w:val="7"/>
        </w:numPr>
        <w:tabs>
          <w:tab w:val="left" w:pos="567"/>
        </w:tabs>
        <w:spacing w:after="0" w:line="276" w:lineRule="auto"/>
        <w:ind w:left="357" w:hanging="357"/>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Семьи Ростовых и Болконских похожи друг на друга …</w:t>
      </w:r>
    </w:p>
    <w:p w:rsidR="00612C32" w:rsidRPr="00612C32" w:rsidRDefault="00612C32" w:rsidP="005D7458">
      <w:pPr>
        <w:tabs>
          <w:tab w:val="left" w:pos="567"/>
        </w:tabs>
        <w:spacing w:after="0" w:line="276" w:lineRule="auto"/>
        <w:jc w:val="both"/>
        <w:rPr>
          <w:rFonts w:ascii="Times New Roman" w:eastAsia="Calibri" w:hAnsi="Times New Roman" w:cs="Times New Roman"/>
          <w:sz w:val="28"/>
          <w:szCs w:val="28"/>
        </w:rPr>
      </w:pPr>
    </w:p>
    <w:p w:rsidR="00612C32" w:rsidRPr="00612C32" w:rsidRDefault="00612C32" w:rsidP="005D7458">
      <w:pPr>
        <w:tabs>
          <w:tab w:val="left" w:pos="567"/>
        </w:tabs>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2</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Больше всего меня поразило то, что Фёдор Долохов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Меня удивляет то, что Соня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неправильным решение Николая Ростова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 моему мнению, Пьер вправе гордиться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Княжна Марья открылась для меня с другой стороны, когда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считаю главной чертой Василия Денисова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По моему мнению, наполеонизм в </w:t>
      </w:r>
      <w:r w:rsidRPr="00612C32">
        <w:rPr>
          <w:rFonts w:ascii="Times New Roman" w:eastAsia="Calibri" w:hAnsi="Times New Roman" w:cs="Times New Roman"/>
          <w:sz w:val="28"/>
          <w:szCs w:val="28"/>
          <w:lang w:val="en-US"/>
        </w:rPr>
        <w:t>XIX</w:t>
      </w:r>
      <w:r w:rsidRPr="00612C32">
        <w:rPr>
          <w:rFonts w:ascii="Times New Roman" w:eastAsia="Calibri" w:hAnsi="Times New Roman" w:cs="Times New Roman"/>
          <w:sz w:val="28"/>
          <w:szCs w:val="28"/>
        </w:rPr>
        <w:t xml:space="preserve"> веке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Вполне логично, что князь Андрей …</w:t>
      </w:r>
    </w:p>
    <w:p w:rsidR="00612C32" w:rsidRPr="00612C32" w:rsidRDefault="00612C32" w:rsidP="005D7458">
      <w:pPr>
        <w:numPr>
          <w:ilvl w:val="0"/>
          <w:numId w:val="8"/>
        </w:numPr>
        <w:tabs>
          <w:tab w:val="left" w:pos="426"/>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думаю, что лучшим другом для княжны Марьи был(а) …</w:t>
      </w:r>
    </w:p>
    <w:p w:rsidR="00612C32" w:rsidRPr="00612C32" w:rsidRDefault="00612C32" w:rsidP="005D7458">
      <w:pPr>
        <w:numPr>
          <w:ilvl w:val="0"/>
          <w:numId w:val="8"/>
        </w:numPr>
        <w:tabs>
          <w:tab w:val="left" w:pos="567"/>
        </w:tabs>
        <w:spacing w:after="0" w:line="276" w:lineRule="auto"/>
        <w:ind w:left="0" w:firstLine="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Князь Андрей и Пьер похожи друг на друга …</w:t>
      </w: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8" w:name="_Toc422781341"/>
      <w:r w:rsidRPr="00612C32">
        <w:rPr>
          <w:rFonts w:eastAsia="Calibri"/>
        </w:rPr>
        <w:lastRenderedPageBreak/>
        <w:t>Приложение 4</w:t>
      </w:r>
      <w:bookmarkEnd w:id="8"/>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«Угадайка»</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По характеристике героя необходимо отгадать, о ком идёт речь. Команде даётся три попытки: при отгадывании с первой попытки команда получает 3 балла, со второй попытки – 2 балла, с третьей попытки – 1 балл. Время совещания – не более 5 секунд.</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1</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(княжна Марья)</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Эта героиня припасла для себя рубашку, лапти, кафтан, чёрный платок, намереваясь уйти из дома, чтобы странствовать.</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Эта героиня изучала алгебру и геометрию до двадцатилетнего возраста.</w:t>
      </w:r>
    </w:p>
    <w:p w:rsidR="00612C32" w:rsidRPr="00612C32" w:rsidRDefault="00612C32" w:rsidP="005D7458">
      <w:pPr>
        <w:numPr>
          <w:ilvl w:val="0"/>
          <w:numId w:val="9"/>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У этой героини были «тяжёлые шаги».</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2</w:t>
      </w:r>
    </w:p>
    <w:p w:rsidR="00612C32" w:rsidRPr="00612C32" w:rsidRDefault="00612C32" w:rsidP="005D7458">
      <w:pPr>
        <w:spacing w:after="0" w:line="276" w:lineRule="auto"/>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(Пьер Безухов)</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Вернувшись из-за границы в двадцатилетнем возрасте, этот герой отправился по совету отца в Петербург, чтобы выбрать карьеру, но в течение трёх месяцев ничего не делал.</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Друг посоветовал этому герою жениться только будучи уже никуда не годным стариком.</w:t>
      </w:r>
    </w:p>
    <w:p w:rsidR="00612C32" w:rsidRPr="00612C32" w:rsidRDefault="00612C32" w:rsidP="005D7458">
      <w:pPr>
        <w:numPr>
          <w:ilvl w:val="0"/>
          <w:numId w:val="10"/>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Совершенно не умея стрелять, он тяжело ранил на дуэли своего противника.</w:t>
      </w:r>
    </w:p>
    <w:p w:rsidR="00612C32" w:rsidRPr="00612C32" w:rsidRDefault="00612C32" w:rsidP="005D7458">
      <w:pPr>
        <w:spacing w:after="0" w:line="276" w:lineRule="auto"/>
        <w:ind w:left="360"/>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3</w:t>
      </w:r>
    </w:p>
    <w:p w:rsidR="00612C32" w:rsidRPr="00612C32" w:rsidRDefault="00612C32" w:rsidP="005D7458">
      <w:pPr>
        <w:spacing w:after="0" w:line="276" w:lineRule="auto"/>
        <w:ind w:left="360"/>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(Андрей Болконский)</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Отправляясь на войну, этот герой взял с собой образок, потому что не смог отказать сестре.</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Этому герою Кутузов сказал: «Я знаю, твоя дорога – это дорога чести».</w:t>
      </w:r>
    </w:p>
    <w:p w:rsidR="00612C32" w:rsidRPr="00612C32" w:rsidRDefault="00612C32" w:rsidP="005D7458">
      <w:pPr>
        <w:numPr>
          <w:ilvl w:val="0"/>
          <w:numId w:val="11"/>
        </w:numPr>
        <w:spacing w:after="0" w:line="276" w:lineRule="auto"/>
        <w:ind w:left="709" w:hanging="370"/>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Этот герой решил, что его жизнь окончилась в 31 год.</w:t>
      </w:r>
    </w:p>
    <w:p w:rsidR="00612C32" w:rsidRPr="00612C32" w:rsidRDefault="00612C32" w:rsidP="005D7458">
      <w:pPr>
        <w:spacing w:after="0" w:line="276" w:lineRule="auto"/>
        <w:ind w:left="339"/>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Вариант 4</w:t>
      </w:r>
    </w:p>
    <w:p w:rsidR="00612C32" w:rsidRPr="00612C32" w:rsidRDefault="00612C32" w:rsidP="005D7458">
      <w:pPr>
        <w:spacing w:after="0" w:line="276" w:lineRule="auto"/>
        <w:ind w:left="339"/>
        <w:jc w:val="center"/>
        <w:rPr>
          <w:rFonts w:ascii="Times New Roman" w:eastAsia="Calibri" w:hAnsi="Times New Roman" w:cs="Times New Roman"/>
          <w:b/>
          <w:sz w:val="28"/>
          <w:szCs w:val="28"/>
        </w:rPr>
      </w:pPr>
      <w:r w:rsidRPr="00612C32">
        <w:rPr>
          <w:rFonts w:ascii="Times New Roman" w:eastAsia="Calibri" w:hAnsi="Times New Roman" w:cs="Times New Roman"/>
          <w:b/>
          <w:sz w:val="28"/>
          <w:szCs w:val="28"/>
        </w:rPr>
        <w:t>(Василий Денисов)</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Отправившись в 1806 году в отпуск домой в Воронеж, этот герой остановился в Москве у своего друга и неожиданно сделал предложение его младшей сестре.</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Маленький рост этого героя был не заметен только на коне и в мазурке.</w:t>
      </w:r>
    </w:p>
    <w:p w:rsidR="00612C32" w:rsidRPr="00612C32" w:rsidRDefault="00612C32" w:rsidP="005D7458">
      <w:pPr>
        <w:numPr>
          <w:ilvl w:val="0"/>
          <w:numId w:val="12"/>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Этот герой имел небольшой дефект речи: он картавил.</w:t>
      </w: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bookmarkStart w:id="9" w:name="_GoBack"/>
      <w:bookmarkEnd w:id="9"/>
    </w:p>
    <w:p w:rsidR="00612C32" w:rsidRPr="00612C32" w:rsidRDefault="00612C32" w:rsidP="00602A17">
      <w:pPr>
        <w:pStyle w:val="1"/>
        <w:jc w:val="right"/>
        <w:rPr>
          <w:rFonts w:eastAsia="Calibri"/>
        </w:rPr>
      </w:pPr>
      <w:bookmarkStart w:id="10" w:name="_Toc422781342"/>
      <w:r w:rsidRPr="00612C32">
        <w:rPr>
          <w:rFonts w:eastAsia="Calibri"/>
        </w:rPr>
        <w:lastRenderedPageBreak/>
        <w:t>Приложение 5</w:t>
      </w:r>
      <w:bookmarkEnd w:id="10"/>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«Змейка»</w:t>
      </w:r>
    </w:p>
    <w:p w:rsidR="00612C32" w:rsidRPr="00612C32" w:rsidRDefault="00612C32" w:rsidP="005D7458">
      <w:pPr>
        <w:spacing w:after="0" w:line="276" w:lineRule="auto"/>
        <w:jc w:val="center"/>
        <w:rPr>
          <w:rFonts w:ascii="Times New Roman" w:eastAsia="Calibri" w:hAnsi="Times New Roman" w:cs="Times New Roman"/>
          <w:b/>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Командам по очереди предстоит определить, кому из героев принадлежит реплика. За каждый прави</w:t>
      </w:r>
      <w:r w:rsidR="001D1F23" w:rsidRPr="00602A17">
        <w:rPr>
          <w:rFonts w:ascii="Times New Roman" w:eastAsia="Calibri" w:hAnsi="Times New Roman" w:cs="Times New Roman"/>
          <w:i/>
          <w:sz w:val="28"/>
          <w:szCs w:val="28"/>
        </w:rPr>
        <w:t>льный ответ команда получает 1</w:t>
      </w:r>
      <w:r w:rsidRPr="00602A17">
        <w:rPr>
          <w:rFonts w:ascii="Times New Roman" w:eastAsia="Calibri" w:hAnsi="Times New Roman" w:cs="Times New Roman"/>
          <w:i/>
          <w:sz w:val="28"/>
          <w:szCs w:val="28"/>
        </w:rPr>
        <w:t xml:space="preserve"> балл.</w:t>
      </w:r>
    </w:p>
    <w:p w:rsidR="001D1F23" w:rsidRPr="00602A17" w:rsidRDefault="001D1F23" w:rsidP="005D7458">
      <w:pPr>
        <w:spacing w:after="0" w:line="276" w:lineRule="auto"/>
        <w:jc w:val="both"/>
        <w:rPr>
          <w:rFonts w:ascii="Times New Roman" w:eastAsia="Calibri" w:hAnsi="Times New Roman" w:cs="Times New Roman"/>
          <w:i/>
          <w:sz w:val="28"/>
          <w:szCs w:val="28"/>
        </w:rPr>
      </w:pP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Мои дети … мой крест.</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Курагин)</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Надо жить, надо любить, надо верить.</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Как же я не видал прежде этого высокого неба?</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Есть только две добродетели: деятельность и ум.</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Андреевич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Ещё два письма пропущу, а третье прочту.</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Андреевич Болконский)</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Пока они были сильны, мы себя не жалели, а теперь их и пожалеть можно. Тоже и они люди.</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(М.И. Кутузов)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не виноват, что я жив и хочу жить; и вы тоже.</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Я вас всех люблю и никому дурного не делала, и что вы со мной сделали?</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(Лиза Болконская)</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Волшебница всё со мной сделает!</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p w:rsidR="00612C32" w:rsidRPr="00612C32" w:rsidRDefault="00612C32" w:rsidP="005D7458">
      <w:pPr>
        <w:numPr>
          <w:ilvl w:val="0"/>
          <w:numId w:val="13"/>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 Безухий – тот синий, тёмно-синий с красным, и он четвероугольный… Он славный, тёмно-синий с красным, как вам растолковать…</w:t>
      </w:r>
    </w:p>
    <w:p w:rsidR="00612C32" w:rsidRPr="00612C32" w:rsidRDefault="00612C32" w:rsidP="005D7458">
      <w:pPr>
        <w:spacing w:after="0" w:line="276" w:lineRule="auto"/>
        <w:ind w:left="720"/>
        <w:contextualSpacing/>
        <w:jc w:val="right"/>
        <w:rPr>
          <w:rFonts w:ascii="Times New Roman" w:eastAsia="Calibri" w:hAnsi="Times New Roman" w:cs="Times New Roman"/>
          <w:sz w:val="28"/>
          <w:szCs w:val="28"/>
        </w:rPr>
      </w:pPr>
      <w:r w:rsidRPr="00612C32">
        <w:rPr>
          <w:rFonts w:ascii="Times New Roman" w:eastAsia="Calibri" w:hAnsi="Times New Roman" w:cs="Times New Roman"/>
          <w:sz w:val="28"/>
          <w:szCs w:val="28"/>
        </w:rPr>
        <w:t>(Наташа Ростова)</w:t>
      </w:r>
    </w:p>
    <w:p w:rsidR="00612C32" w:rsidRPr="00612C32" w:rsidRDefault="00612C32" w:rsidP="005D7458">
      <w:pPr>
        <w:spacing w:after="0" w:line="276" w:lineRule="auto"/>
        <w:jc w:val="both"/>
        <w:rPr>
          <w:rFonts w:ascii="Times New Roman" w:eastAsia="Calibri" w:hAnsi="Times New Roman" w:cs="Times New Roman"/>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11" w:name="_Toc422781343"/>
      <w:r w:rsidRPr="00612C32">
        <w:rPr>
          <w:rFonts w:eastAsia="Calibri"/>
        </w:rPr>
        <w:lastRenderedPageBreak/>
        <w:t>Приложение 6</w:t>
      </w:r>
      <w:bookmarkEnd w:id="11"/>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«Карточки»</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В течение 1 минуты команде необходимо соотнести героев с событиями их жизни. Каждый правильно соотнесённый пункт оценивается в 1 балл.</w:t>
      </w:r>
    </w:p>
    <w:tbl>
      <w:tblPr>
        <w:tblStyle w:val="11"/>
        <w:tblW w:w="0" w:type="auto"/>
        <w:tblLook w:val="04A0"/>
      </w:tblPr>
      <w:tblGrid>
        <w:gridCol w:w="4786"/>
        <w:gridCol w:w="4785"/>
      </w:tblGrid>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А) отправившись за сеном, познакомился с одной из самых богатых невест России</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Наташа Ростова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Б) лишился ноги во время Бородинского сражения</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Анатоль Курагин</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В) занималась воспитанием племянника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Вера Ростова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Г) остался в оккупированной Москве, чтобы убить Наполеона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Элен Курагина / Безухова</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Д) сопровождал Кутузова на смотре в Браунау в качестве адъютанта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Марья Болконская</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Е) обожгла руку раскалённой линейкой в знак дружбы</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Ж) выиграл в карты сорок три тысячи</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Фёдор Долохов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З) готовилась стать католичкой</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Николай Ростов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И) силой отбил обоз с провиантом для голодающих солдат своего полка</w:t>
            </w:r>
          </w:p>
        </w:tc>
      </w:tr>
      <w:tr w:rsidR="00612C32" w:rsidRPr="00612C32" w:rsidTr="00860172">
        <w:trPr>
          <w:trHeight w:val="966"/>
        </w:trPr>
        <w:tc>
          <w:tcPr>
            <w:tcW w:w="4786" w:type="dxa"/>
            <w:vAlign w:val="center"/>
          </w:tcPr>
          <w:p w:rsidR="00612C32" w:rsidRPr="00612C32" w:rsidRDefault="00612C32" w:rsidP="005D7458">
            <w:pPr>
              <w:numPr>
                <w:ilvl w:val="0"/>
                <w:numId w:val="14"/>
              </w:numPr>
              <w:spacing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 xml:space="preserve"> Пьер Безухов</w:t>
            </w:r>
          </w:p>
        </w:tc>
        <w:tc>
          <w:tcPr>
            <w:tcW w:w="4785" w:type="dxa"/>
            <w:vAlign w:val="center"/>
          </w:tcPr>
          <w:p w:rsidR="00612C32" w:rsidRPr="00612C32" w:rsidRDefault="00612C32" w:rsidP="005D7458">
            <w:pPr>
              <w:spacing w:line="276" w:lineRule="auto"/>
              <w:rPr>
                <w:rFonts w:ascii="Times New Roman" w:eastAsia="Calibri" w:hAnsi="Times New Roman" w:cs="Times New Roman"/>
                <w:sz w:val="28"/>
                <w:szCs w:val="28"/>
              </w:rPr>
            </w:pPr>
            <w:r w:rsidRPr="00612C32">
              <w:rPr>
                <w:rFonts w:ascii="Times New Roman" w:eastAsia="Calibri" w:hAnsi="Times New Roman" w:cs="Times New Roman"/>
                <w:sz w:val="28"/>
                <w:szCs w:val="28"/>
              </w:rPr>
              <w:t>К) не желала иметь детей в замужестве</w:t>
            </w:r>
          </w:p>
        </w:tc>
      </w:tr>
    </w:tbl>
    <w:p w:rsidR="00612C32" w:rsidRPr="00612C32" w:rsidRDefault="00612C32" w:rsidP="005D7458">
      <w:pPr>
        <w:spacing w:after="200" w:line="276" w:lineRule="auto"/>
        <w:rPr>
          <w:rFonts w:ascii="Times New Roman" w:eastAsia="Calibri" w:hAnsi="Times New Roman" w:cs="Times New Roman"/>
          <w:sz w:val="28"/>
          <w:szCs w:val="28"/>
        </w:rPr>
      </w:pPr>
    </w:p>
    <w:p w:rsidR="00612C32" w:rsidRDefault="00612C32" w:rsidP="005D7458">
      <w:pPr>
        <w:spacing w:after="0" w:line="276" w:lineRule="auto"/>
        <w:jc w:val="center"/>
        <w:rPr>
          <w:rFonts w:ascii="Times New Roman" w:eastAsia="Calibri" w:hAnsi="Times New Roman" w:cs="Times New Roman"/>
          <w:sz w:val="28"/>
          <w:szCs w:val="28"/>
        </w:rPr>
      </w:pPr>
      <w:r w:rsidRPr="00612C32">
        <w:rPr>
          <w:rFonts w:ascii="Times New Roman" w:eastAsia="Calibri" w:hAnsi="Times New Roman" w:cs="Times New Roman"/>
          <w:sz w:val="28"/>
          <w:szCs w:val="28"/>
        </w:rPr>
        <w:t>Ключи: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1"/>
        <w:gridCol w:w="2569"/>
        <w:gridCol w:w="2569"/>
        <w:gridCol w:w="2570"/>
      </w:tblGrid>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Д</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4) К</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7) И</w:t>
            </w:r>
          </w:p>
        </w:tc>
        <w:tc>
          <w:tcPr>
            <w:tcW w:w="2571"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 Г</w:t>
            </w:r>
          </w:p>
        </w:tc>
      </w:tr>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Е</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5) З</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8) Ж</w:t>
            </w:r>
          </w:p>
        </w:tc>
        <w:tc>
          <w:tcPr>
            <w:tcW w:w="2571" w:type="dxa"/>
            <w:vAlign w:val="center"/>
          </w:tcPr>
          <w:p w:rsidR="00860172" w:rsidRDefault="00860172" w:rsidP="005D7458">
            <w:pPr>
              <w:spacing w:line="276" w:lineRule="auto"/>
              <w:rPr>
                <w:rFonts w:ascii="Times New Roman" w:eastAsia="Calibri" w:hAnsi="Times New Roman" w:cs="Times New Roman"/>
                <w:sz w:val="28"/>
                <w:szCs w:val="28"/>
              </w:rPr>
            </w:pPr>
          </w:p>
        </w:tc>
      </w:tr>
      <w:tr w:rsidR="00860172" w:rsidTr="001D40C8">
        <w:tc>
          <w:tcPr>
            <w:tcW w:w="2570" w:type="dxa"/>
            <w:vAlign w:val="center"/>
          </w:tcPr>
          <w:p w:rsidR="00860172" w:rsidRPr="001D40C8" w:rsidRDefault="001D40C8" w:rsidP="005D7458">
            <w:pPr>
              <w:pStyle w:val="a4"/>
              <w:numPr>
                <w:ilvl w:val="0"/>
                <w:numId w:val="18"/>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Б</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6) В</w:t>
            </w:r>
          </w:p>
        </w:tc>
        <w:tc>
          <w:tcPr>
            <w:tcW w:w="2570" w:type="dxa"/>
            <w:vAlign w:val="center"/>
          </w:tcPr>
          <w:p w:rsidR="00860172" w:rsidRDefault="001D40C8" w:rsidP="005D745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9) А</w:t>
            </w:r>
          </w:p>
        </w:tc>
        <w:tc>
          <w:tcPr>
            <w:tcW w:w="2571" w:type="dxa"/>
            <w:vAlign w:val="center"/>
          </w:tcPr>
          <w:p w:rsidR="00860172" w:rsidRDefault="00860172" w:rsidP="005D7458">
            <w:pPr>
              <w:spacing w:line="276" w:lineRule="auto"/>
              <w:rPr>
                <w:rFonts w:ascii="Times New Roman" w:eastAsia="Calibri" w:hAnsi="Times New Roman" w:cs="Times New Roman"/>
                <w:sz w:val="28"/>
                <w:szCs w:val="28"/>
              </w:rPr>
            </w:pPr>
          </w:p>
        </w:tc>
      </w:tr>
    </w:tbl>
    <w:p w:rsidR="00860172" w:rsidRDefault="005D7458" w:rsidP="005D745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12C32" w:rsidRPr="00612C32" w:rsidRDefault="00612C32" w:rsidP="00602A17">
      <w:pPr>
        <w:pStyle w:val="1"/>
        <w:jc w:val="right"/>
        <w:rPr>
          <w:rFonts w:eastAsia="Calibri"/>
        </w:rPr>
      </w:pPr>
      <w:bookmarkStart w:id="12" w:name="_Toc422781344"/>
      <w:r w:rsidRPr="00612C32">
        <w:rPr>
          <w:rFonts w:eastAsia="Calibri"/>
        </w:rPr>
        <w:lastRenderedPageBreak/>
        <w:t>Приложение 7</w:t>
      </w:r>
      <w:bookmarkEnd w:id="12"/>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Задания для конкурса «Цепочка»</w:t>
      </w:r>
    </w:p>
    <w:p w:rsidR="001D1F23" w:rsidRPr="00612C32" w:rsidRDefault="001D1F23" w:rsidP="005D7458">
      <w:pPr>
        <w:spacing w:after="0" w:line="276" w:lineRule="auto"/>
        <w:jc w:val="right"/>
        <w:rPr>
          <w:rFonts w:ascii="Times New Roman" w:eastAsia="Calibri" w:hAnsi="Times New Roman" w:cs="Times New Roman"/>
          <w:b/>
          <w:i/>
          <w:sz w:val="28"/>
          <w:szCs w:val="28"/>
        </w:rPr>
      </w:pPr>
    </w:p>
    <w:p w:rsidR="00612C32" w:rsidRPr="00602A17" w:rsidRDefault="001D1F23" w:rsidP="005D7458">
      <w:pPr>
        <w:spacing w:after="0" w:line="276" w:lineRule="auto"/>
        <w:jc w:val="both"/>
        <w:rPr>
          <w:rFonts w:ascii="Times New Roman" w:eastAsia="Calibri" w:hAnsi="Times New Roman" w:cs="Times New Roman"/>
          <w:i/>
          <w:sz w:val="28"/>
          <w:szCs w:val="28"/>
        </w:rPr>
      </w:pPr>
      <w:r w:rsidRPr="00602A17">
        <w:rPr>
          <w:rFonts w:ascii="Times New Roman" w:eastAsia="Times New Roman" w:hAnsi="Times New Roman" w:cs="Times New Roman"/>
          <w:i/>
          <w:sz w:val="28"/>
          <w:szCs w:val="28"/>
          <w:lang w:eastAsia="ru-RU"/>
        </w:rPr>
        <w:t>Капитанам по очереди выбирают для своей команды карточку с ключевым именем. Через 15 секунд каждый игрок команды по цепочке должен охарактеризовать указанного героя (назвать черту его внешности или эпизод из биографии). Если заминка превышает 3 секунды, игра прерывается. Команда получает столько баллов, сколько характеристик дают игроки.</w:t>
      </w:r>
    </w:p>
    <w:tbl>
      <w:tblPr>
        <w:tblStyle w:val="110"/>
        <w:tblpPr w:leftFromText="180" w:rightFromText="180" w:vertAnchor="page" w:horzAnchor="margin" w:tblpY="4321"/>
        <w:tblW w:w="0" w:type="auto"/>
        <w:tblLook w:val="04A0"/>
      </w:tblPr>
      <w:tblGrid>
        <w:gridCol w:w="5135"/>
        <w:gridCol w:w="5144"/>
      </w:tblGrid>
      <w:tr w:rsidR="001D1F23" w:rsidRPr="00612C32" w:rsidTr="001D1F23">
        <w:trPr>
          <w:trHeight w:val="2117"/>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Наташа Ростова</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Андрей Болконский</w:t>
            </w:r>
          </w:p>
        </w:tc>
      </w:tr>
      <w:tr w:rsidR="001D1F23" w:rsidRPr="00612C32" w:rsidTr="001D1F23">
        <w:trPr>
          <w:trHeight w:val="2104"/>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Пьер Безухов</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Николай Ростов</w:t>
            </w:r>
          </w:p>
        </w:tc>
      </w:tr>
      <w:tr w:rsidR="001D1F23" w:rsidRPr="00612C32" w:rsidTr="001D1F23">
        <w:trPr>
          <w:trHeight w:val="2242"/>
        </w:trPr>
        <w:tc>
          <w:tcPr>
            <w:tcW w:w="5135"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Марья Болконская</w:t>
            </w:r>
          </w:p>
        </w:tc>
        <w:tc>
          <w:tcPr>
            <w:tcW w:w="5144" w:type="dxa"/>
            <w:vAlign w:val="center"/>
          </w:tcPr>
          <w:p w:rsidR="001D1F23" w:rsidRPr="00612C32" w:rsidRDefault="001D1F23" w:rsidP="001D1F23">
            <w:pPr>
              <w:jc w:val="center"/>
              <w:rPr>
                <w:rFonts w:ascii="Times New Roman" w:eastAsia="Calibri" w:hAnsi="Times New Roman" w:cs="Times New Roman"/>
                <w:b/>
                <w:sz w:val="52"/>
                <w:szCs w:val="52"/>
              </w:rPr>
            </w:pPr>
            <w:r w:rsidRPr="00612C32">
              <w:rPr>
                <w:rFonts w:ascii="Times New Roman" w:eastAsia="Calibri" w:hAnsi="Times New Roman" w:cs="Times New Roman"/>
                <w:b/>
                <w:sz w:val="52"/>
                <w:szCs w:val="52"/>
              </w:rPr>
              <w:t>Элен Курагина / Безухова</w:t>
            </w:r>
          </w:p>
        </w:tc>
      </w:tr>
    </w:tbl>
    <w:p w:rsidR="00612C32" w:rsidRDefault="00612C32">
      <w:pPr>
        <w:rPr>
          <w:rFonts w:ascii="Times New Roman" w:hAnsi="Times New Roman" w:cs="Times New Roman"/>
          <w:b/>
          <w:sz w:val="28"/>
          <w:szCs w:val="28"/>
        </w:rPr>
      </w:pPr>
    </w:p>
    <w:p w:rsidR="00612C32" w:rsidRDefault="00612C32">
      <w:pPr>
        <w:rPr>
          <w:rFonts w:ascii="Times New Roman" w:hAnsi="Times New Roman" w:cs="Times New Roman"/>
          <w:b/>
          <w:sz w:val="28"/>
          <w:szCs w:val="28"/>
        </w:rPr>
      </w:pPr>
      <w:r>
        <w:rPr>
          <w:rFonts w:ascii="Times New Roman" w:hAnsi="Times New Roman" w:cs="Times New Roman"/>
          <w:b/>
          <w:sz w:val="28"/>
          <w:szCs w:val="28"/>
        </w:rPr>
        <w:br w:type="page"/>
      </w:r>
    </w:p>
    <w:p w:rsidR="00612C32" w:rsidRPr="00612C32" w:rsidRDefault="00612C32" w:rsidP="00602A17">
      <w:pPr>
        <w:pStyle w:val="1"/>
        <w:jc w:val="right"/>
        <w:rPr>
          <w:rFonts w:eastAsia="Calibri"/>
        </w:rPr>
      </w:pPr>
      <w:bookmarkStart w:id="13" w:name="_Toc422781345"/>
      <w:r w:rsidRPr="00612C32">
        <w:rPr>
          <w:rFonts w:eastAsia="Calibri"/>
        </w:rPr>
        <w:lastRenderedPageBreak/>
        <w:t>Приложение 8</w:t>
      </w:r>
      <w:bookmarkEnd w:id="13"/>
    </w:p>
    <w:p w:rsidR="00612C32" w:rsidRPr="00602A17" w:rsidRDefault="00612C32" w:rsidP="005D7458">
      <w:pPr>
        <w:spacing w:after="0" w:line="276" w:lineRule="auto"/>
        <w:jc w:val="right"/>
        <w:rPr>
          <w:rFonts w:ascii="Times New Roman" w:eastAsia="Calibri" w:hAnsi="Times New Roman" w:cs="Times New Roman"/>
          <w:sz w:val="28"/>
          <w:szCs w:val="28"/>
        </w:rPr>
      </w:pPr>
      <w:r w:rsidRPr="00602A17">
        <w:rPr>
          <w:rFonts w:ascii="Times New Roman" w:eastAsia="Calibri" w:hAnsi="Times New Roman" w:cs="Times New Roman"/>
          <w:sz w:val="28"/>
          <w:szCs w:val="28"/>
        </w:rPr>
        <w:t>Задание для «Конкурса капитанов»</w:t>
      </w:r>
    </w:p>
    <w:p w:rsidR="00612C32" w:rsidRPr="00602A17" w:rsidRDefault="00612C32" w:rsidP="005D7458">
      <w:pPr>
        <w:spacing w:after="0" w:line="276" w:lineRule="auto"/>
        <w:jc w:val="center"/>
        <w:rPr>
          <w:rFonts w:ascii="Times New Roman" w:eastAsia="Calibri" w:hAnsi="Times New Roman" w:cs="Times New Roman"/>
          <w:sz w:val="28"/>
          <w:szCs w:val="28"/>
        </w:rPr>
      </w:pPr>
    </w:p>
    <w:p w:rsidR="00612C32" w:rsidRPr="00602A17" w:rsidRDefault="00612C32" w:rsidP="005D7458">
      <w:pPr>
        <w:spacing w:after="0" w:line="276" w:lineRule="auto"/>
        <w:jc w:val="both"/>
        <w:rPr>
          <w:rFonts w:ascii="Times New Roman" w:eastAsia="Calibri" w:hAnsi="Times New Roman" w:cs="Times New Roman"/>
          <w:i/>
          <w:sz w:val="28"/>
          <w:szCs w:val="28"/>
        </w:rPr>
      </w:pPr>
      <w:r w:rsidRPr="00602A17">
        <w:rPr>
          <w:rFonts w:ascii="Times New Roman" w:eastAsia="Calibri" w:hAnsi="Times New Roman" w:cs="Times New Roman"/>
          <w:i/>
          <w:sz w:val="28"/>
          <w:szCs w:val="28"/>
        </w:rPr>
        <w:t>Капитанам необходимо назвать героя по описанию внешности. Каждый пра</w:t>
      </w:r>
      <w:r w:rsidR="001D1F23" w:rsidRPr="00602A17">
        <w:rPr>
          <w:rFonts w:ascii="Times New Roman" w:eastAsia="Calibri" w:hAnsi="Times New Roman" w:cs="Times New Roman"/>
          <w:i/>
          <w:sz w:val="28"/>
          <w:szCs w:val="28"/>
        </w:rPr>
        <w:t xml:space="preserve">вильный ответ оценивается в 1 </w:t>
      </w:r>
      <w:r w:rsidR="00405F3E">
        <w:rPr>
          <w:rFonts w:ascii="Times New Roman" w:eastAsia="Calibri" w:hAnsi="Times New Roman" w:cs="Times New Roman"/>
          <w:i/>
          <w:sz w:val="28"/>
          <w:szCs w:val="28"/>
        </w:rPr>
        <w:t xml:space="preserve">балл. Если капитан дает неверный ответ/не дает ответ, то команда имеет право предложить свой вариант, но </w:t>
      </w:r>
      <w:r w:rsidR="003E2BFC">
        <w:rPr>
          <w:rFonts w:ascii="Times New Roman" w:eastAsia="Calibri" w:hAnsi="Times New Roman" w:cs="Times New Roman"/>
          <w:i/>
          <w:sz w:val="28"/>
          <w:szCs w:val="28"/>
        </w:rPr>
        <w:t>правильный ответ в этом случае оценивается только в полбалла.</w:t>
      </w:r>
    </w:p>
    <w:p w:rsidR="00612C32" w:rsidRPr="00602A17" w:rsidRDefault="00612C32" w:rsidP="005D7458">
      <w:pPr>
        <w:spacing w:after="0" w:line="276" w:lineRule="auto"/>
        <w:jc w:val="both"/>
        <w:rPr>
          <w:rFonts w:ascii="Times New Roman" w:eastAsia="Calibri" w:hAnsi="Times New Roman" w:cs="Times New Roman"/>
          <w:i/>
          <w:sz w:val="28"/>
          <w:szCs w:val="28"/>
        </w:rPr>
      </w:pP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Как это всегда бывает у вполне привлекательных женщин – короткость губы и полуоткрытый рот – казались её особенною, собственно её красотой.</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массивный, толстый молодой человек с стриженою головой, в очках, светлых панталонах по тогдашней моде, с высоким жабо и в коричневом фраке.</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небольшого роста, весьма красивый молодой человек с определёнными и сухими чертами, Всё в его фигуре, начиная от усталого, скучающего взгляда до тихого мерного шага, представляло самую резкую противоположность с его маленькою, оживлённою женой.</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Он не носил усов, как и все пехотные офицеры, и рот его, самая поразительная черта его лица, был весь виден. Линии этого рта были замечательно-тонко изогнуты. В середине верхняя губа энергически опускалась на крепкую нижнюю острым клином, и в углах образовывалось постоянно что-то вроде двух улыбок, по одной с каждой стороны…</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маленький человек с красным лицом, блестящими чёрными глазами, чёрными взлохмаченными усами и волосами.</w:t>
      </w:r>
    </w:p>
    <w:p w:rsidR="00612C32" w:rsidRPr="00612C32" w:rsidRDefault="00612C32" w:rsidP="005D7458">
      <w:pPr>
        <w:numPr>
          <w:ilvl w:val="0"/>
          <w:numId w:val="16"/>
        </w:numPr>
        <w:spacing w:after="0" w:line="276" w:lineRule="auto"/>
        <w:contextualSpacing/>
        <w:jc w:val="both"/>
        <w:rPr>
          <w:rFonts w:ascii="Times New Roman" w:eastAsia="Calibri" w:hAnsi="Times New Roman" w:cs="Times New Roman"/>
          <w:sz w:val="28"/>
          <w:szCs w:val="28"/>
        </w:rPr>
      </w:pPr>
      <w:r w:rsidRPr="00612C32">
        <w:rPr>
          <w:rFonts w:ascii="Times New Roman" w:eastAsia="Calibri" w:hAnsi="Times New Roman" w:cs="Times New Roman"/>
          <w:sz w:val="28"/>
          <w:szCs w:val="28"/>
        </w:rPr>
        <w:t>… тоненькая, миниатюрненькая брюнетка с мягким, отененным длинными ресницами взглядом, густой черною косой, два раза обвившею ее голову, и желтоватым оттенком кожи на лице и в особенности на обнаженных худощавых, но грациозных мускулистых руках и шее.</w:t>
      </w:r>
    </w:p>
    <w:p w:rsidR="00612C32" w:rsidRPr="00612C32" w:rsidRDefault="00612C32" w:rsidP="005D7458">
      <w:pPr>
        <w:spacing w:after="0" w:line="276" w:lineRule="auto"/>
        <w:ind w:left="360"/>
        <w:jc w:val="both"/>
        <w:rPr>
          <w:rFonts w:ascii="Times New Roman" w:eastAsia="Calibri" w:hAnsi="Times New Roman" w:cs="Times New Roman"/>
          <w:sz w:val="28"/>
          <w:szCs w:val="28"/>
        </w:rPr>
      </w:pPr>
    </w:p>
    <w:p w:rsidR="00612C32" w:rsidRPr="00612C32" w:rsidRDefault="00612C32" w:rsidP="005D7458">
      <w:pPr>
        <w:spacing w:after="0" w:line="276" w:lineRule="auto"/>
        <w:ind w:left="360"/>
        <w:jc w:val="both"/>
        <w:rPr>
          <w:rFonts w:ascii="Times New Roman" w:eastAsia="Calibri" w:hAnsi="Times New Roman" w:cs="Times New Roman"/>
          <w:sz w:val="28"/>
          <w:szCs w:val="28"/>
        </w:rPr>
      </w:pPr>
    </w:p>
    <w:p w:rsidR="00612C32" w:rsidRPr="00612C32" w:rsidRDefault="00612C32" w:rsidP="005D7458">
      <w:pPr>
        <w:spacing w:after="0" w:line="276" w:lineRule="auto"/>
        <w:ind w:left="360"/>
        <w:jc w:val="center"/>
        <w:rPr>
          <w:rFonts w:ascii="Times New Roman" w:eastAsia="Calibri" w:hAnsi="Times New Roman" w:cs="Times New Roman"/>
          <w:sz w:val="28"/>
          <w:szCs w:val="28"/>
        </w:rPr>
      </w:pPr>
      <w:r w:rsidRPr="00612C32">
        <w:rPr>
          <w:rFonts w:ascii="Times New Roman" w:eastAsia="Calibri" w:hAnsi="Times New Roman" w:cs="Times New Roman"/>
          <w:sz w:val="28"/>
          <w:szCs w:val="28"/>
        </w:rPr>
        <w:t>Ключи:</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Лиза Болконская</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Пьер Безухов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Андрей Болконский</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Фёдор Долохов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Василий Денисов</w:t>
      </w:r>
    </w:p>
    <w:p w:rsidR="00612C32" w:rsidRPr="00612C32" w:rsidRDefault="00612C32" w:rsidP="005D7458">
      <w:pPr>
        <w:numPr>
          <w:ilvl w:val="0"/>
          <w:numId w:val="17"/>
        </w:numPr>
        <w:spacing w:after="0" w:line="276" w:lineRule="auto"/>
        <w:contextualSpacing/>
        <w:rPr>
          <w:rFonts w:ascii="Times New Roman" w:eastAsia="Calibri" w:hAnsi="Times New Roman" w:cs="Times New Roman"/>
          <w:sz w:val="28"/>
          <w:szCs w:val="28"/>
        </w:rPr>
      </w:pPr>
      <w:r w:rsidRPr="00612C32">
        <w:rPr>
          <w:rFonts w:ascii="Times New Roman" w:eastAsia="Calibri" w:hAnsi="Times New Roman" w:cs="Times New Roman"/>
          <w:sz w:val="28"/>
          <w:szCs w:val="28"/>
        </w:rPr>
        <w:t>Соня</w:t>
      </w:r>
    </w:p>
    <w:p w:rsidR="00612C32" w:rsidRDefault="00612C32">
      <w:pPr>
        <w:rPr>
          <w:rFonts w:ascii="Times New Roman" w:hAnsi="Times New Roman" w:cs="Times New Roman"/>
          <w:b/>
          <w:sz w:val="28"/>
          <w:szCs w:val="28"/>
        </w:rPr>
      </w:pPr>
    </w:p>
    <w:sectPr w:rsidR="00612C32" w:rsidSect="00F53207">
      <w:pgSz w:w="11906" w:h="16838"/>
      <w:pgMar w:top="1134"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87" w:rsidRDefault="00A75787" w:rsidP="00602A17">
      <w:pPr>
        <w:spacing w:after="0" w:line="240" w:lineRule="auto"/>
      </w:pPr>
      <w:r>
        <w:separator/>
      </w:r>
    </w:p>
  </w:endnote>
  <w:endnote w:type="continuationSeparator" w:id="0">
    <w:p w:rsidR="00A75787" w:rsidRDefault="00A75787" w:rsidP="0060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4162"/>
      <w:docPartObj>
        <w:docPartGallery w:val="Page Numbers (Bottom of Page)"/>
        <w:docPartUnique/>
      </w:docPartObj>
    </w:sdtPr>
    <w:sdtContent>
      <w:p w:rsidR="00405F3E" w:rsidRDefault="00781EA9">
        <w:pPr>
          <w:pStyle w:val="a7"/>
          <w:jc w:val="right"/>
        </w:pPr>
        <w:fldSimple w:instr=" PAGE   \* MERGEFORMAT ">
          <w:r w:rsidR="00FD2AC3">
            <w:rPr>
              <w:noProof/>
            </w:rPr>
            <w:t>19</w:t>
          </w:r>
        </w:fldSimple>
      </w:p>
    </w:sdtContent>
  </w:sdt>
  <w:p w:rsidR="00405F3E" w:rsidRDefault="00405F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87" w:rsidRDefault="00A75787" w:rsidP="00602A17">
      <w:pPr>
        <w:spacing w:after="0" w:line="240" w:lineRule="auto"/>
      </w:pPr>
      <w:r>
        <w:separator/>
      </w:r>
    </w:p>
  </w:footnote>
  <w:footnote w:type="continuationSeparator" w:id="0">
    <w:p w:rsidR="00A75787" w:rsidRDefault="00A75787" w:rsidP="00602A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D87"/>
    <w:multiLevelType w:val="hybridMultilevel"/>
    <w:tmpl w:val="D5860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F624E"/>
    <w:multiLevelType w:val="hybridMultilevel"/>
    <w:tmpl w:val="09A68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30EE2"/>
    <w:multiLevelType w:val="hybridMultilevel"/>
    <w:tmpl w:val="4ADC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768B4"/>
    <w:multiLevelType w:val="hybridMultilevel"/>
    <w:tmpl w:val="FE00D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348FC"/>
    <w:multiLevelType w:val="hybridMultilevel"/>
    <w:tmpl w:val="84145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C0795"/>
    <w:multiLevelType w:val="hybridMultilevel"/>
    <w:tmpl w:val="0D861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04F64"/>
    <w:multiLevelType w:val="hybridMultilevel"/>
    <w:tmpl w:val="54EA2C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032FF3"/>
    <w:multiLevelType w:val="hybridMultilevel"/>
    <w:tmpl w:val="68D2B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5425E7"/>
    <w:multiLevelType w:val="hybridMultilevel"/>
    <w:tmpl w:val="8CA08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DD3B9E"/>
    <w:multiLevelType w:val="hybridMultilevel"/>
    <w:tmpl w:val="DC2406E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35285F"/>
    <w:multiLevelType w:val="hybridMultilevel"/>
    <w:tmpl w:val="D7F2E8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445519"/>
    <w:multiLevelType w:val="hybridMultilevel"/>
    <w:tmpl w:val="BD10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B60CB"/>
    <w:multiLevelType w:val="hybridMultilevel"/>
    <w:tmpl w:val="2CAC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2720E"/>
    <w:multiLevelType w:val="hybridMultilevel"/>
    <w:tmpl w:val="CC3210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0315CF"/>
    <w:multiLevelType w:val="hybridMultilevel"/>
    <w:tmpl w:val="B20E30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C75953"/>
    <w:multiLevelType w:val="hybridMultilevel"/>
    <w:tmpl w:val="FDF2F9B4"/>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16">
    <w:nsid w:val="312E70B8"/>
    <w:multiLevelType w:val="hybridMultilevel"/>
    <w:tmpl w:val="3E467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95122"/>
    <w:multiLevelType w:val="hybridMultilevel"/>
    <w:tmpl w:val="8228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80728FE"/>
    <w:multiLevelType w:val="hybridMultilevel"/>
    <w:tmpl w:val="96F84BB4"/>
    <w:lvl w:ilvl="0" w:tplc="427C10A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EB55EE"/>
    <w:multiLevelType w:val="hybridMultilevel"/>
    <w:tmpl w:val="863084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AC4EBA"/>
    <w:multiLevelType w:val="hybridMultilevel"/>
    <w:tmpl w:val="F76818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F2CE4"/>
    <w:multiLevelType w:val="hybridMultilevel"/>
    <w:tmpl w:val="D6726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047C3"/>
    <w:multiLevelType w:val="hybridMultilevel"/>
    <w:tmpl w:val="75722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E3622"/>
    <w:multiLevelType w:val="hybridMultilevel"/>
    <w:tmpl w:val="ECE2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1A37FF"/>
    <w:multiLevelType w:val="hybridMultilevel"/>
    <w:tmpl w:val="BB4AA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89D655F"/>
    <w:multiLevelType w:val="hybridMultilevel"/>
    <w:tmpl w:val="6C7A0F3C"/>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48F36228"/>
    <w:multiLevelType w:val="hybridMultilevel"/>
    <w:tmpl w:val="72129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FD6165"/>
    <w:multiLevelType w:val="hybridMultilevel"/>
    <w:tmpl w:val="55B2F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50037"/>
    <w:multiLevelType w:val="hybridMultilevel"/>
    <w:tmpl w:val="1E260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526BB7"/>
    <w:multiLevelType w:val="hybridMultilevel"/>
    <w:tmpl w:val="41B4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462486"/>
    <w:multiLevelType w:val="hybridMultilevel"/>
    <w:tmpl w:val="36140AB6"/>
    <w:lvl w:ilvl="0" w:tplc="A110523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94429"/>
    <w:multiLevelType w:val="hybridMultilevel"/>
    <w:tmpl w:val="3A02D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AB2DFD"/>
    <w:multiLevelType w:val="hybridMultilevel"/>
    <w:tmpl w:val="15747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7"/>
  </w:num>
  <w:num w:numId="5">
    <w:abstractNumId w:val="24"/>
  </w:num>
  <w:num w:numId="6">
    <w:abstractNumId w:val="16"/>
  </w:num>
  <w:num w:numId="7">
    <w:abstractNumId w:val="30"/>
  </w:num>
  <w:num w:numId="8">
    <w:abstractNumId w:val="26"/>
  </w:num>
  <w:num w:numId="9">
    <w:abstractNumId w:val="29"/>
  </w:num>
  <w:num w:numId="10">
    <w:abstractNumId w:val="2"/>
  </w:num>
  <w:num w:numId="11">
    <w:abstractNumId w:val="8"/>
  </w:num>
  <w:num w:numId="12">
    <w:abstractNumId w:val="5"/>
  </w:num>
  <w:num w:numId="13">
    <w:abstractNumId w:val="31"/>
  </w:num>
  <w:num w:numId="14">
    <w:abstractNumId w:val="0"/>
  </w:num>
  <w:num w:numId="15">
    <w:abstractNumId w:val="20"/>
  </w:num>
  <w:num w:numId="16">
    <w:abstractNumId w:val="4"/>
  </w:num>
  <w:num w:numId="17">
    <w:abstractNumId w:val="28"/>
  </w:num>
  <w:num w:numId="18">
    <w:abstractNumId w:val="3"/>
  </w:num>
  <w:num w:numId="19">
    <w:abstractNumId w:val="23"/>
  </w:num>
  <w:num w:numId="20">
    <w:abstractNumId w:val="21"/>
  </w:num>
  <w:num w:numId="21">
    <w:abstractNumId w:val="2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32"/>
  </w:num>
  <w:num w:numId="30">
    <w:abstractNumId w:val="25"/>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6E11"/>
    <w:rsid w:val="00066BA6"/>
    <w:rsid w:val="000A75C7"/>
    <w:rsid w:val="000E0E3D"/>
    <w:rsid w:val="001475DD"/>
    <w:rsid w:val="001765AD"/>
    <w:rsid w:val="001B6E11"/>
    <w:rsid w:val="001D1F23"/>
    <w:rsid w:val="001D40C8"/>
    <w:rsid w:val="001F1F20"/>
    <w:rsid w:val="0038192B"/>
    <w:rsid w:val="003D12F9"/>
    <w:rsid w:val="003E2BFC"/>
    <w:rsid w:val="00405F3E"/>
    <w:rsid w:val="00532B5A"/>
    <w:rsid w:val="00540EAC"/>
    <w:rsid w:val="00574FEA"/>
    <w:rsid w:val="005D7458"/>
    <w:rsid w:val="00602A17"/>
    <w:rsid w:val="00612C32"/>
    <w:rsid w:val="0063585A"/>
    <w:rsid w:val="00641DC3"/>
    <w:rsid w:val="006946B2"/>
    <w:rsid w:val="006C0F43"/>
    <w:rsid w:val="006D62BC"/>
    <w:rsid w:val="00750597"/>
    <w:rsid w:val="00781EA9"/>
    <w:rsid w:val="007E5B1F"/>
    <w:rsid w:val="008357AD"/>
    <w:rsid w:val="00845BEA"/>
    <w:rsid w:val="00860172"/>
    <w:rsid w:val="008648FC"/>
    <w:rsid w:val="008704E3"/>
    <w:rsid w:val="008B1F39"/>
    <w:rsid w:val="009B6275"/>
    <w:rsid w:val="00A65197"/>
    <w:rsid w:val="00A72640"/>
    <w:rsid w:val="00A75787"/>
    <w:rsid w:val="00AA79B7"/>
    <w:rsid w:val="00AB1B09"/>
    <w:rsid w:val="00B1194B"/>
    <w:rsid w:val="00B448BC"/>
    <w:rsid w:val="00B7585E"/>
    <w:rsid w:val="00B8293A"/>
    <w:rsid w:val="00B85EF6"/>
    <w:rsid w:val="00B92DFE"/>
    <w:rsid w:val="00BB0B19"/>
    <w:rsid w:val="00C4386F"/>
    <w:rsid w:val="00C512B6"/>
    <w:rsid w:val="00C7793C"/>
    <w:rsid w:val="00CE13B8"/>
    <w:rsid w:val="00CF1510"/>
    <w:rsid w:val="00E15D4A"/>
    <w:rsid w:val="00E84642"/>
    <w:rsid w:val="00E848F7"/>
    <w:rsid w:val="00F45B6A"/>
    <w:rsid w:val="00F53207"/>
    <w:rsid w:val="00F97470"/>
    <w:rsid w:val="00FD2AC3"/>
    <w:rsid w:val="00FD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A6"/>
  </w:style>
  <w:style w:type="paragraph" w:styleId="1">
    <w:name w:val="heading 1"/>
    <w:basedOn w:val="a"/>
    <w:next w:val="a"/>
    <w:link w:val="10"/>
    <w:qFormat/>
    <w:rsid w:val="00602A17"/>
    <w:pPr>
      <w:keepNext/>
      <w:spacing w:after="0" w:line="276" w:lineRule="auto"/>
      <w:ind w:left="57"/>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612C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612C3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D40C8"/>
    <w:pPr>
      <w:ind w:left="720"/>
      <w:contextualSpacing/>
    </w:pPr>
  </w:style>
  <w:style w:type="character" w:customStyle="1" w:styleId="10">
    <w:name w:val="Заголовок 1 Знак"/>
    <w:basedOn w:val="a0"/>
    <w:link w:val="1"/>
    <w:rsid w:val="00602A17"/>
    <w:rPr>
      <w:rFonts w:ascii="Times New Roman" w:eastAsia="Times New Roman" w:hAnsi="Times New Roman" w:cs="Times New Roman"/>
      <w:sz w:val="28"/>
      <w:szCs w:val="28"/>
      <w:lang w:eastAsia="ru-RU"/>
    </w:rPr>
  </w:style>
  <w:style w:type="paragraph" w:styleId="a5">
    <w:name w:val="header"/>
    <w:basedOn w:val="a"/>
    <w:link w:val="a6"/>
    <w:uiPriority w:val="99"/>
    <w:semiHidden/>
    <w:unhideWhenUsed/>
    <w:rsid w:val="00602A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2A17"/>
  </w:style>
  <w:style w:type="paragraph" w:styleId="a7">
    <w:name w:val="footer"/>
    <w:basedOn w:val="a"/>
    <w:link w:val="a8"/>
    <w:uiPriority w:val="99"/>
    <w:unhideWhenUsed/>
    <w:rsid w:val="00602A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17"/>
  </w:style>
  <w:style w:type="paragraph" w:styleId="a9">
    <w:name w:val="TOC Heading"/>
    <w:basedOn w:val="1"/>
    <w:next w:val="a"/>
    <w:uiPriority w:val="39"/>
    <w:semiHidden/>
    <w:unhideWhenUsed/>
    <w:qFormat/>
    <w:rsid w:val="00641DC3"/>
    <w:pPr>
      <w:keepLines/>
      <w:spacing w:before="480"/>
      <w:ind w:left="0"/>
      <w:jc w:val="left"/>
      <w:outlineLvl w:val="9"/>
    </w:pPr>
    <w:rPr>
      <w:rFonts w:asciiTheme="majorHAnsi" w:eastAsiaTheme="majorEastAsia" w:hAnsiTheme="majorHAnsi" w:cstheme="majorBidi"/>
      <w:b/>
      <w:bCs/>
      <w:color w:val="2E74B5" w:themeColor="accent1" w:themeShade="BF"/>
      <w:lang w:eastAsia="en-US"/>
    </w:rPr>
  </w:style>
  <w:style w:type="paragraph" w:styleId="12">
    <w:name w:val="toc 1"/>
    <w:basedOn w:val="a"/>
    <w:next w:val="a"/>
    <w:autoRedefine/>
    <w:uiPriority w:val="39"/>
    <w:unhideWhenUsed/>
    <w:rsid w:val="00641DC3"/>
    <w:pPr>
      <w:spacing w:after="100"/>
    </w:pPr>
  </w:style>
  <w:style w:type="character" w:styleId="aa">
    <w:name w:val="Hyperlink"/>
    <w:basedOn w:val="a0"/>
    <w:uiPriority w:val="99"/>
    <w:unhideWhenUsed/>
    <w:rsid w:val="00641DC3"/>
    <w:rPr>
      <w:color w:val="0563C1" w:themeColor="hyperlink"/>
      <w:u w:val="single"/>
    </w:rPr>
  </w:style>
  <w:style w:type="paragraph" w:styleId="ab">
    <w:name w:val="Balloon Text"/>
    <w:basedOn w:val="a"/>
    <w:link w:val="ac"/>
    <w:uiPriority w:val="99"/>
    <w:semiHidden/>
    <w:unhideWhenUsed/>
    <w:rsid w:val="00641D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1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5D3D-42EC-4D4D-B3D5-61C8F438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19</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Mikheeva</dc:creator>
  <cp:keywords/>
  <dc:description/>
  <cp:lastModifiedBy>777</cp:lastModifiedBy>
  <cp:revision>28</cp:revision>
  <dcterms:created xsi:type="dcterms:W3CDTF">2015-06-13T06:38:00Z</dcterms:created>
  <dcterms:modified xsi:type="dcterms:W3CDTF">2015-06-27T09:28:00Z</dcterms:modified>
</cp:coreProperties>
</file>