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601" w:type="dxa"/>
        <w:tblLook w:val="04A0"/>
      </w:tblPr>
      <w:tblGrid>
        <w:gridCol w:w="1560"/>
        <w:gridCol w:w="9781"/>
      </w:tblGrid>
      <w:tr w:rsidR="004E0E48" w:rsidTr="00D739ED">
        <w:tc>
          <w:tcPr>
            <w:tcW w:w="1560" w:type="dxa"/>
            <w:hideMark/>
          </w:tcPr>
          <w:p w:rsidR="004E0E48" w:rsidRDefault="004E0E48" w:rsidP="00A56B9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8377E2">
              <w:object w:dxaOrig="2619" w:dyaOrig="26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7" o:title=""/>
                </v:shape>
                <o:OLEObject Type="Embed" ProgID="CorelDraw.Graphic.9" ShapeID="_x0000_i1025" DrawAspect="Content" ObjectID="_1492499573" r:id="rId8"/>
              </w:object>
            </w:r>
          </w:p>
        </w:tc>
        <w:tc>
          <w:tcPr>
            <w:tcW w:w="9781" w:type="dxa"/>
          </w:tcPr>
          <w:p w:rsidR="004E0E48" w:rsidRDefault="004E0E48" w:rsidP="00A56B93">
            <w:pPr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  <w:t>Автономная некоммерческая организация</w:t>
            </w:r>
          </w:p>
          <w:p w:rsidR="004E0E48" w:rsidRDefault="004E0E48" w:rsidP="00A56B93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4E0E48" w:rsidRDefault="004E0E48" w:rsidP="00A56B93">
            <w:pPr>
              <w:jc w:val="center"/>
              <w:rPr>
                <w:b/>
                <w:spacing w:val="20"/>
                <w:sz w:val="36"/>
                <w:szCs w:val="36"/>
              </w:rPr>
            </w:pPr>
            <w:r>
              <w:rPr>
                <w:b/>
                <w:spacing w:val="20"/>
                <w:sz w:val="36"/>
                <w:szCs w:val="36"/>
              </w:rPr>
              <w:t>КАЛИНИНГРАДСКИЙ БИЗНЕС-КОЛЛЕДЖ</w:t>
            </w:r>
          </w:p>
          <w:p w:rsidR="004E0E48" w:rsidRDefault="004E0E48" w:rsidP="00A56B93">
            <w:pPr>
              <w:jc w:val="center"/>
              <w:rPr>
                <w:b/>
                <w:spacing w:val="20"/>
                <w:sz w:val="8"/>
                <w:szCs w:val="8"/>
              </w:rPr>
            </w:pPr>
          </w:p>
          <w:p w:rsidR="004E0E48" w:rsidRDefault="004E0E48" w:rsidP="00A56B93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:rsidR="004E0E48" w:rsidRDefault="004E0E48" w:rsidP="00A56B9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ED37E4" w:rsidRDefault="00ED37E4" w:rsidP="00ED37E4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ED37E4" w:rsidRDefault="00ED37E4" w:rsidP="00ED37E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D37E4" w:rsidRDefault="00ED37E4" w:rsidP="00ED37E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37E4" w:rsidRDefault="00D174B3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Шинкаренко алексей поликарпович</w:t>
      </w: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37E4" w:rsidRDefault="004C226A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суховершина Валентина Сергеевна</w:t>
      </w: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ПРОГРАММа УЧЕБНОЙ ДИСЦИПЛИНЫ</w:t>
      </w: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D37E4" w:rsidRPr="004C226A" w:rsidRDefault="005B04DB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226A">
        <w:rPr>
          <w:b/>
          <w:sz w:val="28"/>
          <w:szCs w:val="28"/>
        </w:rPr>
        <w:t>Организация производства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37E4" w:rsidRPr="004C226A" w:rsidRDefault="004C226A" w:rsidP="004C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4C226A">
        <w:rPr>
          <w:bCs/>
          <w:sz w:val="28"/>
          <w:szCs w:val="28"/>
        </w:rPr>
        <w:t>2014</w:t>
      </w:r>
      <w:r w:rsidR="00ED37E4" w:rsidRPr="004C226A">
        <w:rPr>
          <w:bCs/>
          <w:sz w:val="28"/>
          <w:szCs w:val="28"/>
        </w:rPr>
        <w:t>г.</w:t>
      </w:r>
    </w:p>
    <w:p w:rsidR="00ED37E4" w:rsidRPr="004C226A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i/>
        </w:rPr>
        <w:br w:type="page"/>
      </w:r>
      <w:r w:rsidR="004E0E48">
        <w:lastRenderedPageBreak/>
        <w:t xml:space="preserve"> </w:t>
      </w:r>
      <w:r w:rsidR="004E0E48" w:rsidRPr="004C226A">
        <w:rPr>
          <w:sz w:val="28"/>
          <w:szCs w:val="28"/>
        </w:rPr>
        <w:t>П</w:t>
      </w:r>
      <w:r w:rsidRPr="004C226A">
        <w:rPr>
          <w:sz w:val="28"/>
          <w:szCs w:val="28"/>
        </w:rPr>
        <w:t>рограмма учебной дисциплины</w:t>
      </w:r>
      <w:r w:rsidRPr="004C226A">
        <w:rPr>
          <w:caps/>
          <w:sz w:val="28"/>
          <w:szCs w:val="28"/>
        </w:rPr>
        <w:t xml:space="preserve"> </w:t>
      </w:r>
      <w:r w:rsidRPr="004C226A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080114 Экономика и бухгалтерский учет (по отраслям).</w:t>
      </w:r>
    </w:p>
    <w:p w:rsidR="00ED37E4" w:rsidRPr="004C226A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sz w:val="28"/>
          <w:szCs w:val="28"/>
          <w:vertAlign w:val="superscript"/>
        </w:rPr>
      </w:pPr>
    </w:p>
    <w:p w:rsidR="00ED37E4" w:rsidRPr="004C226A" w:rsidRDefault="004C226A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C226A">
        <w:rPr>
          <w:b/>
          <w:sz w:val="28"/>
          <w:szCs w:val="28"/>
        </w:rPr>
        <w:tab/>
      </w:r>
      <w:r w:rsidR="00ED37E4" w:rsidRPr="004C226A">
        <w:rPr>
          <w:b/>
          <w:sz w:val="28"/>
          <w:szCs w:val="28"/>
        </w:rPr>
        <w:t>Организация-разработчик</w:t>
      </w:r>
      <w:r w:rsidR="00ED37E4" w:rsidRPr="004C226A">
        <w:rPr>
          <w:sz w:val="28"/>
          <w:szCs w:val="28"/>
        </w:rPr>
        <w:t>: Автономная некоммерческая организация «Калининградский бизнес-колледж»</w:t>
      </w:r>
    </w:p>
    <w:p w:rsidR="00ED37E4" w:rsidRPr="004C226A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D37E4" w:rsidRPr="004C226A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C226A">
        <w:rPr>
          <w:sz w:val="28"/>
          <w:szCs w:val="28"/>
        </w:rPr>
        <w:t>Разработчики:</w:t>
      </w:r>
    </w:p>
    <w:p w:rsidR="00ED37E4" w:rsidRPr="004C226A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D37E4" w:rsidRPr="004C226A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C226A">
        <w:rPr>
          <w:sz w:val="28"/>
          <w:szCs w:val="28"/>
        </w:rPr>
        <w:t xml:space="preserve">Шинкаренко А.П., к.э.н., доцент, директор Автономной некоммерческой организации «Калининградский бизнес-колледж». </w:t>
      </w:r>
    </w:p>
    <w:p w:rsidR="00ED37E4" w:rsidRPr="004C226A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D37E4" w:rsidRPr="004C226A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C226A">
        <w:rPr>
          <w:sz w:val="28"/>
          <w:szCs w:val="28"/>
        </w:rPr>
        <w:t>Суховершина В.С., преподаватель высшей категории, зав. кафедрой экономики и банковского дела Автономной некоммерческой организации «Калининградский бизнес-колледж».</w:t>
      </w:r>
    </w:p>
    <w:p w:rsidR="00ED37E4" w:rsidRDefault="00ED37E4" w:rsidP="00ED37E4">
      <w:pPr>
        <w:widowControl w:val="0"/>
        <w:tabs>
          <w:tab w:val="left" w:pos="6420"/>
        </w:tabs>
        <w:suppressAutoHyphens/>
        <w:jc w:val="both"/>
      </w:pPr>
    </w:p>
    <w:p w:rsidR="00ED37E4" w:rsidRDefault="00ED37E4" w:rsidP="00ED37E4">
      <w:pPr>
        <w:widowControl w:val="0"/>
        <w:tabs>
          <w:tab w:val="left" w:pos="6420"/>
        </w:tabs>
        <w:suppressAutoHyphens/>
        <w:jc w:val="both"/>
      </w:pPr>
    </w:p>
    <w:p w:rsidR="004C226A" w:rsidRPr="00D77FBC" w:rsidRDefault="004C226A" w:rsidP="004C226A">
      <w:pPr>
        <w:ind w:firstLine="709"/>
        <w:jc w:val="both"/>
        <w:rPr>
          <w:sz w:val="28"/>
          <w:szCs w:val="28"/>
        </w:rPr>
      </w:pPr>
      <w:r w:rsidRPr="00D77FBC">
        <w:rPr>
          <w:sz w:val="28"/>
          <w:szCs w:val="28"/>
        </w:rPr>
        <w:t>Программа учебной дисциплины рассмотрена на заседании кафедры экономики и банковского дела</w:t>
      </w:r>
    </w:p>
    <w:p w:rsidR="004C226A" w:rsidRPr="00D77FBC" w:rsidRDefault="004C226A" w:rsidP="004C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№ 10 от «27» июня 2014</w:t>
      </w:r>
      <w:r w:rsidRPr="00D77FBC">
        <w:rPr>
          <w:sz w:val="28"/>
          <w:szCs w:val="28"/>
        </w:rPr>
        <w:t xml:space="preserve"> г.</w:t>
      </w:r>
    </w:p>
    <w:p w:rsidR="004C226A" w:rsidRPr="00D77FBC" w:rsidRDefault="004C226A" w:rsidP="004C226A">
      <w:pPr>
        <w:ind w:firstLine="709"/>
        <w:jc w:val="both"/>
        <w:rPr>
          <w:sz w:val="28"/>
          <w:szCs w:val="28"/>
        </w:rPr>
      </w:pPr>
      <w:r w:rsidRPr="00D77FBC">
        <w:rPr>
          <w:sz w:val="28"/>
          <w:szCs w:val="28"/>
        </w:rPr>
        <w:t>Утверждена Методическим советом Автономной некоммерческой организации «Калининградский би</w:t>
      </w:r>
      <w:r>
        <w:rPr>
          <w:sz w:val="28"/>
          <w:szCs w:val="28"/>
        </w:rPr>
        <w:t>знес-колледж. Протокол № 1 от 29.08 2014</w:t>
      </w:r>
      <w:r w:rsidRPr="00D77FBC">
        <w:rPr>
          <w:sz w:val="28"/>
          <w:szCs w:val="28"/>
        </w:rPr>
        <w:t xml:space="preserve"> г.</w:t>
      </w:r>
    </w:p>
    <w:p w:rsidR="004E0E48" w:rsidRDefault="004E0E48" w:rsidP="004E0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E0E48" w:rsidRDefault="004E0E48" w:rsidP="004E0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ED37E4" w:rsidRDefault="00ED37E4" w:rsidP="00ED37E4">
      <w:pPr>
        <w:widowControl w:val="0"/>
        <w:tabs>
          <w:tab w:val="left" w:pos="6420"/>
        </w:tabs>
        <w:suppressAutoHyphens/>
        <w:jc w:val="both"/>
      </w:pPr>
    </w:p>
    <w:p w:rsidR="00ED37E4" w:rsidRDefault="00ED37E4" w:rsidP="00ED37E4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>
        <w:rPr>
          <w:i/>
          <w:sz w:val="28"/>
          <w:szCs w:val="28"/>
          <w:vertAlign w:val="superscript"/>
        </w:rPr>
        <w:t>©</w:t>
      </w:r>
    </w:p>
    <w:p w:rsidR="00ED37E4" w:rsidRDefault="00ED37E4" w:rsidP="00ED37E4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>
        <w:rPr>
          <w:i/>
          <w:sz w:val="28"/>
          <w:szCs w:val="28"/>
          <w:vertAlign w:val="superscript"/>
        </w:rPr>
        <w:t>©</w:t>
      </w:r>
    </w:p>
    <w:p w:rsidR="00ED37E4" w:rsidRDefault="00ED37E4" w:rsidP="00ED37E4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>
        <w:rPr>
          <w:i/>
          <w:sz w:val="28"/>
          <w:szCs w:val="28"/>
          <w:vertAlign w:val="superscript"/>
        </w:rPr>
        <w:t>©</w:t>
      </w:r>
    </w:p>
    <w:p w:rsidR="00ED37E4" w:rsidRDefault="00ED37E4" w:rsidP="00ED37E4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>
        <w:rPr>
          <w:i/>
          <w:sz w:val="28"/>
          <w:szCs w:val="28"/>
          <w:vertAlign w:val="superscript"/>
        </w:rPr>
        <w:t>©</w:t>
      </w:r>
    </w:p>
    <w:p w:rsidR="00ED37E4" w:rsidRDefault="00ED37E4" w:rsidP="00ED37E4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ED37E4" w:rsidRDefault="00ED37E4" w:rsidP="00ED37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D37E4" w:rsidTr="00ED37E4">
        <w:tc>
          <w:tcPr>
            <w:tcW w:w="7668" w:type="dxa"/>
          </w:tcPr>
          <w:p w:rsidR="00ED37E4" w:rsidRDefault="00ED37E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D37E4" w:rsidRDefault="00ED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D37E4" w:rsidTr="00ED37E4">
        <w:tc>
          <w:tcPr>
            <w:tcW w:w="7668" w:type="dxa"/>
          </w:tcPr>
          <w:p w:rsidR="00ED37E4" w:rsidRDefault="004C226A" w:rsidP="00ED37E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</w:t>
            </w:r>
            <w:r w:rsidR="00ED37E4">
              <w:rPr>
                <w:b/>
                <w:caps/>
              </w:rPr>
              <w:t xml:space="preserve"> ПРОГРАММЫ УЧЕБНОЙ ДИСЦИПЛИНЫ</w:t>
            </w:r>
          </w:p>
          <w:p w:rsidR="00ED37E4" w:rsidRDefault="00ED37E4"/>
        </w:tc>
        <w:tc>
          <w:tcPr>
            <w:tcW w:w="1903" w:type="dxa"/>
            <w:hideMark/>
          </w:tcPr>
          <w:p w:rsidR="00ED37E4" w:rsidRDefault="00ED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37E4" w:rsidTr="00ED37E4">
        <w:tc>
          <w:tcPr>
            <w:tcW w:w="7668" w:type="dxa"/>
          </w:tcPr>
          <w:p w:rsidR="00ED37E4" w:rsidRDefault="004C226A" w:rsidP="00ED37E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="00ED37E4">
              <w:rPr>
                <w:b/>
                <w:caps/>
              </w:rPr>
              <w:t>содержание УЧЕБНОЙ ДИСЦИПЛИНЫ</w:t>
            </w:r>
          </w:p>
          <w:p w:rsidR="00ED37E4" w:rsidRDefault="00ED37E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D37E4" w:rsidRDefault="004C2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37E4" w:rsidTr="00ED37E4">
        <w:trPr>
          <w:trHeight w:val="670"/>
        </w:trPr>
        <w:tc>
          <w:tcPr>
            <w:tcW w:w="7668" w:type="dxa"/>
          </w:tcPr>
          <w:p w:rsidR="00ED37E4" w:rsidRDefault="004C226A" w:rsidP="00ED37E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ED37E4">
              <w:rPr>
                <w:b/>
                <w:caps/>
              </w:rPr>
              <w:t>программы учебной дисциплины</w:t>
            </w:r>
          </w:p>
          <w:p w:rsidR="00ED37E4" w:rsidRDefault="00ED37E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D37E4" w:rsidRDefault="004C2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37E4" w:rsidTr="00ED37E4">
        <w:tc>
          <w:tcPr>
            <w:tcW w:w="7668" w:type="dxa"/>
          </w:tcPr>
          <w:p w:rsidR="00ED37E4" w:rsidRDefault="00ED37E4" w:rsidP="00ED37E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D37E4" w:rsidRDefault="00ED37E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D37E4" w:rsidRDefault="00ED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26A">
              <w:rPr>
                <w:sz w:val="28"/>
                <w:szCs w:val="28"/>
              </w:rPr>
              <w:t>0</w:t>
            </w:r>
          </w:p>
        </w:tc>
      </w:tr>
    </w:tbl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856069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ED37E4" w:rsidRDefault="00856069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производства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  <w:lang w:val="en-US"/>
        </w:rPr>
      </w:pP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8"/>
          <w:szCs w:val="8"/>
        </w:rPr>
      </w:pPr>
    </w:p>
    <w:p w:rsidR="00ED37E4" w:rsidRDefault="00856069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37E4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D37E4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080114 Экономика и бухгалтерский учет (по отраслям), входящей в состав укрупненной группы специальностей 080000 Экономика и управление. 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D37E4" w:rsidRDefault="00856069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37E4">
        <w:rPr>
          <w:sz w:val="28"/>
          <w:szCs w:val="28"/>
        </w:rPr>
        <w:t>рограмма учебной дисциплины может быть использована при разработке программ дополнительного профессионального образования (повышения квалификации и переподготовки) работников в области экономики и управления, а также в профессиональной подготовке при освоении должностей служащих: 20336 Бухгалтер и 23369 Кассир в рамках специальности СПО 080114 Экономика и бухгалтерский учет (по отраслям).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i/>
          <w:sz w:val="8"/>
          <w:szCs w:val="8"/>
        </w:rPr>
      </w:pP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профессиональный цикл.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8"/>
          <w:szCs w:val="8"/>
        </w:rPr>
      </w:pP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8"/>
        </w:rPr>
      </w:pP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4C226A">
        <w:rPr>
          <w:b/>
          <w:sz w:val="28"/>
          <w:szCs w:val="28"/>
        </w:rPr>
        <w:t>уметь:</w:t>
      </w:r>
    </w:p>
    <w:p w:rsidR="00ED37E4" w:rsidRDefault="002765E7" w:rsidP="00ED37E4">
      <w:pPr>
        <w:numPr>
          <w:ilvl w:val="0"/>
          <w:numId w:val="2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основные параметры поточной линии;</w:t>
      </w:r>
    </w:p>
    <w:p w:rsidR="00ED37E4" w:rsidRDefault="002765E7" w:rsidP="00ED37E4">
      <w:pPr>
        <w:numPr>
          <w:ilvl w:val="0"/>
          <w:numId w:val="2"/>
        </w:numPr>
        <w:spacing w:line="252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проводить анализ структуры управления организацией;</w:t>
      </w:r>
    </w:p>
    <w:p w:rsidR="00ED37E4" w:rsidRDefault="002765E7" w:rsidP="00ED37E4">
      <w:pPr>
        <w:numPr>
          <w:ilvl w:val="0"/>
          <w:numId w:val="2"/>
        </w:numPr>
        <w:shd w:val="clear" w:color="auto" w:fill="FFFFFF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показатели технологичности и эффективности конструкций;</w:t>
      </w:r>
    </w:p>
    <w:p w:rsidR="00ED37E4" w:rsidRDefault="002765E7" w:rsidP="00ED37E4">
      <w:pPr>
        <w:numPr>
          <w:ilvl w:val="0"/>
          <w:numId w:val="2"/>
        </w:numPr>
        <w:shd w:val="clear" w:color="auto" w:fill="FFFFFF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показатели экономической эффективности организации производства;</w:t>
      </w:r>
    </w:p>
    <w:p w:rsidR="00ED37E4" w:rsidRDefault="002765E7" w:rsidP="00ED37E4">
      <w:pPr>
        <w:numPr>
          <w:ilvl w:val="0"/>
          <w:numId w:val="2"/>
        </w:numPr>
        <w:shd w:val="clear" w:color="auto" w:fill="FFFFFF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показатели эффективности работы подразделений вспомогательных производств.</w:t>
      </w:r>
    </w:p>
    <w:p w:rsidR="00ED37E4" w:rsidRDefault="00ED37E4" w:rsidP="00ED37E4">
      <w:pPr>
        <w:spacing w:line="252" w:lineRule="auto"/>
        <w:ind w:firstLine="5"/>
        <w:jc w:val="both"/>
        <w:rPr>
          <w:b/>
          <w:bCs/>
          <w:color w:val="000000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4C226A">
        <w:rPr>
          <w:b/>
          <w:sz w:val="28"/>
          <w:szCs w:val="28"/>
        </w:rPr>
        <w:t>знать:</w:t>
      </w:r>
    </w:p>
    <w:p w:rsidR="00ED37E4" w:rsidRDefault="00D162EF" w:rsidP="00ED37E4">
      <w:pPr>
        <w:numPr>
          <w:ilvl w:val="0"/>
          <w:numId w:val="3"/>
        </w:numPr>
        <w:spacing w:line="252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организации производства;</w:t>
      </w:r>
    </w:p>
    <w:p w:rsidR="00ED37E4" w:rsidRDefault="00D162EF" w:rsidP="00ED37E4">
      <w:pPr>
        <w:numPr>
          <w:ilvl w:val="0"/>
          <w:numId w:val="3"/>
        </w:numPr>
        <w:shd w:val="clear" w:color="auto" w:fill="FFFFFF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производственного процесса;</w:t>
      </w:r>
    </w:p>
    <w:p w:rsidR="00ED37E4" w:rsidRDefault="00D162EF" w:rsidP="00ED37E4">
      <w:pPr>
        <w:numPr>
          <w:ilvl w:val="0"/>
          <w:numId w:val="3"/>
        </w:numPr>
        <w:shd w:val="clear" w:color="auto" w:fill="FFFFFF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методу управления производством;</w:t>
      </w:r>
    </w:p>
    <w:p w:rsidR="00ED37E4" w:rsidRDefault="00D162EF" w:rsidP="00ED37E4">
      <w:pPr>
        <w:numPr>
          <w:ilvl w:val="0"/>
          <w:numId w:val="3"/>
        </w:numPr>
        <w:shd w:val="clear" w:color="auto" w:fill="FFFFFF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этапы технической подготовки производства;</w:t>
      </w:r>
    </w:p>
    <w:p w:rsidR="00ED37E4" w:rsidRDefault="00D162EF" w:rsidP="00ED37E4">
      <w:pPr>
        <w:numPr>
          <w:ilvl w:val="0"/>
          <w:numId w:val="3"/>
        </w:numPr>
        <w:shd w:val="clear" w:color="auto" w:fill="FFFFFF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управления качеством продукции;</w:t>
      </w:r>
    </w:p>
    <w:p w:rsidR="00ED37E4" w:rsidRPr="00D162EF" w:rsidRDefault="00D162EF" w:rsidP="00D162EF">
      <w:pPr>
        <w:numPr>
          <w:ilvl w:val="0"/>
          <w:numId w:val="3"/>
        </w:numPr>
        <w:shd w:val="clear" w:color="auto" w:fill="FFFFFF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организации вспомогательного производства.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максимальной у</w:t>
      </w:r>
      <w:r w:rsidR="008C55BF">
        <w:rPr>
          <w:sz w:val="28"/>
          <w:szCs w:val="28"/>
        </w:rPr>
        <w:t>чебной нагрузки обучающегося 96</w:t>
      </w:r>
      <w:r>
        <w:rPr>
          <w:sz w:val="28"/>
          <w:szCs w:val="28"/>
        </w:rPr>
        <w:t xml:space="preserve"> часов, в том  числе: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</w:t>
      </w:r>
      <w:r w:rsidR="008C55BF">
        <w:rPr>
          <w:sz w:val="28"/>
          <w:szCs w:val="28"/>
        </w:rPr>
        <w:t>учебной нагрузки обучающегося 64</w:t>
      </w:r>
      <w:r>
        <w:rPr>
          <w:sz w:val="28"/>
          <w:szCs w:val="28"/>
        </w:rPr>
        <w:t xml:space="preserve"> часов;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</w:t>
      </w:r>
      <w:r w:rsidR="008C55BF">
        <w:rPr>
          <w:sz w:val="28"/>
          <w:szCs w:val="28"/>
        </w:rPr>
        <w:t>работы обучающегося 32</w:t>
      </w:r>
      <w:r>
        <w:rPr>
          <w:sz w:val="28"/>
          <w:szCs w:val="28"/>
        </w:rPr>
        <w:t xml:space="preserve"> часов.</w:t>
      </w:r>
    </w:p>
    <w:p w:rsidR="004C226A" w:rsidRDefault="004C22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37E4" w:rsidRDefault="00856069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</w:t>
      </w:r>
      <w:r w:rsidR="00ED37E4">
        <w:rPr>
          <w:b/>
          <w:sz w:val="28"/>
          <w:szCs w:val="28"/>
        </w:rPr>
        <w:t xml:space="preserve"> СОДЕРЖАНИЕ УЧЕБНОЙ ДИСЦИПЛИНЫ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D37E4" w:rsidTr="00ED37E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D37E4" w:rsidTr="00ED37E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8C55B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8C55B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8C55B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8C55BF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8C55BF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4C226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8C55B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D37E4" w:rsidTr="00ED37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E4" w:rsidRDefault="00ED37E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Подготовка рефератов:</w:t>
            </w:r>
          </w:p>
          <w:p w:rsidR="00ED37E4" w:rsidRDefault="008C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Формы организации производства крупных предприятий г.Калининграда </w:t>
            </w:r>
            <w:r w:rsidR="00ED37E4">
              <w:rPr>
                <w:sz w:val="28"/>
                <w:szCs w:val="28"/>
              </w:rPr>
              <w:t>(на</w:t>
            </w:r>
            <w:r>
              <w:rPr>
                <w:sz w:val="28"/>
                <w:szCs w:val="28"/>
              </w:rPr>
              <w:t xml:space="preserve"> примере района, города</w:t>
            </w:r>
            <w:r w:rsidR="00ED37E4">
              <w:rPr>
                <w:sz w:val="28"/>
                <w:szCs w:val="28"/>
              </w:rPr>
              <w:t>).</w:t>
            </w:r>
          </w:p>
          <w:p w:rsidR="00ED37E4" w:rsidRDefault="008C5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Направления совершенствования производственного процесса.</w:t>
            </w:r>
          </w:p>
          <w:p w:rsidR="00ED37E4" w:rsidRDefault="0016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Российские и м</w:t>
            </w:r>
            <w:r w:rsidR="008C55BF">
              <w:rPr>
                <w:sz w:val="28"/>
                <w:szCs w:val="28"/>
              </w:rPr>
              <w:t>еждународные нормативные акты</w:t>
            </w:r>
            <w:r>
              <w:rPr>
                <w:sz w:val="28"/>
                <w:szCs w:val="28"/>
              </w:rPr>
              <w:t xml:space="preserve"> по системам качества</w:t>
            </w:r>
          </w:p>
          <w:p w:rsidR="007B2811" w:rsidRPr="007B2811" w:rsidRDefault="00ED37E4" w:rsidP="007B2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75F1">
              <w:rPr>
                <w:sz w:val="28"/>
                <w:szCs w:val="28"/>
              </w:rPr>
              <w:t>.</w:t>
            </w:r>
            <w:r w:rsidR="007B2811">
              <w:rPr>
                <w:bCs/>
                <w:sz w:val="20"/>
                <w:szCs w:val="20"/>
              </w:rPr>
              <w:t xml:space="preserve"> </w:t>
            </w:r>
            <w:r w:rsidR="007B2811" w:rsidRPr="007B2811">
              <w:rPr>
                <w:bCs/>
                <w:sz w:val="28"/>
                <w:szCs w:val="28"/>
              </w:rPr>
              <w:t>Условия эффективной работы инструментального хозяйства</w:t>
            </w:r>
          </w:p>
          <w:p w:rsidR="00ED37E4" w:rsidRDefault="00A30E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ED37E4">
              <w:rPr>
                <w:bCs/>
                <w:sz w:val="28"/>
                <w:szCs w:val="28"/>
              </w:rPr>
              <w:t>Сбор и систематизация эконом</w:t>
            </w:r>
            <w:r w:rsidR="001675F1">
              <w:rPr>
                <w:bCs/>
                <w:sz w:val="28"/>
                <w:szCs w:val="28"/>
              </w:rPr>
              <w:t>ической информации по теме: « Показатели технологичности и эффективности конструкций</w:t>
            </w:r>
            <w:r w:rsidR="00ED37E4">
              <w:rPr>
                <w:bCs/>
                <w:sz w:val="28"/>
                <w:szCs w:val="28"/>
              </w:rPr>
              <w:t>» с целью подготовки к практическим занятиям.</w:t>
            </w:r>
          </w:p>
          <w:p w:rsidR="00ED37E4" w:rsidRPr="004C226A" w:rsidRDefault="000E6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Сбор информации по теме </w:t>
            </w:r>
            <w:r w:rsidRPr="000E653C">
              <w:rPr>
                <w:sz w:val="28"/>
                <w:szCs w:val="28"/>
              </w:rPr>
              <w:t>«Влияние организации вспомогательного производства на показатели деятельности организации» с целью подготовки к зачетному занятию</w:t>
            </w:r>
            <w:r w:rsidR="00A30EC7" w:rsidRPr="000E653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E4" w:rsidRDefault="00ED37E4">
            <w:pPr>
              <w:jc w:val="center"/>
              <w:rPr>
                <w:iCs/>
                <w:sz w:val="28"/>
                <w:szCs w:val="28"/>
              </w:rPr>
            </w:pPr>
          </w:p>
          <w:p w:rsidR="00ED37E4" w:rsidRDefault="00ED37E4">
            <w:pPr>
              <w:jc w:val="center"/>
              <w:rPr>
                <w:iCs/>
                <w:sz w:val="28"/>
                <w:szCs w:val="28"/>
              </w:rPr>
            </w:pPr>
          </w:p>
          <w:p w:rsidR="00ED37E4" w:rsidRDefault="008C55B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D37E4" w:rsidRDefault="008C55B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ED37E4" w:rsidRDefault="001675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D37E4" w:rsidRDefault="001675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D37E4" w:rsidRDefault="00ED37E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D37E4" w:rsidRDefault="00A30EC7" w:rsidP="004C226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D37E4" w:rsidTr="00ED37E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7E4" w:rsidRDefault="00ED37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</w:t>
            </w:r>
            <w:r w:rsidR="00A30EC7">
              <w:rPr>
                <w:i/>
                <w:iCs/>
                <w:sz w:val="28"/>
                <w:szCs w:val="28"/>
              </w:rPr>
              <w:t xml:space="preserve">овая аттестация в форме </w:t>
            </w:r>
            <w:r w:rsidR="004C226A">
              <w:rPr>
                <w:i/>
                <w:iCs/>
                <w:sz w:val="28"/>
                <w:szCs w:val="28"/>
              </w:rPr>
              <w:t xml:space="preserve">                                                      </w:t>
            </w:r>
            <w:r w:rsidR="00D739ED" w:rsidRPr="004C226A"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37E4" w:rsidRDefault="00ED37E4" w:rsidP="00ED37E4">
      <w:pPr>
        <w:sectPr w:rsidR="00ED37E4" w:rsidSect="004C226A">
          <w:head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D37E4" w:rsidRDefault="00ED37E4" w:rsidP="00ED37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«</w:t>
      </w:r>
      <w:r w:rsidR="00856069">
        <w:rPr>
          <w:sz w:val="28"/>
          <w:szCs w:val="28"/>
        </w:rPr>
        <w:t>Организация производства</w:t>
      </w:r>
      <w:r>
        <w:rPr>
          <w:sz w:val="28"/>
          <w:szCs w:val="28"/>
        </w:rPr>
        <w:t>»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366"/>
        <w:gridCol w:w="30"/>
        <w:gridCol w:w="49"/>
        <w:gridCol w:w="120"/>
        <w:gridCol w:w="8848"/>
        <w:gridCol w:w="1512"/>
        <w:gridCol w:w="1501"/>
      </w:tblGrid>
      <w:tr w:rsidR="00ED37E4" w:rsidTr="00ED37E4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ED37E4" w:rsidTr="00ED37E4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C226A" w:rsidTr="00212AFD">
        <w:trPr>
          <w:trHeight w:val="20"/>
        </w:trPr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6A" w:rsidRDefault="004C226A" w:rsidP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Организация основного производства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6A" w:rsidRDefault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226A" w:rsidRDefault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ED37E4" w:rsidTr="004C226A">
        <w:trPr>
          <w:trHeight w:val="2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1.1. </w:t>
            </w:r>
            <w:r w:rsidR="006437F6">
              <w:rPr>
                <w:bCs/>
                <w:sz w:val="20"/>
                <w:szCs w:val="20"/>
              </w:rPr>
              <w:t>Формы организации производства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437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43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 производства (концентрация, специализация, комбинирование и кооперирование), их достоинства, недостатки, экономическая  эффективность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E2FA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RPr="00596742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43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производств, их технико-экономическая эффективность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Pr="00596742" w:rsidRDefault="00ED37E4">
            <w:pPr>
              <w:jc w:val="center"/>
              <w:rPr>
                <w:bCs/>
                <w:i/>
                <w:sz w:val="20"/>
                <w:szCs w:val="20"/>
              </w:rPr>
            </w:pPr>
            <w:r w:rsidRPr="0059674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ED37E4" w:rsidRDefault="00643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задач: расчет уровня специализации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437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7E4" w:rsidRDefault="000E2FA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работы </w:t>
            </w:r>
            <w:r>
              <w:rPr>
                <w:i/>
                <w:sz w:val="20"/>
                <w:szCs w:val="20"/>
              </w:rPr>
              <w:t>(не предусмотрены)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обучающихся:</w:t>
            </w:r>
          </w:p>
          <w:p w:rsidR="00ED37E4" w:rsidRDefault="00ED37E4" w:rsidP="00951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реферата на тему: </w:t>
            </w:r>
            <w:r w:rsidR="00951B07">
              <w:rPr>
                <w:sz w:val="20"/>
                <w:szCs w:val="20"/>
              </w:rPr>
              <w:t>Формы организации производства крупных предприятий г.Калининграда (на примере района).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951B0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1.2.</w:t>
            </w:r>
          </w:p>
          <w:p w:rsidR="00ED37E4" w:rsidRDefault="00ED37E4" w:rsidP="004C22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</w:t>
            </w:r>
            <w:r w:rsidR="00951B07">
              <w:rPr>
                <w:bCs/>
                <w:sz w:val="20"/>
                <w:szCs w:val="20"/>
              </w:rPr>
              <w:t>ия основного производства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D3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951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управления предприятием, правила ее построения;  производственная структура предприятия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Pr="00596742" w:rsidRDefault="000E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9674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951B07" w:rsidP="00951B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организации производственного процесса, производственный цикл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Pr="00596742" w:rsidRDefault="000E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9674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D3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эффективность поточных линий, их классификация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Pr="00596742" w:rsidRDefault="000E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9674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D3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параметры поточных линий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Pr="00596742" w:rsidRDefault="000E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96742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ED37E4" w:rsidRDefault="006D3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структур управления производством,</w:t>
            </w:r>
          </w:p>
          <w:p w:rsidR="006D3C6F" w:rsidRDefault="006D3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производственного цикла</w:t>
            </w:r>
          </w:p>
          <w:p w:rsidR="006D3C6F" w:rsidRDefault="006D3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параметров поточных линий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D3C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7E4" w:rsidRDefault="000E2F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работы:</w:t>
            </w:r>
          </w:p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по разделу «Организа</w:t>
            </w:r>
            <w:r w:rsidR="006D3C6F">
              <w:rPr>
                <w:sz w:val="20"/>
                <w:szCs w:val="20"/>
              </w:rPr>
              <w:t>ция производственного процесса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D3C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i/>
                <w:sz w:val="20"/>
                <w:szCs w:val="20"/>
              </w:rPr>
            </w:pPr>
          </w:p>
        </w:tc>
      </w:tr>
      <w:tr w:rsidR="00ED37E4" w:rsidTr="00ED37E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D3C6F">
              <w:rPr>
                <w:sz w:val="20"/>
                <w:szCs w:val="20"/>
              </w:rPr>
              <w:t xml:space="preserve">амостоятельная работа обучающихся: </w:t>
            </w:r>
          </w:p>
          <w:p w:rsidR="006D3C6F" w:rsidRDefault="006D3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реферата на тему: «Направления совершенствования производственного процесса»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517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i/>
                <w:sz w:val="20"/>
                <w:szCs w:val="20"/>
              </w:rPr>
            </w:pPr>
          </w:p>
        </w:tc>
      </w:tr>
      <w:tr w:rsidR="004C226A" w:rsidTr="00044647">
        <w:trPr>
          <w:trHeight w:val="20"/>
        </w:trPr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6A" w:rsidRDefault="004C226A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</w:t>
            </w:r>
            <w:r>
              <w:rPr>
                <w:b/>
                <w:sz w:val="20"/>
                <w:szCs w:val="20"/>
              </w:rPr>
              <w:t>Техническая подготовка производства и управление качеством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6A" w:rsidRDefault="004C22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6A" w:rsidRDefault="004C226A">
            <w:pPr>
              <w:rPr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2.1.</w:t>
            </w:r>
          </w:p>
          <w:p w:rsidR="00ED37E4" w:rsidRDefault="00051707" w:rsidP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Техническая подготовка производства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DF11E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5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Задачи и содержание технической подготовки производства; конструкторская подготовка производства, показатели технологичности и эффективности конструкций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5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технологической подготовки производства; выбор эффективного варианта технологического процесса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Pr="00596742" w:rsidRDefault="00ED37E4">
            <w:pPr>
              <w:jc w:val="center"/>
              <w:rPr>
                <w:bCs/>
                <w:i/>
                <w:sz w:val="20"/>
                <w:szCs w:val="20"/>
              </w:rPr>
            </w:pPr>
            <w:r w:rsidRPr="00596742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5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направления по ускорению подготовки производства; экономическая эффективность новой техники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Pr="00596742" w:rsidRDefault="00ED37E4">
            <w:pPr>
              <w:jc w:val="center"/>
              <w:rPr>
                <w:bCs/>
                <w:i/>
                <w:sz w:val="20"/>
                <w:szCs w:val="20"/>
              </w:rPr>
            </w:pPr>
            <w:r w:rsidRPr="00596742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занятия:</w:t>
            </w:r>
          </w:p>
          <w:p w:rsidR="00ED37E4" w:rsidRDefault="00DF1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показателей технологичности и эффективности конструкций</w:t>
            </w:r>
          </w:p>
          <w:p w:rsidR="00DF11EA" w:rsidRDefault="00DF1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экономической эффективности новой техники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DF1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7E4" w:rsidRPr="00596742" w:rsidRDefault="000E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96742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Контрольные работы: </w:t>
            </w:r>
            <w:r>
              <w:rPr>
                <w:bCs/>
                <w:i/>
                <w:sz w:val="20"/>
                <w:szCs w:val="20"/>
              </w:rPr>
              <w:t>(не предусмотрены)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:</w:t>
            </w: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сбор и систематизация экономической информ</w:t>
            </w:r>
            <w:r w:rsidR="00DF11EA">
              <w:rPr>
                <w:bCs/>
                <w:sz w:val="20"/>
                <w:szCs w:val="20"/>
              </w:rPr>
              <w:t>ации по теме: «Показатели технологичности и эффективности конструкций</w:t>
            </w:r>
            <w:r>
              <w:rPr>
                <w:bCs/>
                <w:sz w:val="20"/>
                <w:szCs w:val="20"/>
              </w:rPr>
              <w:t>» с целью подготовки к практическим занятиям.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Тема 2.2.</w:t>
            </w:r>
            <w:r w:rsidR="00DF11EA">
              <w:rPr>
                <w:bCs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ED3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DF1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Понятие качества продукции; нормативные акты и документы по управлению качеством продукции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4" w:rsidRDefault="0062148E" w:rsidP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E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ED37E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DF11EA">
              <w:rPr>
                <w:bCs/>
                <w:sz w:val="20"/>
                <w:szCs w:val="20"/>
              </w:rPr>
              <w:t>етоды контроля качества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ED37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28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62148E">
              <w:rPr>
                <w:bCs/>
                <w:sz w:val="20"/>
                <w:szCs w:val="20"/>
              </w:rPr>
              <w:t>тандартизация, системы качества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ED37E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ED37E4" w:rsidRDefault="006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качества продукции</w:t>
            </w:r>
          </w:p>
          <w:p w:rsidR="0062148E" w:rsidRDefault="006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продукции</w:t>
            </w:r>
          </w:p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расчет частных и обобщающих показателей использования основных средств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6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7E4" w:rsidRDefault="000E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D37E4" w:rsidTr="00ED37E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работы:</w:t>
            </w:r>
          </w:p>
          <w:p w:rsidR="00ED37E4" w:rsidRDefault="0028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ED37E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 на тему: «</w:t>
            </w:r>
            <w:r w:rsidR="0062148E">
              <w:rPr>
                <w:bCs/>
                <w:sz w:val="20"/>
                <w:szCs w:val="20"/>
              </w:rPr>
              <w:t>Российские и международные нормативные акты по системам качества</w:t>
            </w:r>
            <w:r>
              <w:rPr>
                <w:bCs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</w:t>
            </w:r>
          </w:p>
          <w:p w:rsidR="0062148E" w:rsidRDefault="006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148E" w:rsidRDefault="006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283477" w:rsidRDefault="00283477" w:rsidP="00707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C226A" w:rsidTr="00CB7445">
        <w:trPr>
          <w:trHeight w:val="20"/>
        </w:trPr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6A" w:rsidRDefault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Организация вспомогательного производства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6A" w:rsidRDefault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6A" w:rsidRDefault="004C226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185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3.1. 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7B2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707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потребности в технологической оснастке, критерии создания инструментального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4C226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707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инструментального хозяйства, задачи, основные функции, критерии эффективности работы</w:t>
            </w:r>
            <w:r w:rsidR="00ED37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E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4C226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ED37E4" w:rsidRDefault="007B28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потребности инструмента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0E2FA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Контрольная работа: </w:t>
            </w:r>
          </w:p>
          <w:p w:rsidR="00ED37E4" w:rsidRDefault="007B2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предусмотрена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ED37E4" w:rsidRDefault="007B2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 на тему: «Условия эффективной работы инструментального хозяйства</w:t>
            </w:r>
            <w:r w:rsidR="00ED37E4">
              <w:rPr>
                <w:bCs/>
                <w:sz w:val="20"/>
                <w:szCs w:val="20"/>
              </w:rPr>
              <w:t>»</w:t>
            </w: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4" w:rsidRDefault="007B2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3.2.</w:t>
            </w:r>
          </w:p>
          <w:p w:rsidR="00ED37E4" w:rsidRDefault="007B2811" w:rsidP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ремонтного и энергетического хозяйства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7B28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7B2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и организация ремонтных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7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энергетического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занятия:</w:t>
            </w:r>
          </w:p>
          <w:p w:rsidR="00ED37E4" w:rsidRDefault="007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коэффициентов энергоемкости и энерговооруженности</w:t>
            </w: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4" w:rsidRDefault="007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7E4" w:rsidRDefault="000E2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Контрольные работы: </w:t>
            </w:r>
            <w:r>
              <w:rPr>
                <w:bCs/>
                <w:i/>
                <w:sz w:val="20"/>
                <w:szCs w:val="20"/>
              </w:rPr>
              <w:t>(не предусмотрены)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ED37E4" w:rsidRDefault="007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 информации по теме: «Ресурсосберегающие технологии»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4" w:rsidRDefault="007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4C226A">
        <w:trPr>
          <w:trHeight w:val="2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 w:rsidP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3.3.</w:t>
            </w:r>
          </w:p>
          <w:p w:rsidR="00ED37E4" w:rsidRDefault="00727F93" w:rsidP="004C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ED37E4">
              <w:rPr>
                <w:bCs/>
                <w:sz w:val="20"/>
                <w:szCs w:val="20"/>
              </w:rPr>
              <w:t>рганизац</w:t>
            </w:r>
            <w:r>
              <w:rPr>
                <w:bCs/>
                <w:sz w:val="20"/>
                <w:szCs w:val="20"/>
              </w:rPr>
              <w:t>ия материально-технического снабжения и внутризаводского транспорта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727F9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7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Задачи и функции органов материально-технического 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7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Задачи, функции, методы организации внутризаводского транспорта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ED37E4" w:rsidRPr="000E653C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E653C">
              <w:rPr>
                <w:sz w:val="20"/>
                <w:szCs w:val="20"/>
              </w:rPr>
              <w:t>асчет потребного количества внутризаводского транспорта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E65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37E4" w:rsidRDefault="000E2F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37E4" w:rsidTr="00ED37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работа:</w:t>
            </w:r>
          </w:p>
          <w:p w:rsidR="00ED37E4" w:rsidRDefault="000E6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предусмотрена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sz w:val="20"/>
                <w:szCs w:val="20"/>
              </w:rPr>
            </w:pPr>
          </w:p>
        </w:tc>
      </w:tr>
      <w:tr w:rsidR="00ED37E4" w:rsidTr="00ED37E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ED3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обучающихся:</w:t>
            </w:r>
          </w:p>
          <w:p w:rsidR="00ED37E4" w:rsidRDefault="000E65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 по теме «Влияние организации вспомогательного производства на показатели деятельности организации» с целью подготовки к зачетному занятию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E65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sz w:val="20"/>
                <w:szCs w:val="20"/>
              </w:rPr>
            </w:pPr>
          </w:p>
        </w:tc>
      </w:tr>
      <w:tr w:rsidR="00ED37E4" w:rsidTr="00ED37E4">
        <w:trPr>
          <w:trHeight w:val="20"/>
        </w:trPr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E4" w:rsidRDefault="000E65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rPr>
                <w:sz w:val="20"/>
                <w:szCs w:val="20"/>
              </w:rPr>
            </w:pPr>
          </w:p>
        </w:tc>
      </w:tr>
    </w:tbl>
    <w:p w:rsidR="00ED37E4" w:rsidRDefault="00ED37E4" w:rsidP="00ED37E4"/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ED37E4" w:rsidRDefault="00ED37E4" w:rsidP="00ED3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ED37E4" w:rsidRDefault="00ED37E4" w:rsidP="00ED37E4">
      <w:pPr>
        <w:rPr>
          <w:b/>
        </w:rPr>
        <w:sectPr w:rsidR="00ED37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D37E4" w:rsidRDefault="00ED37E4" w:rsidP="00ED37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37E4" w:rsidRDefault="004C226A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D37E4">
        <w:rPr>
          <w:bCs/>
          <w:sz w:val="28"/>
          <w:szCs w:val="28"/>
        </w:rPr>
        <w:t>Реализация программы дисциплины требует наличия учебного кабинета экономики организации.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ED37E4" w:rsidRPr="004C226A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C226A">
        <w:rPr>
          <w:b/>
          <w:bCs/>
          <w:sz w:val="28"/>
          <w:szCs w:val="28"/>
        </w:rPr>
        <w:t xml:space="preserve">Оборудование учебного кабинета: 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ED37E4" w:rsidRDefault="00ED37E4" w:rsidP="00ED37E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ED37E4" w:rsidRDefault="00ED37E4" w:rsidP="00ED37E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ED37E4" w:rsidRDefault="00ED37E4" w:rsidP="00ED37E4">
      <w:pPr>
        <w:pStyle w:val="2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законодательных и нормативных документов;</w:t>
      </w:r>
    </w:p>
    <w:p w:rsidR="00ED37E4" w:rsidRDefault="00ED37E4" w:rsidP="00ED37E4">
      <w:pPr>
        <w:pStyle w:val="2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учебно-методической документации;</w:t>
      </w:r>
    </w:p>
    <w:p w:rsidR="00ED37E4" w:rsidRDefault="00ED37E4" w:rsidP="00ED37E4">
      <w:pPr>
        <w:pStyle w:val="2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учебно-методических материалов.</w:t>
      </w:r>
    </w:p>
    <w:p w:rsidR="00ED37E4" w:rsidRDefault="00ED37E4" w:rsidP="00ED37E4">
      <w:pPr>
        <w:pStyle w:val="2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sz w:val="16"/>
          <w:szCs w:val="16"/>
        </w:rPr>
      </w:pPr>
    </w:p>
    <w:p w:rsidR="00ED37E4" w:rsidRPr="004C226A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C226A">
        <w:rPr>
          <w:b/>
          <w:bCs/>
          <w:sz w:val="28"/>
          <w:szCs w:val="28"/>
        </w:rPr>
        <w:t xml:space="preserve">Технические средства обучения: 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ED37E4" w:rsidRDefault="00ED37E4" w:rsidP="00ED3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ab/>
        <w:t xml:space="preserve">интерактивная доска; </w:t>
      </w:r>
    </w:p>
    <w:p w:rsidR="00ED37E4" w:rsidRDefault="00ED37E4" w:rsidP="00ED3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ab/>
        <w:t xml:space="preserve">мультимедийный проектор; </w:t>
      </w:r>
    </w:p>
    <w:p w:rsidR="00ED37E4" w:rsidRDefault="00ED37E4" w:rsidP="00ED3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ab/>
        <w:t xml:space="preserve">компьютер с лицензионным программным обеспечением. 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D37E4" w:rsidRDefault="00ED37E4" w:rsidP="00ED37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ED37E4" w:rsidRDefault="00382391" w:rsidP="00ED37E4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Шепеленко, Г. И</w:t>
      </w:r>
      <w:r w:rsidR="00ED37E4">
        <w:rPr>
          <w:bCs/>
          <w:sz w:val="28"/>
          <w:szCs w:val="28"/>
        </w:rPr>
        <w:t>. Экономика</w:t>
      </w:r>
      <w:r>
        <w:rPr>
          <w:bCs/>
          <w:sz w:val="28"/>
          <w:szCs w:val="28"/>
        </w:rPr>
        <w:t xml:space="preserve">, организация и планирование </w:t>
      </w:r>
      <w:r w:rsidR="00ED37E4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оизводства предприятия: учебник – Ростов-на-Дону: МарТ, 2004. - 608</w:t>
      </w:r>
      <w:r w:rsidR="00ED37E4">
        <w:rPr>
          <w:bCs/>
          <w:sz w:val="28"/>
          <w:szCs w:val="28"/>
        </w:rPr>
        <w:t>с.</w:t>
      </w:r>
    </w:p>
    <w:p w:rsidR="00ED37E4" w:rsidRDefault="00ED37E4" w:rsidP="00ED37E4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Экономика</w:t>
      </w:r>
      <w:r w:rsidR="00382391">
        <w:rPr>
          <w:bCs/>
          <w:sz w:val="28"/>
          <w:szCs w:val="28"/>
        </w:rPr>
        <w:t>, организация и планирование машиностроительного производства</w:t>
      </w:r>
      <w:r>
        <w:rPr>
          <w:bCs/>
          <w:sz w:val="28"/>
          <w:szCs w:val="28"/>
        </w:rPr>
        <w:t>:</w:t>
      </w:r>
      <w:r w:rsidR="00382391">
        <w:rPr>
          <w:bCs/>
          <w:sz w:val="28"/>
          <w:szCs w:val="28"/>
        </w:rPr>
        <w:t xml:space="preserve"> учеб. пособие / Т,Ф.Валаева, Е.М.Коростылева и др. - М: Высшая школа, 2006. – 448</w:t>
      </w:r>
      <w:r>
        <w:rPr>
          <w:bCs/>
          <w:sz w:val="28"/>
          <w:szCs w:val="28"/>
        </w:rPr>
        <w:t>с.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ED37E4" w:rsidRDefault="00ED37E4" w:rsidP="00ED37E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Российской Федерации от 30.11.1994 г. № 51. «Гражданский кодекс Российской Федерации. Ч.</w:t>
      </w:r>
      <w:r>
        <w:rPr>
          <w:bCs/>
        </w:rPr>
        <w:t xml:space="preserve"> </w:t>
      </w:r>
      <w:r>
        <w:rPr>
          <w:bCs/>
          <w:sz w:val="28"/>
          <w:szCs w:val="28"/>
        </w:rPr>
        <w:t>I.» (в действующей редакции).</w:t>
      </w:r>
    </w:p>
    <w:p w:rsidR="00ED37E4" w:rsidRDefault="00ED37E4" w:rsidP="00ED37E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Российской Федерации от 31.07.1998 г. № 146. «Налоговый кодекс Российской Федерации» ) в действующей редакции.</w:t>
      </w:r>
    </w:p>
    <w:p w:rsidR="00ED37E4" w:rsidRDefault="00ED37E4" w:rsidP="00ED37E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Новый экономический словарь. / Авт.-сост. В.А. Копорулина и др.; под общ. ред. П.А. Юрского. - изд.3-е. - Ростов-н/Д.: Феникс, 2008 – 428с.</w:t>
      </w:r>
    </w:p>
    <w:p w:rsidR="00ED37E4" w:rsidRDefault="00ED37E4" w:rsidP="00ED37E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Райсберг, Б.А. Современный экономический словарь. /Б.А. Райсберг, Л. Ш. Лозовский, Е.Б. Стародубцева. - 5-е изд., перераб. и доп. – М.: ИНФРА, 2007. – 495с.</w:t>
      </w:r>
    </w:p>
    <w:p w:rsidR="004C226A" w:rsidRDefault="004C226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Периодические издания:</w:t>
      </w:r>
    </w:p>
    <w:p w:rsidR="00ED37E4" w:rsidRPr="004C226A" w:rsidRDefault="00ED37E4" w:rsidP="004C226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C226A">
        <w:rPr>
          <w:bCs/>
          <w:sz w:val="28"/>
          <w:szCs w:val="28"/>
        </w:rPr>
        <w:t>«Автономные учреждения: Экономика. Налогообложение Бухгалтерский учет», «Бизнес: Экономика, Маркетинг, Менеджмент</w:t>
      </w:r>
    </w:p>
    <w:p w:rsidR="00ED37E4" w:rsidRDefault="004C226A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Справочные системы:</w:t>
      </w:r>
    </w:p>
    <w:p w:rsidR="00ED37E4" w:rsidRPr="004C226A" w:rsidRDefault="00ED37E4" w:rsidP="004C226A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226A">
        <w:rPr>
          <w:sz w:val="28"/>
          <w:szCs w:val="28"/>
        </w:rPr>
        <w:t>Справочная информационно-правовая система «Гарант»,</w:t>
      </w:r>
    </w:p>
    <w:p w:rsidR="00ED37E4" w:rsidRPr="004C226A" w:rsidRDefault="00ED37E4" w:rsidP="004C226A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226A">
        <w:rPr>
          <w:sz w:val="28"/>
          <w:szCs w:val="28"/>
        </w:rPr>
        <w:t>Справочная информационно-правовая «КонсультантПлюс»</w:t>
      </w:r>
    </w:p>
    <w:p w:rsidR="00ED37E4" w:rsidRPr="004C226A" w:rsidRDefault="00ED37E4" w:rsidP="004C226A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226A">
        <w:rPr>
          <w:sz w:val="28"/>
          <w:szCs w:val="28"/>
        </w:rPr>
        <w:t>Справочная информационно-правовая «Кодекс».</w:t>
      </w:r>
    </w:p>
    <w:p w:rsidR="00ED37E4" w:rsidRDefault="004C226A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ED37E4" w:rsidRPr="004C226A" w:rsidRDefault="00ED37E4" w:rsidP="004C226A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C226A">
        <w:rPr>
          <w:bCs/>
          <w:sz w:val="28"/>
          <w:szCs w:val="28"/>
        </w:rPr>
        <w:t>Вопросы экономики. Всероссийский ежемесячный электронный журнал.</w:t>
      </w:r>
      <w:r w:rsidRPr="004C226A">
        <w:rPr>
          <w:sz w:val="28"/>
          <w:szCs w:val="28"/>
        </w:rPr>
        <w:t xml:space="preserve"> [Электронный ресурс] </w:t>
      </w:r>
      <w:r w:rsidRPr="004C226A">
        <w:rPr>
          <w:bCs/>
          <w:sz w:val="28"/>
          <w:szCs w:val="28"/>
        </w:rPr>
        <w:t xml:space="preserve">– Режим доступа:  </w:t>
      </w:r>
      <w:hyperlink r:id="rId10" w:history="1">
        <w:r w:rsidRPr="004C226A">
          <w:rPr>
            <w:rStyle w:val="a3"/>
            <w:bCs/>
            <w:sz w:val="28"/>
            <w:szCs w:val="28"/>
            <w:lang w:val="en-US"/>
          </w:rPr>
          <w:t>www</w:t>
        </w:r>
        <w:r w:rsidRPr="004C226A">
          <w:rPr>
            <w:rStyle w:val="a3"/>
            <w:bCs/>
            <w:sz w:val="28"/>
            <w:szCs w:val="28"/>
          </w:rPr>
          <w:t>.</w:t>
        </w:r>
        <w:r w:rsidRPr="004C226A">
          <w:rPr>
            <w:rStyle w:val="a3"/>
            <w:bCs/>
            <w:sz w:val="28"/>
            <w:szCs w:val="28"/>
            <w:lang w:val="en-US"/>
          </w:rPr>
          <w:t>vopreco</w:t>
        </w:r>
        <w:r w:rsidRPr="004C226A">
          <w:rPr>
            <w:rStyle w:val="a3"/>
            <w:bCs/>
            <w:sz w:val="28"/>
            <w:szCs w:val="28"/>
          </w:rPr>
          <w:t>.</w:t>
        </w:r>
        <w:r w:rsidRPr="004C226A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4C226A">
        <w:rPr>
          <w:bCs/>
          <w:sz w:val="28"/>
          <w:szCs w:val="28"/>
        </w:rPr>
        <w:t>.</w:t>
      </w:r>
    </w:p>
    <w:p w:rsidR="00ED37E4" w:rsidRPr="004C226A" w:rsidRDefault="00ED37E4" w:rsidP="004C226A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C226A">
        <w:rPr>
          <w:bCs/>
          <w:sz w:val="28"/>
          <w:szCs w:val="28"/>
        </w:rPr>
        <w:t>Электронный научный журнал «Проблемы региональной экономики».</w:t>
      </w:r>
      <w:r w:rsidRPr="004C226A">
        <w:rPr>
          <w:sz w:val="28"/>
          <w:szCs w:val="28"/>
        </w:rPr>
        <w:t xml:space="preserve"> [Электронный ресурс] </w:t>
      </w:r>
      <w:r w:rsidRPr="004C226A">
        <w:rPr>
          <w:bCs/>
          <w:sz w:val="28"/>
          <w:szCs w:val="28"/>
        </w:rPr>
        <w:t>– Режим доступа:</w:t>
      </w:r>
      <w:r w:rsidRPr="004C226A">
        <w:rPr>
          <w:bCs/>
          <w:color w:val="4F81BD"/>
          <w:sz w:val="28"/>
          <w:szCs w:val="28"/>
        </w:rPr>
        <w:t xml:space="preserve"> </w:t>
      </w:r>
      <w:hyperlink r:id="rId11" w:history="1">
        <w:r w:rsidRPr="004C226A">
          <w:rPr>
            <w:rStyle w:val="a3"/>
            <w:bCs/>
            <w:sz w:val="28"/>
            <w:szCs w:val="28"/>
            <w:lang w:val="en-US"/>
          </w:rPr>
          <w:t>www</w:t>
        </w:r>
        <w:r w:rsidRPr="004C226A">
          <w:rPr>
            <w:rStyle w:val="a3"/>
            <w:bCs/>
            <w:sz w:val="28"/>
            <w:szCs w:val="28"/>
          </w:rPr>
          <w:t>.</w:t>
        </w:r>
        <w:r w:rsidRPr="004C226A">
          <w:rPr>
            <w:rStyle w:val="a3"/>
            <w:bCs/>
            <w:sz w:val="28"/>
            <w:szCs w:val="28"/>
            <w:lang w:val="en-US"/>
          </w:rPr>
          <w:t>regec</w:t>
        </w:r>
        <w:r w:rsidRPr="004C226A">
          <w:rPr>
            <w:rStyle w:val="a3"/>
            <w:bCs/>
            <w:sz w:val="28"/>
            <w:szCs w:val="28"/>
          </w:rPr>
          <w:t>.</w:t>
        </w:r>
        <w:r w:rsidRPr="004C226A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4C226A">
        <w:rPr>
          <w:bCs/>
          <w:sz w:val="28"/>
          <w:szCs w:val="28"/>
        </w:rPr>
        <w:t>.</w:t>
      </w:r>
    </w:p>
    <w:p w:rsidR="00ED37E4" w:rsidRPr="004C226A" w:rsidRDefault="00ED37E4" w:rsidP="004C226A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C226A">
        <w:rPr>
          <w:bCs/>
          <w:sz w:val="28"/>
          <w:szCs w:val="28"/>
        </w:rPr>
        <w:t>Экономика и управление на предприятиях. Научно-образовательный портал.</w:t>
      </w:r>
      <w:r w:rsidRPr="004C226A">
        <w:rPr>
          <w:sz w:val="28"/>
          <w:szCs w:val="28"/>
        </w:rPr>
        <w:t xml:space="preserve"> [Электронный ресурс] </w:t>
      </w:r>
      <w:r w:rsidRPr="004C226A">
        <w:rPr>
          <w:bCs/>
          <w:sz w:val="28"/>
          <w:szCs w:val="28"/>
        </w:rPr>
        <w:t xml:space="preserve">– Режим доступа:  </w:t>
      </w:r>
      <w:hyperlink r:id="rId12" w:history="1">
        <w:r w:rsidRPr="004C226A">
          <w:rPr>
            <w:rStyle w:val="a3"/>
            <w:bCs/>
            <w:sz w:val="28"/>
            <w:szCs w:val="28"/>
            <w:lang w:val="en-US"/>
          </w:rPr>
          <w:t>www</w:t>
        </w:r>
        <w:r w:rsidRPr="004C226A">
          <w:rPr>
            <w:rStyle w:val="a3"/>
            <w:bCs/>
            <w:sz w:val="28"/>
            <w:szCs w:val="28"/>
          </w:rPr>
          <w:t>.</w:t>
        </w:r>
        <w:r w:rsidRPr="004C226A">
          <w:rPr>
            <w:rStyle w:val="a3"/>
            <w:bCs/>
            <w:sz w:val="28"/>
            <w:szCs w:val="28"/>
            <w:lang w:val="en-US"/>
          </w:rPr>
          <w:t>eup</w:t>
        </w:r>
        <w:r w:rsidRPr="004C226A">
          <w:rPr>
            <w:rStyle w:val="a3"/>
            <w:bCs/>
            <w:sz w:val="28"/>
            <w:szCs w:val="28"/>
          </w:rPr>
          <w:t>.</w:t>
        </w:r>
        <w:r w:rsidRPr="004C226A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4C226A">
        <w:rPr>
          <w:bCs/>
          <w:sz w:val="28"/>
          <w:szCs w:val="28"/>
        </w:rPr>
        <w:t>.</w:t>
      </w:r>
    </w:p>
    <w:p w:rsidR="00ED37E4" w:rsidRPr="004C226A" w:rsidRDefault="00ED37E4" w:rsidP="004C226A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C226A">
        <w:rPr>
          <w:bCs/>
          <w:sz w:val="28"/>
          <w:szCs w:val="28"/>
        </w:rPr>
        <w:t xml:space="preserve">Общероссийский классификатор видов экономической деятельности. ОК029-2007. </w:t>
      </w:r>
      <w:r w:rsidRPr="004C226A">
        <w:rPr>
          <w:sz w:val="28"/>
          <w:szCs w:val="28"/>
        </w:rPr>
        <w:t xml:space="preserve">[Электронный ресурс] </w:t>
      </w:r>
      <w:r w:rsidRPr="004C226A">
        <w:rPr>
          <w:bCs/>
          <w:sz w:val="28"/>
          <w:szCs w:val="28"/>
        </w:rPr>
        <w:t xml:space="preserve">– Режим доступа: </w:t>
      </w:r>
      <w:hyperlink r:id="rId13" w:history="1">
        <w:r w:rsidRPr="004C226A">
          <w:rPr>
            <w:rStyle w:val="a3"/>
            <w:bCs/>
            <w:sz w:val="28"/>
            <w:szCs w:val="28"/>
            <w:lang w:val="en-US"/>
          </w:rPr>
          <w:t>www</w:t>
        </w:r>
        <w:r w:rsidRPr="004C226A">
          <w:rPr>
            <w:rStyle w:val="a3"/>
            <w:bCs/>
            <w:sz w:val="28"/>
            <w:szCs w:val="28"/>
          </w:rPr>
          <w:t>.</w:t>
        </w:r>
        <w:r w:rsidRPr="004C226A">
          <w:rPr>
            <w:rStyle w:val="a3"/>
            <w:bCs/>
            <w:sz w:val="28"/>
            <w:szCs w:val="28"/>
            <w:lang w:val="en-US"/>
          </w:rPr>
          <w:t>okvad</w:t>
        </w:r>
        <w:r w:rsidRPr="004C226A">
          <w:rPr>
            <w:rStyle w:val="a3"/>
            <w:bCs/>
            <w:sz w:val="28"/>
            <w:szCs w:val="28"/>
          </w:rPr>
          <w:t>.</w:t>
        </w:r>
        <w:r w:rsidRPr="004C226A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4C226A">
        <w:rPr>
          <w:bCs/>
          <w:sz w:val="28"/>
          <w:szCs w:val="28"/>
        </w:rPr>
        <w:t>.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37E4" w:rsidRDefault="00ED37E4" w:rsidP="00ED37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D37E4" w:rsidRDefault="00ED37E4" w:rsidP="004C22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D37E4" w:rsidRDefault="004C226A" w:rsidP="00ED37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D37E4">
        <w:rPr>
          <w:b/>
          <w:sz w:val="28"/>
          <w:szCs w:val="28"/>
        </w:rPr>
        <w:t>Контроль</w:t>
      </w:r>
      <w:r w:rsidR="00ED37E4">
        <w:rPr>
          <w:sz w:val="28"/>
          <w:szCs w:val="28"/>
        </w:rPr>
        <w:t xml:space="preserve"> </w:t>
      </w:r>
      <w:r w:rsidR="00ED37E4">
        <w:rPr>
          <w:b/>
          <w:sz w:val="28"/>
          <w:szCs w:val="28"/>
        </w:rPr>
        <w:t>и оценка</w:t>
      </w:r>
      <w:r w:rsidR="00ED37E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sz w:val="28"/>
          <w:szCs w:val="28"/>
        </w:rPr>
        <w:t>ких занятий</w:t>
      </w:r>
      <w:r w:rsidR="00ED37E4">
        <w:rPr>
          <w:sz w:val="28"/>
          <w:szCs w:val="28"/>
        </w:rPr>
        <w:t xml:space="preserve">, тестирования, а также выполнения обучающимися индивидуальных </w:t>
      </w:r>
      <w:r>
        <w:rPr>
          <w:sz w:val="28"/>
          <w:szCs w:val="28"/>
        </w:rPr>
        <w:t>заданий.</w:t>
      </w:r>
    </w:p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D37E4" w:rsidTr="00ED37E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ED37E4" w:rsidRDefault="00ED3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E4" w:rsidRDefault="00ED37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D37E4" w:rsidTr="00ED37E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0E6BD2" w:rsidRPr="000E6BD2" w:rsidRDefault="000E6BD2" w:rsidP="000E6BD2">
            <w:pPr>
              <w:numPr>
                <w:ilvl w:val="0"/>
                <w:numId w:val="2"/>
              </w:numPr>
              <w:shd w:val="clear" w:color="auto" w:fill="FFFFFF"/>
              <w:spacing w:line="278" w:lineRule="exact"/>
              <w:jc w:val="both"/>
            </w:pPr>
            <w:r w:rsidRPr="000E6BD2">
              <w:t>рассчитывать основные параметры поточной линии;</w:t>
            </w:r>
          </w:p>
          <w:p w:rsidR="000E6BD2" w:rsidRPr="000E6BD2" w:rsidRDefault="000E6BD2" w:rsidP="000E6BD2">
            <w:pPr>
              <w:numPr>
                <w:ilvl w:val="0"/>
                <w:numId w:val="2"/>
              </w:numPr>
              <w:spacing w:line="252" w:lineRule="auto"/>
              <w:jc w:val="both"/>
              <w:rPr>
                <w:bCs/>
                <w:color w:val="000000"/>
              </w:rPr>
            </w:pPr>
            <w:r w:rsidRPr="000E6BD2">
              <w:rPr>
                <w:bCs/>
                <w:color w:val="000000"/>
              </w:rPr>
              <w:t>проводить анализ структуры управления организацией;</w:t>
            </w:r>
          </w:p>
          <w:p w:rsidR="000E6BD2" w:rsidRPr="000E6BD2" w:rsidRDefault="000E6BD2" w:rsidP="000E6BD2">
            <w:pPr>
              <w:numPr>
                <w:ilvl w:val="0"/>
                <w:numId w:val="2"/>
              </w:numPr>
              <w:shd w:val="clear" w:color="auto" w:fill="FFFFFF"/>
              <w:spacing w:line="252" w:lineRule="auto"/>
              <w:jc w:val="both"/>
            </w:pPr>
            <w:r w:rsidRPr="000E6BD2">
              <w:t>рассчитывать показатели технологичности и эффективности конструкций;</w:t>
            </w:r>
          </w:p>
          <w:p w:rsidR="000E6BD2" w:rsidRPr="000E6BD2" w:rsidRDefault="000E6BD2" w:rsidP="000E6BD2">
            <w:pPr>
              <w:numPr>
                <w:ilvl w:val="0"/>
                <w:numId w:val="2"/>
              </w:numPr>
              <w:shd w:val="clear" w:color="auto" w:fill="FFFFFF"/>
              <w:spacing w:line="252" w:lineRule="auto"/>
              <w:jc w:val="both"/>
            </w:pPr>
            <w:r w:rsidRPr="000E6BD2">
              <w:t>рассчитывать показатели экономической эффективности организации производства;</w:t>
            </w:r>
          </w:p>
          <w:p w:rsidR="000E6BD2" w:rsidRPr="000E6BD2" w:rsidRDefault="000E6BD2" w:rsidP="000E6BD2">
            <w:pPr>
              <w:numPr>
                <w:ilvl w:val="0"/>
                <w:numId w:val="2"/>
              </w:numPr>
              <w:shd w:val="clear" w:color="auto" w:fill="FFFFFF"/>
              <w:spacing w:line="252" w:lineRule="auto"/>
              <w:jc w:val="both"/>
            </w:pPr>
            <w:r w:rsidRPr="000E6BD2">
              <w:t>определять показатели эффективности работы подразделений вспомогательных производств.</w:t>
            </w: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D37E4" w:rsidRDefault="00ED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0E6BD2" w:rsidRPr="000E6BD2" w:rsidRDefault="000E6BD2" w:rsidP="000E6BD2">
            <w:pPr>
              <w:numPr>
                <w:ilvl w:val="0"/>
                <w:numId w:val="3"/>
              </w:numPr>
              <w:spacing w:line="252" w:lineRule="auto"/>
              <w:jc w:val="both"/>
              <w:rPr>
                <w:bCs/>
                <w:color w:val="000000"/>
              </w:rPr>
            </w:pPr>
            <w:r w:rsidRPr="000E6BD2">
              <w:rPr>
                <w:bCs/>
                <w:color w:val="000000"/>
              </w:rPr>
              <w:t>формы организации производства;</w:t>
            </w:r>
          </w:p>
          <w:p w:rsidR="000E6BD2" w:rsidRPr="000E6BD2" w:rsidRDefault="000E6BD2" w:rsidP="000E6BD2">
            <w:pPr>
              <w:numPr>
                <w:ilvl w:val="0"/>
                <w:numId w:val="3"/>
              </w:numPr>
              <w:shd w:val="clear" w:color="auto" w:fill="FFFFFF"/>
              <w:spacing w:line="252" w:lineRule="auto"/>
              <w:jc w:val="both"/>
            </w:pPr>
            <w:r w:rsidRPr="000E6BD2">
              <w:lastRenderedPageBreak/>
              <w:t>принципы организации производственного процесса;</w:t>
            </w:r>
          </w:p>
          <w:p w:rsidR="000E6BD2" w:rsidRPr="000E6BD2" w:rsidRDefault="000E6BD2" w:rsidP="000E6BD2">
            <w:pPr>
              <w:numPr>
                <w:ilvl w:val="0"/>
                <w:numId w:val="3"/>
              </w:numPr>
              <w:shd w:val="clear" w:color="auto" w:fill="FFFFFF"/>
              <w:spacing w:line="252" w:lineRule="auto"/>
              <w:jc w:val="both"/>
            </w:pPr>
            <w:r w:rsidRPr="000E6BD2">
              <w:t>методу управления производством;</w:t>
            </w:r>
          </w:p>
          <w:p w:rsidR="000E6BD2" w:rsidRPr="000E6BD2" w:rsidRDefault="000E6BD2" w:rsidP="000E6BD2">
            <w:pPr>
              <w:numPr>
                <w:ilvl w:val="0"/>
                <w:numId w:val="3"/>
              </w:numPr>
              <w:shd w:val="clear" w:color="auto" w:fill="FFFFFF"/>
              <w:spacing w:line="252" w:lineRule="auto"/>
              <w:jc w:val="both"/>
            </w:pPr>
            <w:r w:rsidRPr="000E6BD2">
              <w:t>организацию и этапы технической подготовки производства;</w:t>
            </w:r>
          </w:p>
          <w:p w:rsidR="000E6BD2" w:rsidRPr="000E6BD2" w:rsidRDefault="000E6BD2" w:rsidP="000E6BD2">
            <w:pPr>
              <w:numPr>
                <w:ilvl w:val="0"/>
                <w:numId w:val="3"/>
              </w:numPr>
              <w:shd w:val="clear" w:color="auto" w:fill="FFFFFF"/>
              <w:spacing w:line="252" w:lineRule="auto"/>
              <w:jc w:val="both"/>
            </w:pPr>
            <w:r w:rsidRPr="000E6BD2">
              <w:t>основы управления качеством продукции;</w:t>
            </w:r>
          </w:p>
          <w:p w:rsidR="000E6BD2" w:rsidRPr="000E6BD2" w:rsidRDefault="000E6BD2" w:rsidP="000E6BD2">
            <w:pPr>
              <w:numPr>
                <w:ilvl w:val="0"/>
                <w:numId w:val="3"/>
              </w:numPr>
              <w:shd w:val="clear" w:color="auto" w:fill="FFFFFF"/>
              <w:spacing w:line="252" w:lineRule="auto"/>
              <w:jc w:val="both"/>
            </w:pPr>
            <w:r w:rsidRPr="000E6BD2">
              <w:t>основы организации вспомогательного производства.</w:t>
            </w:r>
          </w:p>
          <w:p w:rsidR="000E6BD2" w:rsidRDefault="000E6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D37E4" w:rsidRDefault="00ED37E4" w:rsidP="000E6BD2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E4" w:rsidRDefault="00ED37E4">
            <w:pPr>
              <w:jc w:val="both"/>
              <w:rPr>
                <w:bCs/>
              </w:rPr>
            </w:pPr>
          </w:p>
          <w:p w:rsidR="000E6BD2" w:rsidRDefault="00ED37E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Оценивание качества выполнения заданий на практических занятиях, </w:t>
            </w:r>
          </w:p>
          <w:p w:rsidR="00ED37E4" w:rsidRDefault="00ED37E4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качества выполнения контрольной работы.</w:t>
            </w:r>
          </w:p>
          <w:p w:rsidR="00ED37E4" w:rsidRDefault="00ED37E4">
            <w:pPr>
              <w:jc w:val="both"/>
              <w:rPr>
                <w:bCs/>
              </w:rPr>
            </w:pPr>
          </w:p>
          <w:p w:rsidR="000E6BD2" w:rsidRDefault="000E6BD2" w:rsidP="000E6B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Оценивание качества выполнения заданий на практических занятиях, </w:t>
            </w:r>
          </w:p>
          <w:p w:rsidR="00ED37E4" w:rsidRDefault="00ED37E4">
            <w:pPr>
              <w:jc w:val="both"/>
              <w:rPr>
                <w:bCs/>
              </w:rPr>
            </w:pPr>
          </w:p>
          <w:p w:rsidR="000E6BD2" w:rsidRDefault="000E6BD2" w:rsidP="000E6B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Оценивание качества выполнения заданий на практических занятиях, </w:t>
            </w:r>
          </w:p>
          <w:p w:rsidR="00ED37E4" w:rsidRDefault="00ED37E4">
            <w:pPr>
              <w:jc w:val="both"/>
              <w:rPr>
                <w:bCs/>
              </w:rPr>
            </w:pPr>
          </w:p>
          <w:p w:rsidR="00ED37E4" w:rsidRDefault="00ED37E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качества выполнения практических работ по заполнению форм документов: </w:t>
            </w:r>
          </w:p>
          <w:p w:rsidR="00ED37E4" w:rsidRDefault="00ED37E4">
            <w:pPr>
              <w:jc w:val="both"/>
              <w:rPr>
                <w:bCs/>
              </w:rPr>
            </w:pPr>
          </w:p>
          <w:p w:rsidR="00ED37E4" w:rsidRDefault="00ED37E4">
            <w:pPr>
              <w:jc w:val="both"/>
              <w:rPr>
                <w:bCs/>
              </w:rPr>
            </w:pPr>
          </w:p>
          <w:p w:rsidR="000E6BD2" w:rsidRDefault="000E6BD2">
            <w:pPr>
              <w:jc w:val="both"/>
              <w:rPr>
                <w:bCs/>
              </w:rPr>
            </w:pPr>
          </w:p>
          <w:p w:rsidR="000E6BD2" w:rsidRDefault="000E6BD2">
            <w:pPr>
              <w:jc w:val="both"/>
              <w:rPr>
                <w:bCs/>
              </w:rPr>
            </w:pPr>
          </w:p>
          <w:p w:rsidR="00ED37E4" w:rsidRDefault="00ED37E4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Экспертная оценка результатов устных </w:t>
            </w:r>
            <w:r>
              <w:rPr>
                <w:bCs/>
              </w:rPr>
              <w:lastRenderedPageBreak/>
              <w:t xml:space="preserve">опросов, контрольных работ и практических заданий, выполненных самостоятельных работ. </w:t>
            </w:r>
          </w:p>
          <w:p w:rsidR="00ED37E4" w:rsidRDefault="00ED37E4">
            <w:pPr>
              <w:jc w:val="both"/>
              <w:rPr>
                <w:bCs/>
              </w:rPr>
            </w:pPr>
            <w:r>
              <w:rPr>
                <w:bCs/>
              </w:rPr>
              <w:t>Оценка результатов тестов по усвоению отдельных тем.</w:t>
            </w:r>
          </w:p>
          <w:p w:rsidR="00ED37E4" w:rsidRDefault="00ED37E4" w:rsidP="000E6BD2">
            <w:pPr>
              <w:jc w:val="both"/>
              <w:rPr>
                <w:bCs/>
              </w:rPr>
            </w:pPr>
          </w:p>
        </w:tc>
      </w:tr>
    </w:tbl>
    <w:p w:rsidR="00ED37E4" w:rsidRDefault="00ED37E4" w:rsidP="00ED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D37E4" w:rsidRDefault="00ED37E4" w:rsidP="00ED37E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D37E4" w:rsidRDefault="00ED37E4" w:rsidP="00ED37E4"/>
    <w:p w:rsidR="00ED37E4" w:rsidRDefault="00ED37E4"/>
    <w:sectPr w:rsidR="00ED37E4" w:rsidSect="004C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4B" w:rsidRDefault="007B044B" w:rsidP="004E0E48">
      <w:r>
        <w:separator/>
      </w:r>
    </w:p>
  </w:endnote>
  <w:endnote w:type="continuationSeparator" w:id="0">
    <w:p w:rsidR="007B044B" w:rsidRDefault="007B044B" w:rsidP="004E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4B" w:rsidRDefault="007B044B" w:rsidP="004E0E48">
      <w:r>
        <w:separator/>
      </w:r>
    </w:p>
  </w:footnote>
  <w:footnote w:type="continuationSeparator" w:id="0">
    <w:p w:rsidR="007B044B" w:rsidRDefault="007B044B" w:rsidP="004E0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017"/>
      <w:docPartObj>
        <w:docPartGallery w:val="Page Numbers (Top of Page)"/>
        <w:docPartUnique/>
      </w:docPartObj>
    </w:sdtPr>
    <w:sdtContent>
      <w:p w:rsidR="004C226A" w:rsidRDefault="007632FE">
        <w:pPr>
          <w:pStyle w:val="a4"/>
          <w:jc w:val="center"/>
        </w:pPr>
        <w:fldSimple w:instr=" PAGE   \* MERGEFORMAT ">
          <w:r w:rsidR="00D174B3">
            <w:rPr>
              <w:noProof/>
            </w:rPr>
            <w:t>11</w:t>
          </w:r>
        </w:fldSimple>
      </w:p>
    </w:sdtContent>
  </w:sdt>
  <w:p w:rsidR="004E0E48" w:rsidRDefault="004E0E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326"/>
    <w:multiLevelType w:val="hybridMultilevel"/>
    <w:tmpl w:val="0CC0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213DB"/>
    <w:multiLevelType w:val="hybridMultilevel"/>
    <w:tmpl w:val="E71E313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B7B15"/>
    <w:multiLevelType w:val="hybridMultilevel"/>
    <w:tmpl w:val="7430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B6AE3"/>
    <w:multiLevelType w:val="hybridMultilevel"/>
    <w:tmpl w:val="25ACBB1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61998"/>
    <w:multiLevelType w:val="hybridMultilevel"/>
    <w:tmpl w:val="FC90BBEC"/>
    <w:lvl w:ilvl="0" w:tplc="CCDA6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8673D"/>
    <w:multiLevelType w:val="hybridMultilevel"/>
    <w:tmpl w:val="D72C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D12A3"/>
    <w:multiLevelType w:val="hybridMultilevel"/>
    <w:tmpl w:val="61EA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D36AE"/>
    <w:multiLevelType w:val="hybridMultilevel"/>
    <w:tmpl w:val="F2B0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7E4"/>
    <w:rsid w:val="00051707"/>
    <w:rsid w:val="00053523"/>
    <w:rsid w:val="00063DAA"/>
    <w:rsid w:val="000B68CF"/>
    <w:rsid w:val="000C43C4"/>
    <w:rsid w:val="000E2FAE"/>
    <w:rsid w:val="000E653C"/>
    <w:rsid w:val="000E6BD2"/>
    <w:rsid w:val="00101BFD"/>
    <w:rsid w:val="001675F1"/>
    <w:rsid w:val="001935F1"/>
    <w:rsid w:val="001F013A"/>
    <w:rsid w:val="0021624C"/>
    <w:rsid w:val="00244722"/>
    <w:rsid w:val="00254AD3"/>
    <w:rsid w:val="002765E7"/>
    <w:rsid w:val="00283477"/>
    <w:rsid w:val="00382391"/>
    <w:rsid w:val="004C226A"/>
    <w:rsid w:val="004D0860"/>
    <w:rsid w:val="004E0E48"/>
    <w:rsid w:val="004E49CA"/>
    <w:rsid w:val="00596742"/>
    <w:rsid w:val="005B04DB"/>
    <w:rsid w:val="005C0BAC"/>
    <w:rsid w:val="0062148E"/>
    <w:rsid w:val="006437F6"/>
    <w:rsid w:val="006D3C6F"/>
    <w:rsid w:val="00707CCB"/>
    <w:rsid w:val="00727F93"/>
    <w:rsid w:val="007632FE"/>
    <w:rsid w:val="007B044B"/>
    <w:rsid w:val="007B2811"/>
    <w:rsid w:val="007D3EA5"/>
    <w:rsid w:val="008377E2"/>
    <w:rsid w:val="00856069"/>
    <w:rsid w:val="008C55BF"/>
    <w:rsid w:val="00951B07"/>
    <w:rsid w:val="009E0BD1"/>
    <w:rsid w:val="009F6668"/>
    <w:rsid w:val="00A30EC7"/>
    <w:rsid w:val="00AD3FE3"/>
    <w:rsid w:val="00B662FE"/>
    <w:rsid w:val="00B8436A"/>
    <w:rsid w:val="00C33602"/>
    <w:rsid w:val="00C63A61"/>
    <w:rsid w:val="00CB369D"/>
    <w:rsid w:val="00D162EF"/>
    <w:rsid w:val="00D174B3"/>
    <w:rsid w:val="00D739ED"/>
    <w:rsid w:val="00DD0BF3"/>
    <w:rsid w:val="00DF11EA"/>
    <w:rsid w:val="00E061A6"/>
    <w:rsid w:val="00ED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7E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ED37E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ED3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D3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D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D37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E0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0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2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kva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ec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opreco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KBK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Ирина Аркадьевна</cp:lastModifiedBy>
  <cp:revision>4</cp:revision>
  <cp:lastPrinted>2013-04-25T08:20:00Z</cp:lastPrinted>
  <dcterms:created xsi:type="dcterms:W3CDTF">2015-05-07T07:18:00Z</dcterms:created>
  <dcterms:modified xsi:type="dcterms:W3CDTF">2015-05-07T07:26:00Z</dcterms:modified>
</cp:coreProperties>
</file>