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C7" w:rsidRPr="008340D6" w:rsidRDefault="00B625C7" w:rsidP="008340D6">
      <w:pPr>
        <w:spacing w:after="0" w:line="240" w:lineRule="auto"/>
        <w:jc w:val="center"/>
        <w:rPr>
          <w:rFonts w:ascii="Times New Roman" w:eastAsia="Times New Roman" w:hAnsi="Times New Roman" w:cs="Times New Roman"/>
          <w:b/>
          <w:sz w:val="24"/>
          <w:szCs w:val="24"/>
          <w:lang w:eastAsia="ru-RU"/>
        </w:rPr>
      </w:pPr>
      <w:r w:rsidRPr="008340D6">
        <w:rPr>
          <w:rFonts w:ascii="Times New Roman" w:eastAsia="Times New Roman" w:hAnsi="Times New Roman" w:cs="Times New Roman"/>
          <w:b/>
          <w:sz w:val="24"/>
          <w:szCs w:val="24"/>
          <w:lang w:eastAsia="ru-RU"/>
        </w:rPr>
        <w:t>Рабочая программа кружка «Гурман»</w:t>
      </w:r>
    </w:p>
    <w:p w:rsidR="00B625C7" w:rsidRDefault="00B625C7" w:rsidP="00B625C7">
      <w:pPr>
        <w:spacing w:after="0" w:line="240" w:lineRule="auto"/>
        <w:ind w:firstLine="91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Разработчики: преподаватель Дементьева Н</w:t>
      </w:r>
      <w:r w:rsidR="008340D6">
        <w:rPr>
          <w:rFonts w:ascii="Times New Roman" w:eastAsia="Times New Roman" w:hAnsi="Times New Roman" w:cs="Times New Roman"/>
          <w:sz w:val="24"/>
          <w:szCs w:val="24"/>
          <w:lang w:eastAsia="ru-RU"/>
        </w:rPr>
        <w:t>ина Евгеньевна</w:t>
      </w:r>
      <w:r>
        <w:rPr>
          <w:rFonts w:ascii="Times New Roman" w:eastAsia="Times New Roman" w:hAnsi="Times New Roman" w:cs="Times New Roman"/>
          <w:sz w:val="24"/>
          <w:szCs w:val="24"/>
          <w:lang w:eastAsia="ru-RU"/>
        </w:rPr>
        <w:t>,</w:t>
      </w:r>
    </w:p>
    <w:p w:rsidR="00B625C7" w:rsidRDefault="008340D6" w:rsidP="00B625C7">
      <w:pPr>
        <w:spacing w:after="0" w:line="240" w:lineRule="auto"/>
        <w:ind w:firstLine="91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 Горшкова Ольга Дмитриевна</w:t>
      </w:r>
    </w:p>
    <w:p w:rsidR="00B625C7" w:rsidRPr="00A31776" w:rsidRDefault="00B625C7" w:rsidP="00B625C7">
      <w:pPr>
        <w:spacing w:after="0" w:line="240" w:lineRule="auto"/>
        <w:ind w:firstLine="91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ГБПОУ «Урюпинский агропромышленный техникум»</w:t>
      </w:r>
    </w:p>
    <w:p w:rsidR="00B625C7" w:rsidRDefault="00B625C7" w:rsidP="00B625C7">
      <w:pPr>
        <w:spacing w:after="0" w:line="240" w:lineRule="auto"/>
        <w:ind w:firstLine="919"/>
        <w:jc w:val="center"/>
        <w:rPr>
          <w:rFonts w:ascii="Times New Roman" w:eastAsia="Times New Roman" w:hAnsi="Times New Roman" w:cs="Times New Roman"/>
          <w:sz w:val="24"/>
          <w:szCs w:val="24"/>
          <w:lang w:eastAsia="ru-RU"/>
        </w:rPr>
      </w:pPr>
    </w:p>
    <w:p w:rsidR="00A31776" w:rsidRPr="00A31776" w:rsidRDefault="00B625C7" w:rsidP="00B625C7">
      <w:pPr>
        <w:spacing w:after="0" w:line="240" w:lineRule="auto"/>
        <w:ind w:firstLine="9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Аннотация.</w:t>
      </w:r>
    </w:p>
    <w:p w:rsidR="00A31776" w:rsidRPr="00A31776" w:rsidRDefault="00B625C7" w:rsidP="00B625C7">
      <w:pPr>
        <w:spacing w:after="0" w:line="240" w:lineRule="auto"/>
        <w:ind w:firstLine="9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 xml:space="preserve">В системе воспитания </w:t>
      </w:r>
      <w:proofErr w:type="gramStart"/>
      <w:r w:rsidR="00A31776" w:rsidRPr="00A31776">
        <w:rPr>
          <w:rFonts w:ascii="Times New Roman" w:eastAsia="Times New Roman" w:hAnsi="Times New Roman" w:cs="Times New Roman"/>
          <w:sz w:val="24"/>
          <w:szCs w:val="24"/>
          <w:lang w:eastAsia="ru-RU"/>
        </w:rPr>
        <w:t>обучающихся</w:t>
      </w:r>
      <w:proofErr w:type="gramEnd"/>
      <w:r w:rsidR="00A31776" w:rsidRPr="00A31776">
        <w:rPr>
          <w:rFonts w:ascii="Times New Roman" w:eastAsia="Times New Roman" w:hAnsi="Times New Roman" w:cs="Times New Roman"/>
          <w:sz w:val="24"/>
          <w:szCs w:val="24"/>
          <w:lang w:eastAsia="ru-RU"/>
        </w:rPr>
        <w:t xml:space="preserve">  важное место занимает трудовое, нравственное, эстетическое, экологическое воспитание подрастающего поколения.</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Кружок  кулинарии «Гурман»  преследует цель:  расширить и углубить  знания и </w:t>
      </w:r>
      <w:bookmarkStart w:id="0" w:name="_GoBack"/>
      <w:bookmarkEnd w:id="0"/>
      <w:r w:rsidRPr="00A31776">
        <w:rPr>
          <w:rFonts w:ascii="Times New Roman" w:eastAsia="Times New Roman" w:hAnsi="Times New Roman" w:cs="Times New Roman"/>
          <w:sz w:val="24"/>
          <w:szCs w:val="24"/>
          <w:lang w:eastAsia="ru-RU"/>
        </w:rPr>
        <w:t>навыки  по приготовлению кулинарных блюд и мучных кондитерских изделий</w:t>
      </w:r>
      <w:r>
        <w:rPr>
          <w:rFonts w:ascii="Times New Roman" w:eastAsia="Times New Roman" w:hAnsi="Times New Roman" w:cs="Times New Roman"/>
          <w:sz w:val="24"/>
          <w:szCs w:val="24"/>
          <w:lang w:eastAsia="ru-RU"/>
        </w:rPr>
        <w:t xml:space="preserve">, полученные </w:t>
      </w:r>
      <w:proofErr w:type="spellStart"/>
      <w:r>
        <w:rPr>
          <w:rFonts w:ascii="Times New Roman" w:eastAsia="Times New Roman" w:hAnsi="Times New Roman" w:cs="Times New Roman"/>
          <w:sz w:val="24"/>
          <w:szCs w:val="24"/>
          <w:lang w:eastAsia="ru-RU"/>
        </w:rPr>
        <w:t>обучащ</w:t>
      </w:r>
      <w:r w:rsidRPr="00A31776">
        <w:rPr>
          <w:rFonts w:ascii="Times New Roman" w:eastAsia="Times New Roman" w:hAnsi="Times New Roman" w:cs="Times New Roman"/>
          <w:sz w:val="24"/>
          <w:szCs w:val="24"/>
          <w:lang w:eastAsia="ru-RU"/>
        </w:rPr>
        <w:t>имися</w:t>
      </w:r>
      <w:proofErr w:type="spellEnd"/>
      <w:r w:rsidRPr="00A31776">
        <w:rPr>
          <w:rFonts w:ascii="Times New Roman" w:eastAsia="Times New Roman" w:hAnsi="Times New Roman" w:cs="Times New Roman"/>
          <w:sz w:val="24"/>
          <w:szCs w:val="24"/>
          <w:lang w:eastAsia="ru-RU"/>
        </w:rPr>
        <w:t xml:space="preserve"> на уроках технологии, воспитание культуры потребления пищи.</w:t>
      </w:r>
    </w:p>
    <w:p w:rsidR="00A31776" w:rsidRPr="00A31776" w:rsidRDefault="00B625C7" w:rsidP="00B625C7">
      <w:pPr>
        <w:spacing w:after="0" w:line="240" w:lineRule="auto"/>
        <w:ind w:firstLine="9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 xml:space="preserve">Основные задачи кружка: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развитие эстетического вкуса </w:t>
      </w:r>
      <w:proofErr w:type="gramStart"/>
      <w:r w:rsidRPr="00A31776">
        <w:rPr>
          <w:rFonts w:ascii="Times New Roman" w:eastAsia="Times New Roman" w:hAnsi="Times New Roman" w:cs="Times New Roman"/>
          <w:sz w:val="24"/>
          <w:szCs w:val="24"/>
          <w:lang w:eastAsia="ru-RU"/>
        </w:rPr>
        <w:t>обучающихся</w:t>
      </w:r>
      <w:proofErr w:type="gramEnd"/>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расширение знаний учащихся в кулинарии</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формирование культуры общения</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формирование и развитие творческих способностей учащихся в кулинарии</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формировать экологические убеждения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B625C7" w:rsidP="00B625C7">
      <w:pPr>
        <w:spacing w:after="0" w:line="240" w:lineRule="auto"/>
        <w:ind w:firstLine="9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Практика показала, что обучающиеся</w:t>
      </w:r>
      <w:proofErr w:type="gramStart"/>
      <w:r w:rsidR="00A31776" w:rsidRPr="00A31776">
        <w:rPr>
          <w:rFonts w:ascii="Times New Roman" w:eastAsia="Times New Roman" w:hAnsi="Times New Roman" w:cs="Times New Roman"/>
          <w:sz w:val="24"/>
          <w:szCs w:val="24"/>
          <w:lang w:eastAsia="ru-RU"/>
        </w:rPr>
        <w:t xml:space="preserve"> ,</w:t>
      </w:r>
      <w:proofErr w:type="gramEnd"/>
      <w:r w:rsidR="00A31776" w:rsidRPr="00A31776">
        <w:rPr>
          <w:rFonts w:ascii="Times New Roman" w:eastAsia="Times New Roman" w:hAnsi="Times New Roman" w:cs="Times New Roman"/>
          <w:sz w:val="24"/>
          <w:szCs w:val="24"/>
          <w:lang w:eastAsia="ru-RU"/>
        </w:rPr>
        <w:t xml:space="preserve"> которые успешно и с интересом занимаются в кружках кулинарии, приобретают способность примен</w:t>
      </w:r>
      <w:r w:rsidR="00A31776">
        <w:rPr>
          <w:rFonts w:ascii="Times New Roman" w:eastAsia="Times New Roman" w:hAnsi="Times New Roman" w:cs="Times New Roman"/>
          <w:sz w:val="24"/>
          <w:szCs w:val="24"/>
          <w:lang w:eastAsia="ru-RU"/>
        </w:rPr>
        <w:t>ять знания и умения на практи</w:t>
      </w:r>
      <w:r w:rsidR="00A31776" w:rsidRPr="00A31776">
        <w:rPr>
          <w:rFonts w:ascii="Times New Roman" w:eastAsia="Times New Roman" w:hAnsi="Times New Roman" w:cs="Times New Roman"/>
          <w:sz w:val="24"/>
          <w:szCs w:val="24"/>
          <w:lang w:eastAsia="ru-RU"/>
        </w:rPr>
        <w:t xml:space="preserve">ке, в повседневной жизни, умеют </w:t>
      </w:r>
      <w:proofErr w:type="spellStart"/>
      <w:r w:rsidR="00A31776" w:rsidRPr="00A31776">
        <w:rPr>
          <w:rFonts w:ascii="Times New Roman" w:eastAsia="Times New Roman" w:hAnsi="Times New Roman" w:cs="Times New Roman"/>
          <w:sz w:val="24"/>
          <w:szCs w:val="24"/>
          <w:lang w:eastAsia="ru-RU"/>
        </w:rPr>
        <w:t>самопрезентовать</w:t>
      </w:r>
      <w:proofErr w:type="spellEnd"/>
      <w:r w:rsidR="00A31776" w:rsidRPr="00A31776">
        <w:rPr>
          <w:rFonts w:ascii="Times New Roman" w:eastAsia="Times New Roman" w:hAnsi="Times New Roman" w:cs="Times New Roman"/>
          <w:sz w:val="24"/>
          <w:szCs w:val="24"/>
          <w:lang w:eastAsia="ru-RU"/>
        </w:rPr>
        <w:t xml:space="preserve"> себя при поступлении на работу.</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jc w:val="center"/>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Предполагаемые результаты</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roofErr w:type="spellStart"/>
      <w:r w:rsidRPr="00A31776">
        <w:rPr>
          <w:rFonts w:ascii="Times New Roman" w:eastAsia="Times New Roman" w:hAnsi="Times New Roman" w:cs="Times New Roman"/>
          <w:sz w:val="24"/>
          <w:szCs w:val="24"/>
          <w:lang w:eastAsia="ru-RU"/>
        </w:rPr>
        <w:t>обучащиеся</w:t>
      </w:r>
      <w:proofErr w:type="spellEnd"/>
      <w:r w:rsidRPr="00A31776">
        <w:rPr>
          <w:rFonts w:ascii="Times New Roman" w:eastAsia="Times New Roman" w:hAnsi="Times New Roman" w:cs="Times New Roman"/>
          <w:sz w:val="24"/>
          <w:szCs w:val="24"/>
          <w:lang w:eastAsia="ru-RU"/>
        </w:rPr>
        <w:t xml:space="preserve"> будут </w:t>
      </w:r>
      <w:r w:rsidRPr="00A31776">
        <w:rPr>
          <w:rFonts w:ascii="Times New Roman" w:eastAsia="Times New Roman" w:hAnsi="Times New Roman" w:cs="Times New Roman"/>
          <w:b/>
          <w:sz w:val="24"/>
          <w:szCs w:val="24"/>
          <w:lang w:eastAsia="ru-RU"/>
        </w:rPr>
        <w:t>знать:</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виды национальных блюд</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способы приготовления и оформления блюд</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правила подачи блюд</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пищевую ценность овощей </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правила поведения за столом</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правила по техники безопасности при кулинарных работах</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санитарно-гигиенические требования</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экологической подготовки</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секреты русской кухни</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обучающиеся приобретут </w:t>
      </w:r>
      <w:r w:rsidRPr="00A31776">
        <w:rPr>
          <w:rFonts w:ascii="Times New Roman" w:eastAsia="Times New Roman" w:hAnsi="Times New Roman" w:cs="Times New Roman"/>
          <w:b/>
          <w:sz w:val="24"/>
          <w:szCs w:val="24"/>
          <w:lang w:eastAsia="ru-RU"/>
        </w:rPr>
        <w:t>умения:</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правильно подбирать формы нарезки овощей при приготовлении блюда</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правильно использовать приемы тепловой кулинарной обработки</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 готовить холодные блюда</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украшать готовые блюда</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готовить изделия из теста</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витаминизировать пищу</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сервировать стол</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соблюдать санитарно-гигиенические и экологические требования</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соблюдать правила по техники безопасности</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правильно сервировать стол</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использовать правила этикета при приеме пищи.</w:t>
      </w:r>
    </w:p>
    <w:p w:rsidR="00A31776" w:rsidRPr="00A31776" w:rsidRDefault="00A31776" w:rsidP="00A72C5C">
      <w:pPr>
        <w:spacing w:after="0" w:line="240" w:lineRule="atLeast"/>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Кружок организуется в лаборатории «Технологии продукции общественного питания», </w:t>
      </w:r>
      <w:proofErr w:type="gramStart"/>
      <w:r w:rsidRPr="00A31776">
        <w:rPr>
          <w:rFonts w:ascii="Times New Roman" w:eastAsia="Times New Roman" w:hAnsi="Times New Roman" w:cs="Times New Roman"/>
          <w:sz w:val="24"/>
          <w:szCs w:val="24"/>
          <w:lang w:eastAsia="ru-RU"/>
        </w:rPr>
        <w:t>отвечающее</w:t>
      </w:r>
      <w:proofErr w:type="gramEnd"/>
      <w:r w:rsidRPr="00A31776">
        <w:rPr>
          <w:rFonts w:ascii="Times New Roman" w:eastAsia="Times New Roman" w:hAnsi="Times New Roman" w:cs="Times New Roman"/>
          <w:sz w:val="24"/>
          <w:szCs w:val="24"/>
          <w:lang w:eastAsia="ru-RU"/>
        </w:rPr>
        <w:t xml:space="preserve"> </w:t>
      </w:r>
      <w:proofErr w:type="spellStart"/>
      <w:r w:rsidRPr="00A31776">
        <w:rPr>
          <w:rFonts w:ascii="Times New Roman" w:eastAsia="Times New Roman" w:hAnsi="Times New Roman" w:cs="Times New Roman"/>
          <w:sz w:val="24"/>
          <w:szCs w:val="24"/>
          <w:lang w:eastAsia="ru-RU"/>
        </w:rPr>
        <w:t>санитарно</w:t>
      </w:r>
      <w:proofErr w:type="spellEnd"/>
      <w:r w:rsidR="00A72C5C">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 гигиеническим требованиям, с естественным доступом воздуха и хорошей вентиляцией.</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Лаборатория </w:t>
      </w:r>
      <w:r w:rsidRPr="00A31776">
        <w:rPr>
          <w:rFonts w:ascii="Times New Roman" w:eastAsia="Times New Roman" w:hAnsi="Times New Roman" w:cs="Times New Roman"/>
          <w:b/>
          <w:sz w:val="24"/>
          <w:szCs w:val="24"/>
          <w:lang w:eastAsia="ru-RU"/>
        </w:rPr>
        <w:t xml:space="preserve">оснащена </w:t>
      </w:r>
      <w:r w:rsidRPr="00A31776">
        <w:rPr>
          <w:rFonts w:ascii="Times New Roman" w:eastAsia="Times New Roman" w:hAnsi="Times New Roman" w:cs="Times New Roman"/>
          <w:sz w:val="24"/>
          <w:szCs w:val="24"/>
          <w:lang w:eastAsia="ru-RU"/>
        </w:rPr>
        <w:t xml:space="preserve">необходимым оборудованием и инвентарем: </w:t>
      </w:r>
    </w:p>
    <w:p w:rsidR="00A31776" w:rsidRPr="00A31776" w:rsidRDefault="00A72C5C" w:rsidP="00A72C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 xml:space="preserve">На каждого кружковца надо иметь: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разделочные доски с обязательной маркировкой для сырых и вареных овощей, для мяса и рыбы и т.д.; разделочные доски для теста;</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 кухонные ножи маленькие или средние - по одной шт. на каждую бригаду приобретаются: ножи желобковые, консервные, ложки деревянные и из нержавеющей стали,</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 разливные ложки, шумовки, дуршлаги, скалки,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посуду: чайники, подносы, подставки под горячую посуду, миски емкостью от 0,5 до 2л, кастрюли емкостью от 1 до 3 л., сковороды разных размеров (по одной шт. на группу)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миксер, мясорубка, ступка, сито, набор выемок для печенья, форма для торта,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столовую и чайную посуду, в том </w:t>
      </w:r>
      <w:proofErr w:type="gramStart"/>
      <w:r w:rsidRPr="00A31776">
        <w:rPr>
          <w:rFonts w:ascii="Times New Roman" w:eastAsia="Times New Roman" w:hAnsi="Times New Roman" w:cs="Times New Roman"/>
          <w:sz w:val="24"/>
          <w:szCs w:val="24"/>
          <w:lang w:eastAsia="ru-RU"/>
        </w:rPr>
        <w:t>числе</w:t>
      </w:r>
      <w:proofErr w:type="gramEnd"/>
      <w:r w:rsidRPr="00A31776">
        <w:rPr>
          <w:rFonts w:ascii="Times New Roman" w:eastAsia="Times New Roman" w:hAnsi="Times New Roman" w:cs="Times New Roman"/>
          <w:sz w:val="24"/>
          <w:szCs w:val="24"/>
          <w:lang w:eastAsia="ru-RU"/>
        </w:rPr>
        <w:t xml:space="preserve"> столовый и чайный сервизы, и приборы приобретают с учетом количества кружковцев. </w:t>
      </w:r>
    </w:p>
    <w:p w:rsidR="00A31776" w:rsidRPr="00A31776" w:rsidRDefault="00A72C5C" w:rsidP="00A72C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Продукты питания, используемые  для занятий должны быть максимально натуральными. На занятиях следует сформировывать умения в приобретении правильных продуктов в магазинах, для чего обращать внимание обучающихся  на маркировку, не имеет ли данный продукт красителей, добавок, на дату выхода продукта. Важным является формирование умения идентифицировать продукты питания, умения отличить фальсифицированный продукт от настоящего, так как продукты являются сырьем для приготовления различных блюд</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Умение читать информацию по специальным символам </w:t>
      </w:r>
      <w:proofErr w:type="gramStart"/>
      <w:r w:rsidRPr="00A31776">
        <w:rPr>
          <w:rFonts w:ascii="Times New Roman" w:eastAsia="Times New Roman" w:hAnsi="Times New Roman" w:cs="Times New Roman"/>
          <w:sz w:val="24"/>
          <w:szCs w:val="24"/>
          <w:lang w:eastAsia="ru-RU"/>
        </w:rPr>
        <w:t xml:space="preserve">( </w:t>
      </w:r>
      <w:proofErr w:type="gramEnd"/>
      <w:r w:rsidRPr="00A31776">
        <w:rPr>
          <w:rFonts w:ascii="Times New Roman" w:eastAsia="Times New Roman" w:hAnsi="Times New Roman" w:cs="Times New Roman"/>
          <w:sz w:val="24"/>
          <w:szCs w:val="24"/>
          <w:lang w:eastAsia="ru-RU"/>
        </w:rPr>
        <w:t xml:space="preserve">экологическим, пищевых добавок) важно для обеспечения экологической и пищевой  безопасности товара. </w:t>
      </w:r>
    </w:p>
    <w:p w:rsidR="00A31776" w:rsidRPr="00A31776" w:rsidRDefault="00A31776" w:rsidP="00A72C5C">
      <w:pPr>
        <w:spacing w:after="0" w:line="240" w:lineRule="auto"/>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Готовить блюда желательно из расчета одна порция на каждого занимающегося. Это даст возможность снимать пробу (дегустация), сервировать стол и одновременно закреплять на практике правила поведения за столом. Нормы продуктов указаны в инструкционных картах приготовления блюд.</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 xml:space="preserve">Обязательное условие занятий – соблюдение санитарно-гигиенических требований. Одно из правил гигиены приготовления пищи – наличие спецодежды: фартука и косынки для девочек; фартука и колпака для мальчиков, а также сменной обуви. Руководитель кружка должен строго следить за соблюдением </w:t>
      </w:r>
      <w:proofErr w:type="gramStart"/>
      <w:r w:rsidRPr="00A31776">
        <w:rPr>
          <w:rFonts w:ascii="Times New Roman" w:eastAsia="Times New Roman" w:hAnsi="Times New Roman" w:cs="Times New Roman"/>
          <w:sz w:val="24"/>
          <w:szCs w:val="24"/>
          <w:lang w:eastAsia="ru-RU"/>
        </w:rPr>
        <w:t>обучающимися</w:t>
      </w:r>
      <w:proofErr w:type="gramEnd"/>
      <w:r w:rsidRPr="00A31776">
        <w:rPr>
          <w:rFonts w:ascii="Times New Roman" w:eastAsia="Times New Roman" w:hAnsi="Times New Roman" w:cs="Times New Roman"/>
          <w:sz w:val="24"/>
          <w:szCs w:val="24"/>
          <w:lang w:eastAsia="ru-RU"/>
        </w:rPr>
        <w:t xml:space="preserve"> правил гигиены, для чего проводится инструктаж.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Работа кружка связана с пользованием нагревательными приборами (электрической плитой), режущими инструментами (ножами, мясорубками и др.), с варкой, жарением и выпечкой продуктов. Это обязывает </w:t>
      </w:r>
      <w:proofErr w:type="gramStart"/>
      <w:r w:rsidRPr="00A31776">
        <w:rPr>
          <w:rFonts w:ascii="Times New Roman" w:eastAsia="Times New Roman" w:hAnsi="Times New Roman" w:cs="Times New Roman"/>
          <w:sz w:val="24"/>
          <w:szCs w:val="24"/>
          <w:lang w:eastAsia="ru-RU"/>
        </w:rPr>
        <w:t>преподавателя</w:t>
      </w:r>
      <w:proofErr w:type="gramEnd"/>
      <w:r w:rsidRPr="00A31776">
        <w:rPr>
          <w:rFonts w:ascii="Times New Roman" w:eastAsia="Times New Roman" w:hAnsi="Times New Roman" w:cs="Times New Roman"/>
          <w:sz w:val="24"/>
          <w:szCs w:val="24"/>
          <w:lang w:eastAsia="ru-RU"/>
        </w:rPr>
        <w:t xml:space="preserve"> и мастера особое внимание обращать на правила безопасности труда. На первом же занятии, знакомя</w:t>
      </w:r>
      <w:r w:rsidR="00A72C5C">
        <w:rPr>
          <w:rFonts w:ascii="Times New Roman" w:eastAsia="Times New Roman" w:hAnsi="Times New Roman" w:cs="Times New Roman"/>
          <w:sz w:val="24"/>
          <w:szCs w:val="24"/>
          <w:lang w:eastAsia="ru-RU"/>
        </w:rPr>
        <w:t>т</w:t>
      </w:r>
      <w:r w:rsidRPr="00A31776">
        <w:rPr>
          <w:rFonts w:ascii="Times New Roman" w:eastAsia="Times New Roman" w:hAnsi="Times New Roman" w:cs="Times New Roman"/>
          <w:sz w:val="24"/>
          <w:szCs w:val="24"/>
          <w:lang w:eastAsia="ru-RU"/>
        </w:rPr>
        <w:t xml:space="preserve"> ребят с помещением, его оборудование помещением, руководитель кружка обучает их правилам обращ</w:t>
      </w:r>
      <w:r w:rsidR="00A72C5C">
        <w:rPr>
          <w:rFonts w:ascii="Times New Roman" w:eastAsia="Times New Roman" w:hAnsi="Times New Roman" w:cs="Times New Roman"/>
          <w:sz w:val="24"/>
          <w:szCs w:val="24"/>
          <w:lang w:eastAsia="ru-RU"/>
        </w:rPr>
        <w:t>ения с оборудованием</w:t>
      </w:r>
      <w:r w:rsidRPr="00A31776">
        <w:rPr>
          <w:rFonts w:ascii="Times New Roman" w:eastAsia="Times New Roman" w:hAnsi="Times New Roman" w:cs="Times New Roman"/>
          <w:sz w:val="24"/>
          <w:szCs w:val="24"/>
          <w:lang w:eastAsia="ru-RU"/>
        </w:rPr>
        <w:t xml:space="preserve"> и режущими инструментами. На последующих занятиях педагог напоминает правила, необходимые в данный момент. Плакаты с правилами гигиены и охраны труда рекомендуется вывесить на видном месте в учебной кухне.</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Программа занятий рассчитана на 17 учебных часов.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В группу рекомендуется записывать не более 15 человек.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Рекомендуется использовать </w:t>
      </w:r>
      <w:proofErr w:type="gramStart"/>
      <w:r w:rsidRPr="00A31776">
        <w:rPr>
          <w:rFonts w:ascii="Times New Roman" w:eastAsia="Times New Roman" w:hAnsi="Times New Roman" w:cs="Times New Roman"/>
          <w:sz w:val="24"/>
          <w:szCs w:val="24"/>
          <w:lang w:eastAsia="ru-RU"/>
        </w:rPr>
        <w:t>слайд-презентации</w:t>
      </w:r>
      <w:proofErr w:type="gramEnd"/>
      <w:r w:rsidRPr="00A31776">
        <w:rPr>
          <w:rFonts w:ascii="Times New Roman" w:eastAsia="Times New Roman" w:hAnsi="Times New Roman" w:cs="Times New Roman"/>
          <w:sz w:val="24"/>
          <w:szCs w:val="24"/>
          <w:lang w:eastAsia="ru-RU"/>
        </w:rPr>
        <w:t>, видео</w:t>
      </w:r>
      <w:r w:rsidR="00A72C5C">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 xml:space="preserve">- фильмы, что позволяет сделать занятие более динамичным и наглядным..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Проведение  экскурсий на предприятия пищевой промышленности, сферы общественного питания, участие в профессиональных конкурсах. Выставки, расширяет кругозор и развивает эстетический вкус </w:t>
      </w:r>
      <w:proofErr w:type="gramStart"/>
      <w:r w:rsidRPr="00A31776">
        <w:rPr>
          <w:rFonts w:ascii="Times New Roman" w:eastAsia="Times New Roman" w:hAnsi="Times New Roman" w:cs="Times New Roman"/>
          <w:sz w:val="24"/>
          <w:szCs w:val="24"/>
          <w:lang w:eastAsia="ru-RU"/>
        </w:rPr>
        <w:t>обучающихся</w:t>
      </w:r>
      <w:proofErr w:type="gramEnd"/>
      <w:r w:rsidRPr="00A31776">
        <w:rPr>
          <w:rFonts w:ascii="Times New Roman" w:eastAsia="Times New Roman" w:hAnsi="Times New Roman" w:cs="Times New Roman"/>
          <w:sz w:val="24"/>
          <w:szCs w:val="24"/>
          <w:lang w:eastAsia="ru-RU"/>
        </w:rPr>
        <w:t xml:space="preserve">.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Руководитель кружка должен составить тематический план работы кружка с учетом местных условий национальных традиций своего народа и кухонь мира. </w:t>
      </w:r>
    </w:p>
    <w:p w:rsidR="00A31776" w:rsidRPr="00A31776" w:rsidRDefault="00A72C5C" w:rsidP="00A72C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Для наилучшей организации работы кружка группу делят на три бригады по пять человек в каждой, во главе с бригадиром. Бригадиры, получая задания от педагога, распределяют работу внутри бригады, следят за правильностью ее выполнения. Педагог контролирует бригадиров, проверяя, чтобы все члены бригады были заняты работой.</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В целях воспитания самостоятельности, активности кружковцев рекомендуется  проводить дни открытых дверей кружка. В эти дни инициатива передается обучающимся</w:t>
      </w:r>
      <w:proofErr w:type="gramStart"/>
      <w:r w:rsidRPr="00A31776">
        <w:rPr>
          <w:rFonts w:ascii="Times New Roman" w:eastAsia="Times New Roman" w:hAnsi="Times New Roman" w:cs="Times New Roman"/>
          <w:sz w:val="24"/>
          <w:szCs w:val="24"/>
          <w:lang w:eastAsia="ru-RU"/>
        </w:rPr>
        <w:t xml:space="preserve">.. </w:t>
      </w:r>
      <w:proofErr w:type="gramEnd"/>
      <w:r w:rsidRPr="00A31776">
        <w:rPr>
          <w:rFonts w:ascii="Times New Roman" w:eastAsia="Times New Roman" w:hAnsi="Times New Roman" w:cs="Times New Roman"/>
          <w:sz w:val="24"/>
          <w:szCs w:val="24"/>
          <w:lang w:eastAsia="ru-RU"/>
        </w:rPr>
        <w:t>Педагог лишь распределяет обязанности среди кружковцев, закрепляет за ними определенные участки работы и в дальнейшем фактически является наблюдателем, контролируя и направляя работу ребят. Обучающиеся показывают гостям оформление готовых блюд, рассказывают о правилах сервировки и поведения за столом, дают советы по приготовлению различных блюд, проводят викторину, угощают победителей чаем. Для подготовки к приему гостей дежурная бригада приходит на час раньше.</w:t>
      </w:r>
    </w:p>
    <w:p w:rsidR="00A31776" w:rsidRPr="00A31776" w:rsidRDefault="00A72C5C" w:rsidP="00A72C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776" w:rsidRPr="00A31776">
        <w:rPr>
          <w:rFonts w:ascii="Times New Roman" w:eastAsia="Times New Roman" w:hAnsi="Times New Roman" w:cs="Times New Roman"/>
          <w:sz w:val="24"/>
          <w:szCs w:val="24"/>
          <w:lang w:eastAsia="ru-RU"/>
        </w:rPr>
        <w:t>Цель данного мероприятия заключается также в том, чтобы познакомить широкий круг ребят с работой кружка, привить им интерес к культуре быта, показать, как приготовляются и оформляются некоторые блюда.</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Занятия в кружке завершатся выполнением и защитой проектов. </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w:t>
      </w:r>
    </w:p>
    <w:p w:rsidR="00A31776" w:rsidRPr="00A31776" w:rsidRDefault="00A31776" w:rsidP="00A72C5C">
      <w:pPr>
        <w:spacing w:after="0" w:line="240" w:lineRule="auto"/>
        <w:jc w:val="center"/>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Содержание программы</w:t>
      </w:r>
    </w:p>
    <w:p w:rsidR="00A31776" w:rsidRPr="00A31776" w:rsidRDefault="00A31776" w:rsidP="00A72C5C">
      <w:pPr>
        <w:spacing w:after="0" w:line="240" w:lineRule="auto"/>
        <w:ind w:firstLine="919"/>
        <w:jc w:val="center"/>
        <w:rPr>
          <w:rFonts w:ascii="Times New Roman" w:eastAsia="Times New Roman" w:hAnsi="Times New Roman" w:cs="Times New Roman"/>
          <w:sz w:val="24"/>
          <w:szCs w:val="24"/>
          <w:lang w:eastAsia="ru-RU"/>
        </w:rPr>
      </w:pP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(17 часов</w:t>
      </w:r>
      <w:r w:rsidR="00A72C5C">
        <w:rPr>
          <w:rFonts w:ascii="Times New Roman" w:eastAsia="Times New Roman" w:hAnsi="Times New Roman" w:cs="Times New Roman"/>
          <w:sz w:val="24"/>
          <w:szCs w:val="24"/>
          <w:lang w:eastAsia="ru-RU"/>
        </w:rPr>
        <w:t xml:space="preserve"> из них 1 час – резервное время</w:t>
      </w:r>
      <w:r w:rsidRPr="00A31776">
        <w:rPr>
          <w:rFonts w:ascii="Times New Roman" w:eastAsia="Times New Roman" w:hAnsi="Times New Roman" w:cs="Times New Roman"/>
          <w:sz w:val="24"/>
          <w:szCs w:val="24"/>
          <w:lang w:eastAsia="ru-RU"/>
        </w:rPr>
        <w:t>)</w:t>
      </w:r>
    </w:p>
    <w:p w:rsidR="00A31776" w:rsidRPr="00A31776" w:rsidRDefault="00A31776" w:rsidP="00B625C7">
      <w:pPr>
        <w:spacing w:after="0" w:line="240" w:lineRule="auto"/>
        <w:ind w:firstLine="919"/>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 Введение (1 час) – цели задачи кружка. Обсуждение плана творческих проектов.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2. Приготовление сладкого теста на соде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Виды теста. Калорийность пищи. Виды овощей, используемых в кулинарии.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Состав теста и способы его приготовления. Инструменты и приспособления. Правила приготовления. Оформление готовых блюд и подача их к столу. Использование экологически чистых продуктов.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Организация рабочего места. Доска для раскатки теста. Инвентарь и посуда.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Приготовление «Сочни с творогом» по технологическим картам. Правила техники безопасности.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3. “</w:t>
      </w:r>
      <w:proofErr w:type="spellStart"/>
      <w:r w:rsidRPr="00A31776">
        <w:rPr>
          <w:rFonts w:ascii="Times New Roman" w:eastAsia="Times New Roman" w:hAnsi="Times New Roman" w:cs="Times New Roman"/>
          <w:sz w:val="24"/>
          <w:szCs w:val="24"/>
          <w:lang w:eastAsia="ru-RU"/>
        </w:rPr>
        <w:t>Чак-чак</w:t>
      </w:r>
      <w:proofErr w:type="spellEnd"/>
      <w:r w:rsidRPr="00A31776">
        <w:rPr>
          <w:rFonts w:ascii="Times New Roman" w:eastAsia="Times New Roman" w:hAnsi="Times New Roman" w:cs="Times New Roman"/>
          <w:sz w:val="24"/>
          <w:szCs w:val="24"/>
          <w:lang w:eastAsia="ru-RU"/>
        </w:rPr>
        <w:t>”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Понятие о муке, видах и значение. Продукты необходимые для приготовления </w:t>
      </w:r>
      <w:proofErr w:type="spellStart"/>
      <w:r w:rsidRPr="00A31776">
        <w:rPr>
          <w:rFonts w:ascii="Times New Roman" w:eastAsia="Times New Roman" w:hAnsi="Times New Roman" w:cs="Times New Roman"/>
          <w:sz w:val="24"/>
          <w:szCs w:val="24"/>
          <w:lang w:eastAsia="ru-RU"/>
        </w:rPr>
        <w:t>чак-чак</w:t>
      </w:r>
      <w:proofErr w:type="spellEnd"/>
      <w:r w:rsidRPr="00A31776">
        <w:rPr>
          <w:rFonts w:ascii="Times New Roman" w:eastAsia="Times New Roman" w:hAnsi="Times New Roman" w:cs="Times New Roman"/>
          <w:sz w:val="24"/>
          <w:szCs w:val="24"/>
          <w:lang w:eastAsia="ru-RU"/>
        </w:rPr>
        <w:t>. Состав теста для приготовления блюда. Калорийность блюда.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Виды горячих напитков. Способы заваривания кофе, чая. Информация </w:t>
      </w:r>
      <w:proofErr w:type="gramStart"/>
      <w:r w:rsidRPr="00A31776">
        <w:rPr>
          <w:rFonts w:ascii="Times New Roman" w:eastAsia="Times New Roman" w:hAnsi="Times New Roman" w:cs="Times New Roman"/>
          <w:sz w:val="24"/>
          <w:szCs w:val="24"/>
          <w:lang w:eastAsia="ru-RU"/>
        </w:rPr>
        <w:t>о</w:t>
      </w:r>
      <w:proofErr w:type="gramEnd"/>
      <w:r w:rsidRPr="00A31776">
        <w:rPr>
          <w:rFonts w:ascii="Times New Roman" w:eastAsia="Times New Roman" w:hAnsi="Times New Roman" w:cs="Times New Roman"/>
          <w:sz w:val="24"/>
          <w:szCs w:val="24"/>
          <w:lang w:eastAsia="ru-RU"/>
        </w:rPr>
        <w:t xml:space="preserve"> купленных продуктов.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 час) Правила приготовления. Оформление готовых блюд и подача их к столу.</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Организация рабочего места. Инструменты, инвентарь и посуда. Приготовление блюда </w:t>
      </w:r>
      <w:proofErr w:type="spellStart"/>
      <w:r w:rsidRPr="00A31776">
        <w:rPr>
          <w:rFonts w:ascii="Times New Roman" w:eastAsia="Times New Roman" w:hAnsi="Times New Roman" w:cs="Times New Roman"/>
          <w:sz w:val="24"/>
          <w:szCs w:val="24"/>
          <w:lang w:eastAsia="ru-RU"/>
        </w:rPr>
        <w:t>чак-чак</w:t>
      </w:r>
      <w:proofErr w:type="spellEnd"/>
      <w:r w:rsidRPr="00A31776">
        <w:rPr>
          <w:rFonts w:ascii="Times New Roman" w:eastAsia="Times New Roman" w:hAnsi="Times New Roman" w:cs="Times New Roman"/>
          <w:sz w:val="24"/>
          <w:szCs w:val="24"/>
          <w:lang w:eastAsia="ru-RU"/>
        </w:rPr>
        <w:t>, по технологическим картам.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4. Приготовление пельменей, вареников, колдунов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Состав теста для пельменей, вареников и колдунов и способы его приготовления. Инструменты для раскатки теста. Способы </w:t>
      </w:r>
      <w:proofErr w:type="spellStart"/>
      <w:r w:rsidRPr="00A31776">
        <w:rPr>
          <w:rFonts w:ascii="Times New Roman" w:eastAsia="Times New Roman" w:hAnsi="Times New Roman" w:cs="Times New Roman"/>
          <w:sz w:val="24"/>
          <w:szCs w:val="24"/>
          <w:lang w:eastAsia="ru-RU"/>
        </w:rPr>
        <w:t>защипывания</w:t>
      </w:r>
      <w:proofErr w:type="spellEnd"/>
      <w:r w:rsidRPr="00A31776">
        <w:rPr>
          <w:rFonts w:ascii="Times New Roman" w:eastAsia="Times New Roman" w:hAnsi="Times New Roman" w:cs="Times New Roman"/>
          <w:sz w:val="24"/>
          <w:szCs w:val="24"/>
          <w:lang w:eastAsia="ru-RU"/>
        </w:rPr>
        <w:t xml:space="preserve"> краев пельменей и вареников, колдунов. Инструменты и приспособления для </w:t>
      </w:r>
      <w:proofErr w:type="spellStart"/>
      <w:r w:rsidRPr="00A31776">
        <w:rPr>
          <w:rFonts w:ascii="Times New Roman" w:eastAsia="Times New Roman" w:hAnsi="Times New Roman" w:cs="Times New Roman"/>
          <w:sz w:val="24"/>
          <w:szCs w:val="24"/>
          <w:lang w:eastAsia="ru-RU"/>
        </w:rPr>
        <w:t>защипывания</w:t>
      </w:r>
      <w:proofErr w:type="spellEnd"/>
      <w:r w:rsidRPr="00A31776">
        <w:rPr>
          <w:rFonts w:ascii="Times New Roman" w:eastAsia="Times New Roman" w:hAnsi="Times New Roman" w:cs="Times New Roman"/>
          <w:sz w:val="24"/>
          <w:szCs w:val="24"/>
          <w:lang w:eastAsia="ru-RU"/>
        </w:rPr>
        <w:t xml:space="preserve"> краев. Правила варки. Оформление готовых блюд и подача их к столу. Применение чисто-экологических продуктов.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 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Организация рабочего места. Приготовление пельменей и вареников.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5. Приготовление бутербродов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Продукты, используемые для приготовления бутербродов. Виды бутербродов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Способы оформления открытых бутербродов. Условия и сроки хранения бутербродов.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Организация рабочего места. Приготовления открытых, закрытых бутербродов и горячих напитков.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6. Сервировка стола к чаю (1 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Составление меню. Оформление готовых блюд и правила их подачи к столу.</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Правила подачи горячих напитков. Столовые приборы и правила пользования ими. Способы складывания салфеток. Эстетическое оформление стола. Правила поведения за столом.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Сервировка стола к чаю. Складывание тканевых и бумажных салфеток различными способами.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7. Салат из свежих помидор (1 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Виды овощей используемых в кулинарии. Содержание в овощах минеральных веществ, белков, жиров, углеводов, витаминов. Сохранность витаминов в овощах в процессе хранения и кулинарной обработки. Влияние экологии окружающей среды на качество овощей. Методы определения качество овощей. Современные инструменты и приспособления для нарезки овощей. Виды салатов. Технология приготовления салата из свежих помидор.</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 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Приготовление салата из сырых овощей. Фигурная нарезка овощей для художественного оформления салата.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8. Приготовление блинов, блинчиков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Виды теста. Рецептура и технология приготовления теста с различными видами разрыхлителей. Влияние соотношения компонентов теста на качество готового изделия. Виды начинок и украшений для изделий из теста.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Практическая работа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Организация рабочего места. Вводный инструктаж. Инвентарь и посуда </w:t>
      </w:r>
      <w:proofErr w:type="gramStart"/>
      <w:r w:rsidRPr="00A31776">
        <w:rPr>
          <w:rFonts w:ascii="Times New Roman" w:eastAsia="Times New Roman" w:hAnsi="Times New Roman" w:cs="Times New Roman"/>
          <w:sz w:val="24"/>
          <w:szCs w:val="24"/>
          <w:lang w:eastAsia="ru-RU"/>
        </w:rPr>
        <w:t>для</w:t>
      </w:r>
      <w:proofErr w:type="gramEnd"/>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выпечки блинов, блинчиков. Выпечка и оформления изделий из теста.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9. Защита проекта (1час)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Защита творческих проектов по выбранным темам.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10. Резерв (1 час)</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Предлагаемые темы проектов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w:t>
      </w:r>
      <w:proofErr w:type="spellStart"/>
      <w:r w:rsidRPr="00A31776">
        <w:rPr>
          <w:rFonts w:ascii="Times New Roman" w:eastAsia="Times New Roman" w:hAnsi="Times New Roman" w:cs="Times New Roman"/>
          <w:sz w:val="24"/>
          <w:szCs w:val="24"/>
          <w:lang w:eastAsia="ru-RU"/>
        </w:rPr>
        <w:t>Брауни</w:t>
      </w:r>
      <w:proofErr w:type="spellEnd"/>
      <w:r w:rsidRPr="00A31776">
        <w:rPr>
          <w:rFonts w:ascii="Times New Roman" w:eastAsia="Times New Roman" w:hAnsi="Times New Roman" w:cs="Times New Roman"/>
          <w:sz w:val="24"/>
          <w:szCs w:val="24"/>
          <w:lang w:eastAsia="ru-RU"/>
        </w:rPr>
        <w:t>, его популярность»</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Что готовят на масленицу?</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Этот вкусный бутерброд</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Я иду в гости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Это чудо овощи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Оформление блюд</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Темы проектов «Кухни народов мира»: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Японская кухня</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Особенности итальянской кухни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Особенности французской кухни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Казачья кухня</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b/>
          <w:sz w:val="24"/>
          <w:szCs w:val="24"/>
          <w:lang w:eastAsia="ru-RU"/>
        </w:rPr>
      </w:pPr>
      <w:r w:rsidRPr="00A31776">
        <w:rPr>
          <w:rFonts w:ascii="Times New Roman" w:eastAsia="Times New Roman" w:hAnsi="Times New Roman" w:cs="Times New Roman"/>
          <w:b/>
          <w:sz w:val="24"/>
          <w:szCs w:val="24"/>
          <w:lang w:eastAsia="ru-RU"/>
        </w:rPr>
        <w:t>Примерные тестовые задания</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 Отметьте буквой “С” санитарно-гигиенические требования, а буквой “Т” правила безопасных приемов работы при обработке пищевых продуктов: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руки мойте с мылом;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проверьте исправность шнура перед включением электроприбора;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наденьте фартук;</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уберите волосы под головной убор;</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включайте и выключайте электроприбор сухими руками.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2. Отметьте знаком “+” все правильные ответы.</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Витамин А содержится в</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молоке </w:t>
      </w:r>
      <w:r w:rsidRPr="00A31776">
        <w:rPr>
          <w:rFonts w:ascii="Times New Roman" w:eastAsia="Times New Roman" w:hAnsi="Times New Roman" w:cs="Times New Roman"/>
          <w:sz w:val="24"/>
          <w:szCs w:val="24"/>
          <w:lang w:eastAsia="ru-RU"/>
        </w:rPr>
        <w:tab/>
        <w:t>(....)  яичном белке</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яичном </w:t>
      </w:r>
      <w:proofErr w:type="gramStart"/>
      <w:r w:rsidRPr="00A31776">
        <w:rPr>
          <w:rFonts w:ascii="Times New Roman" w:eastAsia="Times New Roman" w:hAnsi="Times New Roman" w:cs="Times New Roman"/>
          <w:sz w:val="24"/>
          <w:szCs w:val="24"/>
          <w:lang w:eastAsia="ru-RU"/>
        </w:rPr>
        <w:t>желтке</w:t>
      </w:r>
      <w:proofErr w:type="gramEnd"/>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печени животных</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печени трески</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3. В качестве разрыхлителей теста применяются</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сахар </w:t>
      </w:r>
      <w:r w:rsidRPr="00A31776">
        <w:rPr>
          <w:rFonts w:ascii="Times New Roman" w:eastAsia="Times New Roman" w:hAnsi="Times New Roman" w:cs="Times New Roman"/>
          <w:sz w:val="24"/>
          <w:szCs w:val="24"/>
          <w:lang w:eastAsia="ru-RU"/>
        </w:rPr>
        <w:tab/>
        <w:t>(....)  желатин</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дрожжи</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маргарин</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пищевая сода</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4. Предметами общего пользования в сервировке стола являются</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вилки </w:t>
      </w:r>
      <w:r w:rsidRPr="00A31776">
        <w:rPr>
          <w:rFonts w:ascii="Times New Roman" w:eastAsia="Times New Roman" w:hAnsi="Times New Roman" w:cs="Times New Roman"/>
          <w:sz w:val="24"/>
          <w:szCs w:val="24"/>
          <w:lang w:eastAsia="ru-RU"/>
        </w:rPr>
        <w:tab/>
        <w:t>(....)  ложки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хлебница</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скатерть</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солонка</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тарелки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5. Чтобы смягчить стук приборов и тарелок по столу, под скатерть кладут</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тонкий поролон </w:t>
      </w:r>
      <w:r w:rsidRPr="00A31776">
        <w:rPr>
          <w:rFonts w:ascii="Times New Roman" w:eastAsia="Times New Roman" w:hAnsi="Times New Roman" w:cs="Times New Roman"/>
          <w:sz w:val="24"/>
          <w:szCs w:val="24"/>
          <w:lang w:eastAsia="ru-RU"/>
        </w:rPr>
        <w:tab/>
        <w:t>(....)  клеенку</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тонкую бумагу</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шелковую ткань</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тяжелую мягкую ткань</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6. Перед приготовлением рис</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промывают </w:t>
      </w:r>
      <w:r w:rsidRPr="00A31776">
        <w:rPr>
          <w:rFonts w:ascii="Times New Roman" w:eastAsia="Times New Roman" w:hAnsi="Times New Roman" w:cs="Times New Roman"/>
          <w:sz w:val="24"/>
          <w:szCs w:val="24"/>
          <w:lang w:eastAsia="ru-RU"/>
        </w:rPr>
        <w:tab/>
        <w:t>(....)  обжаривают</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  сушат</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перебирают</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проверяют на наличие вредителей</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7. Салат из свежих овощей украшают:</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зеленью</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майонезом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фигурной нарезкой</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8. Из дрожжевого теста можно приготовить</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пироги </w:t>
      </w:r>
      <w:r w:rsidRPr="00A31776">
        <w:rPr>
          <w:rFonts w:ascii="Times New Roman" w:eastAsia="Times New Roman" w:hAnsi="Times New Roman" w:cs="Times New Roman"/>
          <w:sz w:val="24"/>
          <w:szCs w:val="24"/>
          <w:lang w:eastAsia="ru-RU"/>
        </w:rPr>
        <w:tab/>
        <w:t>(....)  печенье</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торт</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оладьи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кулич</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9. Консервирующими веществами при заготовке продуктов являются</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соль </w:t>
      </w:r>
      <w:r w:rsidRPr="00A31776">
        <w:rPr>
          <w:rFonts w:ascii="Times New Roman" w:eastAsia="Times New Roman" w:hAnsi="Times New Roman" w:cs="Times New Roman"/>
          <w:sz w:val="24"/>
          <w:szCs w:val="24"/>
          <w:lang w:eastAsia="ru-RU"/>
        </w:rPr>
        <w:tab/>
        <w:t>(....)  пищевая сода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сахар</w:t>
      </w:r>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уксусная кислота</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лимонная кислота</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10. Для максимального сохранения минеральных солей в овощах их</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варят в воде </w:t>
      </w:r>
      <w:r w:rsidRPr="00A31776">
        <w:rPr>
          <w:rFonts w:ascii="Times New Roman" w:eastAsia="Times New Roman" w:hAnsi="Times New Roman" w:cs="Times New Roman"/>
          <w:sz w:val="24"/>
          <w:szCs w:val="24"/>
          <w:lang w:eastAsia="ru-RU"/>
        </w:rPr>
        <w:tab/>
        <w:t>(....)  варят в кожуре</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варят на пару </w:t>
      </w:r>
      <w:r w:rsidRPr="00A31776">
        <w:rPr>
          <w:rFonts w:ascii="Times New Roman" w:eastAsia="Times New Roman" w:hAnsi="Times New Roman" w:cs="Times New Roman"/>
          <w:sz w:val="24"/>
          <w:szCs w:val="24"/>
          <w:lang w:eastAsia="ru-RU"/>
        </w:rPr>
        <w:tab/>
        <w:t xml:space="preserve">(....)  запекают в </w:t>
      </w:r>
      <w:proofErr w:type="gramStart"/>
      <w:r w:rsidRPr="00A31776">
        <w:rPr>
          <w:rFonts w:ascii="Times New Roman" w:eastAsia="Times New Roman" w:hAnsi="Times New Roman" w:cs="Times New Roman"/>
          <w:sz w:val="24"/>
          <w:szCs w:val="24"/>
          <w:lang w:eastAsia="ru-RU"/>
        </w:rPr>
        <w:t>духово</w:t>
      </w:r>
      <w:proofErr w:type="gramEnd"/>
      <w:r w:rsidRPr="00A31776">
        <w:rPr>
          <w:rFonts w:ascii="Times New Roman" w:eastAsia="Times New Roman" w:hAnsi="Times New Roman" w:cs="Times New Roman"/>
          <w:sz w:val="24"/>
          <w:szCs w:val="24"/>
          <w:lang w:eastAsia="ru-RU"/>
        </w:rPr>
        <w:t xml:space="preserve"> шкафу </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жарят</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11. Салфетку на колени кладут:</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полностью развернутой</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w:t>
      </w:r>
      <w:proofErr w:type="gramStart"/>
      <w:r w:rsidRPr="00A31776">
        <w:rPr>
          <w:rFonts w:ascii="Times New Roman" w:eastAsia="Times New Roman" w:hAnsi="Times New Roman" w:cs="Times New Roman"/>
          <w:sz w:val="24"/>
          <w:szCs w:val="24"/>
          <w:lang w:eastAsia="ru-RU"/>
        </w:rPr>
        <w:t>сложенной</w:t>
      </w:r>
      <w:proofErr w:type="gramEnd"/>
      <w:r w:rsidRPr="00A31776">
        <w:rPr>
          <w:rFonts w:ascii="Times New Roman" w:eastAsia="Times New Roman" w:hAnsi="Times New Roman" w:cs="Times New Roman"/>
          <w:sz w:val="24"/>
          <w:szCs w:val="24"/>
          <w:lang w:eastAsia="ru-RU"/>
        </w:rPr>
        <w:t xml:space="preserve"> вдвое с уравненными краями</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roofErr w:type="gramStart"/>
      <w:r w:rsidRPr="00A31776">
        <w:rPr>
          <w:rFonts w:ascii="Times New Roman" w:eastAsia="Times New Roman" w:hAnsi="Times New Roman" w:cs="Times New Roman"/>
          <w:sz w:val="24"/>
          <w:szCs w:val="24"/>
          <w:lang w:eastAsia="ru-RU"/>
        </w:rPr>
        <w:t>(....)  сложенной вдвое с верхней частью короче нижней</w:t>
      </w:r>
      <w:proofErr w:type="gramEnd"/>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roofErr w:type="gramStart"/>
      <w:r w:rsidRPr="00A31776">
        <w:rPr>
          <w:rFonts w:ascii="Times New Roman" w:eastAsia="Times New Roman" w:hAnsi="Times New Roman" w:cs="Times New Roman"/>
          <w:sz w:val="24"/>
          <w:szCs w:val="24"/>
          <w:lang w:eastAsia="ru-RU"/>
        </w:rPr>
        <w:t>(....)  сложенной вдвое с верхней частью длиннее нижней</w:t>
      </w:r>
      <w:proofErr w:type="gramEnd"/>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roofErr w:type="gramStart"/>
      <w:r w:rsidRPr="00A31776">
        <w:rPr>
          <w:rFonts w:ascii="Times New Roman" w:eastAsia="Times New Roman" w:hAnsi="Times New Roman" w:cs="Times New Roman"/>
          <w:sz w:val="24"/>
          <w:szCs w:val="24"/>
          <w:lang w:eastAsia="ru-RU"/>
        </w:rPr>
        <w:t>(....)  сложенной по диагонали</w:t>
      </w:r>
      <w:proofErr w:type="gramEnd"/>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12. Праздничный стол украшают:</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невысокими букетами в низких вазах</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цветами с длинными стеблями в высоких вазах</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цветами с резким запахом</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 гирляндами из живых цветов.</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lastRenderedPageBreak/>
        <w:t xml:space="preserve">13. Для приготовления желе применяются </w:t>
      </w:r>
      <w:proofErr w:type="spellStart"/>
      <w:r w:rsidRPr="00A31776">
        <w:rPr>
          <w:rFonts w:ascii="Times New Roman" w:eastAsia="Times New Roman" w:hAnsi="Times New Roman" w:cs="Times New Roman"/>
          <w:sz w:val="24"/>
          <w:szCs w:val="24"/>
          <w:lang w:eastAsia="ru-RU"/>
        </w:rPr>
        <w:t>желирующие</w:t>
      </w:r>
      <w:proofErr w:type="spellEnd"/>
      <w:r w:rsidRPr="00A31776">
        <w:rPr>
          <w:rFonts w:ascii="Times New Roman" w:eastAsia="Times New Roman" w:hAnsi="Times New Roman" w:cs="Times New Roman"/>
          <w:sz w:val="24"/>
          <w:szCs w:val="24"/>
          <w:lang w:eastAsia="ru-RU"/>
        </w:rPr>
        <w:t xml:space="preserve"> вещества</w:t>
      </w:r>
      <w:proofErr w:type="gramStart"/>
      <w:r w:rsidRPr="00A31776">
        <w:rPr>
          <w:rFonts w:ascii="Times New Roman" w:eastAsia="Times New Roman" w:hAnsi="Times New Roman" w:cs="Times New Roman"/>
          <w:sz w:val="24"/>
          <w:szCs w:val="24"/>
          <w:lang w:eastAsia="ru-RU"/>
        </w:rPr>
        <w:t>:(</w:t>
      </w:r>
      <w:proofErr w:type="gramEnd"/>
      <w:r w:rsidRPr="00A31776">
        <w:rPr>
          <w:rFonts w:ascii="Times New Roman" w:eastAsia="Times New Roman" w:hAnsi="Times New Roman" w:cs="Times New Roman"/>
          <w:sz w:val="24"/>
          <w:szCs w:val="24"/>
          <w:lang w:eastAsia="ru-RU"/>
        </w:rPr>
        <w:t xml:space="preserve">....)  крахмал </w:t>
      </w:r>
      <w:r w:rsidRPr="00A31776">
        <w:rPr>
          <w:rFonts w:ascii="Times New Roman" w:eastAsia="Times New Roman" w:hAnsi="Times New Roman" w:cs="Times New Roman"/>
          <w:sz w:val="24"/>
          <w:szCs w:val="24"/>
          <w:lang w:eastAsia="ru-RU"/>
        </w:rPr>
        <w:tab/>
        <w:t>(....)  ваниль</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  </w:t>
      </w:r>
      <w:proofErr w:type="spellStart"/>
      <w:r w:rsidRPr="00A31776">
        <w:rPr>
          <w:rFonts w:ascii="Times New Roman" w:eastAsia="Times New Roman" w:hAnsi="Times New Roman" w:cs="Times New Roman"/>
          <w:sz w:val="24"/>
          <w:szCs w:val="24"/>
          <w:lang w:eastAsia="ru-RU"/>
        </w:rPr>
        <w:t>агар</w:t>
      </w:r>
      <w:proofErr w:type="spellEnd"/>
      <w:proofErr w:type="gramStart"/>
      <w:r w:rsidRPr="00A31776">
        <w:rPr>
          <w:rFonts w:ascii="Times New Roman" w:eastAsia="Times New Roman" w:hAnsi="Times New Roman" w:cs="Times New Roman"/>
          <w:sz w:val="24"/>
          <w:szCs w:val="24"/>
          <w:lang w:eastAsia="ru-RU"/>
        </w:rPr>
        <w:t xml:space="preserve"> </w:t>
      </w:r>
      <w:r w:rsidRPr="00A31776">
        <w:rPr>
          <w:rFonts w:ascii="Times New Roman" w:eastAsia="Times New Roman" w:hAnsi="Times New Roman" w:cs="Times New Roman"/>
          <w:sz w:val="24"/>
          <w:szCs w:val="24"/>
          <w:lang w:eastAsia="ru-RU"/>
        </w:rPr>
        <w:tab/>
        <w:t xml:space="preserve">(....)  </w:t>
      </w:r>
      <w:proofErr w:type="gramEnd"/>
      <w:r w:rsidRPr="00A31776">
        <w:rPr>
          <w:rFonts w:ascii="Times New Roman" w:eastAsia="Times New Roman" w:hAnsi="Times New Roman" w:cs="Times New Roman"/>
          <w:sz w:val="24"/>
          <w:szCs w:val="24"/>
          <w:lang w:eastAsia="ru-RU"/>
        </w:rPr>
        <w:t>желатин</w:t>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сахар</w:t>
      </w:r>
      <w:r w:rsidRPr="00A31776">
        <w:rPr>
          <w:rFonts w:ascii="Times New Roman" w:eastAsia="Times New Roman" w:hAnsi="Times New Roman" w:cs="Times New Roman"/>
          <w:sz w:val="24"/>
          <w:szCs w:val="24"/>
          <w:lang w:eastAsia="ru-RU"/>
        </w:rPr>
        <w:tab/>
      </w: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Pr="00A31776" w:rsidRDefault="00A31776" w:rsidP="00A72C5C">
      <w:pPr>
        <w:spacing w:after="0" w:line="240" w:lineRule="atLeast"/>
        <w:rPr>
          <w:rFonts w:ascii="Times New Roman" w:eastAsia="Times New Roman" w:hAnsi="Times New Roman" w:cs="Times New Roman"/>
          <w:sz w:val="24"/>
          <w:szCs w:val="24"/>
          <w:lang w:eastAsia="ru-RU"/>
        </w:rPr>
      </w:pPr>
    </w:p>
    <w:p w:rsidR="00A31776" w:rsidRDefault="00A31776" w:rsidP="00A72C5C">
      <w:pPr>
        <w:spacing w:after="0" w:line="240" w:lineRule="atLeast"/>
        <w:rPr>
          <w:rFonts w:ascii="Times New Roman" w:eastAsia="Times New Roman" w:hAnsi="Times New Roman" w:cs="Times New Roman"/>
          <w:sz w:val="24"/>
          <w:szCs w:val="24"/>
          <w:lang w:eastAsia="ru-RU"/>
        </w:rPr>
      </w:pPr>
      <w:r w:rsidRPr="00A31776">
        <w:rPr>
          <w:rFonts w:ascii="Times New Roman" w:eastAsia="Times New Roman" w:hAnsi="Times New Roman" w:cs="Times New Roman"/>
          <w:sz w:val="24"/>
          <w:szCs w:val="24"/>
          <w:lang w:eastAsia="ru-RU"/>
        </w:rPr>
        <w:t xml:space="preserve">Литература </w:t>
      </w:r>
      <w:r w:rsidR="00A72C5C">
        <w:rPr>
          <w:rFonts w:ascii="Times New Roman" w:eastAsia="Times New Roman" w:hAnsi="Times New Roman" w:cs="Times New Roman"/>
          <w:sz w:val="24"/>
          <w:szCs w:val="24"/>
          <w:lang w:eastAsia="ru-RU"/>
        </w:rPr>
        <w:t xml:space="preserve">для </w:t>
      </w:r>
      <w:proofErr w:type="gramStart"/>
      <w:r w:rsidR="00A72C5C">
        <w:rPr>
          <w:rFonts w:ascii="Times New Roman" w:eastAsia="Times New Roman" w:hAnsi="Times New Roman" w:cs="Times New Roman"/>
          <w:sz w:val="24"/>
          <w:szCs w:val="24"/>
          <w:lang w:eastAsia="ru-RU"/>
        </w:rPr>
        <w:t>обучающихся</w:t>
      </w:r>
      <w:proofErr w:type="gramEnd"/>
      <w:r w:rsidR="00A72C5C">
        <w:rPr>
          <w:rFonts w:ascii="Times New Roman" w:eastAsia="Times New Roman" w:hAnsi="Times New Roman" w:cs="Times New Roman"/>
          <w:sz w:val="24"/>
          <w:szCs w:val="24"/>
          <w:lang w:eastAsia="ru-RU"/>
        </w:rPr>
        <w:t>:</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1.</w:t>
      </w:r>
      <w:r w:rsidRPr="000716DA">
        <w:rPr>
          <w:rFonts w:ascii="Times New Roman" w:eastAsia="Times New Roman" w:hAnsi="Times New Roman" w:cs="Times New Roman"/>
          <w:sz w:val="24"/>
          <w:szCs w:val="24"/>
          <w:lang w:eastAsia="ru-RU"/>
        </w:rPr>
        <w:tab/>
        <w:t>Богушева, В.И. Технология приготовления пищи: учебно-методическое пособие / В.И Богушева. – Изд.4-е, стер. – Ростов н/Д</w:t>
      </w:r>
      <w:proofErr w:type="gramStart"/>
      <w:r w:rsidRPr="000716DA">
        <w:rPr>
          <w:rFonts w:ascii="Times New Roman" w:eastAsia="Times New Roman" w:hAnsi="Times New Roman" w:cs="Times New Roman"/>
          <w:sz w:val="24"/>
          <w:szCs w:val="24"/>
          <w:lang w:eastAsia="ru-RU"/>
        </w:rPr>
        <w:t xml:space="preserve"> :</w:t>
      </w:r>
      <w:proofErr w:type="gramEnd"/>
      <w:r w:rsidRPr="000716DA">
        <w:rPr>
          <w:rFonts w:ascii="Times New Roman" w:eastAsia="Times New Roman" w:hAnsi="Times New Roman" w:cs="Times New Roman"/>
          <w:sz w:val="24"/>
          <w:szCs w:val="24"/>
          <w:lang w:eastAsia="ru-RU"/>
        </w:rPr>
        <w:t xml:space="preserve"> Феникс, 2013</w:t>
      </w:r>
    </w:p>
    <w:p w:rsid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2.</w:t>
      </w:r>
      <w:r w:rsidRPr="000716DA">
        <w:rPr>
          <w:rFonts w:ascii="Times New Roman" w:eastAsia="Times New Roman" w:hAnsi="Times New Roman" w:cs="Times New Roman"/>
          <w:sz w:val="24"/>
          <w:szCs w:val="24"/>
          <w:lang w:eastAsia="ru-RU"/>
        </w:rPr>
        <w:tab/>
        <w:t>Шатун, Л.Г., Шатун, О.Г. Повар: учебное  пособие для учащихся профессиональных лицеев и училищ / Л.Г. Шатун, О.Г. Шатун. – Изд. 10-у, стер. – Ростов н</w:t>
      </w:r>
      <w:proofErr w:type="gramStart"/>
      <w:r w:rsidRPr="000716DA">
        <w:rPr>
          <w:rFonts w:ascii="Times New Roman" w:eastAsia="Times New Roman" w:hAnsi="Times New Roman" w:cs="Times New Roman"/>
          <w:sz w:val="24"/>
          <w:szCs w:val="24"/>
          <w:lang w:eastAsia="ru-RU"/>
        </w:rPr>
        <w:t>/Д</w:t>
      </w:r>
      <w:proofErr w:type="gramEnd"/>
      <w:r w:rsidRPr="000716DA">
        <w:rPr>
          <w:rFonts w:ascii="Times New Roman" w:eastAsia="Times New Roman" w:hAnsi="Times New Roman" w:cs="Times New Roman"/>
          <w:sz w:val="24"/>
          <w:szCs w:val="24"/>
          <w:lang w:eastAsia="ru-RU"/>
        </w:rPr>
        <w:t>: Феникс, 2013. – 342с.</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716DA">
        <w:rPr>
          <w:rFonts w:ascii="Times New Roman" w:eastAsia="Times New Roman" w:hAnsi="Times New Roman" w:cs="Times New Roman"/>
          <w:sz w:val="24"/>
          <w:szCs w:val="24"/>
          <w:lang w:eastAsia="ru-RU"/>
        </w:rPr>
        <w:t xml:space="preserve">. Харченко, Н.Э. Сборник рецептур блюд и кулинарных изделий.-2-е издание./ Н.Э.  Харченко.  – М; ИЦ Академия, 2006. – 496 </w:t>
      </w:r>
      <w:proofErr w:type="gramStart"/>
      <w:r w:rsidRPr="000716DA">
        <w:rPr>
          <w:rFonts w:ascii="Times New Roman" w:eastAsia="Times New Roman" w:hAnsi="Times New Roman" w:cs="Times New Roman"/>
          <w:sz w:val="24"/>
          <w:szCs w:val="24"/>
          <w:lang w:eastAsia="ru-RU"/>
        </w:rPr>
        <w:t>с</w:t>
      </w:r>
      <w:proofErr w:type="gramEnd"/>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716DA">
        <w:rPr>
          <w:rFonts w:ascii="Times New Roman" w:eastAsia="Times New Roman" w:hAnsi="Times New Roman" w:cs="Times New Roman"/>
          <w:sz w:val="24"/>
          <w:szCs w:val="24"/>
          <w:lang w:eastAsia="ru-RU"/>
        </w:rPr>
        <w:t>. Школа гастронома. Журнал. Издательство: ИД "Вкусная Жизнь"</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716DA">
        <w:rPr>
          <w:rFonts w:ascii="Times New Roman" w:eastAsia="Times New Roman" w:hAnsi="Times New Roman" w:cs="Times New Roman"/>
          <w:sz w:val="24"/>
          <w:szCs w:val="24"/>
          <w:lang w:eastAsia="ru-RU"/>
        </w:rPr>
        <w:t>. Пищевая промышленность, Журнал Общество с ограниченной ответственностью "Издательство "Пищевая промышленность"</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716DA">
        <w:rPr>
          <w:rFonts w:ascii="Times New Roman" w:eastAsia="Times New Roman" w:hAnsi="Times New Roman" w:cs="Times New Roman"/>
          <w:sz w:val="24"/>
          <w:szCs w:val="24"/>
          <w:lang w:eastAsia="ru-RU"/>
        </w:rPr>
        <w:t>. Семенова, С.В. Итальянская кухня /С.В. Семенова-М.: РИПОЛ классик ,2013.-32с. : ил</w:t>
      </w:r>
      <w:proofErr w:type="gramStart"/>
      <w:r w:rsidRPr="000716DA">
        <w:rPr>
          <w:rFonts w:ascii="Times New Roman" w:eastAsia="Times New Roman" w:hAnsi="Times New Roman" w:cs="Times New Roman"/>
          <w:sz w:val="24"/>
          <w:szCs w:val="24"/>
          <w:lang w:eastAsia="ru-RU"/>
        </w:rPr>
        <w:t>.-</w:t>
      </w:r>
      <w:proofErr w:type="gramEnd"/>
      <w:r w:rsidRPr="000716DA">
        <w:rPr>
          <w:rFonts w:ascii="Times New Roman" w:eastAsia="Times New Roman" w:hAnsi="Times New Roman" w:cs="Times New Roman"/>
          <w:sz w:val="24"/>
          <w:szCs w:val="24"/>
          <w:lang w:eastAsia="ru-RU"/>
        </w:rPr>
        <w:t>(Азбука национальной кулинарии).</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716DA">
        <w:rPr>
          <w:rFonts w:ascii="Times New Roman" w:eastAsia="Times New Roman" w:hAnsi="Times New Roman" w:cs="Times New Roman"/>
          <w:sz w:val="24"/>
          <w:szCs w:val="24"/>
          <w:lang w:eastAsia="ru-RU"/>
        </w:rPr>
        <w:t>. Семенова, С.В. Грузинская кухня/ С.В. Семенова. - М.: РИПОЛ классик, 2013.-   32с.: ил. – (Азбука национальной кулинарии).</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716DA">
        <w:rPr>
          <w:rFonts w:ascii="Times New Roman" w:eastAsia="Times New Roman" w:hAnsi="Times New Roman" w:cs="Times New Roman"/>
          <w:sz w:val="24"/>
          <w:szCs w:val="24"/>
          <w:lang w:eastAsia="ru-RU"/>
        </w:rPr>
        <w:t>. Интернет ресурсы:</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1. http://micro-cook.ru/bluda-iz-ovoshei-i-gribov.html</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[Сайт] Кулинарные новости</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2. http://supercook.ru/zz306-06.html [Сайт] Рецепты праздничных блюд</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3.http://www.iztopora.ru/index.php?action=articles&amp;id=18</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[Сайт] Использование пряностей    </w:t>
      </w:r>
    </w:p>
    <w:p w:rsidR="000716DA" w:rsidRPr="000716DA"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4.http://www.pitportal.ru/school_lunch/foodcost_treatment/section383/6281.html</w:t>
      </w:r>
    </w:p>
    <w:p w:rsidR="000716DA" w:rsidRPr="00A31776" w:rsidRDefault="000716DA" w:rsidP="000716DA">
      <w:pPr>
        <w:spacing w:after="0" w:line="240" w:lineRule="atLeast"/>
        <w:rPr>
          <w:rFonts w:ascii="Times New Roman" w:eastAsia="Times New Roman" w:hAnsi="Times New Roman" w:cs="Times New Roman"/>
          <w:sz w:val="24"/>
          <w:szCs w:val="24"/>
          <w:lang w:eastAsia="ru-RU"/>
        </w:rPr>
      </w:pPr>
      <w:r w:rsidRPr="000716DA">
        <w:rPr>
          <w:rFonts w:ascii="Times New Roman" w:eastAsia="Times New Roman" w:hAnsi="Times New Roman" w:cs="Times New Roman"/>
          <w:sz w:val="24"/>
          <w:szCs w:val="24"/>
          <w:lang w:eastAsia="ru-RU"/>
        </w:rPr>
        <w:t xml:space="preserve">    [Сайт</w:t>
      </w:r>
      <w:proofErr w:type="gramStart"/>
      <w:r w:rsidRPr="000716DA">
        <w:rPr>
          <w:rFonts w:ascii="Times New Roman" w:eastAsia="Times New Roman" w:hAnsi="Times New Roman" w:cs="Times New Roman"/>
          <w:sz w:val="24"/>
          <w:szCs w:val="24"/>
          <w:lang w:eastAsia="ru-RU"/>
        </w:rPr>
        <w:t>]О</w:t>
      </w:r>
      <w:proofErr w:type="gramEnd"/>
      <w:r w:rsidRPr="000716DA">
        <w:rPr>
          <w:rFonts w:ascii="Times New Roman" w:eastAsia="Times New Roman" w:hAnsi="Times New Roman" w:cs="Times New Roman"/>
          <w:sz w:val="24"/>
          <w:szCs w:val="24"/>
          <w:lang w:eastAsia="ru-RU"/>
        </w:rPr>
        <w:t>бработка овощей и грибов в школьном питании</w:t>
      </w:r>
    </w:p>
    <w:p w:rsidR="00ED6B3B" w:rsidRDefault="00ED6B3B" w:rsidP="00A72C5C">
      <w:pPr>
        <w:spacing w:after="0" w:line="240" w:lineRule="atLeast"/>
      </w:pPr>
    </w:p>
    <w:sectPr w:rsidR="00ED6B3B" w:rsidSect="008340D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AB" w:rsidRDefault="004658AB" w:rsidP="008340D6">
      <w:pPr>
        <w:spacing w:after="0" w:line="240" w:lineRule="auto"/>
      </w:pPr>
      <w:r>
        <w:separator/>
      </w:r>
    </w:p>
  </w:endnote>
  <w:endnote w:type="continuationSeparator" w:id="0">
    <w:p w:rsidR="004658AB" w:rsidRDefault="004658AB" w:rsidP="0083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20703"/>
      <w:docPartObj>
        <w:docPartGallery w:val="Page Numbers (Bottom of Page)"/>
        <w:docPartUnique/>
      </w:docPartObj>
    </w:sdtPr>
    <w:sdtContent>
      <w:p w:rsidR="008340D6" w:rsidRDefault="008340D6">
        <w:pPr>
          <w:pStyle w:val="a5"/>
          <w:jc w:val="center"/>
        </w:pPr>
        <w:r>
          <w:fldChar w:fldCharType="begin"/>
        </w:r>
        <w:r>
          <w:instrText>PAGE   \* MERGEFORMAT</w:instrText>
        </w:r>
        <w:r>
          <w:fldChar w:fldCharType="separate"/>
        </w:r>
        <w:r>
          <w:rPr>
            <w:noProof/>
          </w:rPr>
          <w:t>2</w:t>
        </w:r>
        <w:r>
          <w:fldChar w:fldCharType="end"/>
        </w:r>
      </w:p>
    </w:sdtContent>
  </w:sdt>
  <w:p w:rsidR="008340D6" w:rsidRDefault="008340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01092"/>
      <w:docPartObj>
        <w:docPartGallery w:val="Page Numbers (Bottom of Page)"/>
        <w:docPartUnique/>
      </w:docPartObj>
    </w:sdtPr>
    <w:sdtContent>
      <w:p w:rsidR="008340D6" w:rsidRDefault="008340D6">
        <w:pPr>
          <w:pStyle w:val="a5"/>
          <w:jc w:val="center"/>
        </w:pPr>
        <w:r>
          <w:fldChar w:fldCharType="begin"/>
        </w:r>
        <w:r>
          <w:instrText>PAGE   \* MERGEFORMAT</w:instrText>
        </w:r>
        <w:r>
          <w:fldChar w:fldCharType="separate"/>
        </w:r>
        <w:r>
          <w:rPr>
            <w:noProof/>
          </w:rPr>
          <w:t>1</w:t>
        </w:r>
        <w:r>
          <w:fldChar w:fldCharType="end"/>
        </w:r>
      </w:p>
    </w:sdtContent>
  </w:sdt>
  <w:p w:rsidR="008340D6" w:rsidRDefault="008340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AB" w:rsidRDefault="004658AB" w:rsidP="008340D6">
      <w:pPr>
        <w:spacing w:after="0" w:line="240" w:lineRule="auto"/>
      </w:pPr>
      <w:r>
        <w:separator/>
      </w:r>
    </w:p>
  </w:footnote>
  <w:footnote w:type="continuationSeparator" w:id="0">
    <w:p w:rsidR="004658AB" w:rsidRDefault="004658AB" w:rsidP="0083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7A"/>
    <w:rsid w:val="000716DA"/>
    <w:rsid w:val="000C0D7A"/>
    <w:rsid w:val="004658AB"/>
    <w:rsid w:val="008340D6"/>
    <w:rsid w:val="00A31776"/>
    <w:rsid w:val="00A72C5C"/>
    <w:rsid w:val="00B625C7"/>
    <w:rsid w:val="00E04DDC"/>
    <w:rsid w:val="00ED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0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40D6"/>
  </w:style>
  <w:style w:type="paragraph" w:styleId="a5">
    <w:name w:val="footer"/>
    <w:basedOn w:val="a"/>
    <w:link w:val="a6"/>
    <w:uiPriority w:val="99"/>
    <w:unhideWhenUsed/>
    <w:rsid w:val="008340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0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40D6"/>
  </w:style>
  <w:style w:type="paragraph" w:styleId="a5">
    <w:name w:val="footer"/>
    <w:basedOn w:val="a"/>
    <w:link w:val="a6"/>
    <w:uiPriority w:val="99"/>
    <w:unhideWhenUsed/>
    <w:rsid w:val="008340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C231-CED9-419B-919A-4E6B28E2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dc:creator>
  <cp:keywords/>
  <dc:description/>
  <cp:lastModifiedBy>Андрей Д</cp:lastModifiedBy>
  <cp:revision>6</cp:revision>
  <dcterms:created xsi:type="dcterms:W3CDTF">2016-12-26T15:30:00Z</dcterms:created>
  <dcterms:modified xsi:type="dcterms:W3CDTF">2016-12-26T17:34:00Z</dcterms:modified>
</cp:coreProperties>
</file>