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B" w:rsidRPr="006539AB" w:rsidRDefault="006539AB" w:rsidP="006539A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ИСТОРИЧЕСКИЕ ВЕХИ РАЗВИТИЯ ПЕРВИЧНОЙ МЕДИКО – САНИТАРНОЙ ПОМОЩИ В РОССИИ</w:t>
      </w:r>
    </w:p>
    <w:p w:rsidR="006539AB" w:rsidRPr="006539AB" w:rsidRDefault="006539AB" w:rsidP="006539AB">
      <w:pPr>
        <w:pStyle w:val="Default"/>
        <w:jc w:val="center"/>
        <w:rPr>
          <w:color w:val="auto"/>
        </w:rPr>
      </w:pPr>
    </w:p>
    <w:p w:rsidR="006539AB" w:rsidRPr="006539AB" w:rsidRDefault="006539AB" w:rsidP="006539AB">
      <w:pPr>
        <w:pStyle w:val="Default"/>
        <w:jc w:val="righ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Гришаева Юлия Сергеевна</w:t>
      </w:r>
      <w:r w:rsidRPr="006539AB">
        <w:rPr>
          <w:b/>
          <w:bCs/>
          <w:i/>
          <w:iCs/>
          <w:color w:val="auto"/>
        </w:rPr>
        <w:t>,</w:t>
      </w:r>
    </w:p>
    <w:p w:rsidR="006539AB" w:rsidRPr="006539AB" w:rsidRDefault="006539AB" w:rsidP="006539AB">
      <w:pPr>
        <w:pStyle w:val="Default"/>
        <w:jc w:val="right"/>
        <w:rPr>
          <w:b/>
          <w:bCs/>
          <w:i/>
          <w:iCs/>
          <w:color w:val="auto"/>
        </w:rPr>
      </w:pPr>
      <w:r w:rsidRPr="006539AB">
        <w:rPr>
          <w:b/>
          <w:bCs/>
          <w:i/>
          <w:iCs/>
          <w:color w:val="auto"/>
        </w:rPr>
        <w:t>Руководитель:</w:t>
      </w:r>
      <w:r>
        <w:rPr>
          <w:b/>
          <w:bCs/>
          <w:i/>
          <w:iCs/>
          <w:color w:val="auto"/>
        </w:rPr>
        <w:t xml:space="preserve"> </w:t>
      </w:r>
      <w:proofErr w:type="spellStart"/>
      <w:r>
        <w:rPr>
          <w:b/>
          <w:bCs/>
          <w:i/>
          <w:iCs/>
          <w:color w:val="auto"/>
        </w:rPr>
        <w:t>Коробкова</w:t>
      </w:r>
      <w:proofErr w:type="spellEnd"/>
      <w:r>
        <w:rPr>
          <w:b/>
          <w:bCs/>
          <w:i/>
          <w:iCs/>
          <w:color w:val="auto"/>
        </w:rPr>
        <w:t xml:space="preserve"> Татьяна Александровна</w:t>
      </w:r>
    </w:p>
    <w:p w:rsidR="006539AB" w:rsidRPr="006539AB" w:rsidRDefault="006539AB" w:rsidP="006539AB">
      <w:pPr>
        <w:pStyle w:val="Default"/>
        <w:jc w:val="right"/>
        <w:rPr>
          <w:color w:val="auto"/>
        </w:rPr>
      </w:pPr>
      <w:r w:rsidRPr="006539AB">
        <w:rPr>
          <w:b/>
          <w:bCs/>
          <w:i/>
          <w:iCs/>
          <w:color w:val="auto"/>
        </w:rPr>
        <w:t>КГБПОУ</w:t>
      </w:r>
      <w:proofErr w:type="gramStart"/>
      <w:r w:rsidRPr="006539AB">
        <w:rPr>
          <w:b/>
          <w:bCs/>
          <w:i/>
          <w:iCs/>
          <w:color w:val="auto"/>
        </w:rPr>
        <w:t>«</w:t>
      </w:r>
      <w:proofErr w:type="spellStart"/>
      <w:r>
        <w:rPr>
          <w:b/>
          <w:bCs/>
          <w:i/>
          <w:iCs/>
          <w:color w:val="auto"/>
        </w:rPr>
        <w:t>А</w:t>
      </w:r>
      <w:proofErr w:type="gramEnd"/>
      <w:r>
        <w:rPr>
          <w:b/>
          <w:bCs/>
          <w:i/>
          <w:iCs/>
          <w:color w:val="auto"/>
        </w:rPr>
        <w:t>чинский</w:t>
      </w:r>
      <w:proofErr w:type="spellEnd"/>
      <w:r>
        <w:rPr>
          <w:b/>
          <w:bCs/>
          <w:i/>
          <w:iCs/>
          <w:color w:val="auto"/>
        </w:rPr>
        <w:t xml:space="preserve"> медицинский техникум»</w:t>
      </w:r>
    </w:p>
    <w:p w:rsidR="006539AB" w:rsidRPr="00744070" w:rsidRDefault="006539AB" w:rsidP="006539AB">
      <w:pPr>
        <w:pStyle w:val="Default"/>
        <w:rPr>
          <w:rFonts w:eastAsia="Times New Roman"/>
          <w:color w:val="auto"/>
        </w:rPr>
      </w:pPr>
    </w:p>
    <w:p w:rsidR="00744070" w:rsidRDefault="00744070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70">
        <w:rPr>
          <w:rFonts w:ascii="Times New Roman" w:eastAsia="Times New Roman" w:hAnsi="Times New Roman" w:cs="Times New Roman"/>
          <w:sz w:val="24"/>
          <w:szCs w:val="24"/>
        </w:rPr>
        <w:t>Важное направление модернизации здравоохранения - повышение роли первичной медико-санитарной помощи. Состояние этого вида помощи во многом определяет конечные результаты функционирования отрасли в целом и поэтому требует специального исследования.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Развитие городской медицины в России началось в XVIII в., когда в 1737 г. медицинской канцелярией был подготовлен Указ «О содержании в знатных городах лекарей с производством им жалованья из ратуш». Спустя год был учрежден «особенный для бедных врач», а в 1775 г. при губернских управлениях были созданы приказы общественного призрения, которые занимались организацией и контролем деятельности больниц и сиротских приютов. Задача лечения «временно приходящих», т.е. амбулаторных больных, была поставлена перед больницами приказов общественного призрения лишь в середине XIX </w:t>
      </w:r>
      <w:proofErr w:type="gramStart"/>
      <w:r w:rsidRPr="006539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0DB1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Первая в России городская поликлиника возникла в 1804 г. в г. Юрьеве (ныне Тарту, Эстония), где при терапевтической клинике медицинского факультета университета был организован амбулаторный прием и посещение больных на дому студентами и преподавателями.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 1836 г. в Петербургской медико-хирургической академии была впервые открыта нештатная амбулаторная клиника для приходящих больных, впоследствии амбулаторные клиники были организованы при различных академических кафедрах и госпиталях.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 1864 г. в России были учреждены земские самоуправления, а вслед за ними в 1870 г. городские общественные управления, которым поручалась организация медицинской помощи в городах. По ряду причин городская медицина развивалась медленно, значительно отставая от </w:t>
      </w:r>
      <w:proofErr w:type="gramStart"/>
      <w:r w:rsidRPr="006539AB">
        <w:rPr>
          <w:rFonts w:ascii="Times New Roman" w:eastAsia="Times New Roman" w:hAnsi="Times New Roman" w:cs="Times New Roman"/>
          <w:sz w:val="24"/>
          <w:szCs w:val="24"/>
        </w:rPr>
        <w:t>земской</w:t>
      </w:r>
      <w:proofErr w:type="gramEnd"/>
      <w:r w:rsidRPr="00653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Особенно стройная система такой помощи действовала в Санкт-Петербурге. Большая заслуга в ее организации принадлежит С.П. Боткину, который возглавляя с 1861 г. терапевтическую клинику медико-хирургической академии, уделял большое внимание амбулаторным приемам и считал целесообразным обучать терапии слушателей последнего курса непосредственно в поликлинике на практике.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В 80-е годы Х</w:t>
      </w:r>
      <w:proofErr w:type="gramStart"/>
      <w:r w:rsidRPr="006539A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Х века по инициативе С.П. Боткина, избранного гласным городской думы и фактически руководившего медицинским делом в столице, был разработан проект организации амбулаторной помощи бедному населению. Город был разделен на участки; к каждому участку были прикреплены врачи, названные думскими, осуществлявшие бесплатную помощь больным на дому и амбулаторный прием. Врач консультировал пациентов и назначал лечение; в необходимых случаях больные госпитализировались. </w:t>
      </w:r>
    </w:p>
    <w:p w:rsidR="006F10BB" w:rsidRPr="006539AB" w:rsidRDefault="005B0DB1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10BB" w:rsidRPr="006539AB">
        <w:rPr>
          <w:rFonts w:ascii="Times New Roman" w:eastAsia="Times New Roman" w:hAnsi="Times New Roman" w:cs="Times New Roman"/>
          <w:sz w:val="24"/>
          <w:szCs w:val="24"/>
        </w:rPr>
        <w:t xml:space="preserve">а XII </w:t>
      </w:r>
      <w:proofErr w:type="spellStart"/>
      <w:r w:rsidR="006F10BB" w:rsidRPr="006539AB">
        <w:rPr>
          <w:rFonts w:ascii="Times New Roman" w:eastAsia="Times New Roman" w:hAnsi="Times New Roman" w:cs="Times New Roman"/>
          <w:sz w:val="24"/>
          <w:szCs w:val="24"/>
        </w:rPr>
        <w:t>Пироговском</w:t>
      </w:r>
      <w:proofErr w:type="spellEnd"/>
      <w:r w:rsidR="006F10BB" w:rsidRPr="006539AB">
        <w:rPr>
          <w:rFonts w:ascii="Times New Roman" w:eastAsia="Times New Roman" w:hAnsi="Times New Roman" w:cs="Times New Roman"/>
          <w:sz w:val="24"/>
          <w:szCs w:val="24"/>
        </w:rPr>
        <w:t xml:space="preserve"> съезде (1913) отмечалось, что население 35% городов России вовсе не имело внебольничной врачебной помощи, а помощь на дому была организована лишь в 15% городов. Во всех городах, за исключением Петербурга и отчасти Москвы, амбулаторная помощь была неспециализированной и нередко оказывалась в антисанитарных условиях. Подавляющее большинство городского населения, в том числе в Петербурге и Москве, вообще не пользовалось услугами врачей. Частнопрактикующие врачи обслуживали в основном состоятельных городских жителей. В связи с этим амбулаторная помощь населению городов России до 1917 г. оценивается как крайне незначительная.</w:t>
      </w:r>
    </w:p>
    <w:p w:rsidR="005B0DB1" w:rsidRPr="006539AB" w:rsidRDefault="005B0DB1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10BB" w:rsidRPr="006539AB">
        <w:rPr>
          <w:rFonts w:ascii="Times New Roman" w:eastAsia="Times New Roman" w:hAnsi="Times New Roman" w:cs="Times New Roman"/>
          <w:sz w:val="24"/>
          <w:szCs w:val="24"/>
        </w:rPr>
        <w:t xml:space="preserve">1920 г. был разработан конкретный план мероприятий по развертыванию внебольничной помощи населению страны. В Москве за год количество амбулаторий </w:t>
      </w:r>
      <w:r w:rsidR="006F10BB" w:rsidRPr="00653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возросло от 15 до 46, была организована помощь на дому; сеть амбулаторных учреждений развертывалась не только в столицах, но и в других городах.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Уже в 1928 г. в Ленинграде было создано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Путиловское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здравобъединение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, обслуживавшее район с населением 100 тыс. человек, в состав которого входили все лечебно-профилактические учреждения района. К 1930 г. в Ленинграде функционировало уже четыре подобных объединения. Участковым врачам придавались в помощь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врачи-диспансеризаторы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, а также фтизиатры, венерологи, психиатры для наблюдения за своими контингентами.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развитии сети поликлиник сыграл приказ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Наркомздрава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СССР от 04.08.1938 г. «Об улучшении внебольничной помощи и о мерах по снижению заболеваемости». Возросла доступность амбулаторной помощи для населения: в 1940 г. в городах показатель посещаемости составил в среднем 6,5 на 1 человека в год против 1,3 в 1913 г. </w:t>
      </w:r>
    </w:p>
    <w:p w:rsidR="005B0DB1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Великая Отечественная война прервала работу по развитию первичной медико-санитарной помощи. </w:t>
      </w:r>
    </w:p>
    <w:p w:rsidR="005B0DB1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Реорганизация, начатая в 1947 г., была в основном закончена к 1950 г. В частности, в Ленинграде объединение больниц и поликлиник было завершено уже к 1948 г. </w:t>
      </w:r>
    </w:p>
    <w:p w:rsidR="0052262B" w:rsidRPr="006539AB" w:rsidRDefault="006F10BB" w:rsidP="0074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реорганизации сети здравоохранения количество участков в объединенных поликлиниках города возросло с 243 до 302, а население на каждом участке сократилось с 4200 до 3500 человек. Это позволило уменьшить нагрузку на врача с 24 до 7 больных. Повысился процент госпитализации, более рационально стал использоваться коечный фонд.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Опыт земской и советской медицины в организации первичной медико-санитарной помощи (ПМСП) был одобрен ВОЗ и взят за основу при разрабо</w:t>
      </w:r>
      <w:r w:rsidR="0052262B" w:rsidRPr="006539AB">
        <w:rPr>
          <w:rFonts w:ascii="Times New Roman" w:eastAsia="Times New Roman" w:hAnsi="Times New Roman" w:cs="Times New Roman"/>
          <w:sz w:val="24"/>
          <w:szCs w:val="24"/>
        </w:rPr>
        <w:t>тке ее концепции для всех стран.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В сентябре 1978 года Всемирная организация здравоохранения и ЮНИСЕФ провели историческую Международную конференцию по ПМСП в Алма-Ате. Конференция приняла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Алма-Атинскую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декларацию и стратегию «Здоровье для всех», которая призывает к созданию систем здравоохранения, основанных на ПМСП, гарантирующих равный доступ к медицинскому обслуживанию для всех граждан.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Алма-Атинская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декларация Всемирной организации здравоохранения впервые в истории провозгласила всеобщее право на здоровье и приоритет ПМСП в развитии мирового здравоохранения. </w:t>
      </w:r>
    </w:p>
    <w:p w:rsidR="0052262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Многие развитые и развивающиеся страны мира приняли национальные стратегии, отражающие фундаментальные принципы данной декларации. </w:t>
      </w:r>
    </w:p>
    <w:p w:rsidR="0052262B" w:rsidRPr="006539AB" w:rsidRDefault="006F10BB" w:rsidP="0065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>В середине 1980-х гг. в отечественном здравоохранении сложилась крайне неблагоприятная ситуация. Финансирование здравоохранения осущест</w:t>
      </w:r>
      <w:r w:rsidR="0052262B" w:rsidRPr="006539AB">
        <w:rPr>
          <w:rFonts w:ascii="Times New Roman" w:eastAsia="Times New Roman" w:hAnsi="Times New Roman" w:cs="Times New Roman"/>
          <w:sz w:val="24"/>
          <w:szCs w:val="24"/>
        </w:rPr>
        <w:t>влялось по остаточному принципу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15E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перечисленных серьезных проблем, стоящих на тот период перед руководителями здравоохранения, необходимо было разработать и внедрить новые подходы к экономическому планированию в системе здравоохранения.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Вскоре был издан приказ Минздрава РСФСР № 1344 от 31.12.1987 г. «Об организации эксперимента по отработке новых форм планирования, управления и финансирования в здравоохранении Ленинграда, Куйбышевской и Кемеровской областей». В марте 1988 г. было утверждено «Временное положение о территориальном медицинском объединении». Этот эксперимент в здравоохранении был основан на принципах экономического планирования развития отрасли. Принцип хозяйственного взаиморасчета между лечебными учреждениями, по сути означавший создание внутреннего рынка медицинских услуг, стимулировал развитие системы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тарифообразования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подушевого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и идеи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фондодержания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на базе субъекта первичной медико-санитарной помощи. </w:t>
      </w:r>
    </w:p>
    <w:p w:rsidR="006F10BB" w:rsidRPr="006539AB" w:rsidRDefault="006F10BB" w:rsidP="0074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 крупных городах многие территориальные поликлиники для взрослого и детского населения, женские консультации, а иногда и диспансеры были включены в 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территориальных медицинских объединений</w:t>
      </w:r>
      <w:r w:rsidR="0074015E" w:rsidRPr="006539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такая система действует</w:t>
      </w:r>
      <w:r w:rsidR="007401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и по сей день. </w:t>
      </w:r>
    </w:p>
    <w:p w:rsidR="006F10BB" w:rsidRPr="006539AB" w:rsidRDefault="006F10BB" w:rsidP="0074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Благодаря внедрению нового хозяйственного механизма был продемонстрирован большой потенциал поэтапного реформирования государственной системы здравоохранения и возможности ее существенного усовершенствования. По сути, это явилось первым этапом реформирования здравоохранения с постепенным переходом к медицинскому страхованию, которое в 1991 г. было введено Законом РФ «О медицинском страховании граждан в Российской Федерации», а впоследствии 323-ФЗ от 21.11.2011 г. «Об основах охраны здоровья граждан в Российской Федерации» и 326-ФЗ от 29.11.2010 г. «Об обязательном медицинском страховании в Российской Федерации». Таким образом, Российская Федерация постепенно перешла к страховой медицине, а в последние годы на фоне экономического роста было существенно увеличено финансирование отрасли здравоохранения и обоснованы направления ее дальнейшего развития. </w:t>
      </w:r>
    </w:p>
    <w:p w:rsidR="006F10BB" w:rsidRPr="006539AB" w:rsidRDefault="006F10BB" w:rsidP="0065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В рамках первичной медико-санитарной помощи шире стали проводиться профилактические осмотры отдельных категорий граждан, иммунопрофилактика, внедрение и развитие </w:t>
      </w:r>
      <w:proofErr w:type="spellStart"/>
      <w:r w:rsidRPr="006539AB">
        <w:rPr>
          <w:rFonts w:ascii="Times New Roman" w:eastAsia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технологий с лекарственным обеспечением больных в рамках гарантированного объема бесплатной медицинской помощи. </w:t>
      </w:r>
    </w:p>
    <w:p w:rsidR="006F10BB" w:rsidRPr="006539AB" w:rsidRDefault="006F10BB" w:rsidP="0065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Изучив исторический опыт развития и реформирования первичной медико-санитарной помощи </w:t>
      </w:r>
      <w:r w:rsidR="0052262B" w:rsidRPr="006539AB">
        <w:rPr>
          <w:rFonts w:ascii="Times New Roman" w:eastAsia="Times New Roman" w:hAnsi="Times New Roman" w:cs="Times New Roman"/>
          <w:sz w:val="24"/>
          <w:szCs w:val="24"/>
        </w:rPr>
        <w:t>в России можно сделать следующий</w:t>
      </w:r>
      <w:r w:rsidRPr="0065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9A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2262B" w:rsidRPr="006539AB">
        <w:rPr>
          <w:rFonts w:ascii="Times New Roman" w:eastAsia="Times New Roman" w:hAnsi="Times New Roman" w:cs="Times New Roman"/>
          <w:b/>
          <w:bCs/>
          <w:sz w:val="24"/>
          <w:szCs w:val="24"/>
        </w:rPr>
        <w:t>ывод:</w:t>
      </w:r>
    </w:p>
    <w:p w:rsidR="00744070" w:rsidRDefault="006F10BB" w:rsidP="00744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A7">
        <w:rPr>
          <w:rFonts w:ascii="Times New Roman" w:eastAsia="Times New Roman" w:hAnsi="Times New Roman" w:cs="Times New Roman"/>
          <w:sz w:val="24"/>
          <w:szCs w:val="24"/>
        </w:rPr>
        <w:t>Исторически доказана эффективность медицинского обслуживания населения по территориально-участковому принципу, который определяет и повышает доступность медицинской помощи, с последующим направлением к узким специалистам.</w:t>
      </w:r>
    </w:p>
    <w:p w:rsidR="006539AB" w:rsidRPr="00744070" w:rsidRDefault="00744070" w:rsidP="00744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70">
        <w:rPr>
          <w:rFonts w:ascii="Times New Roman" w:eastAsia="Times New Roman" w:hAnsi="Times New Roman" w:cs="Times New Roman"/>
          <w:sz w:val="24"/>
          <w:szCs w:val="24"/>
        </w:rPr>
        <w:t>Состояние первичной медико-санитарной помощи остается неудовлетворительным. Сегодня это самый слабый сектор российского здравоохранения. Главные его проблемы – острейший дефицит врачей участковой службы, их ограниченный лечебный и координационный функционал, недостаточный потенциал этого сектора для безболезненного перемещения объемов медицинской помощи из стационара в амбулаторное звено. В сравнении с другими постсоветскими странами эти проблемы выглядят особенно рельефно. Они отражают низкую приоритетность первичной помощи в течение последних десятилетий, серьезные задержки с реформированием этого сектора, прежде всего с развитием общей врачебной практики, новых моделей организации медицинской помощи. Наш консервативный путь развития первичной помощи тормозит повышение результативности системы здравоохранения в целом. Эта система, лишившись сильных «корней» в виде сильного первичного звена, вынуждена развиваться по экстенсивному пути – за счет вложений в специализированную помощь, которая обходится обществу значительно дороже. Реализуемые в настоящее время подходы к повышению эффективности работы поликлиник, претендуя на формирование новой модели ПМСП, недостаточны для решения острейших проблем этого сектора здравоохранения.</w:t>
      </w:r>
    </w:p>
    <w:p w:rsidR="00744070" w:rsidRDefault="00744070" w:rsidP="006539A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4070" w:rsidRDefault="00744070" w:rsidP="006539A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44070" w:rsidRDefault="00744070" w:rsidP="006539A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6539A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539AB" w:rsidRPr="006539AB" w:rsidRDefault="006539AB" w:rsidP="006539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9AB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52262B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Ашурков Е.Д., Барсуков М.И., Морозов H.H. Очерки истории здравоохранения СССР (1917-1956 гг.). Москва: </w:t>
      </w: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; 1957. 394 с. </w:t>
      </w:r>
    </w:p>
    <w:p w:rsidR="003612A7" w:rsidRPr="003612A7" w:rsidRDefault="003612A7" w:rsidP="00361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3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2A7">
        <w:rPr>
          <w:rFonts w:ascii="Times New Roman" w:eastAsia="Times New Roman" w:hAnsi="Times New Roman" w:cs="Times New Roman"/>
          <w:sz w:val="24"/>
          <w:szCs w:val="24"/>
        </w:rPr>
        <w:t>Бокерия</w:t>
      </w:r>
      <w:proofErr w:type="spellEnd"/>
      <w:r w:rsidRPr="003612A7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3612A7">
        <w:rPr>
          <w:rFonts w:ascii="Times New Roman" w:eastAsia="Times New Roman" w:hAnsi="Times New Roman" w:cs="Times New Roman"/>
          <w:sz w:val="24"/>
          <w:szCs w:val="24"/>
        </w:rPr>
        <w:t>Ступаков</w:t>
      </w:r>
      <w:proofErr w:type="spellEnd"/>
      <w:r w:rsidRPr="003612A7">
        <w:rPr>
          <w:rFonts w:ascii="Times New Roman" w:eastAsia="Times New Roman" w:hAnsi="Times New Roman" w:cs="Times New Roman"/>
          <w:sz w:val="24"/>
          <w:szCs w:val="24"/>
        </w:rPr>
        <w:t xml:space="preserve"> И.Н., Гудкова Р.Г. Анализ показателей заболеваемости различными формами болезней системы кровообращения в федеральных округах РФ. Здравоохранение. 2015; (6): 66–75.</w:t>
      </w:r>
    </w:p>
    <w:p w:rsidR="0052262B" w:rsidRPr="0074015E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t>Егорышева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t>Шерстнева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Е.В. Московская городская врачебно-санитарная организация в начале XX века. </w:t>
      </w:r>
      <w:r w:rsidRPr="0074015E">
        <w:rPr>
          <w:rFonts w:ascii="Times New Roman" w:eastAsia="Times New Roman" w:hAnsi="Times New Roman" w:cs="Times New Roman"/>
          <w:iCs/>
          <w:sz w:val="24"/>
          <w:szCs w:val="24"/>
        </w:rPr>
        <w:t>Проблемы социальной гигиены, здравоохранения и истории медицины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612A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;(5): 50-52. </w:t>
      </w:r>
    </w:p>
    <w:p w:rsidR="0052262B" w:rsidRPr="0074015E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lastRenderedPageBreak/>
        <w:t>Егорышева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И.В. Становление земской и городской медицины: сходство и различия. </w:t>
      </w:r>
      <w:r w:rsidRPr="0074015E">
        <w:rPr>
          <w:rFonts w:ascii="Times New Roman" w:eastAsia="Times New Roman" w:hAnsi="Times New Roman" w:cs="Times New Roman"/>
          <w:iCs/>
          <w:sz w:val="24"/>
          <w:szCs w:val="24"/>
        </w:rPr>
        <w:t>Проблемы социальной гигиены, здравоохранения и истории медицины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612A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;(1): 56-58. </w:t>
      </w:r>
    </w:p>
    <w:p w:rsidR="0052262B" w:rsidRPr="0074015E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Иванов М.В. Реформирование амбулаторно-поликлинической службы в регионе. </w:t>
      </w:r>
      <w:r w:rsidRPr="0074015E">
        <w:rPr>
          <w:rFonts w:ascii="Times New Roman" w:eastAsia="Times New Roman" w:hAnsi="Times New Roman" w:cs="Times New Roman"/>
          <w:iCs/>
          <w:sz w:val="24"/>
          <w:szCs w:val="24"/>
        </w:rPr>
        <w:t>Проблемы социальной гигиены, здравоохранения и истории медицины</w:t>
      </w:r>
      <w:r w:rsidR="003612A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;(5): 30-32. </w:t>
      </w:r>
    </w:p>
    <w:p w:rsidR="0052262B" w:rsidRPr="0074015E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t>Карайланов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gramStart"/>
      <w:r w:rsidRPr="0074015E">
        <w:rPr>
          <w:rFonts w:ascii="Times New Roman" w:eastAsia="Times New Roman" w:hAnsi="Times New Roman" w:cs="Times New Roman"/>
          <w:sz w:val="24"/>
          <w:szCs w:val="24"/>
        </w:rPr>
        <w:t>Русев</w:t>
      </w:r>
      <w:proofErr w:type="gram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И.Т. Совершенствование первичной медико-санитарной помощи в амбулаторных условиях. Материалам XLVII Международной научно-практической конференции «Научная дискуссия: инновации в современном мире», </w:t>
      </w:r>
      <w:proofErr w:type="gramStart"/>
      <w:r w:rsidRPr="0074015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4015E">
        <w:rPr>
          <w:rFonts w:ascii="Times New Roman" w:eastAsia="Times New Roman" w:hAnsi="Times New Roman" w:cs="Times New Roman"/>
          <w:sz w:val="24"/>
          <w:szCs w:val="24"/>
        </w:rPr>
        <w:t>. Москва. Москва: «</w:t>
      </w:r>
      <w:proofErr w:type="spellStart"/>
      <w:r w:rsidRPr="0074015E">
        <w:rPr>
          <w:rFonts w:ascii="Times New Roman" w:eastAsia="Times New Roman" w:hAnsi="Times New Roman" w:cs="Times New Roman"/>
          <w:sz w:val="24"/>
          <w:szCs w:val="24"/>
        </w:rPr>
        <w:t>Интернаука</w:t>
      </w:r>
      <w:proofErr w:type="spellEnd"/>
      <w:r w:rsidRPr="0074015E">
        <w:rPr>
          <w:rFonts w:ascii="Times New Roman" w:eastAsia="Times New Roman" w:hAnsi="Times New Roman" w:cs="Times New Roman"/>
          <w:sz w:val="24"/>
          <w:szCs w:val="24"/>
        </w:rPr>
        <w:t>»; 201</w:t>
      </w:r>
      <w:r w:rsidR="003612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; 3(46): 116-121. </w:t>
      </w:r>
    </w:p>
    <w:p w:rsidR="000A12A9" w:rsidRPr="003612A7" w:rsidRDefault="0052262B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Комаров Ю.М. Первичная медико-санитарная </w:t>
      </w:r>
      <w:proofErr w:type="gramStart"/>
      <w:r w:rsidRPr="0074015E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gramEnd"/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: какой она должна быть? </w:t>
      </w:r>
      <w:r w:rsidRPr="0074015E">
        <w:rPr>
          <w:rFonts w:ascii="Times New Roman" w:eastAsia="Times New Roman" w:hAnsi="Times New Roman" w:cs="Times New Roman"/>
          <w:iCs/>
          <w:sz w:val="24"/>
          <w:szCs w:val="24"/>
        </w:rPr>
        <w:t>Здравоохранение</w:t>
      </w:r>
      <w:r w:rsidRPr="0074015E">
        <w:rPr>
          <w:rFonts w:ascii="Times New Roman" w:eastAsia="Times New Roman" w:hAnsi="Times New Roman" w:cs="Times New Roman"/>
          <w:sz w:val="24"/>
          <w:szCs w:val="24"/>
        </w:rPr>
        <w:t xml:space="preserve"> 2008;(5): 19-28. </w:t>
      </w:r>
    </w:p>
    <w:p w:rsidR="003612A7" w:rsidRPr="003612A7" w:rsidRDefault="003612A7" w:rsidP="00740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2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амбулаторно-поликлинической помощи. Первый Московский государственный медицинский университет имени И.М.  </w:t>
      </w:r>
      <w:proofErr w:type="gramStart"/>
      <w:r w:rsidRPr="003612A7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3612A7">
        <w:rPr>
          <w:rFonts w:ascii="Times New Roman" w:eastAsia="Times New Roman" w:hAnsi="Times New Roman" w:cs="Times New Roman"/>
          <w:sz w:val="24"/>
          <w:szCs w:val="24"/>
        </w:rPr>
        <w:t>ченова</w:t>
      </w:r>
      <w:proofErr w:type="spellEnd"/>
      <w:proofErr w:type="gramEnd"/>
      <w:r w:rsidRPr="003612A7">
        <w:rPr>
          <w:rFonts w:ascii="Times New Roman" w:eastAsia="Times New Roman" w:hAnsi="Times New Roman" w:cs="Times New Roman"/>
          <w:sz w:val="24"/>
          <w:szCs w:val="24"/>
        </w:rPr>
        <w:t xml:space="preserve">. М., 2012. URL: https://www.sechenov.ru/upload/ib </w:t>
      </w:r>
      <w:proofErr w:type="spellStart"/>
      <w:r w:rsidRPr="003612A7">
        <w:rPr>
          <w:rFonts w:ascii="Times New Roman" w:eastAsia="Times New Roman" w:hAnsi="Times New Roman" w:cs="Times New Roman"/>
          <w:sz w:val="24"/>
          <w:szCs w:val="24"/>
        </w:rPr>
        <w:t>lock</w:t>
      </w:r>
      <w:proofErr w:type="spellEnd"/>
      <w:r w:rsidRPr="003612A7">
        <w:rPr>
          <w:rFonts w:ascii="Times New Roman" w:eastAsia="Times New Roman" w:hAnsi="Times New Roman" w:cs="Times New Roman"/>
          <w:sz w:val="24"/>
          <w:szCs w:val="24"/>
        </w:rPr>
        <w:t>/0e3/0e31ccfa60dcc052f7cf87e4a49d551</w:t>
      </w:r>
      <w:r>
        <w:rPr>
          <w:rFonts w:ascii="Times New Roman" w:eastAsia="Times New Roman" w:hAnsi="Times New Roman" w:cs="Times New Roman"/>
          <w:sz w:val="24"/>
          <w:szCs w:val="24"/>
        </w:rPr>
        <w:t>2.pdf (дата обращения: 07.12.2021</w:t>
      </w:r>
      <w:r w:rsidRPr="003612A7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3612A7" w:rsidRPr="003612A7" w:rsidSect="0065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B79"/>
    <w:multiLevelType w:val="multilevel"/>
    <w:tmpl w:val="324C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12329"/>
    <w:multiLevelType w:val="multilevel"/>
    <w:tmpl w:val="D49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32979"/>
    <w:multiLevelType w:val="multilevel"/>
    <w:tmpl w:val="7CC2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2A9"/>
    <w:rsid w:val="000A12A9"/>
    <w:rsid w:val="000E3793"/>
    <w:rsid w:val="003612A7"/>
    <w:rsid w:val="0052262B"/>
    <w:rsid w:val="00595E7C"/>
    <w:rsid w:val="005B0DB1"/>
    <w:rsid w:val="005E43A2"/>
    <w:rsid w:val="006121C3"/>
    <w:rsid w:val="006510DC"/>
    <w:rsid w:val="006539AB"/>
    <w:rsid w:val="006F10BB"/>
    <w:rsid w:val="0074015E"/>
    <w:rsid w:val="00744070"/>
    <w:rsid w:val="008E7892"/>
    <w:rsid w:val="00A25204"/>
    <w:rsid w:val="00C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0BB"/>
    <w:rPr>
      <w:b/>
      <w:bCs/>
    </w:rPr>
  </w:style>
  <w:style w:type="character" w:styleId="a5">
    <w:name w:val="Emphasis"/>
    <w:basedOn w:val="a0"/>
    <w:uiPriority w:val="20"/>
    <w:qFormat/>
    <w:rsid w:val="0052262B"/>
    <w:rPr>
      <w:i/>
      <w:iCs/>
    </w:rPr>
  </w:style>
  <w:style w:type="paragraph" w:customStyle="1" w:styleId="Default">
    <w:name w:val="Default"/>
    <w:rsid w:val="00653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Viktoriya</cp:lastModifiedBy>
  <cp:revision>2</cp:revision>
  <cp:lastPrinted>2024-03-28T12:13:00Z</cp:lastPrinted>
  <dcterms:created xsi:type="dcterms:W3CDTF">2024-04-07T04:52:00Z</dcterms:created>
  <dcterms:modified xsi:type="dcterms:W3CDTF">2024-04-07T04:52:00Z</dcterms:modified>
</cp:coreProperties>
</file>