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55" w:rsidRDefault="00136055" w:rsidP="00136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D">
        <w:rPr>
          <w:rFonts w:ascii="Times New Roman" w:hAnsi="Times New Roman" w:cs="Times New Roman"/>
          <w:b/>
          <w:sz w:val="28"/>
          <w:szCs w:val="28"/>
        </w:rPr>
        <w:t>«</w:t>
      </w:r>
      <w:r w:rsidR="00053DEE">
        <w:rPr>
          <w:rFonts w:ascii="Times New Roman" w:hAnsi="Times New Roman" w:cs="Times New Roman"/>
          <w:b/>
          <w:sz w:val="28"/>
          <w:szCs w:val="28"/>
        </w:rPr>
        <w:t>Фарингиты</w:t>
      </w:r>
      <w:r w:rsidRPr="00723FAD">
        <w:rPr>
          <w:rFonts w:ascii="Times New Roman" w:hAnsi="Times New Roman" w:cs="Times New Roman"/>
          <w:b/>
          <w:sz w:val="28"/>
          <w:szCs w:val="28"/>
        </w:rPr>
        <w:t>»</w:t>
      </w:r>
    </w:p>
    <w:p w:rsidR="00136055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="00AF54C2">
        <w:rPr>
          <w:rFonts w:ascii="Times New Roman" w:hAnsi="Times New Roman" w:cs="Times New Roman"/>
          <w:b/>
          <w:i/>
          <w:sz w:val="24"/>
          <w:szCs w:val="24"/>
        </w:rPr>
        <w:t>Мясникова</w:t>
      </w:r>
      <w:proofErr w:type="spellEnd"/>
      <w:r w:rsidR="00AF54C2">
        <w:rPr>
          <w:rFonts w:ascii="Times New Roman" w:hAnsi="Times New Roman" w:cs="Times New Roman"/>
          <w:b/>
          <w:i/>
          <w:sz w:val="24"/>
          <w:szCs w:val="24"/>
        </w:rPr>
        <w:t xml:space="preserve"> Оксана Николаевна</w:t>
      </w:r>
      <w:r w:rsidRPr="00CC706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студентка краевого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медицинский техникум»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064">
        <w:rPr>
          <w:rFonts w:ascii="Times New Roman" w:hAnsi="Times New Roman" w:cs="Times New Roman"/>
          <w:b/>
          <w:i/>
          <w:sz w:val="24"/>
          <w:szCs w:val="24"/>
        </w:rPr>
        <w:t>Руководитель: Масловская Елена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136055" w:rsidRPr="00DC75D8" w:rsidRDefault="00136055" w:rsidP="00DC75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588" w:rsidRDefault="00053DEE" w:rsidP="0005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4B">
        <w:rPr>
          <w:rFonts w:ascii="Times New Roman" w:hAnsi="Times New Roman" w:cs="Times New Roman"/>
          <w:b/>
          <w:sz w:val="24"/>
          <w:szCs w:val="24"/>
        </w:rPr>
        <w:t xml:space="preserve">Фарингит </w:t>
      </w:r>
      <w:r>
        <w:rPr>
          <w:rFonts w:ascii="Times New Roman" w:hAnsi="Times New Roman" w:cs="Times New Roman"/>
          <w:sz w:val="24"/>
          <w:szCs w:val="24"/>
        </w:rPr>
        <w:t xml:space="preserve">– это воспаление слизистой оболочки задней стенки глотки. </w:t>
      </w:r>
    </w:p>
    <w:p w:rsidR="00136055" w:rsidRPr="00136055" w:rsidRDefault="00136055" w:rsidP="000623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55">
        <w:rPr>
          <w:rFonts w:ascii="Times New Roman" w:hAnsi="Times New Roman" w:cs="Times New Roman"/>
          <w:b/>
          <w:sz w:val="24"/>
          <w:szCs w:val="24"/>
        </w:rPr>
        <w:t>Этиология</w:t>
      </w:r>
      <w:r w:rsidR="00DC2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B4B" w:rsidRPr="00507B4B" w:rsidRDefault="00507B4B" w:rsidP="0050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4B">
        <w:rPr>
          <w:rFonts w:ascii="Times New Roman" w:hAnsi="Times New Roman" w:cs="Times New Roman"/>
          <w:sz w:val="24"/>
          <w:szCs w:val="24"/>
        </w:rPr>
        <w:t>Распространенные причины фарингита - это вдыхание холодного или загрязненного воздуха, влияние химических раздражений (спирт, табак).</w:t>
      </w:r>
      <w:r>
        <w:rPr>
          <w:rFonts w:ascii="Times New Roman" w:hAnsi="Times New Roman" w:cs="Times New Roman"/>
          <w:sz w:val="24"/>
          <w:szCs w:val="24"/>
        </w:rPr>
        <w:t xml:space="preserve"> Общее и местное переохлаждение, раздражение слизистой оболочки, в следс</w:t>
      </w:r>
      <w:r w:rsidR="00380436">
        <w:rPr>
          <w:rFonts w:ascii="Times New Roman" w:hAnsi="Times New Roman" w:cs="Times New Roman"/>
          <w:sz w:val="24"/>
          <w:szCs w:val="24"/>
        </w:rPr>
        <w:t>твии стекающего по задней стенке</w:t>
      </w:r>
      <w:r>
        <w:rPr>
          <w:rFonts w:ascii="Times New Roman" w:hAnsi="Times New Roman" w:cs="Times New Roman"/>
          <w:sz w:val="24"/>
          <w:szCs w:val="24"/>
        </w:rPr>
        <w:t xml:space="preserve"> глотки отделяемого из носа, острые инфекционные заболевания.</w:t>
      </w:r>
      <w:r w:rsidR="00DA02F4" w:rsidRPr="00DA02F4">
        <w:rPr>
          <w:rFonts w:ascii="Arial" w:hAnsi="Arial" w:cs="Arial"/>
          <w:color w:val="3D3F59"/>
          <w:sz w:val="27"/>
          <w:szCs w:val="27"/>
          <w:shd w:val="clear" w:color="auto" w:fill="FFFFFF"/>
        </w:rPr>
        <w:t xml:space="preserve"> </w:t>
      </w:r>
      <w:r w:rsidR="00DA02F4">
        <w:rPr>
          <w:rFonts w:ascii="Times New Roman" w:hAnsi="Times New Roman" w:cs="Times New Roman"/>
          <w:sz w:val="24"/>
          <w:szCs w:val="24"/>
        </w:rPr>
        <w:t>Чаще всего заболевание возникает</w:t>
      </w:r>
      <w:r w:rsidR="00DA02F4" w:rsidRPr="00DA02F4">
        <w:rPr>
          <w:rFonts w:ascii="Times New Roman" w:hAnsi="Times New Roman" w:cs="Times New Roman"/>
          <w:sz w:val="24"/>
          <w:szCs w:val="24"/>
        </w:rPr>
        <w:t xml:space="preserve"> в осенне-зимний период.</w:t>
      </w:r>
    </w:p>
    <w:p w:rsidR="00507B4B" w:rsidRPr="00507B4B" w:rsidRDefault="00507B4B" w:rsidP="0050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436">
        <w:rPr>
          <w:rFonts w:ascii="Times New Roman" w:hAnsi="Times New Roman" w:cs="Times New Roman"/>
          <w:bCs/>
          <w:iCs/>
          <w:sz w:val="24"/>
          <w:szCs w:val="24"/>
        </w:rPr>
        <w:t>Инфекционный фарингит</w:t>
      </w:r>
      <w:r w:rsidRPr="00380436">
        <w:rPr>
          <w:rFonts w:ascii="Times New Roman" w:hAnsi="Times New Roman" w:cs="Times New Roman"/>
          <w:sz w:val="24"/>
          <w:szCs w:val="24"/>
        </w:rPr>
        <w:t> </w:t>
      </w:r>
      <w:r w:rsidRPr="00507B4B">
        <w:rPr>
          <w:rFonts w:ascii="Times New Roman" w:hAnsi="Times New Roman" w:cs="Times New Roman"/>
          <w:sz w:val="24"/>
          <w:szCs w:val="24"/>
        </w:rPr>
        <w:t>может быть вызван различными микробами (</w:t>
      </w:r>
      <w:proofErr w:type="spellStart"/>
      <w:r w:rsidRPr="00507B4B">
        <w:rPr>
          <w:rFonts w:ascii="Times New Roman" w:hAnsi="Times New Roman" w:cs="Times New Roman"/>
          <w:sz w:val="24"/>
          <w:szCs w:val="24"/>
        </w:rPr>
        <w:t>стрепто</w:t>
      </w:r>
      <w:proofErr w:type="spellEnd"/>
      <w:r w:rsidRPr="00507B4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07B4B">
        <w:rPr>
          <w:rFonts w:ascii="Times New Roman" w:hAnsi="Times New Roman" w:cs="Times New Roman"/>
          <w:sz w:val="24"/>
          <w:szCs w:val="24"/>
        </w:rPr>
        <w:t>стафило</w:t>
      </w:r>
      <w:proofErr w:type="spellEnd"/>
      <w:r w:rsidRPr="00507B4B">
        <w:rPr>
          <w:rFonts w:ascii="Times New Roman" w:hAnsi="Times New Roman" w:cs="Times New Roman"/>
          <w:sz w:val="24"/>
          <w:szCs w:val="24"/>
        </w:rPr>
        <w:t>-, пневмококки), вирусами (</w:t>
      </w:r>
      <w:hyperlink r:id="rId5" w:tooltip="Грипп" w:history="1">
        <w:r w:rsidRPr="00925DF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грипп</w:t>
        </w:r>
      </w:hyperlink>
      <w:r w:rsidRPr="00925DFC">
        <w:rPr>
          <w:rFonts w:ascii="Times New Roman" w:hAnsi="Times New Roman" w:cs="Times New Roman"/>
          <w:sz w:val="24"/>
          <w:szCs w:val="24"/>
        </w:rPr>
        <w:t xml:space="preserve">, </w:t>
      </w:r>
      <w:r w:rsidRPr="00507B4B">
        <w:rPr>
          <w:rFonts w:ascii="Times New Roman" w:hAnsi="Times New Roman" w:cs="Times New Roman"/>
          <w:sz w:val="24"/>
          <w:szCs w:val="24"/>
        </w:rPr>
        <w:t>аденовирус) и грибками (</w:t>
      </w:r>
      <w:proofErr w:type="spellStart"/>
      <w:r w:rsidRPr="00507B4B">
        <w:rPr>
          <w:rFonts w:ascii="Times New Roman" w:hAnsi="Times New Roman" w:cs="Times New Roman"/>
          <w:sz w:val="24"/>
          <w:szCs w:val="24"/>
        </w:rPr>
        <w:t>кандида</w:t>
      </w:r>
      <w:proofErr w:type="spellEnd"/>
      <w:r w:rsidRPr="00507B4B">
        <w:rPr>
          <w:rFonts w:ascii="Times New Roman" w:hAnsi="Times New Roman" w:cs="Times New Roman"/>
          <w:sz w:val="24"/>
          <w:szCs w:val="24"/>
        </w:rPr>
        <w:t>). Заболевание может также развиться вследствие распространения инфекции из какого-либо близлежащего очага воспаления (например, </w:t>
      </w:r>
      <w:hyperlink r:id="rId6" w:tooltip="Синусит" w:history="1">
        <w:r w:rsidRPr="00925DF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синусит</w:t>
        </w:r>
      </w:hyperlink>
      <w:r w:rsidRPr="00925DFC">
        <w:rPr>
          <w:rFonts w:ascii="Times New Roman" w:hAnsi="Times New Roman" w:cs="Times New Roman"/>
          <w:sz w:val="24"/>
          <w:szCs w:val="24"/>
        </w:rPr>
        <w:t>, </w:t>
      </w:r>
      <w:hyperlink r:id="rId7" w:tooltip="Ринит" w:history="1">
        <w:r w:rsidRPr="00925DF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ринит</w:t>
        </w:r>
      </w:hyperlink>
      <w:r w:rsidRPr="00507B4B">
        <w:rPr>
          <w:rFonts w:ascii="Times New Roman" w:hAnsi="Times New Roman" w:cs="Times New Roman"/>
          <w:sz w:val="24"/>
          <w:szCs w:val="24"/>
        </w:rPr>
        <w:t>, кариес зубов).</w:t>
      </w:r>
    </w:p>
    <w:p w:rsidR="00380436" w:rsidRDefault="00507B4B" w:rsidP="00507B4B">
      <w:pPr>
        <w:spacing w:after="0" w:line="360" w:lineRule="auto"/>
        <w:ind w:firstLine="709"/>
        <w:jc w:val="both"/>
        <w:rPr>
          <w:rFonts w:ascii="Segoe UI" w:hAnsi="Segoe UI" w:cs="Segoe UI"/>
          <w:color w:val="13353F"/>
          <w:shd w:val="clear" w:color="auto" w:fill="FFFFFF"/>
        </w:rPr>
      </w:pPr>
      <w:r w:rsidRPr="00507B4B">
        <w:rPr>
          <w:rFonts w:ascii="Times New Roman" w:hAnsi="Times New Roman" w:cs="Times New Roman"/>
          <w:sz w:val="24"/>
          <w:szCs w:val="24"/>
        </w:rPr>
        <w:t>Затрудненное носовое дыхание, злоупотребление сосудосуживающими каплями также могут спровоцировать фарингит.</w:t>
      </w:r>
      <w:r w:rsidR="00380436" w:rsidRPr="00380436">
        <w:rPr>
          <w:rFonts w:ascii="Segoe UI" w:hAnsi="Segoe UI" w:cs="Segoe UI"/>
          <w:color w:val="13353F"/>
          <w:shd w:val="clear" w:color="auto" w:fill="FFFFFF"/>
        </w:rPr>
        <w:t xml:space="preserve"> </w:t>
      </w:r>
    </w:p>
    <w:p w:rsidR="00507B4B" w:rsidRPr="00507B4B" w:rsidRDefault="00380436" w:rsidP="0050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436">
        <w:rPr>
          <w:rFonts w:ascii="Times New Roman" w:hAnsi="Times New Roman" w:cs="Times New Roman"/>
          <w:sz w:val="24"/>
          <w:szCs w:val="24"/>
        </w:rPr>
        <w:t>При осмотре глотки можно увидеть покраснение и умеренную отечность слизистой оболочки задней и боковых стенок, мягкого неба и язычка, увеличение и покраснение лимфаденоидных гранул на задней стенке, лимфаденоидных валиков на боковых стенках.</w:t>
      </w:r>
    </w:p>
    <w:p w:rsidR="00D460E8" w:rsidRPr="00D460E8" w:rsidRDefault="00053DEE" w:rsidP="00053D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2671" w:rsidRPr="00432671" w:rsidRDefault="00432671" w:rsidP="00C21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71"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925DFC" w:rsidRPr="00925DFC" w:rsidRDefault="00925DFC" w:rsidP="00925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FC">
        <w:rPr>
          <w:rFonts w:ascii="Times New Roman" w:hAnsi="Times New Roman" w:cs="Times New Roman"/>
          <w:sz w:val="24"/>
          <w:szCs w:val="24"/>
        </w:rPr>
        <w:t>В зависимости от характера течения патологического процесса выделяют два вида фарингита:</w:t>
      </w:r>
    </w:p>
    <w:p w:rsidR="00925DFC" w:rsidRDefault="00925DFC" w:rsidP="00925DFC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5DFC">
        <w:rPr>
          <w:rFonts w:ascii="Times New Roman" w:hAnsi="Times New Roman" w:cs="Times New Roman"/>
          <w:sz w:val="24"/>
          <w:szCs w:val="24"/>
        </w:rPr>
        <w:t>острый (начинается внезапно, протекает с яркой симптоматикой, поражает все части глотки). Развивается в результате воздействия на слизистую оболочку глотки агрессивного фактора (инфекция, химические вещества и др.). Течение заболевания благоприятное.</w:t>
      </w:r>
      <w:r w:rsidR="00CE158F">
        <w:rPr>
          <w:rFonts w:ascii="Times New Roman" w:hAnsi="Times New Roman" w:cs="Times New Roman"/>
          <w:sz w:val="24"/>
          <w:szCs w:val="24"/>
        </w:rPr>
        <w:t xml:space="preserve"> Острый фарингит разделяется на:</w:t>
      </w:r>
    </w:p>
    <w:p w:rsidR="00CE158F" w:rsidRPr="00CE158F" w:rsidRDefault="00CE158F" w:rsidP="00CE158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158F">
        <w:rPr>
          <w:rFonts w:ascii="Times New Roman" w:hAnsi="Times New Roman" w:cs="Times New Roman"/>
          <w:sz w:val="24"/>
          <w:szCs w:val="24"/>
        </w:rPr>
        <w:t>вирусный,</w:t>
      </w:r>
    </w:p>
    <w:p w:rsidR="00CE158F" w:rsidRPr="00CE158F" w:rsidRDefault="00CE158F" w:rsidP="00CE158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CE158F">
        <w:rPr>
          <w:rFonts w:ascii="Times New Roman" w:hAnsi="Times New Roman" w:cs="Times New Roman"/>
          <w:sz w:val="24"/>
          <w:szCs w:val="24"/>
        </w:rPr>
        <w:t>актериальный,</w:t>
      </w:r>
    </w:p>
    <w:p w:rsidR="00CE158F" w:rsidRPr="00CE158F" w:rsidRDefault="00CE158F" w:rsidP="00CE158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158F">
        <w:rPr>
          <w:rFonts w:ascii="Times New Roman" w:hAnsi="Times New Roman" w:cs="Times New Roman"/>
          <w:sz w:val="24"/>
          <w:szCs w:val="24"/>
        </w:rPr>
        <w:t>грибковый,</w:t>
      </w:r>
    </w:p>
    <w:p w:rsidR="00CE158F" w:rsidRPr="00CE158F" w:rsidRDefault="00CE158F" w:rsidP="00CE158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158F">
        <w:rPr>
          <w:rFonts w:ascii="Times New Roman" w:hAnsi="Times New Roman" w:cs="Times New Roman"/>
          <w:sz w:val="24"/>
          <w:szCs w:val="24"/>
        </w:rPr>
        <w:t>аллергический,</w:t>
      </w:r>
    </w:p>
    <w:p w:rsidR="00CE158F" w:rsidRDefault="00CE158F" w:rsidP="00CE158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158F">
        <w:rPr>
          <w:rFonts w:ascii="Times New Roman" w:hAnsi="Times New Roman" w:cs="Times New Roman"/>
          <w:sz w:val="24"/>
          <w:szCs w:val="24"/>
        </w:rPr>
        <w:t>травматический.</w:t>
      </w:r>
    </w:p>
    <w:p w:rsidR="00925DFC" w:rsidRDefault="00925DFC" w:rsidP="00925DFC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25DFC">
        <w:rPr>
          <w:rFonts w:ascii="Times New Roman" w:hAnsi="Times New Roman" w:cs="Times New Roman"/>
          <w:sz w:val="24"/>
          <w:szCs w:val="24"/>
        </w:rPr>
        <w:t>хронический (протекает волнообразно – с чередованием периодов ремиссии и обострения, локализован, как правило, в каком-то одном отделе глотки),</w:t>
      </w:r>
      <w:r w:rsidRPr="00925DFC">
        <w:rPr>
          <w:rFonts w:ascii="Arial" w:hAnsi="Arial" w:cs="Arial"/>
          <w:color w:val="3C4F6E"/>
          <w:sz w:val="26"/>
          <w:szCs w:val="26"/>
          <w:shd w:val="clear" w:color="auto" w:fill="FFFFFF"/>
        </w:rPr>
        <w:t xml:space="preserve"> </w:t>
      </w:r>
      <w:r w:rsidRPr="00925DFC">
        <w:rPr>
          <w:rFonts w:ascii="Times New Roman" w:hAnsi="Times New Roman" w:cs="Times New Roman"/>
          <w:sz w:val="24"/>
          <w:szCs w:val="24"/>
        </w:rPr>
        <w:t xml:space="preserve">может развиться как последствие </w:t>
      </w:r>
      <w:proofErr w:type="spellStart"/>
      <w:r w:rsidRPr="00925DFC">
        <w:rPr>
          <w:rFonts w:ascii="Times New Roman" w:hAnsi="Times New Roman" w:cs="Times New Roman"/>
          <w:sz w:val="24"/>
          <w:szCs w:val="24"/>
        </w:rPr>
        <w:t>недолеченного</w:t>
      </w:r>
      <w:proofErr w:type="spellEnd"/>
      <w:r w:rsidRPr="00925DFC">
        <w:rPr>
          <w:rFonts w:ascii="Times New Roman" w:hAnsi="Times New Roman" w:cs="Times New Roman"/>
          <w:sz w:val="24"/>
          <w:szCs w:val="24"/>
        </w:rPr>
        <w:t xml:space="preserve"> острого фарингита или быть самостоятельным заболеванием, возникшим в результате длительного раздражения слизистой оболочки глотки. </w:t>
      </w:r>
      <w:r w:rsidR="00CE158F">
        <w:rPr>
          <w:rFonts w:ascii="Times New Roman" w:hAnsi="Times New Roman" w:cs="Times New Roman"/>
          <w:sz w:val="24"/>
          <w:szCs w:val="24"/>
        </w:rPr>
        <w:t>Хронический подразделяется:</w:t>
      </w:r>
    </w:p>
    <w:p w:rsidR="00CE158F" w:rsidRPr="00CE158F" w:rsidRDefault="00CE158F" w:rsidP="00CE158F">
      <w:pPr>
        <w:numPr>
          <w:ilvl w:val="0"/>
          <w:numId w:val="2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8F">
        <w:rPr>
          <w:rFonts w:ascii="Times New Roman" w:eastAsia="Times New Roman" w:hAnsi="Times New Roman" w:cs="Times New Roman"/>
          <w:sz w:val="24"/>
          <w:szCs w:val="24"/>
        </w:rPr>
        <w:t>катаральный,</w:t>
      </w:r>
    </w:p>
    <w:p w:rsidR="00CE158F" w:rsidRPr="00CE158F" w:rsidRDefault="00CE158F" w:rsidP="00CE158F">
      <w:pPr>
        <w:numPr>
          <w:ilvl w:val="0"/>
          <w:numId w:val="2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8F">
        <w:rPr>
          <w:rFonts w:ascii="Times New Roman" w:eastAsia="Times New Roman" w:hAnsi="Times New Roman" w:cs="Times New Roman"/>
          <w:sz w:val="24"/>
          <w:szCs w:val="24"/>
        </w:rPr>
        <w:t>гиперпластический,</w:t>
      </w:r>
    </w:p>
    <w:p w:rsidR="00CE158F" w:rsidRPr="00CE158F" w:rsidRDefault="00CE158F" w:rsidP="00CE158F">
      <w:pPr>
        <w:numPr>
          <w:ilvl w:val="0"/>
          <w:numId w:val="2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158F">
        <w:rPr>
          <w:rFonts w:ascii="Times New Roman" w:eastAsia="Times New Roman" w:hAnsi="Times New Roman" w:cs="Times New Roman"/>
          <w:sz w:val="24"/>
          <w:szCs w:val="24"/>
        </w:rPr>
        <w:t>субатрофический</w:t>
      </w:r>
      <w:proofErr w:type="spellEnd"/>
      <w:r w:rsidRPr="00CE15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E158F" w:rsidRPr="00CE158F" w:rsidRDefault="00CE158F" w:rsidP="00CE158F">
      <w:pPr>
        <w:numPr>
          <w:ilvl w:val="0"/>
          <w:numId w:val="2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8F">
        <w:rPr>
          <w:rFonts w:ascii="Times New Roman" w:eastAsia="Times New Roman" w:hAnsi="Times New Roman" w:cs="Times New Roman"/>
          <w:sz w:val="24"/>
          <w:szCs w:val="24"/>
        </w:rPr>
        <w:t>атрофический,</w:t>
      </w:r>
    </w:p>
    <w:p w:rsidR="00CE158F" w:rsidRPr="00CE158F" w:rsidRDefault="00CE158F" w:rsidP="00CE158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58F">
        <w:rPr>
          <w:rFonts w:ascii="Times New Roman" w:eastAsia="Times New Roman" w:hAnsi="Times New Roman" w:cs="Times New Roman"/>
          <w:sz w:val="24"/>
          <w:szCs w:val="24"/>
        </w:rPr>
        <w:t>смешанный.</w:t>
      </w:r>
    </w:p>
    <w:p w:rsidR="00CE158F" w:rsidRPr="00CE158F" w:rsidRDefault="00CE158F" w:rsidP="00CE1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DD7" w:rsidRDefault="00322DD7" w:rsidP="00322D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7">
        <w:rPr>
          <w:rFonts w:ascii="Times New Roman" w:hAnsi="Times New Roman" w:cs="Times New Roman"/>
          <w:b/>
          <w:sz w:val="24"/>
          <w:szCs w:val="24"/>
        </w:rPr>
        <w:t>Симптомы фарингита</w:t>
      </w:r>
    </w:p>
    <w:p w:rsidR="00322DD7" w:rsidRDefault="00322DD7" w:rsidP="00322DD7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острого и хронического фарингита схожи, но имеют некоторые особенности.</w:t>
      </w:r>
    </w:p>
    <w:p w:rsidR="00322DD7" w:rsidRDefault="00322DD7" w:rsidP="00356C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Острый: сухость, першение в глотке, умер</w:t>
      </w:r>
      <w:r w:rsidR="00380436">
        <w:rPr>
          <w:rFonts w:ascii="Times New Roman" w:hAnsi="Times New Roman" w:cs="Times New Roman"/>
          <w:sz w:val="24"/>
          <w:szCs w:val="24"/>
        </w:rPr>
        <w:t xml:space="preserve">енная болезненность, иррадиация </w:t>
      </w:r>
      <w:r>
        <w:rPr>
          <w:rFonts w:ascii="Times New Roman" w:hAnsi="Times New Roman" w:cs="Times New Roman"/>
          <w:sz w:val="24"/>
          <w:szCs w:val="24"/>
        </w:rPr>
        <w:t>в ухо, пощелкивание, снижение слуха, слабо выраженная интоксикация, субфебрильная температура тела</w:t>
      </w:r>
      <w:r w:rsidR="00356CD8">
        <w:rPr>
          <w:rFonts w:ascii="Times New Roman" w:hAnsi="Times New Roman" w:cs="Times New Roman"/>
          <w:sz w:val="24"/>
          <w:szCs w:val="24"/>
        </w:rPr>
        <w:t xml:space="preserve"> 37-37,5 С.</w:t>
      </w:r>
    </w:p>
    <w:p w:rsidR="00356CD8" w:rsidRDefault="00356CD8" w:rsidP="00356C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Хронический: сухость, жжение, зуд в глотке, ощущение инородного тела в глотке, иррадиация в уши, скопление вязкого секрета, особенно по утрам.</w:t>
      </w:r>
    </w:p>
    <w:p w:rsidR="00C21711" w:rsidRPr="00322DD7" w:rsidRDefault="00C21711" w:rsidP="00356C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6C7" w:rsidRDefault="00D460E8" w:rsidP="00C217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E8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="00C217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2D14" w:rsidRPr="008A2D14" w:rsidRDefault="008A2D14" w:rsidP="008A2D1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14">
        <w:rPr>
          <w:rFonts w:ascii="Times New Roman" w:eastAsia="Times New Roman" w:hAnsi="Times New Roman" w:cs="Times New Roman"/>
          <w:sz w:val="24"/>
          <w:szCs w:val="24"/>
        </w:rPr>
        <w:t>Для подтверждения и постановки диагноза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нужно провести осмотр ротовой полости, глотки. А также </w:t>
      </w:r>
      <w:r w:rsidRPr="008A2D14">
        <w:rPr>
          <w:rFonts w:ascii="Times New Roman" w:eastAsia="Times New Roman" w:hAnsi="Times New Roman" w:cs="Times New Roman"/>
          <w:sz w:val="24"/>
          <w:szCs w:val="24"/>
        </w:rPr>
        <w:t>необходима фарингоскопия. В момент осмотра ЛОР выявляет наличие отечности, гиперемии или бледности, лаковой поверхности и иных признаков болезни. Для более точных данных прибегают к:</w:t>
      </w:r>
    </w:p>
    <w:p w:rsidR="008A2D14" w:rsidRPr="008A2D14" w:rsidRDefault="000623E2" w:rsidP="008A2D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A2D14" w:rsidRPr="008A2D14">
        <w:rPr>
          <w:rFonts w:ascii="Times New Roman" w:eastAsia="Times New Roman" w:hAnsi="Times New Roman" w:cs="Times New Roman"/>
          <w:sz w:val="24"/>
          <w:szCs w:val="24"/>
        </w:rPr>
        <w:t>линическому анализу крови. Уточнит наличие воспалительного процесса, его интенсивность, выявит природу патологии.</w:t>
      </w:r>
    </w:p>
    <w:p w:rsidR="008A2D14" w:rsidRPr="008A2D14" w:rsidRDefault="000623E2" w:rsidP="008A2D1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A2D14" w:rsidRPr="008A2D14">
        <w:rPr>
          <w:rFonts w:ascii="Times New Roman" w:eastAsia="Times New Roman" w:hAnsi="Times New Roman" w:cs="Times New Roman"/>
          <w:sz w:val="24"/>
          <w:szCs w:val="24"/>
        </w:rPr>
        <w:t>азок. Берут из глотки для верификации возбудителя, его устойчивости к антибиотикам.</w:t>
      </w:r>
    </w:p>
    <w:p w:rsidR="00937024" w:rsidRDefault="008A2D14" w:rsidP="000623E2">
      <w:pPr>
        <w:shd w:val="clear" w:color="auto" w:fill="FFFFFF"/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14">
        <w:rPr>
          <w:rFonts w:ascii="Times New Roman" w:eastAsia="Times New Roman" w:hAnsi="Times New Roman" w:cs="Times New Roman"/>
          <w:sz w:val="24"/>
          <w:szCs w:val="24"/>
        </w:rPr>
        <w:t>Биопсия берется в редких случаях по показаниям. Дифференциальный диагноз проводится с ангиной, иными формами фар</w:t>
      </w:r>
      <w:r w:rsidR="000623E2">
        <w:rPr>
          <w:rFonts w:ascii="Times New Roman" w:eastAsia="Times New Roman" w:hAnsi="Times New Roman" w:cs="Times New Roman"/>
          <w:sz w:val="24"/>
          <w:szCs w:val="24"/>
        </w:rPr>
        <w:t>ингита, ларингитом, тонзиллитом.</w:t>
      </w:r>
    </w:p>
    <w:p w:rsidR="000623E2" w:rsidRPr="000623E2" w:rsidRDefault="000623E2" w:rsidP="000623E2">
      <w:pPr>
        <w:shd w:val="clear" w:color="auto" w:fill="FFFFFF"/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36" w:rsidRPr="00380436" w:rsidRDefault="00380436" w:rsidP="003804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36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937024" w:rsidRPr="00937024" w:rsidRDefault="00937024" w:rsidP="00937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024">
        <w:rPr>
          <w:rFonts w:ascii="Times New Roman" w:hAnsi="Times New Roman" w:cs="Times New Roman"/>
          <w:sz w:val="24"/>
          <w:szCs w:val="24"/>
        </w:rPr>
        <w:t>Лечение фарингита проводится в амбулаторных условиях и может включать в себя:</w:t>
      </w:r>
    </w:p>
    <w:p w:rsidR="00937024" w:rsidRPr="00937024" w:rsidRDefault="00937024" w:rsidP="00937024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024">
        <w:rPr>
          <w:rFonts w:ascii="Times New Roman" w:hAnsi="Times New Roman" w:cs="Times New Roman"/>
          <w:sz w:val="24"/>
          <w:szCs w:val="24"/>
        </w:rPr>
        <w:t xml:space="preserve">медикаментозное лечение: местные антисептики (растворы для полоскания, таблетки, леденцы или драже для рассасывания), ингаляции глотки, смазывание задней стенки глотки раствором нитрата серебра или раствором танин-глицерина, местные иммуномодуляторы, нестероидные противовоспалительные средства для снижения </w:t>
      </w:r>
      <w:r w:rsidRPr="00937024">
        <w:rPr>
          <w:rFonts w:ascii="Times New Roman" w:hAnsi="Times New Roman" w:cs="Times New Roman"/>
          <w:sz w:val="24"/>
          <w:szCs w:val="24"/>
        </w:rPr>
        <w:lastRenderedPageBreak/>
        <w:t>температуры, антибиотики (при лечении бактериальных осложнений, выраженной общей реакции с высокой температурой, нисходящей инфекции), антигистаминные препараты при аллергическом фарингите, противогрибковые препараты при грибковом фарингите;</w:t>
      </w:r>
    </w:p>
    <w:p w:rsidR="00937024" w:rsidRPr="00937024" w:rsidRDefault="00937024" w:rsidP="00937024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024">
        <w:rPr>
          <w:rFonts w:ascii="Times New Roman" w:hAnsi="Times New Roman" w:cs="Times New Roman"/>
          <w:sz w:val="24"/>
          <w:szCs w:val="24"/>
        </w:rPr>
        <w:t xml:space="preserve">местное лечение: </w:t>
      </w:r>
      <w:proofErr w:type="spellStart"/>
      <w:r w:rsidRPr="00937024">
        <w:rPr>
          <w:rFonts w:ascii="Times New Roman" w:hAnsi="Times New Roman" w:cs="Times New Roman"/>
          <w:sz w:val="24"/>
          <w:szCs w:val="24"/>
        </w:rPr>
        <w:t>криовоздействие</w:t>
      </w:r>
      <w:proofErr w:type="spellEnd"/>
      <w:r w:rsidRPr="00937024">
        <w:rPr>
          <w:rFonts w:ascii="Times New Roman" w:hAnsi="Times New Roman" w:cs="Times New Roman"/>
          <w:sz w:val="24"/>
          <w:szCs w:val="24"/>
        </w:rPr>
        <w:t>, ультразвуковая дезинтеграция, прижигание концентрированным раствором нитрата серебра;</w:t>
      </w:r>
    </w:p>
    <w:p w:rsidR="00937024" w:rsidRPr="00937024" w:rsidRDefault="00937024" w:rsidP="00937024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37024">
        <w:rPr>
          <w:rFonts w:ascii="Times New Roman" w:hAnsi="Times New Roman" w:cs="Times New Roman"/>
          <w:sz w:val="24"/>
          <w:szCs w:val="24"/>
        </w:rPr>
        <w:t>санацию хронических очагов инфекции верхних дыхательных путей;</w:t>
      </w:r>
    </w:p>
    <w:p w:rsidR="00937024" w:rsidRDefault="00937024" w:rsidP="00937024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024">
        <w:rPr>
          <w:rFonts w:ascii="Times New Roman" w:hAnsi="Times New Roman" w:cs="Times New Roman"/>
          <w:sz w:val="24"/>
          <w:szCs w:val="24"/>
        </w:rPr>
        <w:t>физиотерапию (электрофорез, воздействие инфракрасным лазером на слизистую оболочку задней стенки глотки и подчелюстные лимфатические узлы, грязевые или парафиновые аппликации на подчелюстную область).</w:t>
      </w:r>
    </w:p>
    <w:p w:rsidR="000623E2" w:rsidRDefault="000623E2" w:rsidP="00937024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раздражающих факторов;</w:t>
      </w:r>
    </w:p>
    <w:p w:rsidR="000623E2" w:rsidRDefault="000623E2" w:rsidP="00937024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обильное, теплое питье;</w:t>
      </w:r>
    </w:p>
    <w:p w:rsidR="000623E2" w:rsidRPr="00937024" w:rsidRDefault="000623E2" w:rsidP="00937024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щадящий режим питания.</w:t>
      </w:r>
      <w:bookmarkStart w:id="0" w:name="_GoBack"/>
      <w:bookmarkEnd w:id="0"/>
    </w:p>
    <w:p w:rsidR="00965EA2" w:rsidRDefault="00965EA2" w:rsidP="009E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A2" w:rsidRDefault="009E7490" w:rsidP="009E7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490">
        <w:rPr>
          <w:rFonts w:ascii="Times New Roman" w:hAnsi="Times New Roman" w:cs="Times New Roman"/>
          <w:b/>
          <w:sz w:val="24"/>
          <w:szCs w:val="24"/>
        </w:rPr>
        <w:t>Осложнения</w:t>
      </w:r>
    </w:p>
    <w:p w:rsidR="009E7490" w:rsidRDefault="009E7490" w:rsidP="009E74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76C7">
        <w:rPr>
          <w:rFonts w:ascii="Times New Roman" w:hAnsi="Times New Roman" w:cs="Times New Roman"/>
          <w:sz w:val="24"/>
          <w:szCs w:val="24"/>
        </w:rPr>
        <w:t>ри остром (обычно стрептококковом) фарингите может развиться </w:t>
      </w:r>
      <w:proofErr w:type="spellStart"/>
      <w:r w:rsidRPr="004376C7">
        <w:rPr>
          <w:rFonts w:ascii="Times New Roman" w:hAnsi="Times New Roman" w:cs="Times New Roman"/>
          <w:sz w:val="24"/>
          <w:szCs w:val="24"/>
        </w:rPr>
        <w:fldChar w:fldCharType="begin"/>
      </w:r>
      <w:r w:rsidRPr="004376C7">
        <w:rPr>
          <w:rFonts w:ascii="Times New Roman" w:hAnsi="Times New Roman" w:cs="Times New Roman"/>
          <w:sz w:val="24"/>
          <w:szCs w:val="24"/>
        </w:rPr>
        <w:instrText xml:space="preserve"> HYPERLINK "https://www.krasotaimedicina.ru/diseases/zabolevanija_lor/peritonsillar-abscess" </w:instrText>
      </w:r>
      <w:r w:rsidRPr="004376C7">
        <w:rPr>
          <w:rFonts w:ascii="Times New Roman" w:hAnsi="Times New Roman" w:cs="Times New Roman"/>
          <w:sz w:val="24"/>
          <w:szCs w:val="24"/>
        </w:rPr>
        <w:fldChar w:fldCharType="separate"/>
      </w:r>
      <w:r w:rsidRPr="004376C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паратонзиллярный</w:t>
      </w:r>
      <w:proofErr w:type="spellEnd"/>
      <w:r w:rsidRPr="004376C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абсцесс</w:t>
      </w:r>
      <w:r w:rsidRPr="004376C7">
        <w:rPr>
          <w:rFonts w:ascii="Times New Roman" w:hAnsi="Times New Roman" w:cs="Times New Roman"/>
          <w:sz w:val="24"/>
          <w:szCs w:val="24"/>
        </w:rPr>
        <w:fldChar w:fldCharType="end"/>
      </w:r>
      <w:r w:rsidRPr="004376C7">
        <w:rPr>
          <w:rFonts w:ascii="Times New Roman" w:hAnsi="Times New Roman" w:cs="Times New Roman"/>
          <w:sz w:val="24"/>
          <w:szCs w:val="24"/>
        </w:rPr>
        <w:t>. В некоторых случаях воспаление распространяется на близлежащие органы, вызывая </w:t>
      </w:r>
      <w:hyperlink r:id="rId8" w:history="1">
        <w:r w:rsidRPr="004376C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ларингит</w:t>
        </w:r>
      </w:hyperlink>
      <w:r w:rsidRPr="004376C7">
        <w:rPr>
          <w:rFonts w:ascii="Times New Roman" w:hAnsi="Times New Roman" w:cs="Times New Roman"/>
          <w:sz w:val="24"/>
          <w:szCs w:val="24"/>
        </w:rPr>
        <w:t> и </w:t>
      </w:r>
      <w:hyperlink r:id="rId9" w:history="1">
        <w:r w:rsidRPr="004376C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трахеит</w:t>
        </w:r>
      </w:hyperlink>
      <w:r w:rsidRPr="004376C7">
        <w:rPr>
          <w:rFonts w:ascii="Times New Roman" w:hAnsi="Times New Roman" w:cs="Times New Roman"/>
          <w:sz w:val="24"/>
          <w:szCs w:val="24"/>
        </w:rPr>
        <w:t>. Острый фарингит, при котором в качестве инфекционного агента выступает вызванный b-гемолитический стрептококк группы А, может сыграть роль пускового заболевания при остром суставном ревматизме.</w:t>
      </w:r>
    </w:p>
    <w:p w:rsidR="009E7490" w:rsidRDefault="009E7490" w:rsidP="009E74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среди осложнений следующие состояния:</w:t>
      </w:r>
    </w:p>
    <w:p w:rsidR="009E7490" w:rsidRDefault="009E7490" w:rsidP="009E7490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490">
        <w:rPr>
          <w:rFonts w:ascii="Times New Roman" w:hAnsi="Times New Roman" w:cs="Times New Roman"/>
          <w:sz w:val="24"/>
          <w:szCs w:val="24"/>
        </w:rPr>
        <w:t>Шейный лимфаденит – увеличение шейных лимфоузлов, вызван</w:t>
      </w:r>
      <w:r w:rsidRPr="009E7490">
        <w:rPr>
          <w:rFonts w:ascii="Times New Roman" w:hAnsi="Times New Roman" w:cs="Times New Roman"/>
          <w:sz w:val="24"/>
          <w:szCs w:val="24"/>
        </w:rPr>
        <w:t>ное воспалительными процессами.</w:t>
      </w:r>
    </w:p>
    <w:p w:rsidR="009E7490" w:rsidRDefault="009E7490" w:rsidP="009E7490">
      <w:pPr>
        <w:pStyle w:val="a3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7490">
        <w:rPr>
          <w:rFonts w:ascii="Times New Roman" w:hAnsi="Times New Roman" w:cs="Times New Roman"/>
          <w:sz w:val="24"/>
          <w:szCs w:val="24"/>
        </w:rPr>
        <w:t xml:space="preserve"> Воспаление слюнных желез. </w:t>
      </w:r>
    </w:p>
    <w:p w:rsidR="009E7490" w:rsidRDefault="009E7490" w:rsidP="009E7490">
      <w:pPr>
        <w:pStyle w:val="a3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7490">
        <w:rPr>
          <w:rFonts w:ascii="Times New Roman" w:hAnsi="Times New Roman" w:cs="Times New Roman"/>
          <w:sz w:val="24"/>
          <w:szCs w:val="24"/>
        </w:rPr>
        <w:t>Воспаление внутрен</w:t>
      </w:r>
      <w:r w:rsidRPr="009E7490">
        <w:rPr>
          <w:rFonts w:ascii="Times New Roman" w:hAnsi="Times New Roman" w:cs="Times New Roman"/>
          <w:sz w:val="24"/>
          <w:szCs w:val="24"/>
        </w:rPr>
        <w:t xml:space="preserve">него уха. </w:t>
      </w:r>
    </w:p>
    <w:p w:rsidR="009E7490" w:rsidRDefault="009E7490" w:rsidP="009E7490">
      <w:pPr>
        <w:pStyle w:val="a3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7490">
        <w:rPr>
          <w:rFonts w:ascii="Times New Roman" w:hAnsi="Times New Roman" w:cs="Times New Roman"/>
          <w:sz w:val="24"/>
          <w:szCs w:val="24"/>
        </w:rPr>
        <w:t>Ларингит - воспале</w:t>
      </w:r>
      <w:r w:rsidRPr="009E7490">
        <w:rPr>
          <w:rFonts w:ascii="Times New Roman" w:hAnsi="Times New Roman" w:cs="Times New Roman"/>
          <w:sz w:val="24"/>
          <w:szCs w:val="24"/>
        </w:rPr>
        <w:t xml:space="preserve">ние слизистой оболочки гортани. </w:t>
      </w:r>
    </w:p>
    <w:p w:rsidR="009E7490" w:rsidRDefault="009E7490" w:rsidP="009E7490">
      <w:pPr>
        <w:pStyle w:val="a3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7490">
        <w:rPr>
          <w:rFonts w:ascii="Times New Roman" w:hAnsi="Times New Roman" w:cs="Times New Roman"/>
          <w:sz w:val="24"/>
          <w:szCs w:val="24"/>
        </w:rPr>
        <w:t xml:space="preserve">Трахеит - воспаление трахеи. </w:t>
      </w:r>
    </w:p>
    <w:p w:rsidR="009E7490" w:rsidRDefault="009E7490" w:rsidP="009E7490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490">
        <w:rPr>
          <w:rFonts w:ascii="Times New Roman" w:hAnsi="Times New Roman" w:cs="Times New Roman"/>
          <w:sz w:val="24"/>
          <w:szCs w:val="24"/>
        </w:rPr>
        <w:t>Бронхит - воспалительное заболевание дыхательной системы с преимущественным поражением бронхов.</w:t>
      </w:r>
      <w:r w:rsidRPr="009E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C93" w:rsidRDefault="009E7490" w:rsidP="00565C93">
      <w:pPr>
        <w:pStyle w:val="a3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7490">
        <w:rPr>
          <w:rFonts w:ascii="Times New Roman" w:hAnsi="Times New Roman" w:cs="Times New Roman"/>
          <w:sz w:val="24"/>
          <w:szCs w:val="24"/>
        </w:rPr>
        <w:t>Атрофия слизистой глотки.</w:t>
      </w:r>
    </w:p>
    <w:p w:rsidR="00565C93" w:rsidRPr="00565C93" w:rsidRDefault="00565C93" w:rsidP="00565C9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5C93" w:rsidRPr="00565C93" w:rsidRDefault="00565C93" w:rsidP="00565C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93">
        <w:rPr>
          <w:rFonts w:ascii="Times New Roman" w:hAnsi="Times New Roman" w:cs="Times New Roman"/>
          <w:b/>
          <w:sz w:val="24"/>
          <w:szCs w:val="24"/>
        </w:rPr>
        <w:t>Профилактика</w:t>
      </w:r>
    </w:p>
    <w:p w:rsidR="00565C93" w:rsidRPr="00565C93" w:rsidRDefault="00565C93" w:rsidP="00565C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C93">
        <w:rPr>
          <w:rFonts w:ascii="Times New Roman" w:hAnsi="Times New Roman" w:cs="Times New Roman"/>
          <w:sz w:val="24"/>
          <w:szCs w:val="24"/>
        </w:rPr>
        <w:t>Соблюдение некоторых простых рекомендаций позволяет снизить риск развития фарингита.</w:t>
      </w:r>
    </w:p>
    <w:p w:rsidR="00565C93" w:rsidRPr="00565C93" w:rsidRDefault="00565C93" w:rsidP="00565C93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93">
        <w:rPr>
          <w:rFonts w:ascii="Times New Roman" w:hAnsi="Times New Roman" w:cs="Times New Roman"/>
          <w:sz w:val="24"/>
          <w:szCs w:val="24"/>
        </w:rPr>
        <w:t>Проводить санацию хронических очагов инфекции полости рта и верхних дыхательных путей.</w:t>
      </w:r>
    </w:p>
    <w:p w:rsidR="00565C93" w:rsidRPr="00565C93" w:rsidRDefault="00565C93" w:rsidP="00565C93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93">
        <w:rPr>
          <w:rFonts w:ascii="Times New Roman" w:hAnsi="Times New Roman" w:cs="Times New Roman"/>
          <w:sz w:val="24"/>
          <w:szCs w:val="24"/>
        </w:rPr>
        <w:lastRenderedPageBreak/>
        <w:t>Соблюдать правила личной гигиены (не пользоваться чужими зубными щетками, не пить из одной чашки).</w:t>
      </w:r>
    </w:p>
    <w:p w:rsidR="00843550" w:rsidRPr="000623E2" w:rsidRDefault="00565C93" w:rsidP="000623E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93">
        <w:rPr>
          <w:rFonts w:ascii="Times New Roman" w:hAnsi="Times New Roman" w:cs="Times New Roman"/>
          <w:sz w:val="24"/>
          <w:szCs w:val="24"/>
        </w:rPr>
        <w:t>Восстановить нарушенное носовое дыхание.</w:t>
      </w:r>
    </w:p>
    <w:p w:rsidR="00965EA2" w:rsidRPr="00F04C40" w:rsidRDefault="00965EA2" w:rsidP="00F04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C21" w:rsidRPr="005D2C21" w:rsidRDefault="005D2C21" w:rsidP="00DA02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05645">
        <w:rPr>
          <w:rFonts w:ascii="Times New Roman" w:hAnsi="Times New Roman" w:cs="Times New Roman"/>
          <w:b/>
          <w:sz w:val="24"/>
        </w:rPr>
        <w:t>Список литературы</w:t>
      </w:r>
    </w:p>
    <w:p w:rsidR="00F51A1D" w:rsidRDefault="00F51A1D" w:rsidP="00F51A1D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A1D">
        <w:rPr>
          <w:rFonts w:ascii="Times New Roman" w:hAnsi="Times New Roman" w:cs="Times New Roman"/>
          <w:sz w:val="24"/>
          <w:szCs w:val="24"/>
        </w:rPr>
        <w:t xml:space="preserve">Клинические рекомендации «Острый тонзиллит и фарингит (Острый </w:t>
      </w:r>
      <w:proofErr w:type="spellStart"/>
      <w:r w:rsidRPr="00F51A1D">
        <w:rPr>
          <w:rFonts w:ascii="Times New Roman" w:hAnsi="Times New Roman" w:cs="Times New Roman"/>
          <w:sz w:val="24"/>
          <w:szCs w:val="24"/>
        </w:rPr>
        <w:t>тонзиллофарингит</w:t>
      </w:r>
      <w:proofErr w:type="spellEnd"/>
      <w:r w:rsidRPr="00F51A1D">
        <w:rPr>
          <w:rFonts w:ascii="Times New Roman" w:hAnsi="Times New Roman" w:cs="Times New Roman"/>
          <w:sz w:val="24"/>
          <w:szCs w:val="24"/>
        </w:rPr>
        <w:t xml:space="preserve">)». </w:t>
      </w:r>
      <w:proofErr w:type="spellStart"/>
      <w:r w:rsidRPr="00F51A1D">
        <w:rPr>
          <w:rFonts w:ascii="Times New Roman" w:hAnsi="Times New Roman" w:cs="Times New Roman"/>
          <w:sz w:val="24"/>
          <w:szCs w:val="24"/>
        </w:rPr>
        <w:t>Разраб</w:t>
      </w:r>
      <w:proofErr w:type="spellEnd"/>
      <w:r w:rsidRPr="00F51A1D">
        <w:rPr>
          <w:rFonts w:ascii="Times New Roman" w:hAnsi="Times New Roman" w:cs="Times New Roman"/>
          <w:sz w:val="24"/>
          <w:szCs w:val="24"/>
        </w:rPr>
        <w:t xml:space="preserve">.: Национальная медицинская ассоциация </w:t>
      </w:r>
      <w:proofErr w:type="spellStart"/>
      <w:r w:rsidRPr="00F51A1D">
        <w:rPr>
          <w:rFonts w:ascii="Times New Roman" w:hAnsi="Times New Roman" w:cs="Times New Roman"/>
          <w:sz w:val="24"/>
          <w:szCs w:val="24"/>
        </w:rPr>
        <w:t>оториноларингологов</w:t>
      </w:r>
      <w:proofErr w:type="spellEnd"/>
      <w:r w:rsidRPr="00F51A1D">
        <w:rPr>
          <w:rFonts w:ascii="Times New Roman" w:hAnsi="Times New Roman" w:cs="Times New Roman"/>
          <w:sz w:val="24"/>
          <w:szCs w:val="24"/>
        </w:rPr>
        <w:t xml:space="preserve">, Альянс клинических </w:t>
      </w:r>
      <w:proofErr w:type="spellStart"/>
      <w:r w:rsidRPr="00F51A1D">
        <w:rPr>
          <w:rFonts w:ascii="Times New Roman" w:hAnsi="Times New Roman" w:cs="Times New Roman"/>
          <w:sz w:val="24"/>
          <w:szCs w:val="24"/>
        </w:rPr>
        <w:t>химиотерапевтов</w:t>
      </w:r>
      <w:proofErr w:type="spellEnd"/>
      <w:r w:rsidRPr="00F51A1D">
        <w:rPr>
          <w:rFonts w:ascii="Times New Roman" w:hAnsi="Times New Roman" w:cs="Times New Roman"/>
          <w:sz w:val="24"/>
          <w:szCs w:val="24"/>
        </w:rPr>
        <w:t xml:space="preserve"> и микробиологов, Союз педиатров России, Евро-Азиатское общество по инфекционным болезням. – 2021.</w:t>
      </w:r>
    </w:p>
    <w:p w:rsidR="00432671" w:rsidRDefault="00F51A1D" w:rsidP="00F51A1D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A1D">
        <w:rPr>
          <w:rFonts w:ascii="Times New Roman" w:hAnsi="Times New Roman" w:cs="Times New Roman"/>
          <w:sz w:val="24"/>
          <w:szCs w:val="24"/>
        </w:rPr>
        <w:t xml:space="preserve">Соболев В.П., Карпова О.Ю., Артамонова П.С. Новые возможности лечения воспалительных заболеваний глотки. </w:t>
      </w:r>
      <w:proofErr w:type="spellStart"/>
      <w:r w:rsidRPr="00F51A1D">
        <w:rPr>
          <w:rFonts w:ascii="Times New Roman" w:hAnsi="Times New Roman" w:cs="Times New Roman"/>
          <w:sz w:val="24"/>
          <w:szCs w:val="24"/>
        </w:rPr>
        <w:t>Consillium</w:t>
      </w:r>
      <w:proofErr w:type="spellEnd"/>
      <w:r w:rsidRPr="00F5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</w:t>
      </w:r>
      <w:r w:rsidRPr="00F5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E2" w:rsidRPr="00F51A1D" w:rsidRDefault="000623E2" w:rsidP="00F51A1D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432671" w:rsidRDefault="00432671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2671" w:rsidSect="007B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1D5"/>
    <w:multiLevelType w:val="hybridMultilevel"/>
    <w:tmpl w:val="B37AC60C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73F25"/>
    <w:multiLevelType w:val="hybridMultilevel"/>
    <w:tmpl w:val="80CA3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CB6678"/>
    <w:multiLevelType w:val="hybridMultilevel"/>
    <w:tmpl w:val="7A022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A547D7"/>
    <w:multiLevelType w:val="hybridMultilevel"/>
    <w:tmpl w:val="9FBC6C5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E9000D"/>
    <w:multiLevelType w:val="hybridMultilevel"/>
    <w:tmpl w:val="64B26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B21B98"/>
    <w:multiLevelType w:val="hybridMultilevel"/>
    <w:tmpl w:val="8EDAE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050C0D"/>
    <w:multiLevelType w:val="hybridMultilevel"/>
    <w:tmpl w:val="04163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C5242C"/>
    <w:multiLevelType w:val="multilevel"/>
    <w:tmpl w:val="A4F8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D83E4F"/>
    <w:multiLevelType w:val="hybridMultilevel"/>
    <w:tmpl w:val="3EB89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90691E"/>
    <w:multiLevelType w:val="hybridMultilevel"/>
    <w:tmpl w:val="F9469A1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1B2825"/>
    <w:multiLevelType w:val="multilevel"/>
    <w:tmpl w:val="AC60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392377"/>
    <w:multiLevelType w:val="hybridMultilevel"/>
    <w:tmpl w:val="898AE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BF212F"/>
    <w:multiLevelType w:val="hybridMultilevel"/>
    <w:tmpl w:val="A008C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AF3409"/>
    <w:multiLevelType w:val="hybridMultilevel"/>
    <w:tmpl w:val="F73E95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9605B0"/>
    <w:multiLevelType w:val="hybridMultilevel"/>
    <w:tmpl w:val="DBE2F7D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BC1238"/>
    <w:multiLevelType w:val="hybridMultilevel"/>
    <w:tmpl w:val="3454C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120996"/>
    <w:multiLevelType w:val="hybridMultilevel"/>
    <w:tmpl w:val="BF92E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DC47E7"/>
    <w:multiLevelType w:val="multilevel"/>
    <w:tmpl w:val="5C72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13423"/>
    <w:multiLevelType w:val="hybridMultilevel"/>
    <w:tmpl w:val="E62E15B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6679AD"/>
    <w:multiLevelType w:val="hybridMultilevel"/>
    <w:tmpl w:val="5EDA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E6F18"/>
    <w:multiLevelType w:val="hybridMultilevel"/>
    <w:tmpl w:val="F5206ABE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F6104A"/>
    <w:multiLevelType w:val="multilevel"/>
    <w:tmpl w:val="23CC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F58E6"/>
    <w:multiLevelType w:val="multilevel"/>
    <w:tmpl w:val="7D4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A5C04"/>
    <w:multiLevelType w:val="hybridMultilevel"/>
    <w:tmpl w:val="BF906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956AD4"/>
    <w:multiLevelType w:val="hybridMultilevel"/>
    <w:tmpl w:val="2E889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4118C"/>
    <w:multiLevelType w:val="hybridMultilevel"/>
    <w:tmpl w:val="912CA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900ED2"/>
    <w:multiLevelType w:val="hybridMultilevel"/>
    <w:tmpl w:val="947AA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"/>
  </w:num>
  <w:num w:numId="5">
    <w:abstractNumId w:val="25"/>
  </w:num>
  <w:num w:numId="6">
    <w:abstractNumId w:val="12"/>
  </w:num>
  <w:num w:numId="7">
    <w:abstractNumId w:val="26"/>
  </w:num>
  <w:num w:numId="8">
    <w:abstractNumId w:val="16"/>
  </w:num>
  <w:num w:numId="9">
    <w:abstractNumId w:val="1"/>
  </w:num>
  <w:num w:numId="10">
    <w:abstractNumId w:val="18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9"/>
  </w:num>
  <w:num w:numId="16">
    <w:abstractNumId w:val="24"/>
  </w:num>
  <w:num w:numId="17">
    <w:abstractNumId w:val="11"/>
  </w:num>
  <w:num w:numId="18">
    <w:abstractNumId w:val="4"/>
  </w:num>
  <w:num w:numId="19">
    <w:abstractNumId w:val="6"/>
  </w:num>
  <w:num w:numId="20">
    <w:abstractNumId w:val="20"/>
  </w:num>
  <w:num w:numId="21">
    <w:abstractNumId w:val="19"/>
  </w:num>
  <w:num w:numId="22">
    <w:abstractNumId w:val="10"/>
  </w:num>
  <w:num w:numId="23">
    <w:abstractNumId w:val="22"/>
  </w:num>
  <w:num w:numId="24">
    <w:abstractNumId w:val="13"/>
  </w:num>
  <w:num w:numId="25">
    <w:abstractNumId w:val="7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5"/>
    <w:rsid w:val="00045A5D"/>
    <w:rsid w:val="00053DEE"/>
    <w:rsid w:val="000623E2"/>
    <w:rsid w:val="001078F0"/>
    <w:rsid w:val="00136055"/>
    <w:rsid w:val="001857DC"/>
    <w:rsid w:val="00322DD7"/>
    <w:rsid w:val="00356CD8"/>
    <w:rsid w:val="00367D14"/>
    <w:rsid w:val="00380436"/>
    <w:rsid w:val="003E0BF2"/>
    <w:rsid w:val="00432671"/>
    <w:rsid w:val="004376C7"/>
    <w:rsid w:val="00507710"/>
    <w:rsid w:val="00507B4B"/>
    <w:rsid w:val="005211F9"/>
    <w:rsid w:val="00565C93"/>
    <w:rsid w:val="005676B5"/>
    <w:rsid w:val="005D2C21"/>
    <w:rsid w:val="005D3588"/>
    <w:rsid w:val="006A2AC0"/>
    <w:rsid w:val="007B7511"/>
    <w:rsid w:val="00843550"/>
    <w:rsid w:val="008A2D14"/>
    <w:rsid w:val="00925DFC"/>
    <w:rsid w:val="00937024"/>
    <w:rsid w:val="00965EA2"/>
    <w:rsid w:val="009E7490"/>
    <w:rsid w:val="00A40D36"/>
    <w:rsid w:val="00AF54C2"/>
    <w:rsid w:val="00BA4783"/>
    <w:rsid w:val="00C21711"/>
    <w:rsid w:val="00CE158F"/>
    <w:rsid w:val="00D460E8"/>
    <w:rsid w:val="00DA02F4"/>
    <w:rsid w:val="00DC2CC6"/>
    <w:rsid w:val="00DC75D8"/>
    <w:rsid w:val="00F04C40"/>
    <w:rsid w:val="00F51A1D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B5D4"/>
  <w15:docId w15:val="{CB7C8392-FD87-402C-9C4E-78500381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2671"/>
    <w:rPr>
      <w:b/>
      <w:bCs/>
    </w:rPr>
  </w:style>
  <w:style w:type="table" w:styleId="a6">
    <w:name w:val="Table Grid"/>
    <w:basedOn w:val="a1"/>
    <w:uiPriority w:val="59"/>
    <w:rsid w:val="00432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07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5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lor/laryngit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city.ru/directions/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city.ru/directions/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diccity.ru/directions/1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lor/tracheit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Оксана</dc:creator>
  <cp:keywords/>
  <dc:description/>
  <cp:lastModifiedBy>Пользователь</cp:lastModifiedBy>
  <cp:revision>12</cp:revision>
  <dcterms:created xsi:type="dcterms:W3CDTF">2024-03-24T11:28:00Z</dcterms:created>
  <dcterms:modified xsi:type="dcterms:W3CDTF">2024-03-24T13:27:00Z</dcterms:modified>
</cp:coreProperties>
</file>