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A30C" w14:textId="756D8A92" w:rsidR="00080D3F" w:rsidRPr="007D527C" w:rsidRDefault="00080D3F" w:rsidP="007D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Материалы Территориальной олимпиады </w:t>
      </w:r>
    </w:p>
    <w:p w14:paraId="039CC321" w14:textId="456A1270" w:rsidR="00080D3F" w:rsidRPr="007D527C" w:rsidRDefault="00080D3F" w:rsidP="007D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>по музыкальной литературе для учащихся ДМШ, ДШИ,</w:t>
      </w:r>
    </w:p>
    <w:p w14:paraId="7F9853E3" w14:textId="0DFE72FE" w:rsidR="00080D3F" w:rsidRPr="007D527C" w:rsidRDefault="00080D3F" w:rsidP="007D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>посвященной 220-летию со дня рождения М.И. Глинки</w:t>
      </w:r>
    </w:p>
    <w:p w14:paraId="7300139A" w14:textId="77777777" w:rsidR="00080D3F" w:rsidRDefault="00080D3F" w:rsidP="00080D3F">
      <w:pPr>
        <w:spacing w:after="0" w:line="276" w:lineRule="auto"/>
        <w:jc w:val="right"/>
        <w:rPr>
          <w:rFonts w:ascii="Calibri" w:eastAsia="Calibri" w:hAnsi="Calibri" w:cs="Times New Roman"/>
          <w:b/>
          <w:i/>
          <w:sz w:val="32"/>
        </w:rPr>
      </w:pPr>
    </w:p>
    <w:p w14:paraId="0516B6CB" w14:textId="71702726" w:rsidR="00080D3F" w:rsidRPr="007D527C" w:rsidRDefault="007D527C" w:rsidP="007D527C">
      <w:pPr>
        <w:spacing w:after="0" w:line="276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>Айнутдинова</w:t>
      </w:r>
      <w:proofErr w:type="spellEnd"/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Елена Анатольевна</w:t>
      </w:r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>Черлянцева</w:t>
      </w:r>
      <w:proofErr w:type="spellEnd"/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Елизавета Викторовна</w:t>
      </w:r>
      <w:r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080D3F"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>преподаватели ГПОУ ТО «</w:t>
      </w:r>
      <w:proofErr w:type="spellStart"/>
      <w:r w:rsidR="00080D3F"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>Новомосковский</w:t>
      </w:r>
      <w:proofErr w:type="spellEnd"/>
      <w:r w:rsidR="00080D3F" w:rsidRPr="007D527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музыкальный колледж имени М.И. Глинки»</w:t>
      </w:r>
    </w:p>
    <w:p w14:paraId="2F2A1FF7" w14:textId="64FCF2E7" w:rsidR="00080D3F" w:rsidRDefault="00080D3F" w:rsidP="00080D3F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</w:rPr>
      </w:pPr>
    </w:p>
    <w:p w14:paraId="56FF80C7" w14:textId="77777777" w:rsidR="00080D3F" w:rsidRDefault="00080D3F" w:rsidP="00080D3F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</w:rPr>
      </w:pPr>
    </w:p>
    <w:p w14:paraId="639826D3" w14:textId="476F8FC8" w:rsidR="00080D3F" w:rsidRPr="007D527C" w:rsidRDefault="00080D3F" w:rsidP="007D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62441687"/>
      <w:r w:rsidRPr="007D527C">
        <w:rPr>
          <w:rFonts w:ascii="Times New Roman" w:eastAsia="Calibri" w:hAnsi="Times New Roman" w:cs="Times New Roman"/>
          <w:b/>
          <w:sz w:val="24"/>
          <w:szCs w:val="24"/>
        </w:rPr>
        <w:t>Задание №1. Тест.</w:t>
      </w:r>
    </w:p>
    <w:bookmarkEnd w:id="0"/>
    <w:p w14:paraId="0619D84D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Кто </w:t>
      </w:r>
      <w:r w:rsidRPr="007D52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 </w:t>
      </w:r>
      <w:r w:rsidRPr="007D527C">
        <w:rPr>
          <w:rFonts w:ascii="Times New Roman" w:eastAsia="Calibri" w:hAnsi="Times New Roman" w:cs="Times New Roman"/>
          <w:sz w:val="24"/>
          <w:szCs w:val="24"/>
        </w:rPr>
        <w:t>является персонажем оперы «Жизнь за царя»?</w:t>
      </w:r>
    </w:p>
    <w:p w14:paraId="288BABDC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4CDF02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Ваня</w:t>
      </w:r>
    </w:p>
    <w:p w14:paraId="4D13F929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Ратмир</w:t>
      </w:r>
    </w:p>
    <w:p w14:paraId="124A84E5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Антонида</w:t>
      </w:r>
      <w:proofErr w:type="spellEnd"/>
    </w:p>
    <w:p w14:paraId="4FD9075A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Светозар</w:t>
      </w:r>
    </w:p>
    <w:p w14:paraId="53FBF072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Игорь</w:t>
      </w:r>
    </w:p>
    <w:p w14:paraId="03441CB6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Борис</w:t>
      </w:r>
    </w:p>
    <w:p w14:paraId="670E16AE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Фарлаф</w:t>
      </w:r>
      <w:proofErr w:type="spellEnd"/>
    </w:p>
    <w:p w14:paraId="228903A2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-Сигизмунд</w:t>
      </w:r>
    </w:p>
    <w:p w14:paraId="7D5D0FFA" w14:textId="77777777" w:rsidR="00080D3F" w:rsidRPr="007D527C" w:rsidRDefault="00080D3F" w:rsidP="007D527C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Людмила</w:t>
      </w:r>
    </w:p>
    <w:p w14:paraId="763AD783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7B668EAA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Подчеркните танцы, звучащие во втором действии оперы «Жизнь за царя»:</w:t>
      </w:r>
    </w:p>
    <w:p w14:paraId="287BFB82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6C657F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Аллеманда</w:t>
      </w:r>
      <w:proofErr w:type="spellEnd"/>
    </w:p>
    <w:p w14:paraId="547E869D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Вальс</w:t>
      </w:r>
    </w:p>
    <w:p w14:paraId="14FF07D5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Жига</w:t>
      </w:r>
    </w:p>
    <w:p w14:paraId="16DC4535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Краковяк</w:t>
      </w:r>
    </w:p>
    <w:p w14:paraId="1B57B907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Куранта</w:t>
      </w:r>
    </w:p>
    <w:p w14:paraId="0F6212EB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Мазурка</w:t>
      </w:r>
    </w:p>
    <w:p w14:paraId="407C7EE3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Менуэт</w:t>
      </w:r>
    </w:p>
    <w:p w14:paraId="031CA92E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Полонез</w:t>
      </w:r>
    </w:p>
    <w:p w14:paraId="7D92ED99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Полька</w:t>
      </w:r>
    </w:p>
    <w:p w14:paraId="08B20704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Сарабанда</w:t>
      </w:r>
    </w:p>
    <w:p w14:paraId="30C3D562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Танго</w:t>
      </w:r>
    </w:p>
    <w:p w14:paraId="63DDDB87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Чардаш</w:t>
      </w:r>
    </w:p>
    <w:p w14:paraId="513BBC75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1F7BBF75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Подчеркните названия симфонических произведений М.И. Глинки:</w:t>
      </w:r>
    </w:p>
    <w:p w14:paraId="696CC198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4BD91C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«Арагонская хота»</w:t>
      </w:r>
    </w:p>
    <w:p w14:paraId="54D4C86F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«Вальс-фантазия»</w:t>
      </w:r>
    </w:p>
    <w:p w14:paraId="021A2C2F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«Казачок»</w:t>
      </w:r>
    </w:p>
    <w:p w14:paraId="411DC318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«Камаринская»</w:t>
      </w:r>
    </w:p>
    <w:p w14:paraId="2DD23628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«Кикимора»</w:t>
      </w:r>
    </w:p>
    <w:p w14:paraId="74745D1E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«Ночь на Лысой горе» </w:t>
      </w:r>
    </w:p>
    <w:p w14:paraId="2F2537C5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«Ромео и Джульетта»</w:t>
      </w:r>
    </w:p>
    <w:p w14:paraId="41D93B63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«Чухонская фантазия»</w:t>
      </w:r>
    </w:p>
    <w:p w14:paraId="45C80EFE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Шехеразада</w:t>
      </w:r>
      <w:proofErr w:type="spellEnd"/>
      <w:r w:rsidRPr="007D527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6F411CC" w14:textId="77777777" w:rsidR="00080D3F" w:rsidRPr="007D527C" w:rsidRDefault="00080D3F" w:rsidP="007D527C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«Ночь в Мадриде»</w:t>
      </w:r>
    </w:p>
    <w:p w14:paraId="7C5B8BAF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748D418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Автор поэтического текста романсов М.И. Глинки</w:t>
      </w:r>
    </w:p>
    <w:p w14:paraId="7FFD7C53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«Не пой, красавица», «Я помню чудное мгновенье», «Ночной зефир»:</w:t>
      </w:r>
    </w:p>
    <w:p w14:paraId="3A9773AA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3D0FCE" w14:textId="77777777" w:rsidR="00080D3F" w:rsidRPr="007D527C" w:rsidRDefault="00080D3F" w:rsidP="007D527C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</w:rPr>
      </w:pPr>
      <w:bookmarkStart w:id="1" w:name="_Hlk160620640"/>
      <w:r w:rsidRPr="007D527C">
        <w:rPr>
          <w:rFonts w:ascii="Times New Roman" w:eastAsia="Calibri" w:hAnsi="Times New Roman" w:cs="Times New Roman"/>
          <w:sz w:val="24"/>
          <w:szCs w:val="24"/>
        </w:rPr>
        <w:t>- Ф. Тютчев</w:t>
      </w:r>
    </w:p>
    <w:p w14:paraId="449443E0" w14:textId="77777777" w:rsidR="00080D3F" w:rsidRPr="007D527C" w:rsidRDefault="00080D3F" w:rsidP="007D527C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М. Лермонтов</w:t>
      </w:r>
    </w:p>
    <w:p w14:paraId="06FCD3C0" w14:textId="77777777" w:rsidR="00080D3F" w:rsidRPr="007D527C" w:rsidRDefault="00080D3F" w:rsidP="007D527C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А. Пушкин</w:t>
      </w:r>
    </w:p>
    <w:p w14:paraId="2C542B64" w14:textId="77777777" w:rsidR="00080D3F" w:rsidRPr="007D527C" w:rsidRDefault="00080D3F" w:rsidP="007D527C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Н. Кукольник</w:t>
      </w:r>
    </w:p>
    <w:bookmarkEnd w:id="1"/>
    <w:p w14:paraId="34116F79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p w14:paraId="2037DAF3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«Не о том скорблю, подруженьки…» —(название номера) … 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Антониды</w:t>
      </w:r>
      <w:proofErr w:type="spellEnd"/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из третьего действия оперы «Жизнь за царя»:</w:t>
      </w:r>
    </w:p>
    <w:p w14:paraId="19D74E08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D953C2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bookmarkStart w:id="2" w:name="_Hlk160620482"/>
      <w:r w:rsidRPr="007D527C">
        <w:rPr>
          <w:rFonts w:ascii="Times New Roman" w:eastAsia="Calibri" w:hAnsi="Times New Roman" w:cs="Times New Roman"/>
          <w:sz w:val="24"/>
          <w:szCs w:val="24"/>
        </w:rPr>
        <w:t>- ария</w:t>
      </w:r>
    </w:p>
    <w:p w14:paraId="736F24EC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романс</w:t>
      </w:r>
    </w:p>
    <w:p w14:paraId="09E85DDC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рондо</w:t>
      </w:r>
    </w:p>
    <w:p w14:paraId="32657898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каватина</w:t>
      </w:r>
      <w:bookmarkEnd w:id="2"/>
    </w:p>
    <w:p w14:paraId="79D0377B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284"/>
          <w:docGrid w:linePitch="360"/>
        </w:sectPr>
      </w:pPr>
    </w:p>
    <w:p w14:paraId="05DBBD07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Немецкий теоретик, у которого М.И. Глинка брал уроки композиции, полифонии и инструментовки:</w:t>
      </w:r>
    </w:p>
    <w:p w14:paraId="59EF5C81" w14:textId="77777777" w:rsidR="00080D3F" w:rsidRPr="007D527C" w:rsidRDefault="00080D3F" w:rsidP="007D52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BCAC16" w14:textId="77777777" w:rsidR="00080D3F" w:rsidRPr="007D527C" w:rsidRDefault="00080D3F" w:rsidP="007D527C">
      <w:p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_Hlk160620040"/>
      <w:r w:rsidRPr="007D527C">
        <w:rPr>
          <w:rFonts w:ascii="Times New Roman" w:eastAsia="Calibri" w:hAnsi="Times New Roman" w:cs="Times New Roman"/>
          <w:sz w:val="24"/>
          <w:szCs w:val="24"/>
        </w:rPr>
        <w:t>- И. 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Кирнбергер</w:t>
      </w:r>
      <w:proofErr w:type="spellEnd"/>
    </w:p>
    <w:p w14:paraId="37229F0F" w14:textId="77777777" w:rsidR="00080D3F" w:rsidRPr="007D527C" w:rsidRDefault="00080D3F" w:rsidP="007D527C">
      <w:p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Г. 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Эггебрехт</w:t>
      </w:r>
      <w:proofErr w:type="spellEnd"/>
    </w:p>
    <w:p w14:paraId="463CDED6" w14:textId="77777777" w:rsidR="00080D3F" w:rsidRPr="007D527C" w:rsidRDefault="00080D3F" w:rsidP="007D527C">
      <w:p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З. 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</w:p>
    <w:p w14:paraId="283D9029" w14:textId="77777777" w:rsidR="00080D3F" w:rsidRPr="007D527C" w:rsidRDefault="00080D3F" w:rsidP="007D527C">
      <w:p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И. 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Маттезон</w:t>
      </w:r>
      <w:proofErr w:type="spellEnd"/>
    </w:p>
    <w:p w14:paraId="5CD03542" w14:textId="77777777" w:rsidR="00080D3F" w:rsidRPr="007D527C" w:rsidRDefault="00080D3F" w:rsidP="007D527C">
      <w:p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И. Бах</w:t>
      </w:r>
    </w:p>
    <w:p w14:paraId="3A97FFF1" w14:textId="77777777" w:rsidR="00080D3F" w:rsidRPr="007D527C" w:rsidRDefault="00080D3F" w:rsidP="007D527C">
      <w:p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Г. 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Аберт</w:t>
      </w:r>
      <w:proofErr w:type="spellEnd"/>
    </w:p>
    <w:bookmarkEnd w:id="3"/>
    <w:p w14:paraId="744287A8" w14:textId="77777777" w:rsidR="00080D3F" w:rsidRPr="007D527C" w:rsidRDefault="00080D3F" w:rsidP="007D52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DF430B9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Страна, вдохновившая М.И. Глинку на создание симфонических увертюр «Арагонская хота» и «Ночь в Мадриде»:</w:t>
      </w:r>
    </w:p>
    <w:p w14:paraId="5BFE0CDC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404417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Исландия</w:t>
      </w:r>
    </w:p>
    <w:p w14:paraId="0880FCFA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Ирландия</w:t>
      </w:r>
    </w:p>
    <w:p w14:paraId="5775B565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Израиль</w:t>
      </w:r>
    </w:p>
    <w:p w14:paraId="59BCD4D5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Италия</w:t>
      </w:r>
    </w:p>
    <w:p w14:paraId="3C3DD3DC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Испания </w:t>
      </w:r>
    </w:p>
    <w:p w14:paraId="2AF568A7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Индия</w:t>
      </w:r>
    </w:p>
    <w:p w14:paraId="23BC9E52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AF293D0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Большая хоровая сцена, которой открывается опера «Иван Сусанин»:</w:t>
      </w:r>
    </w:p>
    <w:p w14:paraId="271D7A91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F3C4A6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интермедия</w:t>
      </w:r>
    </w:p>
    <w:p w14:paraId="12CBE215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интерлюдия</w:t>
      </w:r>
    </w:p>
    <w:p w14:paraId="32AD07F0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интермеццо</w:t>
      </w:r>
    </w:p>
    <w:p w14:paraId="33164087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интродукция </w:t>
      </w:r>
    </w:p>
    <w:p w14:paraId="77B659AD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0E08579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«Сольный номер» Черномора:</w:t>
      </w:r>
    </w:p>
    <w:p w14:paraId="006D40BD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593499" w14:textId="77777777" w:rsidR="00080D3F" w:rsidRPr="007D527C" w:rsidRDefault="00080D3F" w:rsidP="007D527C">
      <w:pPr>
        <w:spacing w:after="0" w:line="240" w:lineRule="auto"/>
        <w:ind w:left="136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ария</w:t>
      </w:r>
    </w:p>
    <w:p w14:paraId="4B43DCA6" w14:textId="77777777" w:rsidR="00080D3F" w:rsidRPr="007D527C" w:rsidRDefault="00080D3F" w:rsidP="007D527C">
      <w:pPr>
        <w:spacing w:after="0" w:line="240" w:lineRule="auto"/>
        <w:ind w:left="136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романс</w:t>
      </w:r>
    </w:p>
    <w:p w14:paraId="0574B67B" w14:textId="77777777" w:rsidR="00080D3F" w:rsidRPr="007D527C" w:rsidRDefault="00080D3F" w:rsidP="007D527C">
      <w:pPr>
        <w:spacing w:after="0" w:line="240" w:lineRule="auto"/>
        <w:ind w:left="136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марш</w:t>
      </w:r>
    </w:p>
    <w:p w14:paraId="69894EEB" w14:textId="77777777" w:rsidR="00080D3F" w:rsidRPr="007D527C" w:rsidRDefault="00080D3F" w:rsidP="007D527C">
      <w:pPr>
        <w:spacing w:after="0" w:line="240" w:lineRule="auto"/>
        <w:ind w:left="136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каватина</w:t>
      </w:r>
    </w:p>
    <w:p w14:paraId="53A57D17" w14:textId="77777777" w:rsidR="00080D3F" w:rsidRPr="007D527C" w:rsidRDefault="00080D3F" w:rsidP="007D527C">
      <w:pPr>
        <w:spacing w:after="0" w:line="240" w:lineRule="auto"/>
        <w:ind w:left="850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7803C58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Поэт, на стихи которого написан вокальный цикл М. Глинки «Прощание с Петербургом»:</w:t>
      </w:r>
    </w:p>
    <w:p w14:paraId="0D97EADE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19F389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Ф. Тютчев</w:t>
      </w:r>
    </w:p>
    <w:p w14:paraId="36A07AAE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М. Лермонтов</w:t>
      </w:r>
    </w:p>
    <w:p w14:paraId="458F299F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А. Пушкин</w:t>
      </w:r>
    </w:p>
    <w:p w14:paraId="203C8C62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Н. Кукольник</w:t>
      </w:r>
    </w:p>
    <w:p w14:paraId="4DE25A5A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51467C7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Персонаж оперы «Руслан и Людмила», отец Людмилы:</w:t>
      </w:r>
    </w:p>
    <w:p w14:paraId="3ADE20E0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9FF435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Светогор</w:t>
      </w:r>
      <w:proofErr w:type="spellEnd"/>
    </w:p>
    <w:p w14:paraId="7168965A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Светомир</w:t>
      </w:r>
      <w:proofErr w:type="spellEnd"/>
    </w:p>
    <w:p w14:paraId="545CF9B3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lastRenderedPageBreak/>
        <w:t>- Светозар</w:t>
      </w:r>
    </w:p>
    <w:p w14:paraId="0DE41D60" w14:textId="77777777" w:rsidR="00080D3F" w:rsidRPr="007D527C" w:rsidRDefault="00080D3F" w:rsidP="007D527C">
      <w:pPr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Светополк</w:t>
      </w:r>
      <w:proofErr w:type="spellEnd"/>
    </w:p>
    <w:p w14:paraId="03479B15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22E88C5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Воспитатель М. Глинки в Петербургском Благородном пансионе, будущий декабрист:</w:t>
      </w:r>
    </w:p>
    <w:p w14:paraId="2E41E3E1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D0014F" w14:textId="77777777" w:rsidR="00080D3F" w:rsidRPr="007D527C" w:rsidRDefault="00080D3F" w:rsidP="007D527C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В. Кюхельбекер</w:t>
      </w:r>
    </w:p>
    <w:p w14:paraId="36CF13FC" w14:textId="77777777" w:rsidR="00080D3F" w:rsidRPr="007D527C" w:rsidRDefault="00080D3F" w:rsidP="007D527C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П. Пестель</w:t>
      </w:r>
    </w:p>
    <w:p w14:paraId="413E6DAF" w14:textId="77777777" w:rsidR="00080D3F" w:rsidRPr="007D527C" w:rsidRDefault="00080D3F" w:rsidP="007D527C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К. Рылеев</w:t>
      </w:r>
    </w:p>
    <w:p w14:paraId="1302A2D3" w14:textId="77777777" w:rsidR="00080D3F" w:rsidRPr="007D527C" w:rsidRDefault="00080D3F" w:rsidP="007D527C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П. Каховский</w:t>
      </w:r>
    </w:p>
    <w:p w14:paraId="672D40BB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234FB8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Выберите оперу М. И. Глинки, написанную на сюжет А.С. Пушкина:</w:t>
      </w:r>
    </w:p>
    <w:p w14:paraId="1AB60802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5DF71D" w14:textId="77777777" w:rsidR="00080D3F" w:rsidRPr="007D527C" w:rsidRDefault="00080D3F" w:rsidP="007D527C">
      <w:pPr>
        <w:spacing w:after="0" w:line="240" w:lineRule="auto"/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«Евгений Онегин»</w:t>
      </w:r>
    </w:p>
    <w:p w14:paraId="33DDEAD4" w14:textId="77777777" w:rsidR="00080D3F" w:rsidRPr="007D527C" w:rsidRDefault="00080D3F" w:rsidP="007D527C">
      <w:pPr>
        <w:spacing w:after="0" w:line="240" w:lineRule="auto"/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«Русалка»</w:t>
      </w:r>
    </w:p>
    <w:p w14:paraId="638691F1" w14:textId="77777777" w:rsidR="00080D3F" w:rsidRPr="007D527C" w:rsidRDefault="00080D3F" w:rsidP="007D527C">
      <w:pPr>
        <w:spacing w:after="0" w:line="240" w:lineRule="auto"/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- «Сказка о царе 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7D527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C99BCF8" w14:textId="77777777" w:rsidR="00080D3F" w:rsidRPr="007D527C" w:rsidRDefault="00080D3F" w:rsidP="007D527C">
      <w:pPr>
        <w:spacing w:after="0" w:line="240" w:lineRule="auto"/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«Руслан и Людмила»</w:t>
      </w:r>
    </w:p>
    <w:p w14:paraId="70F33794" w14:textId="77777777" w:rsidR="00080D3F" w:rsidRPr="007D527C" w:rsidRDefault="00080D3F" w:rsidP="007D527C">
      <w:pPr>
        <w:spacing w:after="0" w:line="240" w:lineRule="auto"/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«Скупой рыцарь»</w:t>
      </w:r>
    </w:p>
    <w:p w14:paraId="3DA81F87" w14:textId="77777777" w:rsidR="00080D3F" w:rsidRPr="007D527C" w:rsidRDefault="00080D3F" w:rsidP="007D527C">
      <w:pPr>
        <w:spacing w:after="0" w:line="240" w:lineRule="auto"/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«Борис Годунов»</w:t>
      </w:r>
    </w:p>
    <w:p w14:paraId="75CE5422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D96B8CA" w14:textId="015C75FC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Укажите годы жизни Михаила Ивановича Глинки:</w:t>
      </w:r>
    </w:p>
    <w:p w14:paraId="3A3BD8E0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FBEBC2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1804 – 1857;</w:t>
      </w:r>
    </w:p>
    <w:p w14:paraId="6F9037E8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1804 – 1858;</w:t>
      </w:r>
    </w:p>
    <w:p w14:paraId="0ABDB599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1805 – 1858;</w:t>
      </w:r>
    </w:p>
    <w:p w14:paraId="2AEC5ADE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1807 – 1854.</w:t>
      </w:r>
    </w:p>
    <w:p w14:paraId="4866B789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325CA6E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Хор, звучащий в эпилоге оперы «Иван Сусанин»:</w:t>
      </w:r>
    </w:p>
    <w:p w14:paraId="7BD3A284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0EA9E1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bookmarkStart w:id="4" w:name="_Hlk161043403"/>
      <w:r w:rsidRPr="007D527C">
        <w:rPr>
          <w:rFonts w:ascii="Times New Roman" w:eastAsia="Calibri" w:hAnsi="Times New Roman" w:cs="Times New Roman"/>
          <w:sz w:val="24"/>
          <w:szCs w:val="24"/>
        </w:rPr>
        <w:t>-«Слава!»</w:t>
      </w:r>
    </w:p>
    <w:p w14:paraId="2A97BD09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-«Славим!»</w:t>
      </w:r>
    </w:p>
    <w:p w14:paraId="1A3BC0C3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-«Славься!»</w:t>
      </w:r>
    </w:p>
    <w:p w14:paraId="015ECA8E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-«Славный!»</w:t>
      </w:r>
      <w:bookmarkEnd w:id="4"/>
    </w:p>
    <w:p w14:paraId="2C8D4CEB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3CC8C5B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Элегия М. Глинки на стихи Н. Кукольника:</w:t>
      </w:r>
    </w:p>
    <w:p w14:paraId="19315681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D0455E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-«Подозрение»</w:t>
      </w:r>
    </w:p>
    <w:p w14:paraId="1501EAF6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-«Сомнение»</w:t>
      </w:r>
    </w:p>
    <w:p w14:paraId="059FA19C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-«Опасение»</w:t>
      </w:r>
    </w:p>
    <w:p w14:paraId="580780AA" w14:textId="77777777" w:rsidR="00080D3F" w:rsidRPr="007D527C" w:rsidRDefault="00080D3F" w:rsidP="007D527C">
      <w:pPr>
        <w:spacing w:after="0" w:line="240" w:lineRule="auto"/>
        <w:ind w:left="1191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«Смущение»</w:t>
      </w:r>
    </w:p>
    <w:p w14:paraId="32DFCCEE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C75D4BD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Один из Восточных танцев в IV действии оперы «Руслан и Людмила»:</w:t>
      </w:r>
    </w:p>
    <w:p w14:paraId="1F6F038B" w14:textId="77777777" w:rsidR="00080D3F" w:rsidRPr="007D527C" w:rsidRDefault="00080D3F" w:rsidP="007D527C">
      <w:pPr>
        <w:spacing w:after="0" w:line="240" w:lineRule="auto"/>
        <w:ind w:left="1077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E7BDC6" w14:textId="77777777" w:rsidR="00080D3F" w:rsidRPr="007D527C" w:rsidRDefault="00080D3F" w:rsidP="007D527C">
      <w:pPr>
        <w:spacing w:after="0" w:line="24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Картули</w:t>
      </w:r>
      <w:proofErr w:type="spellEnd"/>
    </w:p>
    <w:p w14:paraId="5567F2FA" w14:textId="77777777" w:rsidR="00080D3F" w:rsidRPr="007D527C" w:rsidRDefault="00080D3F" w:rsidP="007D527C">
      <w:pPr>
        <w:spacing w:after="0" w:line="24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D527C">
        <w:rPr>
          <w:rFonts w:ascii="Times New Roman" w:eastAsia="Calibri" w:hAnsi="Times New Roman" w:cs="Times New Roman"/>
          <w:sz w:val="24"/>
          <w:szCs w:val="24"/>
        </w:rPr>
        <w:t>Стемей</w:t>
      </w:r>
      <w:proofErr w:type="spellEnd"/>
    </w:p>
    <w:p w14:paraId="0FE13472" w14:textId="77777777" w:rsidR="00080D3F" w:rsidRPr="007D527C" w:rsidRDefault="00080D3F" w:rsidP="007D527C">
      <w:pPr>
        <w:spacing w:after="0" w:line="24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-Апсуа</w:t>
      </w:r>
    </w:p>
    <w:p w14:paraId="4DA5AD44" w14:textId="77777777" w:rsidR="00080D3F" w:rsidRPr="007D527C" w:rsidRDefault="00080D3F" w:rsidP="007D527C">
      <w:pPr>
        <w:spacing w:after="0" w:line="24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-Лезгинка</w:t>
      </w:r>
    </w:p>
    <w:p w14:paraId="67F4D7DA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9E54D12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Произведение М.И. Глинки, созданное как фантазия на тему двух русских народных песен (свадебной и плясовой):</w:t>
      </w:r>
    </w:p>
    <w:p w14:paraId="3CCA65AF" w14:textId="77777777" w:rsidR="00080D3F" w:rsidRPr="007D527C" w:rsidRDefault="00080D3F" w:rsidP="007D527C">
      <w:pPr>
        <w:spacing w:after="0"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ABC29E" w14:textId="77777777" w:rsidR="00080D3F" w:rsidRPr="007D527C" w:rsidRDefault="00080D3F" w:rsidP="007D527C">
      <w:pPr>
        <w:spacing w:after="0"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«Свадебная»</w:t>
      </w:r>
    </w:p>
    <w:p w14:paraId="4755EB49" w14:textId="77777777" w:rsidR="00080D3F" w:rsidRPr="007D527C" w:rsidRDefault="00080D3F" w:rsidP="007D527C">
      <w:pPr>
        <w:spacing w:after="0"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«Камаринская»</w:t>
      </w:r>
    </w:p>
    <w:p w14:paraId="463018B9" w14:textId="77777777" w:rsidR="00080D3F" w:rsidRPr="007D527C" w:rsidRDefault="00080D3F" w:rsidP="007D527C">
      <w:pPr>
        <w:spacing w:after="0"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«Хороводная»</w:t>
      </w:r>
    </w:p>
    <w:p w14:paraId="3E315CCE" w14:textId="77777777" w:rsidR="00080D3F" w:rsidRPr="007D527C" w:rsidRDefault="00080D3F" w:rsidP="007D527C">
      <w:pPr>
        <w:spacing w:after="0"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«Плясовая»</w:t>
      </w:r>
    </w:p>
    <w:p w14:paraId="06C21E63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84F52E5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 Французский композитор, с которым М. Глинка познакомился в Париже и который исполнил в 1845 году на своём концерте фрагменты его опер:</w:t>
      </w:r>
    </w:p>
    <w:p w14:paraId="662BC9F2" w14:textId="77777777" w:rsidR="00080D3F" w:rsidRPr="007D527C" w:rsidRDefault="00080D3F" w:rsidP="007D527C">
      <w:pPr>
        <w:spacing w:after="0" w:line="240" w:lineRule="auto"/>
        <w:ind w:left="1247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EF2FF1" w14:textId="77777777" w:rsidR="00080D3F" w:rsidRPr="007D527C" w:rsidRDefault="00080D3F" w:rsidP="007D527C">
      <w:pPr>
        <w:spacing w:after="0" w:line="240" w:lineRule="auto"/>
        <w:ind w:left="124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Г. Берлиоз</w:t>
      </w:r>
    </w:p>
    <w:p w14:paraId="4B0F0106" w14:textId="77777777" w:rsidR="00080D3F" w:rsidRPr="007D527C" w:rsidRDefault="00080D3F" w:rsidP="007D527C">
      <w:pPr>
        <w:spacing w:after="0" w:line="240" w:lineRule="auto"/>
        <w:ind w:left="124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Ж. Бизе</w:t>
      </w:r>
    </w:p>
    <w:p w14:paraId="19A7202B" w14:textId="77777777" w:rsidR="00080D3F" w:rsidRPr="007D527C" w:rsidRDefault="00080D3F" w:rsidP="007D527C">
      <w:pPr>
        <w:spacing w:after="0" w:line="240" w:lineRule="auto"/>
        <w:ind w:left="124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Г. Форе</w:t>
      </w:r>
    </w:p>
    <w:p w14:paraId="3B89D50F" w14:textId="77777777" w:rsidR="00080D3F" w:rsidRPr="007D527C" w:rsidRDefault="00080D3F" w:rsidP="007D527C">
      <w:pPr>
        <w:spacing w:after="0" w:line="240" w:lineRule="auto"/>
        <w:ind w:left="1247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>- Ш. Гуно</w:t>
      </w:r>
    </w:p>
    <w:p w14:paraId="7FE44D88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0D3F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3154" w:space="708"/>
            <w:col w:w="6602"/>
          </w:cols>
          <w:docGrid w:linePitch="360"/>
        </w:sectPr>
      </w:pPr>
      <w:bookmarkStart w:id="5" w:name="_GoBack"/>
      <w:bookmarkEnd w:id="5"/>
    </w:p>
    <w:p w14:paraId="072CB2F5" w14:textId="77777777" w:rsidR="007D527C" w:rsidRDefault="007D527C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CC6AF" w14:textId="77777777" w:rsidR="007D527C" w:rsidRDefault="007D527C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BF6635" w14:textId="58DA1321" w:rsidR="007D527C" w:rsidRPr="007D527C" w:rsidRDefault="007D527C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D527C" w:rsidRPr="007D527C" w:rsidSect="007D52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FF35846" w14:textId="77777777" w:rsidR="00080D3F" w:rsidRPr="007D527C" w:rsidRDefault="00080D3F" w:rsidP="007D52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Установите соответствие между вопросом и ответом.</w:t>
      </w:r>
    </w:p>
    <w:p w14:paraId="358E78B4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27C">
        <w:rPr>
          <w:rFonts w:ascii="Times New Roman" w:eastAsia="Calibri" w:hAnsi="Times New Roman" w:cs="Times New Roman"/>
          <w:sz w:val="24"/>
          <w:szCs w:val="24"/>
        </w:rPr>
        <w:t xml:space="preserve">К каждой позиции первого столбца подберите соответствующую позицию из второго столбца, обозначенную цифрой. </w:t>
      </w:r>
    </w:p>
    <w:p w14:paraId="35B97439" w14:textId="77777777" w:rsidR="00080D3F" w:rsidRPr="007D527C" w:rsidRDefault="00080D3F" w:rsidP="007D5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5949"/>
        <w:gridCol w:w="3891"/>
      </w:tblGrid>
      <w:tr w:rsidR="00080D3F" w:rsidRPr="007D527C" w14:paraId="11CCEB7A" w14:textId="77777777" w:rsidTr="00C456E9">
        <w:tc>
          <w:tcPr>
            <w:tcW w:w="5949" w:type="dxa"/>
            <w:hideMark/>
          </w:tcPr>
          <w:p w14:paraId="26AC7897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Злой волшебник из оперы Глинки </w:t>
            </w:r>
          </w:p>
          <w:p w14:paraId="419AF014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</w:t>
            </w:r>
          </w:p>
          <w:p w14:paraId="6FF90415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hideMark/>
          </w:tcPr>
          <w:p w14:paraId="3F1E8B25" w14:textId="77777777" w:rsidR="00080D3F" w:rsidRPr="007D527C" w:rsidRDefault="00080D3F" w:rsidP="007D52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Либретто</w:t>
            </w:r>
          </w:p>
        </w:tc>
      </w:tr>
      <w:tr w:rsidR="00080D3F" w:rsidRPr="007D527C" w14:paraId="01C748C7" w14:textId="77777777" w:rsidTr="00C456E9">
        <w:tc>
          <w:tcPr>
            <w:tcW w:w="5949" w:type="dxa"/>
            <w:hideMark/>
          </w:tcPr>
          <w:p w14:paraId="7D726369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Оркестровое вступление к опере</w:t>
            </w:r>
          </w:p>
          <w:p w14:paraId="285CA6E9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hideMark/>
          </w:tcPr>
          <w:p w14:paraId="057C048D" w14:textId="77777777" w:rsidR="00080D3F" w:rsidRPr="007D527C" w:rsidRDefault="00080D3F" w:rsidP="007D52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Каватина</w:t>
            </w:r>
          </w:p>
        </w:tc>
      </w:tr>
      <w:tr w:rsidR="00080D3F" w:rsidRPr="007D527C" w14:paraId="0439FD81" w14:textId="77777777" w:rsidTr="00C456E9">
        <w:tc>
          <w:tcPr>
            <w:tcW w:w="5949" w:type="dxa"/>
            <w:hideMark/>
          </w:tcPr>
          <w:p w14:paraId="553FAC92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 текст оперы</w:t>
            </w:r>
          </w:p>
          <w:p w14:paraId="06CC3250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hideMark/>
          </w:tcPr>
          <w:p w14:paraId="62B2E64D" w14:textId="77777777" w:rsidR="00080D3F" w:rsidRPr="007D527C" w:rsidRDefault="00080D3F" w:rsidP="007D52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Антракт</w:t>
            </w:r>
          </w:p>
        </w:tc>
      </w:tr>
      <w:tr w:rsidR="00080D3F" w:rsidRPr="007D527C" w14:paraId="0FF0A714" w14:textId="77777777" w:rsidTr="00C456E9">
        <w:tc>
          <w:tcPr>
            <w:tcW w:w="5949" w:type="dxa"/>
            <w:hideMark/>
          </w:tcPr>
          <w:p w14:paraId="3FBEF60F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Вокальный сольный номер в опере</w:t>
            </w:r>
          </w:p>
          <w:p w14:paraId="1BF28022" w14:textId="77777777" w:rsidR="00080D3F" w:rsidRPr="007D527C" w:rsidRDefault="00080D3F" w:rsidP="007D5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hideMark/>
          </w:tcPr>
          <w:p w14:paraId="412A544B" w14:textId="77777777" w:rsidR="00080D3F" w:rsidRPr="007D527C" w:rsidRDefault="00080D3F" w:rsidP="007D52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</w:t>
            </w:r>
          </w:p>
        </w:tc>
      </w:tr>
      <w:tr w:rsidR="00080D3F" w:rsidRPr="007D527C" w14:paraId="09DD937A" w14:textId="77777777" w:rsidTr="00C456E9">
        <w:tc>
          <w:tcPr>
            <w:tcW w:w="5949" w:type="dxa"/>
          </w:tcPr>
          <w:p w14:paraId="1E4657F9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hideMark/>
          </w:tcPr>
          <w:p w14:paraId="0BA9BDA8" w14:textId="77777777" w:rsidR="00080D3F" w:rsidRPr="007D527C" w:rsidRDefault="00080D3F" w:rsidP="007D52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</w:t>
            </w:r>
          </w:p>
        </w:tc>
      </w:tr>
    </w:tbl>
    <w:p w14:paraId="146F60B3" w14:textId="77777777" w:rsidR="00080D3F" w:rsidRPr="007D527C" w:rsidRDefault="00080D3F" w:rsidP="007D527C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FDD8168" w14:textId="77777777" w:rsidR="00080D3F" w:rsidRPr="007D527C" w:rsidRDefault="00080D3F" w:rsidP="007D5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52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Запишите в таблицу выбранные цифры.</w:t>
      </w:r>
    </w:p>
    <w:p w14:paraId="3FBA261C" w14:textId="77777777" w:rsidR="00080D3F" w:rsidRPr="007D527C" w:rsidRDefault="00080D3F" w:rsidP="007D5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284"/>
      </w:tblGrid>
      <w:tr w:rsidR="00080D3F" w:rsidRPr="007D527C" w14:paraId="42D9524B" w14:textId="77777777" w:rsidTr="00C456E9">
        <w:trPr>
          <w:cantSplit/>
          <w:trHeight w:val="348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C3E8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7CEA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EA7C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69D8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80D3F" w:rsidRPr="007D527C" w14:paraId="4916EFE5" w14:textId="77777777" w:rsidTr="00C456E9">
        <w:trPr>
          <w:cantSplit/>
          <w:trHeight w:val="142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462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4FA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857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99F4" w14:textId="77777777" w:rsidR="00080D3F" w:rsidRPr="007D527C" w:rsidRDefault="00080D3F" w:rsidP="007D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FFDFE42" w14:textId="77777777" w:rsidR="00080D3F" w:rsidRPr="007D527C" w:rsidRDefault="00080D3F" w:rsidP="007D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9318F7D" w14:textId="2D83B8AD" w:rsidR="005A064C" w:rsidRPr="007D527C" w:rsidRDefault="005A064C" w:rsidP="007D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10A315" w14:textId="2E0334B0" w:rsidR="00080D3F" w:rsidRPr="007D527C" w:rsidRDefault="00080D3F" w:rsidP="007D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27C">
        <w:rPr>
          <w:rFonts w:ascii="Times New Roman" w:eastAsia="Calibri" w:hAnsi="Times New Roman" w:cs="Times New Roman"/>
          <w:b/>
          <w:sz w:val="24"/>
          <w:szCs w:val="24"/>
        </w:rPr>
        <w:t>Задание №2. Нотная викторина.</w:t>
      </w:r>
    </w:p>
    <w:p w14:paraId="0F1F43D1" w14:textId="77777777" w:rsidR="00080D3F" w:rsidRPr="007D527C" w:rsidRDefault="00080D3F" w:rsidP="007D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7C">
        <w:rPr>
          <w:rFonts w:ascii="Times New Roman" w:hAnsi="Times New Roman" w:cs="Times New Roman"/>
          <w:b/>
          <w:sz w:val="24"/>
          <w:szCs w:val="24"/>
        </w:rPr>
        <w:t>№1</w:t>
      </w:r>
    </w:p>
    <w:p w14:paraId="3D796C70" w14:textId="77777777" w:rsidR="00080D3F" w:rsidRPr="007D527C" w:rsidRDefault="00080D3F" w:rsidP="007D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7C">
        <w:rPr>
          <w:noProof/>
          <w:sz w:val="24"/>
          <w:szCs w:val="24"/>
        </w:rPr>
        <w:drawing>
          <wp:inline distT="0" distB="0" distL="0" distR="0" wp14:anchorId="4F567C3A" wp14:editId="43E8AF90">
            <wp:extent cx="6189345" cy="6705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D169" w14:textId="77777777" w:rsidR="00080D3F" w:rsidRPr="007D527C" w:rsidRDefault="00080D3F" w:rsidP="007D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7C">
        <w:rPr>
          <w:rFonts w:ascii="Times New Roman" w:hAnsi="Times New Roman" w:cs="Times New Roman"/>
          <w:b/>
          <w:sz w:val="24"/>
          <w:szCs w:val="24"/>
        </w:rPr>
        <w:t>№2</w:t>
      </w:r>
    </w:p>
    <w:p w14:paraId="560BA959" w14:textId="77777777" w:rsidR="00080D3F" w:rsidRPr="007D527C" w:rsidRDefault="00080D3F" w:rsidP="007D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7C">
        <w:rPr>
          <w:noProof/>
          <w:sz w:val="24"/>
          <w:szCs w:val="24"/>
        </w:rPr>
        <w:drawing>
          <wp:inline distT="0" distB="0" distL="0" distR="0" wp14:anchorId="50A3EFC4" wp14:editId="3C3224D8">
            <wp:extent cx="6385560" cy="1417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27C">
        <w:rPr>
          <w:noProof/>
          <w:sz w:val="24"/>
          <w:szCs w:val="24"/>
        </w:rPr>
        <w:drawing>
          <wp:inline distT="0" distB="0" distL="0" distR="0" wp14:anchorId="6ABC48DC" wp14:editId="54440A52">
            <wp:extent cx="5926455" cy="1531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8D15" w14:textId="77777777" w:rsidR="00080D3F" w:rsidRPr="007D527C" w:rsidRDefault="00080D3F" w:rsidP="007D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7C">
        <w:rPr>
          <w:rFonts w:ascii="Times New Roman" w:hAnsi="Times New Roman" w:cs="Times New Roman"/>
          <w:b/>
          <w:sz w:val="24"/>
          <w:szCs w:val="24"/>
        </w:rPr>
        <w:t>№3</w:t>
      </w:r>
    </w:p>
    <w:p w14:paraId="176D18A0" w14:textId="77777777" w:rsidR="00080D3F" w:rsidRPr="007D527C" w:rsidRDefault="00080D3F" w:rsidP="007D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7C">
        <w:rPr>
          <w:noProof/>
          <w:sz w:val="24"/>
          <w:szCs w:val="24"/>
        </w:rPr>
        <w:drawing>
          <wp:inline distT="0" distB="0" distL="0" distR="0" wp14:anchorId="514CC2EE" wp14:editId="08DF07D2">
            <wp:extent cx="5983605" cy="807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711C" w14:textId="77777777" w:rsidR="007D527C" w:rsidRDefault="007D527C" w:rsidP="007D52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8BA7E2" w14:textId="77777777" w:rsidR="007D527C" w:rsidRDefault="007D527C" w:rsidP="007D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D7FC2E" w14:textId="77777777" w:rsidR="007D527C" w:rsidRDefault="007D527C" w:rsidP="007D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2F026B" w14:textId="77777777" w:rsidR="007D527C" w:rsidRDefault="007D527C" w:rsidP="007D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4AB2C" w14:textId="23F2302D" w:rsidR="00080D3F" w:rsidRPr="007D527C" w:rsidRDefault="00080D3F" w:rsidP="007D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2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№3.</w:t>
      </w:r>
    </w:p>
    <w:p w14:paraId="182DA776" w14:textId="2A2CF481" w:rsidR="00080D3F" w:rsidRPr="007D527C" w:rsidRDefault="00080D3F" w:rsidP="007D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7C">
        <w:rPr>
          <w:rFonts w:ascii="Times New Roman" w:hAnsi="Times New Roman" w:cs="Times New Roman"/>
          <w:b/>
          <w:sz w:val="24"/>
          <w:szCs w:val="24"/>
        </w:rPr>
        <w:t>Реконструкция мелодии.</w:t>
      </w:r>
    </w:p>
    <w:p w14:paraId="2A7E09BF" w14:textId="77777777" w:rsidR="00080D3F" w:rsidRPr="007D527C" w:rsidRDefault="00080D3F" w:rsidP="007D52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27C">
        <w:rPr>
          <w:rFonts w:ascii="Times New Roman" w:hAnsi="Times New Roman" w:cs="Times New Roman"/>
          <w:sz w:val="24"/>
          <w:szCs w:val="24"/>
        </w:rPr>
        <w:t xml:space="preserve">Пронумеруйте такты в порядке их звучания </w:t>
      </w:r>
      <w:r w:rsidRPr="007D527C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Pr="007D527C">
        <w:rPr>
          <w:rFonts w:ascii="Times New Roman" w:hAnsi="Times New Roman" w:cs="Times New Roman"/>
          <w:sz w:val="24"/>
          <w:szCs w:val="24"/>
        </w:rPr>
        <w:t xml:space="preserve"> запишите тему в правильном порядке на дополнительном нотном стане.</w:t>
      </w:r>
    </w:p>
    <w:p w14:paraId="4048C0D9" w14:textId="46366869" w:rsidR="00080D3F" w:rsidRPr="007D527C" w:rsidRDefault="00080D3F" w:rsidP="007D52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27C">
        <w:rPr>
          <w:rFonts w:ascii="Times New Roman" w:hAnsi="Times New Roman" w:cs="Times New Roman"/>
          <w:sz w:val="24"/>
          <w:szCs w:val="24"/>
        </w:rPr>
        <w:t>Угадайте тему.</w:t>
      </w:r>
    </w:p>
    <w:p w14:paraId="07C38E4A" w14:textId="77777777" w:rsidR="00080D3F" w:rsidRPr="007D527C" w:rsidRDefault="00080D3F" w:rsidP="007D5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664ED" w14:textId="77777777" w:rsidR="00080D3F" w:rsidRPr="007D527C" w:rsidRDefault="00080D3F" w:rsidP="007D5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27C">
        <w:rPr>
          <w:noProof/>
          <w:sz w:val="24"/>
          <w:szCs w:val="24"/>
        </w:rPr>
        <w:drawing>
          <wp:inline distT="0" distB="0" distL="0" distR="0" wp14:anchorId="1B8AF9A4" wp14:editId="3D97B935">
            <wp:extent cx="6467475" cy="4572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" t="8475" r="4292" b="71186"/>
                    <a:stretch/>
                  </pic:blipFill>
                  <pic:spPr bwMode="auto">
                    <a:xfrm>
                      <a:off x="0" y="0"/>
                      <a:ext cx="6467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B2437" w14:textId="3F44F02C" w:rsidR="00080D3F" w:rsidRPr="007D527C" w:rsidRDefault="00080D3F" w:rsidP="007D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27C">
        <w:rPr>
          <w:noProof/>
          <w:sz w:val="24"/>
          <w:szCs w:val="24"/>
        </w:rPr>
        <w:drawing>
          <wp:inline distT="0" distB="0" distL="0" distR="0" wp14:anchorId="00A8FBAD" wp14:editId="6DCBD205">
            <wp:extent cx="20383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86" r="75818"/>
                    <a:stretch/>
                  </pic:blipFill>
                  <pic:spPr bwMode="auto"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724DC" w14:textId="77777777" w:rsidR="00080D3F" w:rsidRPr="007D527C" w:rsidRDefault="00080D3F" w:rsidP="007D5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0D3F" w:rsidRPr="007D527C" w:rsidSect="007D5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81F3"/>
    <w:multiLevelType w:val="multilevel"/>
    <w:tmpl w:val="0CD4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  <w:sz w:val="24"/>
        <w:szCs w:val="24"/>
      </w:rPr>
    </w:lvl>
  </w:abstractNum>
  <w:abstractNum w:abstractNumId="1" w15:restartNumberingAfterBreak="0">
    <w:nsid w:val="2E92434E"/>
    <w:multiLevelType w:val="hybridMultilevel"/>
    <w:tmpl w:val="5ED4648C"/>
    <w:lvl w:ilvl="0" w:tplc="C85E65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36517"/>
    <w:multiLevelType w:val="hybridMultilevel"/>
    <w:tmpl w:val="9856B056"/>
    <w:lvl w:ilvl="0" w:tplc="6D34E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4C"/>
    <w:rsid w:val="00080D3F"/>
    <w:rsid w:val="005A064C"/>
    <w:rsid w:val="007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A923"/>
  <w15:chartTrackingRefBased/>
  <w15:docId w15:val="{54828D0D-EC40-4EA8-ACA0-F7DE426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543</Words>
  <Characters>3096</Characters>
  <Application>Microsoft Office Word</Application>
  <DocSecurity>0</DocSecurity>
  <Lines>25</Lines>
  <Paragraphs>7</Paragraphs>
  <ScaleCrop>false</ScaleCrop>
  <Company>ГПОУ ТО НМК имени М.И.Глинки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Metodist</cp:lastModifiedBy>
  <cp:revision>3</cp:revision>
  <dcterms:created xsi:type="dcterms:W3CDTF">2024-03-27T11:15:00Z</dcterms:created>
  <dcterms:modified xsi:type="dcterms:W3CDTF">2024-03-27T11:43:00Z</dcterms:modified>
</cp:coreProperties>
</file>