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E51295" w:rsidRPr="00E51295" w:rsidRDefault="00E51295" w:rsidP="00E51295">
      <w:pPr>
        <w:pStyle w:val="a3"/>
        <w:rPr>
          <w:b/>
          <w:sz w:val="24"/>
          <w:szCs w:val="28"/>
        </w:rPr>
      </w:pPr>
      <w:bookmarkStart w:id="0" w:name="_GoBack"/>
      <w:bookmarkEnd w:id="0"/>
      <w:r w:rsidRPr="00E51295">
        <w:rPr>
          <w:b/>
          <w:sz w:val="24"/>
          <w:szCs w:val="28"/>
        </w:rPr>
        <w:t>Министерство культуры и архивного дела Республики Коми</w:t>
      </w:r>
    </w:p>
    <w:p w:rsidR="00421271" w:rsidRPr="00E51295" w:rsidRDefault="00421271" w:rsidP="00421271">
      <w:pPr>
        <w:pStyle w:val="a3"/>
        <w:rPr>
          <w:b/>
          <w:sz w:val="24"/>
          <w:szCs w:val="28"/>
        </w:rPr>
      </w:pPr>
      <w:r w:rsidRPr="00E51295">
        <w:rPr>
          <w:b/>
          <w:sz w:val="24"/>
          <w:szCs w:val="28"/>
        </w:rPr>
        <w:t>Государственное профессиональное образовательное учреждение Республики Коми</w:t>
      </w:r>
    </w:p>
    <w:p w:rsidR="00421271" w:rsidRPr="00E51295" w:rsidRDefault="00421271" w:rsidP="00421271">
      <w:pPr>
        <w:pStyle w:val="a3"/>
        <w:jc w:val="left"/>
        <w:rPr>
          <w:b/>
          <w:sz w:val="24"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8240" behindDoc="1" locked="0" layoutInCell="1" allowOverlap="1" wp14:anchorId="6DE382B8" wp14:editId="4C1AD1D7">
            <wp:simplePos x="0" y="0"/>
            <wp:positionH relativeFrom="page">
              <wp:align>center</wp:align>
            </wp:positionH>
            <wp:positionV relativeFrom="margin">
              <wp:posOffset>531495</wp:posOffset>
            </wp:positionV>
            <wp:extent cx="7833360" cy="7871460"/>
            <wp:effectExtent l="0" t="0" r="0" b="0"/>
            <wp:wrapNone/>
            <wp:docPr id="1" name="Рисунок 1" descr="C:\Users\Ольга Геннадьевна\AppData\Local\Microsoft\Windows\INetCache\Content.Word\G41IqBKU4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 Геннадьевна\AppData\Local\Microsoft\Windows\INetCache\Content.Word\G41IqBKU4h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360" cy="787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1295">
        <w:rPr>
          <w:b/>
          <w:sz w:val="24"/>
          <w:szCs w:val="28"/>
        </w:rPr>
        <w:t>«Коми республиканский колледж культуры им. В.Т. Чисталева»</w:t>
      </w:r>
    </w:p>
    <w:p w:rsidR="00421271" w:rsidRDefault="00421271" w:rsidP="00421271">
      <w:pPr>
        <w:pStyle w:val="a3"/>
        <w:rPr>
          <w:b/>
          <w:sz w:val="24"/>
          <w:szCs w:val="28"/>
        </w:rPr>
      </w:pPr>
      <w:r w:rsidRPr="00E51295">
        <w:rPr>
          <w:b/>
          <w:sz w:val="24"/>
          <w:szCs w:val="28"/>
        </w:rPr>
        <w:t>(ГПОУ РК «Колледж культуры»)</w:t>
      </w:r>
    </w:p>
    <w:p w:rsidR="00421271" w:rsidRDefault="00421271" w:rsidP="00E51295">
      <w:pPr>
        <w:pStyle w:val="a3"/>
        <w:rPr>
          <w:b/>
          <w:sz w:val="24"/>
          <w:szCs w:val="28"/>
        </w:rPr>
      </w:pPr>
    </w:p>
    <w:p w:rsidR="00E51295" w:rsidRPr="00E51295" w:rsidRDefault="00E51295" w:rsidP="00E51295">
      <w:pPr>
        <w:pStyle w:val="a3"/>
        <w:rPr>
          <w:b/>
          <w:sz w:val="24"/>
          <w:szCs w:val="28"/>
        </w:rPr>
      </w:pPr>
    </w:p>
    <w:p w:rsidR="00E51295" w:rsidRDefault="00E51295" w:rsidP="00E51295">
      <w:pPr>
        <w:pStyle w:val="a3"/>
        <w:rPr>
          <w:b/>
          <w:sz w:val="24"/>
          <w:szCs w:val="28"/>
        </w:rPr>
      </w:pPr>
    </w:p>
    <w:p w:rsidR="00E51295" w:rsidRDefault="00E51295" w:rsidP="00E51295">
      <w:pPr>
        <w:pStyle w:val="a3"/>
        <w:rPr>
          <w:b/>
          <w:sz w:val="24"/>
          <w:szCs w:val="28"/>
        </w:rPr>
      </w:pPr>
    </w:p>
    <w:p w:rsidR="00E51295" w:rsidRPr="00E51295" w:rsidRDefault="00E51295" w:rsidP="00E51295">
      <w:pPr>
        <w:pStyle w:val="a3"/>
        <w:rPr>
          <w:b/>
          <w:sz w:val="24"/>
          <w:szCs w:val="28"/>
        </w:rPr>
      </w:pPr>
    </w:p>
    <w:p w:rsidR="00E51295" w:rsidRDefault="00E51295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295" w:rsidRDefault="00E51295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295" w:rsidRDefault="00E51295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271" w:rsidRDefault="00421271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271" w:rsidRDefault="00421271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271" w:rsidRDefault="00421271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271" w:rsidRDefault="00421271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271" w:rsidRDefault="00421271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271" w:rsidRDefault="00421271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295" w:rsidRPr="00F45237" w:rsidRDefault="00316D91" w:rsidP="00316D91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</w:t>
      </w:r>
      <w:r w:rsidR="00E51295" w:rsidRPr="00F45237"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Методическая разработка</w:t>
      </w:r>
    </w:p>
    <w:p w:rsidR="00F45237" w:rsidRDefault="00421271" w:rsidP="00F45237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F45237"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</w:t>
      </w:r>
      <w:r w:rsidR="00E51295" w:rsidRPr="00F45237"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«Игровые технологии при изучении </w:t>
      </w:r>
    </w:p>
    <w:p w:rsidR="00F45237" w:rsidRDefault="00F45237" w:rsidP="00F45237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</w:t>
      </w:r>
      <w:r w:rsidR="00E51295" w:rsidRPr="00F45237"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родного языка, родной литературы и </w:t>
      </w:r>
      <w:r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</w:t>
      </w:r>
    </w:p>
    <w:p w:rsidR="00316D91" w:rsidRDefault="00316D91" w:rsidP="00316D91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</w:t>
      </w:r>
      <w:r w:rsidR="00E51295" w:rsidRPr="00F45237"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краеведения</w:t>
      </w:r>
      <w:r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на основе игры </w:t>
      </w:r>
    </w:p>
    <w:p w:rsidR="00E51295" w:rsidRPr="00F45237" w:rsidRDefault="00316D91" w:rsidP="00316D91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«Тайны коми охотничьего календаря</w:t>
      </w:r>
      <w:r w:rsidR="00E51295" w:rsidRPr="00F45237">
        <w:rPr>
          <w:rFonts w:ascii="Times New Roman" w:hAnsi="Times New Roman" w:cs="Times New Roman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</w:t>
      </w:r>
    </w:p>
    <w:p w:rsidR="00E51295" w:rsidRDefault="00E51295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295" w:rsidRDefault="00E51295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295" w:rsidRPr="00F45237" w:rsidRDefault="00E51295" w:rsidP="00F45237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F45237">
        <w:rPr>
          <w:rFonts w:ascii="Times New Roman" w:hAnsi="Times New Roman" w:cs="Times New Roman"/>
          <w:b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автор: преподаватель колледжа культуры</w:t>
      </w:r>
    </w:p>
    <w:p w:rsidR="00E51295" w:rsidRPr="00F45237" w:rsidRDefault="00F45237" w:rsidP="00F4523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      </w:t>
      </w:r>
      <w:r w:rsidR="00E51295" w:rsidRPr="00F45237">
        <w:rPr>
          <w:rFonts w:ascii="Times New Roman" w:hAnsi="Times New Roman" w:cs="Times New Roman"/>
          <w:b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Степанова О.Г.</w:t>
      </w:r>
    </w:p>
    <w:p w:rsidR="00E51295" w:rsidRDefault="00E51295" w:rsidP="00E5129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1295" w:rsidRDefault="00E51295" w:rsidP="00E5129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1295" w:rsidRDefault="00E51295" w:rsidP="00E5129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1295" w:rsidRDefault="00E51295" w:rsidP="00E5129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1295" w:rsidRDefault="00E51295" w:rsidP="00E5129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1295" w:rsidRDefault="00E51295" w:rsidP="00E5129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1295" w:rsidRDefault="00E51295" w:rsidP="00E5129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1295" w:rsidRDefault="00E51295" w:rsidP="00E5129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1295" w:rsidRDefault="00E51295" w:rsidP="00E5129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1295" w:rsidRDefault="00E51295" w:rsidP="00E5129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1295" w:rsidRDefault="00E51295" w:rsidP="00E5129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45237" w:rsidRDefault="00F45237" w:rsidP="00F4523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51295" w:rsidRPr="00F45237" w:rsidRDefault="00E51295" w:rsidP="0042127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F45237">
        <w:rPr>
          <w:rFonts w:ascii="Times New Roman" w:hAnsi="Times New Roman" w:cs="Times New Roman"/>
          <w:b/>
          <w:color w:val="00206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Сыктывкар, 2024</w:t>
      </w:r>
    </w:p>
    <w:p w:rsidR="00D9156E" w:rsidRPr="00D9156E" w:rsidRDefault="00D9156E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156E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1367C4" w:rsidRPr="009B0394" w:rsidRDefault="001367C4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39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367C4" w:rsidRPr="009B0394" w:rsidRDefault="009B0394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394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1367C4" w:rsidRPr="009B0394">
        <w:rPr>
          <w:rFonts w:ascii="Times New Roman" w:hAnsi="Times New Roman" w:cs="Times New Roman"/>
          <w:b/>
          <w:sz w:val="28"/>
          <w:szCs w:val="28"/>
        </w:rPr>
        <w:t>1. Основы игровых технологий в образовании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- Определение игровых технологий</w:t>
      </w:r>
      <w:r w:rsidR="00F15CB2">
        <w:rPr>
          <w:rFonts w:ascii="Times New Roman" w:hAnsi="Times New Roman" w:cs="Times New Roman"/>
          <w:sz w:val="28"/>
          <w:szCs w:val="28"/>
        </w:rPr>
        <w:t>;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- Значение игровых технологий в образовательном процессе</w:t>
      </w:r>
      <w:r w:rsidR="00F15CB2">
        <w:rPr>
          <w:rFonts w:ascii="Times New Roman" w:hAnsi="Times New Roman" w:cs="Times New Roman"/>
          <w:sz w:val="28"/>
          <w:szCs w:val="28"/>
        </w:rPr>
        <w:t>;</w:t>
      </w:r>
      <w:r w:rsidRPr="001367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- Преимущества использования игр при изучении родного языка, литературы и краеведения</w:t>
      </w:r>
      <w:r w:rsidR="00F15CB2">
        <w:rPr>
          <w:rFonts w:ascii="Times New Roman" w:hAnsi="Times New Roman" w:cs="Times New Roman"/>
          <w:sz w:val="28"/>
          <w:szCs w:val="28"/>
        </w:rPr>
        <w:t>.</w:t>
      </w:r>
    </w:p>
    <w:p w:rsidR="001367C4" w:rsidRPr="009B0394" w:rsidRDefault="009B0394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394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1367C4" w:rsidRPr="009B0394">
        <w:rPr>
          <w:rFonts w:ascii="Times New Roman" w:hAnsi="Times New Roman" w:cs="Times New Roman"/>
          <w:b/>
          <w:sz w:val="28"/>
          <w:szCs w:val="28"/>
        </w:rPr>
        <w:t>2. Принципы разработки игровых технологий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- Учет возрастных особенностей обучаемых</w:t>
      </w:r>
      <w:r w:rsidR="00F15CB2">
        <w:rPr>
          <w:rFonts w:ascii="Times New Roman" w:hAnsi="Times New Roman" w:cs="Times New Roman"/>
          <w:sz w:val="28"/>
          <w:szCs w:val="28"/>
        </w:rPr>
        <w:t>;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- Игровая ситуация и ее структура</w:t>
      </w:r>
      <w:r w:rsidR="00F15CB2">
        <w:rPr>
          <w:rFonts w:ascii="Times New Roman" w:hAnsi="Times New Roman" w:cs="Times New Roman"/>
          <w:sz w:val="28"/>
          <w:szCs w:val="28"/>
        </w:rPr>
        <w:t>;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- Задачи и цели игровых технологий в изучении родного языка, литературы и краеведения</w:t>
      </w:r>
      <w:r w:rsidR="00F15CB2">
        <w:rPr>
          <w:rFonts w:ascii="Times New Roman" w:hAnsi="Times New Roman" w:cs="Times New Roman"/>
          <w:sz w:val="28"/>
          <w:szCs w:val="28"/>
        </w:rPr>
        <w:t>;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- Игры и задания, основанные на использовании родного языка, литературы и краеведения</w:t>
      </w:r>
      <w:r w:rsidR="00F15CB2">
        <w:rPr>
          <w:rFonts w:ascii="Times New Roman" w:hAnsi="Times New Roman" w:cs="Times New Roman"/>
          <w:sz w:val="28"/>
          <w:szCs w:val="28"/>
        </w:rPr>
        <w:t>.</w:t>
      </w:r>
    </w:p>
    <w:p w:rsidR="001367C4" w:rsidRPr="00F15CB2" w:rsidRDefault="009B0394" w:rsidP="001367C4">
      <w:pPr>
        <w:spacing w:after="0"/>
        <w:jc w:val="both"/>
      </w:pPr>
      <w:r w:rsidRPr="009B0394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1367C4" w:rsidRPr="009B0394">
        <w:rPr>
          <w:rFonts w:ascii="Times New Roman" w:hAnsi="Times New Roman" w:cs="Times New Roman"/>
          <w:b/>
          <w:sz w:val="28"/>
          <w:szCs w:val="28"/>
        </w:rPr>
        <w:t>3. Игровые технологии при изучении родного языка</w:t>
      </w:r>
      <w:r w:rsidR="00F15CB2">
        <w:rPr>
          <w:rFonts w:ascii="Times New Roman" w:hAnsi="Times New Roman" w:cs="Times New Roman"/>
          <w:b/>
          <w:sz w:val="28"/>
          <w:szCs w:val="28"/>
        </w:rPr>
        <w:t>,</w:t>
      </w:r>
      <w:r w:rsidR="00F15CB2" w:rsidRPr="00F15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5CB2" w:rsidRPr="009B0394">
        <w:rPr>
          <w:rFonts w:ascii="Times New Roman" w:hAnsi="Times New Roman" w:cs="Times New Roman"/>
          <w:b/>
          <w:sz w:val="28"/>
          <w:szCs w:val="28"/>
        </w:rPr>
        <w:t>литературы</w:t>
      </w:r>
      <w:r w:rsidR="00F15CB2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F15CB2" w:rsidRPr="009B0394">
        <w:rPr>
          <w:rFonts w:ascii="Times New Roman" w:hAnsi="Times New Roman" w:cs="Times New Roman"/>
          <w:b/>
          <w:sz w:val="28"/>
          <w:szCs w:val="28"/>
        </w:rPr>
        <w:t>краеведения</w:t>
      </w:r>
      <w:r w:rsidR="00F15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5CB2" w:rsidRPr="00F15CB2">
        <w:rPr>
          <w:rFonts w:ascii="Times New Roman" w:hAnsi="Times New Roman" w:cs="Times New Roman"/>
          <w:b/>
          <w:sz w:val="28"/>
          <w:szCs w:val="28"/>
        </w:rPr>
        <w:t>на основе игры «Тайны коми охотничьего календаря»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- Развитие речи через игры и задания</w:t>
      </w:r>
      <w:r w:rsidR="00F15CB2">
        <w:rPr>
          <w:rFonts w:ascii="Times New Roman" w:hAnsi="Times New Roman" w:cs="Times New Roman"/>
          <w:sz w:val="28"/>
          <w:szCs w:val="28"/>
        </w:rPr>
        <w:t>;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- </w:t>
      </w:r>
      <w:r w:rsidR="00F15CB2">
        <w:rPr>
          <w:rFonts w:ascii="Times New Roman" w:hAnsi="Times New Roman" w:cs="Times New Roman"/>
          <w:sz w:val="28"/>
          <w:szCs w:val="28"/>
        </w:rPr>
        <w:t>задания</w:t>
      </w:r>
      <w:r w:rsidRPr="001367C4">
        <w:rPr>
          <w:rFonts w:ascii="Times New Roman" w:hAnsi="Times New Roman" w:cs="Times New Roman"/>
          <w:sz w:val="28"/>
          <w:szCs w:val="28"/>
        </w:rPr>
        <w:t xml:space="preserve"> для закрепления правописания, пунктуации и грамматики</w:t>
      </w:r>
      <w:r w:rsidR="00F15CB2">
        <w:rPr>
          <w:rFonts w:ascii="Times New Roman" w:hAnsi="Times New Roman" w:cs="Times New Roman"/>
          <w:sz w:val="28"/>
          <w:szCs w:val="28"/>
        </w:rPr>
        <w:t>,</w:t>
      </w:r>
      <w:r w:rsidR="00F15CB2" w:rsidRPr="00F15CB2">
        <w:rPr>
          <w:rFonts w:ascii="Times New Roman" w:hAnsi="Times New Roman" w:cs="Times New Roman"/>
          <w:sz w:val="28"/>
          <w:szCs w:val="28"/>
        </w:rPr>
        <w:t xml:space="preserve"> </w:t>
      </w:r>
      <w:r w:rsidR="00F15CB2" w:rsidRPr="001367C4">
        <w:rPr>
          <w:rFonts w:ascii="Times New Roman" w:hAnsi="Times New Roman" w:cs="Times New Roman"/>
          <w:sz w:val="28"/>
          <w:szCs w:val="28"/>
        </w:rPr>
        <w:t>развитие лексического запаса</w:t>
      </w:r>
      <w:r w:rsidR="00F15CB2">
        <w:rPr>
          <w:rFonts w:ascii="Times New Roman" w:hAnsi="Times New Roman" w:cs="Times New Roman"/>
          <w:sz w:val="28"/>
          <w:szCs w:val="28"/>
        </w:rPr>
        <w:t>;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- </w:t>
      </w:r>
      <w:r w:rsidR="00F15CB2">
        <w:rPr>
          <w:rFonts w:ascii="Times New Roman" w:hAnsi="Times New Roman" w:cs="Times New Roman"/>
          <w:sz w:val="28"/>
          <w:szCs w:val="28"/>
        </w:rPr>
        <w:t>задания</w:t>
      </w:r>
      <w:r w:rsidRPr="001367C4">
        <w:rPr>
          <w:rFonts w:ascii="Times New Roman" w:hAnsi="Times New Roman" w:cs="Times New Roman"/>
          <w:sz w:val="28"/>
          <w:szCs w:val="28"/>
        </w:rPr>
        <w:t xml:space="preserve"> для развития речи и мышления</w:t>
      </w:r>
      <w:r w:rsidR="00F15CB2">
        <w:rPr>
          <w:rFonts w:ascii="Times New Roman" w:hAnsi="Times New Roman" w:cs="Times New Roman"/>
          <w:sz w:val="28"/>
          <w:szCs w:val="28"/>
        </w:rPr>
        <w:t>;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- </w:t>
      </w:r>
      <w:r w:rsidR="00F15CB2">
        <w:rPr>
          <w:rFonts w:ascii="Times New Roman" w:hAnsi="Times New Roman" w:cs="Times New Roman"/>
          <w:sz w:val="28"/>
          <w:szCs w:val="28"/>
        </w:rPr>
        <w:t xml:space="preserve">задания, знакомящие с </w:t>
      </w:r>
      <w:r w:rsidRPr="001367C4">
        <w:rPr>
          <w:rFonts w:ascii="Times New Roman" w:hAnsi="Times New Roman" w:cs="Times New Roman"/>
          <w:sz w:val="28"/>
          <w:szCs w:val="28"/>
        </w:rPr>
        <w:t>произведени</w:t>
      </w:r>
      <w:r w:rsidR="00F15CB2">
        <w:rPr>
          <w:rFonts w:ascii="Times New Roman" w:hAnsi="Times New Roman" w:cs="Times New Roman"/>
          <w:sz w:val="28"/>
          <w:szCs w:val="28"/>
        </w:rPr>
        <w:t>ями</w:t>
      </w:r>
      <w:r w:rsidRPr="001367C4">
        <w:rPr>
          <w:rFonts w:ascii="Times New Roman" w:hAnsi="Times New Roman" w:cs="Times New Roman"/>
          <w:sz w:val="28"/>
          <w:szCs w:val="28"/>
        </w:rPr>
        <w:t xml:space="preserve"> литературы</w:t>
      </w:r>
      <w:r w:rsidR="00F15CB2">
        <w:rPr>
          <w:rFonts w:ascii="Times New Roman" w:hAnsi="Times New Roman" w:cs="Times New Roman"/>
          <w:sz w:val="28"/>
          <w:szCs w:val="28"/>
        </w:rPr>
        <w:t xml:space="preserve"> и их авторами;</w:t>
      </w:r>
    </w:p>
    <w:p w:rsid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- </w:t>
      </w:r>
      <w:r w:rsidR="00F15CB2">
        <w:rPr>
          <w:rFonts w:ascii="Times New Roman" w:hAnsi="Times New Roman" w:cs="Times New Roman"/>
          <w:sz w:val="28"/>
          <w:szCs w:val="28"/>
        </w:rPr>
        <w:t>задания</w:t>
      </w:r>
      <w:r w:rsidRPr="001367C4">
        <w:rPr>
          <w:rFonts w:ascii="Times New Roman" w:hAnsi="Times New Roman" w:cs="Times New Roman"/>
          <w:sz w:val="28"/>
          <w:szCs w:val="28"/>
        </w:rPr>
        <w:t>, направленные на изучение истории региона</w:t>
      </w:r>
      <w:r w:rsidR="00F15CB2">
        <w:rPr>
          <w:rFonts w:ascii="Times New Roman" w:hAnsi="Times New Roman" w:cs="Times New Roman"/>
          <w:sz w:val="28"/>
          <w:szCs w:val="28"/>
        </w:rPr>
        <w:t>;</w:t>
      </w:r>
    </w:p>
    <w:p w:rsidR="00F15CB2" w:rsidRPr="001367C4" w:rsidRDefault="00F15CB2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задания на знакомство с традициями, обычаями и культурой народа коми;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- </w:t>
      </w:r>
      <w:r w:rsidR="00F15CB2">
        <w:rPr>
          <w:rFonts w:ascii="Times New Roman" w:hAnsi="Times New Roman" w:cs="Times New Roman"/>
          <w:sz w:val="28"/>
          <w:szCs w:val="28"/>
        </w:rPr>
        <w:t>задания</w:t>
      </w:r>
      <w:r w:rsidRPr="001367C4">
        <w:rPr>
          <w:rFonts w:ascii="Times New Roman" w:hAnsi="Times New Roman" w:cs="Times New Roman"/>
          <w:sz w:val="28"/>
          <w:szCs w:val="28"/>
        </w:rPr>
        <w:t>, стимулирующие знакомство со значимыми местами и достопримечательностями региона</w:t>
      </w:r>
      <w:r w:rsidR="00F15CB2">
        <w:rPr>
          <w:rFonts w:ascii="Times New Roman" w:hAnsi="Times New Roman" w:cs="Times New Roman"/>
          <w:sz w:val="28"/>
          <w:szCs w:val="28"/>
        </w:rPr>
        <w:t>;</w:t>
      </w:r>
    </w:p>
    <w:p w:rsidR="001367C4" w:rsidRPr="00E51295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- </w:t>
      </w:r>
      <w:r w:rsidR="00F15CB2">
        <w:rPr>
          <w:rFonts w:ascii="Times New Roman" w:hAnsi="Times New Roman" w:cs="Times New Roman"/>
          <w:sz w:val="28"/>
          <w:szCs w:val="28"/>
        </w:rPr>
        <w:t>задания, знакомящие со знаменитыми</w:t>
      </w:r>
      <w:r w:rsidRPr="001367C4">
        <w:rPr>
          <w:rFonts w:ascii="Times New Roman" w:hAnsi="Times New Roman" w:cs="Times New Roman"/>
          <w:sz w:val="28"/>
          <w:szCs w:val="28"/>
        </w:rPr>
        <w:t xml:space="preserve"> </w:t>
      </w:r>
      <w:r w:rsidR="00F15CB2">
        <w:rPr>
          <w:rFonts w:ascii="Times New Roman" w:hAnsi="Times New Roman" w:cs="Times New Roman"/>
          <w:sz w:val="28"/>
          <w:szCs w:val="28"/>
        </w:rPr>
        <w:t>земляками</w:t>
      </w:r>
      <w:r w:rsidRPr="001367C4">
        <w:rPr>
          <w:rFonts w:ascii="Times New Roman" w:hAnsi="Times New Roman" w:cs="Times New Roman"/>
          <w:sz w:val="28"/>
          <w:szCs w:val="28"/>
        </w:rPr>
        <w:t xml:space="preserve"> региона</w:t>
      </w:r>
      <w:r w:rsidR="00F15CB2">
        <w:rPr>
          <w:rFonts w:ascii="Times New Roman" w:hAnsi="Times New Roman" w:cs="Times New Roman"/>
          <w:sz w:val="28"/>
          <w:szCs w:val="28"/>
        </w:rPr>
        <w:t>.</w:t>
      </w:r>
    </w:p>
    <w:p w:rsidR="001367C4" w:rsidRPr="009B0394" w:rsidRDefault="009B0394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394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F15CB2">
        <w:rPr>
          <w:rFonts w:ascii="Times New Roman" w:hAnsi="Times New Roman" w:cs="Times New Roman"/>
          <w:b/>
          <w:sz w:val="28"/>
          <w:szCs w:val="28"/>
        </w:rPr>
        <w:t>4</w:t>
      </w:r>
      <w:r w:rsidR="001367C4" w:rsidRPr="009B0394">
        <w:rPr>
          <w:rFonts w:ascii="Times New Roman" w:hAnsi="Times New Roman" w:cs="Times New Roman"/>
          <w:b/>
          <w:sz w:val="28"/>
          <w:szCs w:val="28"/>
        </w:rPr>
        <w:t>. Оценка и контроль знаний при использовании игровых технологий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- Методы оценки результатов обучения через игры</w:t>
      </w:r>
      <w:r w:rsidR="00F15CB2">
        <w:rPr>
          <w:rFonts w:ascii="Times New Roman" w:hAnsi="Times New Roman" w:cs="Times New Roman"/>
          <w:sz w:val="28"/>
          <w:szCs w:val="28"/>
        </w:rPr>
        <w:t>;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- Использование игровых форм для контроля знаний и умений</w:t>
      </w:r>
      <w:r w:rsidR="00F15CB2">
        <w:rPr>
          <w:rFonts w:ascii="Times New Roman" w:hAnsi="Times New Roman" w:cs="Times New Roman"/>
          <w:sz w:val="28"/>
          <w:szCs w:val="28"/>
        </w:rPr>
        <w:t>;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- Практические задания и игры для самостоятельной работы</w:t>
      </w:r>
      <w:r w:rsidR="00F15CB2">
        <w:rPr>
          <w:rFonts w:ascii="Times New Roman" w:hAnsi="Times New Roman" w:cs="Times New Roman"/>
          <w:sz w:val="28"/>
          <w:szCs w:val="28"/>
        </w:rPr>
        <w:t>.</w:t>
      </w:r>
    </w:p>
    <w:p w:rsidR="001367C4" w:rsidRPr="009B0394" w:rsidRDefault="001367C4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39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367C4" w:rsidRPr="009B0394" w:rsidRDefault="001367C4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394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7659E1" w:rsidRDefault="007659E1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1295" w:rsidRDefault="00E51295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5CB2" w:rsidRDefault="00F15CB2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5CB2" w:rsidRDefault="00F15CB2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5CB2" w:rsidRDefault="00F15CB2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5CB2" w:rsidRDefault="00F15CB2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5CB2" w:rsidRDefault="00F15CB2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5CB2" w:rsidRDefault="00F15CB2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67C4" w:rsidRPr="007659E1" w:rsidRDefault="001367C4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9E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67C4" w:rsidRPr="001367C4" w:rsidRDefault="001367C4" w:rsidP="009B03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Современное образование стремится быть максимально эффективным и интересным для учеников. Инновационные методы обучения, включая использование игровых технологий, играют важную роль в этом процессе. Они не только помогают учащимся лучше усваивать знания, но и способствуют развитию их творческого и логического мышления, коммуникативных навыков и саморегуляции.</w:t>
      </w:r>
    </w:p>
    <w:p w:rsidR="001367C4" w:rsidRPr="001367C4" w:rsidRDefault="001367C4" w:rsidP="009B03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Настоящий методический сборник «Игровые технологии при изучении родного языка, литературы и краеведения</w:t>
      </w:r>
      <w:r w:rsidR="00777852">
        <w:rPr>
          <w:rFonts w:ascii="Times New Roman" w:hAnsi="Times New Roman" w:cs="Times New Roman"/>
          <w:sz w:val="28"/>
          <w:szCs w:val="28"/>
        </w:rPr>
        <w:t xml:space="preserve"> на основе игры «Тайны коми охотничьего календаря</w:t>
      </w:r>
      <w:r w:rsidRPr="001367C4">
        <w:rPr>
          <w:rFonts w:ascii="Times New Roman" w:hAnsi="Times New Roman" w:cs="Times New Roman"/>
          <w:sz w:val="28"/>
          <w:szCs w:val="28"/>
        </w:rPr>
        <w:t>» предлагает систематизированный и комплексный подход к использованию игр</w:t>
      </w:r>
      <w:r w:rsidR="00777852">
        <w:rPr>
          <w:rFonts w:ascii="Times New Roman" w:hAnsi="Times New Roman" w:cs="Times New Roman"/>
          <w:sz w:val="28"/>
          <w:szCs w:val="28"/>
        </w:rPr>
        <w:t>ы</w:t>
      </w:r>
      <w:r w:rsidRPr="001367C4">
        <w:rPr>
          <w:rFonts w:ascii="Times New Roman" w:hAnsi="Times New Roman" w:cs="Times New Roman"/>
          <w:sz w:val="28"/>
          <w:szCs w:val="28"/>
        </w:rPr>
        <w:t xml:space="preserve"> в обучении родному языку, литературе и краеведению. Он рассчитан на педагогов, которые стремятся сделать уроки более интерактивными, увлекательными и результативными.</w:t>
      </w:r>
    </w:p>
    <w:p w:rsidR="001367C4" w:rsidRPr="001367C4" w:rsidRDefault="00777852" w:rsidP="009B03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367C4" w:rsidRPr="001367C4">
        <w:rPr>
          <w:rFonts w:ascii="Times New Roman" w:hAnsi="Times New Roman" w:cs="Times New Roman"/>
          <w:sz w:val="28"/>
          <w:szCs w:val="28"/>
        </w:rPr>
        <w:t>ерв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1367C4" w:rsidRPr="001367C4">
        <w:rPr>
          <w:rFonts w:ascii="Times New Roman" w:hAnsi="Times New Roman" w:cs="Times New Roman"/>
          <w:sz w:val="28"/>
          <w:szCs w:val="28"/>
        </w:rPr>
        <w:t xml:space="preserve"> глав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367C4" w:rsidRPr="001367C4">
        <w:rPr>
          <w:rFonts w:ascii="Times New Roman" w:hAnsi="Times New Roman" w:cs="Times New Roman"/>
          <w:sz w:val="28"/>
          <w:szCs w:val="28"/>
        </w:rPr>
        <w:t xml:space="preserve"> сборника </w:t>
      </w:r>
      <w:r>
        <w:rPr>
          <w:rFonts w:ascii="Times New Roman" w:hAnsi="Times New Roman" w:cs="Times New Roman"/>
          <w:sz w:val="28"/>
          <w:szCs w:val="28"/>
        </w:rPr>
        <w:t xml:space="preserve">предлагает </w:t>
      </w:r>
      <w:r w:rsidR="001367C4" w:rsidRPr="001367C4">
        <w:rPr>
          <w:rFonts w:ascii="Times New Roman" w:hAnsi="Times New Roman" w:cs="Times New Roman"/>
          <w:sz w:val="28"/>
          <w:szCs w:val="28"/>
        </w:rPr>
        <w:t>рассм</w:t>
      </w:r>
      <w:r>
        <w:rPr>
          <w:rFonts w:ascii="Times New Roman" w:hAnsi="Times New Roman" w:cs="Times New Roman"/>
          <w:sz w:val="28"/>
          <w:szCs w:val="28"/>
        </w:rPr>
        <w:t>отреть</w:t>
      </w:r>
      <w:r w:rsidR="001367C4" w:rsidRPr="001367C4">
        <w:rPr>
          <w:rFonts w:ascii="Times New Roman" w:hAnsi="Times New Roman" w:cs="Times New Roman"/>
          <w:sz w:val="28"/>
          <w:szCs w:val="28"/>
        </w:rPr>
        <w:t xml:space="preserve"> основы игровых технологий в образовании. Да</w:t>
      </w:r>
      <w:r>
        <w:rPr>
          <w:rFonts w:ascii="Times New Roman" w:hAnsi="Times New Roman" w:cs="Times New Roman"/>
          <w:sz w:val="28"/>
          <w:szCs w:val="28"/>
        </w:rPr>
        <w:t>ёт</w:t>
      </w:r>
      <w:r w:rsidR="001367C4" w:rsidRPr="001367C4">
        <w:rPr>
          <w:rFonts w:ascii="Times New Roman" w:hAnsi="Times New Roman" w:cs="Times New Roman"/>
          <w:sz w:val="28"/>
          <w:szCs w:val="28"/>
        </w:rPr>
        <w:t xml:space="preserve"> определение игровых технологий и объясняет их значение в образовательном процессе. Также </w:t>
      </w: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="001367C4" w:rsidRPr="001367C4">
        <w:rPr>
          <w:rFonts w:ascii="Times New Roman" w:hAnsi="Times New Roman" w:cs="Times New Roman"/>
          <w:sz w:val="28"/>
          <w:szCs w:val="28"/>
        </w:rPr>
        <w:t>обсуждаются преимущества использования игр при изучении родного языка, литературы и краеведения.</w:t>
      </w:r>
    </w:p>
    <w:p w:rsidR="001367C4" w:rsidRPr="001367C4" w:rsidRDefault="001367C4" w:rsidP="009B03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Во второй главе представлены принципы разработки игровых технологий. Описывается учет возрастных особенностей обучаемых и основы создания игровой ситуации. Также акцентируется внимание на целях и задачах игровых технологий в изучении родного </w:t>
      </w:r>
      <w:r w:rsidR="000D4944">
        <w:rPr>
          <w:rFonts w:ascii="Times New Roman" w:hAnsi="Times New Roman" w:cs="Times New Roman"/>
          <w:sz w:val="28"/>
          <w:szCs w:val="28"/>
        </w:rPr>
        <w:t>языка, литературы и краеведения</w:t>
      </w:r>
      <w:r w:rsidRPr="001367C4">
        <w:rPr>
          <w:rFonts w:ascii="Times New Roman" w:hAnsi="Times New Roman" w:cs="Times New Roman"/>
          <w:sz w:val="28"/>
          <w:szCs w:val="28"/>
        </w:rPr>
        <w:t>.</w:t>
      </w:r>
    </w:p>
    <w:p w:rsidR="00C720B3" w:rsidRPr="001367C4" w:rsidRDefault="001367C4" w:rsidP="00C720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В третьей главе рассматриваются игровые технологии при изучении родного языка</w:t>
      </w:r>
      <w:r w:rsidR="00777852">
        <w:rPr>
          <w:rFonts w:ascii="Times New Roman" w:hAnsi="Times New Roman" w:cs="Times New Roman"/>
          <w:sz w:val="28"/>
          <w:szCs w:val="28"/>
        </w:rPr>
        <w:t>, литературы и краеведения</w:t>
      </w:r>
      <w:r w:rsidRPr="001367C4">
        <w:rPr>
          <w:rFonts w:ascii="Times New Roman" w:hAnsi="Times New Roman" w:cs="Times New Roman"/>
          <w:sz w:val="28"/>
          <w:szCs w:val="28"/>
        </w:rPr>
        <w:t xml:space="preserve">. </w:t>
      </w:r>
      <w:r w:rsidR="00777852">
        <w:rPr>
          <w:rFonts w:ascii="Times New Roman" w:hAnsi="Times New Roman" w:cs="Times New Roman"/>
          <w:sz w:val="28"/>
          <w:szCs w:val="28"/>
        </w:rPr>
        <w:t>На основе игры «Тайны коми охотничьего календаря» п</w:t>
      </w:r>
      <w:r w:rsidRPr="001367C4">
        <w:rPr>
          <w:rFonts w:ascii="Times New Roman" w:hAnsi="Times New Roman" w:cs="Times New Roman"/>
          <w:sz w:val="28"/>
          <w:szCs w:val="28"/>
        </w:rPr>
        <w:t>редл</w:t>
      </w:r>
      <w:r w:rsidR="00777852">
        <w:rPr>
          <w:rFonts w:ascii="Times New Roman" w:hAnsi="Times New Roman" w:cs="Times New Roman"/>
          <w:sz w:val="28"/>
          <w:szCs w:val="28"/>
        </w:rPr>
        <w:t>ожены</w:t>
      </w:r>
      <w:r w:rsidRPr="001367C4">
        <w:rPr>
          <w:rFonts w:ascii="Times New Roman" w:hAnsi="Times New Roman" w:cs="Times New Roman"/>
          <w:sz w:val="28"/>
          <w:szCs w:val="28"/>
        </w:rPr>
        <w:t xml:space="preserve"> различные задания для развития речи, закрепления правописания, а также для расширения лексического запаса и развития коммуникативных навыков.</w:t>
      </w:r>
    </w:p>
    <w:p w:rsidR="001367C4" w:rsidRPr="001367C4" w:rsidRDefault="0023343E" w:rsidP="009B03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же представлены вопросы</w:t>
      </w:r>
      <w:r w:rsidR="001367C4" w:rsidRPr="001367C4">
        <w:rPr>
          <w:rFonts w:ascii="Times New Roman" w:hAnsi="Times New Roman" w:cs="Times New Roman"/>
          <w:sz w:val="28"/>
          <w:szCs w:val="28"/>
        </w:rPr>
        <w:t xml:space="preserve"> для изучения истории региона, знакомства со значимыми местами и достопримечательностями, </w:t>
      </w:r>
      <w:r>
        <w:rPr>
          <w:rFonts w:ascii="Times New Roman" w:hAnsi="Times New Roman" w:cs="Times New Roman"/>
          <w:sz w:val="28"/>
          <w:szCs w:val="28"/>
        </w:rPr>
        <w:t>особенностей культуры, традиций и обычаев коми народа</w:t>
      </w:r>
      <w:r w:rsidR="001367C4" w:rsidRPr="001367C4">
        <w:rPr>
          <w:rFonts w:ascii="Times New Roman" w:hAnsi="Times New Roman" w:cs="Times New Roman"/>
          <w:sz w:val="28"/>
          <w:szCs w:val="28"/>
        </w:rPr>
        <w:t>.</w:t>
      </w:r>
    </w:p>
    <w:p w:rsidR="00C720B3" w:rsidRPr="00C720B3" w:rsidRDefault="00C720B3" w:rsidP="00C720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</w:t>
      </w:r>
      <w:r w:rsidRPr="00C720B3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0B3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даётся</w:t>
      </w:r>
      <w:r w:rsidRPr="00C72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720B3">
        <w:rPr>
          <w:rFonts w:ascii="Times New Roman" w:hAnsi="Times New Roman" w:cs="Times New Roman"/>
          <w:sz w:val="28"/>
          <w:szCs w:val="28"/>
        </w:rPr>
        <w:t>ценка и контроль знаний при использовании игровых технологий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1295" w:rsidRPr="00D17916" w:rsidRDefault="001367C4" w:rsidP="00D179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В заключении подводятся итоги и подчеркивается значимость использования игровых технологий в образовании. Также </w:t>
      </w:r>
      <w:r w:rsidR="00C720B3">
        <w:rPr>
          <w:rFonts w:ascii="Times New Roman" w:hAnsi="Times New Roman" w:cs="Times New Roman"/>
          <w:sz w:val="28"/>
          <w:szCs w:val="28"/>
        </w:rPr>
        <w:t>предложен</w:t>
      </w:r>
      <w:r w:rsidR="009B0394">
        <w:rPr>
          <w:rFonts w:ascii="Times New Roman" w:hAnsi="Times New Roman" w:cs="Times New Roman"/>
          <w:sz w:val="28"/>
          <w:szCs w:val="28"/>
        </w:rPr>
        <w:t xml:space="preserve"> спи</w:t>
      </w:r>
      <w:r w:rsidR="00D17916">
        <w:rPr>
          <w:rFonts w:ascii="Times New Roman" w:hAnsi="Times New Roman" w:cs="Times New Roman"/>
          <w:sz w:val="28"/>
          <w:szCs w:val="28"/>
        </w:rPr>
        <w:t>с</w:t>
      </w:r>
      <w:r w:rsidR="009B0394">
        <w:rPr>
          <w:rFonts w:ascii="Times New Roman" w:hAnsi="Times New Roman" w:cs="Times New Roman"/>
          <w:sz w:val="28"/>
          <w:szCs w:val="28"/>
        </w:rPr>
        <w:t>ок литературы.</w:t>
      </w:r>
    </w:p>
    <w:p w:rsidR="00D17916" w:rsidRDefault="00D17916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0B3" w:rsidRDefault="00C720B3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0B3" w:rsidRDefault="00C720B3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0B3" w:rsidRDefault="00C720B3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0B3" w:rsidRDefault="00C720B3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7E3" w:rsidRPr="004067E3" w:rsidRDefault="009B0394" w:rsidP="00E512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4067E3" w:rsidRPr="004067E3">
        <w:rPr>
          <w:rFonts w:ascii="Times New Roman" w:hAnsi="Times New Roman" w:cs="Times New Roman"/>
          <w:b/>
          <w:sz w:val="28"/>
          <w:szCs w:val="28"/>
        </w:rPr>
        <w:t>Основы игровых технологий в образовании</w:t>
      </w:r>
    </w:p>
    <w:p w:rsidR="004067E3" w:rsidRPr="004067E3" w:rsidRDefault="004067E3" w:rsidP="00406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7E3" w:rsidRPr="004067E3" w:rsidRDefault="004067E3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7E3">
        <w:rPr>
          <w:rFonts w:ascii="Times New Roman" w:hAnsi="Times New Roman" w:cs="Times New Roman"/>
          <w:sz w:val="28"/>
          <w:szCs w:val="28"/>
        </w:rPr>
        <w:t>В современном образовательном процессе игровые технологии занимают все более значимое место. Они представляют собой применение игровой деятельности и элементов игрового процесса в учебной практике. Игровые технологии состоят из целого ряда игр и упражнений, которые направлены на активизацию учащихся, создание мотивации для обучения и развитие необходимых навыков и знаний.</w:t>
      </w:r>
    </w:p>
    <w:p w:rsidR="004067E3" w:rsidRPr="004067E3" w:rsidRDefault="004067E3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7E3">
        <w:rPr>
          <w:rFonts w:ascii="Times New Roman" w:hAnsi="Times New Roman" w:cs="Times New Roman"/>
          <w:sz w:val="28"/>
          <w:szCs w:val="28"/>
        </w:rPr>
        <w:t>Основное определение игровых технологий связано с использованием игры как средства обучения. Они помогают создать положительную и интересную образовательную среду, где учащиеся могут легко и эффективно усваивать знания и развивать свои навыки. Игровые технологии лишают учебу монотонности и сухости и переносят процесс обучения на новый уровень.</w:t>
      </w:r>
    </w:p>
    <w:p w:rsidR="004067E3" w:rsidRPr="004067E3" w:rsidRDefault="004067E3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7E3">
        <w:rPr>
          <w:rFonts w:ascii="Times New Roman" w:hAnsi="Times New Roman" w:cs="Times New Roman"/>
          <w:sz w:val="28"/>
          <w:szCs w:val="28"/>
        </w:rPr>
        <w:t>Значение игровых технологий в образовательном процессе трудно переоценить. Игры создают необходимое эмоциональное и мотивационное окружение, в котором учащиеся становятся активными участниками и сами взаимодействуют с учебным материалом. Они развивают познавательные, коммуникативные, творческие навыки, а также способствуют формированию критического мышления и умения работать в команде.</w:t>
      </w:r>
    </w:p>
    <w:p w:rsidR="004067E3" w:rsidRPr="004067E3" w:rsidRDefault="004067E3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7E3">
        <w:rPr>
          <w:rFonts w:ascii="Times New Roman" w:hAnsi="Times New Roman" w:cs="Times New Roman"/>
          <w:sz w:val="28"/>
          <w:szCs w:val="28"/>
        </w:rPr>
        <w:t>Использование игр при изучении родного языка, литературы и краеведения имеет ряд преимуществ. Во-первых, игровые упражнения и задания способствуют более глубокому усвоению материала. Учащиеся активно вовлекаются в процесс обучения, что позволяет им легче запоминать информацию и применять ее на практике.</w:t>
      </w:r>
    </w:p>
    <w:p w:rsidR="004067E3" w:rsidRPr="004067E3" w:rsidRDefault="004067E3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7E3">
        <w:rPr>
          <w:rFonts w:ascii="Times New Roman" w:hAnsi="Times New Roman" w:cs="Times New Roman"/>
          <w:sz w:val="28"/>
          <w:szCs w:val="28"/>
        </w:rPr>
        <w:t>Во-вторых, игры помогают развить интерес к предметам и мотивацию для его изучения. Игровые элементы делают учебный процесс увлекательным и непредсказуемым, что помогает поддерживать интерес и учебную активность учащихся.</w:t>
      </w:r>
    </w:p>
    <w:p w:rsidR="004067E3" w:rsidRPr="004067E3" w:rsidRDefault="004067E3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7E3">
        <w:rPr>
          <w:rFonts w:ascii="Times New Roman" w:hAnsi="Times New Roman" w:cs="Times New Roman"/>
          <w:sz w:val="28"/>
          <w:szCs w:val="28"/>
        </w:rPr>
        <w:t>В-третьих, игровые технологии способствуют развитию учебных и социальных навыков. Учащиеся учатся работать в команде, обмениваться информацией, анализировать и делать выводы. Игры также способствуют формированию гибкости мышления, умения принимать решения и решать проблемы.</w:t>
      </w:r>
    </w:p>
    <w:p w:rsidR="004067E3" w:rsidRDefault="004067E3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7E3">
        <w:rPr>
          <w:rFonts w:ascii="Times New Roman" w:hAnsi="Times New Roman" w:cs="Times New Roman"/>
          <w:sz w:val="28"/>
          <w:szCs w:val="28"/>
        </w:rPr>
        <w:t>Таким образом, игровые технологии стали неотъемлемой составляющей образовательного процесса. Они помогают сделать уроки более эффективными, интересными и вовлекающими. Игры при изучении родного языка, литературы и краеведения способствуют активному усвоению материала, развитию навыков и формированию позитивного отно</w:t>
      </w:r>
      <w:r w:rsidR="00C720B3">
        <w:rPr>
          <w:rFonts w:ascii="Times New Roman" w:hAnsi="Times New Roman" w:cs="Times New Roman"/>
          <w:sz w:val="28"/>
          <w:szCs w:val="28"/>
        </w:rPr>
        <w:t>шения к жизни.</w:t>
      </w:r>
    </w:p>
    <w:p w:rsidR="00D9156E" w:rsidRDefault="00D9156E" w:rsidP="00406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916" w:rsidRDefault="00D17916" w:rsidP="00C720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156E" w:rsidRPr="00D9156E" w:rsidRDefault="00711C2F" w:rsidP="00711C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D9156E" w:rsidRPr="00D9156E">
        <w:rPr>
          <w:rFonts w:ascii="Times New Roman" w:hAnsi="Times New Roman" w:cs="Times New Roman"/>
          <w:b/>
          <w:sz w:val="28"/>
          <w:szCs w:val="28"/>
        </w:rPr>
        <w:t>Принципы разработки игровых технологий</w:t>
      </w:r>
    </w:p>
    <w:p w:rsidR="00D9156E" w:rsidRPr="00D9156E" w:rsidRDefault="00D9156E" w:rsidP="00D91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156E" w:rsidRPr="00D9156E" w:rsidRDefault="00D9156E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>При разработке игровых технологий для обучения родному языку, литературе и краеведению следует учитывать несколько важных принципов. Эти принципы помогут создать эффективные и интересные игровые задания, учитывающие возрастные особенности обучаемых и способствующие достижению задач и целей обучения.</w:t>
      </w:r>
    </w:p>
    <w:p w:rsidR="00D9156E" w:rsidRPr="00D9156E" w:rsidRDefault="00D9156E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>Во-первых, учет возрастных особенностей обучаемых является ключевым принципом при разработке игровых технологий. Различные возрастные группы имеют свои особенности в познавательном процессе, поэтому игры и задания должны быть адаптированы к уровню развития детей или учащихся. Например, для младших школьников игры могут быть более простыми и наглядными, в то время как для старших школьников и студентов они могут быть более сложными и требующими аналитического мышления.</w:t>
      </w:r>
    </w:p>
    <w:p w:rsidR="00D9156E" w:rsidRPr="00D9156E" w:rsidRDefault="00D9156E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>Во-вторых, игровая ситуация и ее структура имеют важное значение при разработке игровых технологий. Игровая ситуация должна быть интересной и мотивирующей, чтобы учащиеся могли активно вовлекаться в процесс обучения. Структура игровой ситуации должна быть четкой и последовательной, чтобы учащиеся могли понимать и выполнять игровые задания. Например, игровая ситуация может быть построена в виде квеста или расследования, где учащиеся должны решать загадки и задачи, используя свои знания и навыки.</w:t>
      </w:r>
    </w:p>
    <w:p w:rsidR="00D9156E" w:rsidRPr="00D9156E" w:rsidRDefault="00D9156E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>Третий принцип связан с задачами и целями игровых технологий при изучении родного языка, литературы и краеведения. Задачи игровых технологий должны быть направлены на развитие коммуникативных навыков, грамотного использования языка, понимания и интерпретации художественных произведений и углубленного изучения краеведческого материала. Целью игровых технологий является создание условий для активного и творческого обучения, стимуляция интереса и любви к родному языку, литературе и культуре местности.</w:t>
      </w:r>
    </w:p>
    <w:p w:rsidR="00D9156E" w:rsidRPr="00D9156E" w:rsidRDefault="00D9156E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>Наконец, игры и задания, основанные на использовании родного языка, литературы и краеведения, должны быть разнообразными и позволять учащимся применять свои знания на практике. Например, это могут быть ролевые игры, творческие задания, чтение и анализ произведений литературы, исследования краеведческого материала и т.д. Такие игры и задания помогут стимулировать мышление, развивать языковые и аналитические навыки, а также углублять знания о родной культуре и истории.</w:t>
      </w:r>
    </w:p>
    <w:p w:rsidR="00D9156E" w:rsidRDefault="00D9156E" w:rsidP="00C720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>В целом</w:t>
      </w:r>
      <w:r w:rsidR="00C720B3">
        <w:rPr>
          <w:rFonts w:ascii="Times New Roman" w:hAnsi="Times New Roman" w:cs="Times New Roman"/>
          <w:sz w:val="28"/>
          <w:szCs w:val="28"/>
        </w:rPr>
        <w:t xml:space="preserve"> игровые технологии формируют мышление и мировоззрение обучающихся, стимулируют живой интерес к изучению предметов регионального компонента.</w:t>
      </w:r>
    </w:p>
    <w:p w:rsidR="00E51295" w:rsidRDefault="00E51295" w:rsidP="00D915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C2F" w:rsidRDefault="00711C2F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3. </w:t>
      </w:r>
      <w:r w:rsidR="00D9156E" w:rsidRPr="00D9156E">
        <w:rPr>
          <w:rFonts w:ascii="Times New Roman" w:hAnsi="Times New Roman" w:cs="Times New Roman"/>
          <w:b/>
          <w:sz w:val="28"/>
          <w:szCs w:val="28"/>
        </w:rPr>
        <w:t>Игровые технологии при изучении родного языка</w:t>
      </w:r>
      <w:r w:rsidR="000D4944">
        <w:rPr>
          <w:rFonts w:ascii="Times New Roman" w:hAnsi="Times New Roman" w:cs="Times New Roman"/>
          <w:b/>
          <w:sz w:val="28"/>
          <w:szCs w:val="28"/>
        </w:rPr>
        <w:t>, литературы и краеведени</w:t>
      </w:r>
      <w:r w:rsidR="00C720B3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="00C720B3" w:rsidRPr="00F15CB2">
        <w:rPr>
          <w:rFonts w:ascii="Times New Roman" w:hAnsi="Times New Roman" w:cs="Times New Roman"/>
          <w:b/>
          <w:sz w:val="28"/>
          <w:szCs w:val="28"/>
        </w:rPr>
        <w:t>на основе игры «Тайны коми охотничьего календаря»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56E" w:rsidRPr="00D9156E" w:rsidRDefault="00711C2F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1C2F">
        <w:rPr>
          <w:rFonts w:ascii="Times New Roman" w:hAnsi="Times New Roman" w:cs="Times New Roman"/>
          <w:sz w:val="28"/>
          <w:szCs w:val="28"/>
        </w:rPr>
        <w:t>Игровые технологии при изучении родного языка</w:t>
      </w:r>
      <w:r w:rsidR="00C720B3">
        <w:rPr>
          <w:rFonts w:ascii="Times New Roman" w:hAnsi="Times New Roman" w:cs="Times New Roman"/>
          <w:sz w:val="28"/>
          <w:szCs w:val="28"/>
        </w:rPr>
        <w:t>, литературы и краеведения</w:t>
      </w:r>
      <w:r w:rsidRPr="00D9156E">
        <w:rPr>
          <w:rFonts w:ascii="Times New Roman" w:hAnsi="Times New Roman" w:cs="Times New Roman"/>
          <w:sz w:val="28"/>
          <w:szCs w:val="28"/>
        </w:rPr>
        <w:t xml:space="preserve"> </w:t>
      </w:r>
      <w:r w:rsidR="00D9156E" w:rsidRPr="00D9156E">
        <w:rPr>
          <w:rFonts w:ascii="Times New Roman" w:hAnsi="Times New Roman" w:cs="Times New Roman"/>
          <w:sz w:val="28"/>
          <w:szCs w:val="28"/>
        </w:rPr>
        <w:t>являются неотъемлемой частью эффективного образования. Они позволяют сделать процесс обучения интересным, увлекательным и творческим. Игры и задания стимулируют развитие речи, укрепляют правописание, пунктуацию и грамматику, развивают коммуникативные навыки, обогащают лексический запас и способствуют развитию творческого мышления.</w:t>
      </w:r>
      <w:r w:rsidR="00C720B3">
        <w:rPr>
          <w:rFonts w:ascii="Times New Roman" w:hAnsi="Times New Roman" w:cs="Times New Roman"/>
          <w:sz w:val="28"/>
          <w:szCs w:val="28"/>
        </w:rPr>
        <w:t xml:space="preserve"> Они </w:t>
      </w:r>
      <w:r w:rsidR="00C720B3" w:rsidRPr="00D9156E">
        <w:rPr>
          <w:rFonts w:ascii="Times New Roman" w:hAnsi="Times New Roman" w:cs="Times New Roman"/>
          <w:sz w:val="28"/>
          <w:szCs w:val="28"/>
        </w:rPr>
        <w:t>играют ключевую роль в формировании интереса к чтению и анализу произведений, а также помогают развить различные навыки, связанные с восприятием и интерпретацией текстов.</w:t>
      </w:r>
      <w:r w:rsidR="00C720B3">
        <w:rPr>
          <w:rFonts w:ascii="Times New Roman" w:hAnsi="Times New Roman" w:cs="Times New Roman"/>
          <w:sz w:val="28"/>
          <w:szCs w:val="28"/>
        </w:rPr>
        <w:t xml:space="preserve"> </w:t>
      </w:r>
      <w:r w:rsidR="00D042AA">
        <w:rPr>
          <w:rFonts w:ascii="Times New Roman" w:hAnsi="Times New Roman" w:cs="Times New Roman"/>
          <w:sz w:val="28"/>
          <w:szCs w:val="28"/>
        </w:rPr>
        <w:t>Надо отметить и их</w:t>
      </w:r>
      <w:r w:rsidR="00C720B3" w:rsidRPr="00D9156E">
        <w:rPr>
          <w:rFonts w:ascii="Times New Roman" w:hAnsi="Times New Roman" w:cs="Times New Roman"/>
          <w:sz w:val="28"/>
          <w:szCs w:val="28"/>
        </w:rPr>
        <w:t xml:space="preserve"> важную роль в формировании интереса к родному краю, его истории, культуре и достопримечательностям. Они помогают учащимся углубить свои знания о регионе и развить исследовательские навыки.</w:t>
      </w:r>
    </w:p>
    <w:p w:rsidR="0035577D" w:rsidRDefault="00D042AA" w:rsidP="00D042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2000 году на телеканале «Коми гор» появилась первая национальная телеигра «Сё шайт», автором и ведущей которой я являлась на протяжении 10 лет. На основе этой телеигры мной был разработан интерактивный вариант игры со студентами уже с другим названием </w:t>
      </w:r>
      <w:r w:rsidR="0035577D">
        <w:rPr>
          <w:rFonts w:ascii="Times New Roman" w:hAnsi="Times New Roman" w:cs="Times New Roman"/>
          <w:sz w:val="28"/>
          <w:szCs w:val="28"/>
        </w:rPr>
        <w:t xml:space="preserve">- </w:t>
      </w:r>
      <w:r w:rsidRPr="00D042AA">
        <w:rPr>
          <w:rFonts w:ascii="Times New Roman" w:hAnsi="Times New Roman" w:cs="Times New Roman"/>
          <w:sz w:val="28"/>
          <w:szCs w:val="28"/>
        </w:rPr>
        <w:t>«Тайны коми охотничьего календаря».</w:t>
      </w:r>
      <w:r>
        <w:rPr>
          <w:rFonts w:ascii="Times New Roman" w:hAnsi="Times New Roman" w:cs="Times New Roman"/>
          <w:sz w:val="28"/>
          <w:szCs w:val="28"/>
        </w:rPr>
        <w:t xml:space="preserve"> В её основу легли задания, разработанные для телеигры. </w:t>
      </w:r>
    </w:p>
    <w:p w:rsidR="007B1C44" w:rsidRPr="007B1C44" w:rsidRDefault="002262DD" w:rsidP="007B1C4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262DD">
        <w:rPr>
          <w:b/>
          <w:sz w:val="28"/>
          <w:szCs w:val="28"/>
        </w:rPr>
        <w:t>Цель игры:</w:t>
      </w:r>
      <w:r>
        <w:rPr>
          <w:sz w:val="28"/>
          <w:szCs w:val="28"/>
        </w:rPr>
        <w:t xml:space="preserve"> </w:t>
      </w:r>
      <w:r w:rsidR="007B1C44">
        <w:rPr>
          <w:sz w:val="28"/>
          <w:szCs w:val="28"/>
        </w:rPr>
        <w:t>Развивать</w:t>
      </w:r>
      <w:r>
        <w:rPr>
          <w:sz w:val="28"/>
          <w:szCs w:val="28"/>
        </w:rPr>
        <w:t xml:space="preserve"> интерес учащихся к изучению культурных традиций Республики Коми. В</w:t>
      </w:r>
      <w:r w:rsidR="007B1C44">
        <w:rPr>
          <w:sz w:val="28"/>
          <w:szCs w:val="28"/>
        </w:rPr>
        <w:t>оспитать позитивное отношение и желание освоения коми языка посредством знакомства с культурными особенностями региона.</w:t>
      </w:r>
      <w:r w:rsidR="007B1C44" w:rsidRPr="007B1C44">
        <w:rPr>
          <w:rFonts w:ascii="Tahoma" w:hAnsi="Tahoma" w:cs="Tahoma"/>
          <w:b/>
          <w:bCs/>
          <w:color w:val="464646"/>
        </w:rPr>
        <w:t xml:space="preserve"> </w:t>
      </w:r>
      <w:r w:rsidR="007B1C44" w:rsidRPr="007B1C44">
        <w:rPr>
          <w:b/>
          <w:sz w:val="28"/>
          <w:szCs w:val="28"/>
        </w:rPr>
        <w:t>Дидактические:</w:t>
      </w:r>
      <w:r w:rsidR="007B1C44" w:rsidRPr="007B1C44">
        <w:rPr>
          <w:sz w:val="28"/>
          <w:szCs w:val="28"/>
        </w:rPr>
        <w:t xml:space="preserve"> расширение кругозора, познавательная деятельность; применение </w:t>
      </w:r>
      <w:r w:rsidR="007B1C44">
        <w:rPr>
          <w:sz w:val="28"/>
          <w:szCs w:val="28"/>
        </w:rPr>
        <w:t>знаний, умений и навыков</w:t>
      </w:r>
      <w:r w:rsidR="007B1C44" w:rsidRPr="007B1C44">
        <w:rPr>
          <w:sz w:val="28"/>
          <w:szCs w:val="28"/>
        </w:rPr>
        <w:t xml:space="preserve"> в практической деятельности; формирование определенных умений и навыков, необходимых в практической деятельности; развитие общеучебных умений и навыков. </w:t>
      </w:r>
    </w:p>
    <w:p w:rsidR="007B1C44" w:rsidRPr="007B1C44" w:rsidRDefault="007B1C44" w:rsidP="007B1C4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B1C44">
        <w:rPr>
          <w:b/>
          <w:sz w:val="28"/>
          <w:szCs w:val="28"/>
        </w:rPr>
        <w:t>Воспитывающие:</w:t>
      </w:r>
      <w:r w:rsidRPr="007B1C44">
        <w:rPr>
          <w:sz w:val="28"/>
          <w:szCs w:val="28"/>
        </w:rPr>
        <w:t xml:space="preserve"> воспитание самостоятельности, воли; формирование определенных подходов, позиций, нравственных, эстетических и мировоззренческих установок; воспитание сотрудничества, коллективизма, о</w:t>
      </w:r>
      <w:r>
        <w:rPr>
          <w:sz w:val="28"/>
          <w:szCs w:val="28"/>
        </w:rPr>
        <w:t>бщительности, коммуникативности</w:t>
      </w:r>
      <w:r w:rsidRPr="007B1C44">
        <w:rPr>
          <w:sz w:val="28"/>
          <w:szCs w:val="28"/>
        </w:rPr>
        <w:t>.</w:t>
      </w:r>
    </w:p>
    <w:p w:rsidR="007B1C44" w:rsidRPr="007B1C44" w:rsidRDefault="007B1C44" w:rsidP="007B1C4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B1C44">
        <w:rPr>
          <w:b/>
          <w:sz w:val="28"/>
          <w:szCs w:val="28"/>
        </w:rPr>
        <w:t>Развивающие:</w:t>
      </w:r>
      <w:r w:rsidRPr="007B1C44">
        <w:rPr>
          <w:sz w:val="28"/>
          <w:szCs w:val="28"/>
        </w:rPr>
        <w:t xml:space="preserve"> развитие внимания, памяти, речи, мышления, умений сравнивать, сопоставлять, находить аналогии, воображения, фантазии, творческих способностей, эмпатии, рефлексии, умения находить оптимальные решения; развитие мотивации учебной деятельности.</w:t>
      </w:r>
    </w:p>
    <w:p w:rsidR="007B1C44" w:rsidRPr="007B1C44" w:rsidRDefault="007B1C44" w:rsidP="007B1C4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B1C44">
        <w:rPr>
          <w:b/>
          <w:sz w:val="28"/>
          <w:szCs w:val="28"/>
        </w:rPr>
        <w:t xml:space="preserve">Социализирующие: </w:t>
      </w:r>
      <w:r w:rsidRPr="007B1C44">
        <w:rPr>
          <w:sz w:val="28"/>
          <w:szCs w:val="28"/>
        </w:rPr>
        <w:t>приобщение к нормам и ценностям общества; адаптация к условиям среды; стрессовый контроль, саморегуляция; обучение общению.</w:t>
      </w:r>
    </w:p>
    <w:p w:rsidR="007B1C44" w:rsidRPr="007B1C44" w:rsidRDefault="007B1C44" w:rsidP="007B1C44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 w:rsidRPr="007B1C44">
        <w:rPr>
          <w:b/>
          <w:sz w:val="28"/>
          <w:szCs w:val="28"/>
        </w:rPr>
        <w:t>Задачи:</w:t>
      </w:r>
    </w:p>
    <w:p w:rsidR="007B1C44" w:rsidRPr="007B1C44" w:rsidRDefault="007B1C44" w:rsidP="007B1C4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1C44">
        <w:rPr>
          <w:sz w:val="28"/>
          <w:szCs w:val="28"/>
        </w:rPr>
        <w:t>сделать урок максимально интересным;</w:t>
      </w:r>
    </w:p>
    <w:p w:rsidR="007B1C44" w:rsidRPr="007B1C44" w:rsidRDefault="007B1C44" w:rsidP="007B1C4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1C44">
        <w:rPr>
          <w:sz w:val="28"/>
          <w:szCs w:val="28"/>
        </w:rPr>
        <w:t>способствовать расширению кругозора обучающихся с помощью дополнительных информационных материалов;</w:t>
      </w:r>
    </w:p>
    <w:p w:rsidR="007B1C44" w:rsidRPr="007B1C44" w:rsidRDefault="007B1C44" w:rsidP="007B1C4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1C44">
        <w:rPr>
          <w:sz w:val="28"/>
          <w:szCs w:val="28"/>
        </w:rPr>
        <w:t>развивать познавательную активность и творческие возможности обучающихся.</w:t>
      </w:r>
    </w:p>
    <w:p w:rsidR="00D042AA" w:rsidRDefault="0035577D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C44">
        <w:rPr>
          <w:rFonts w:ascii="Times New Roman" w:hAnsi="Times New Roman" w:cs="Times New Roman"/>
          <w:b/>
          <w:sz w:val="28"/>
          <w:szCs w:val="28"/>
        </w:rPr>
        <w:lastRenderedPageBreak/>
        <w:t>О структуре игры: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D042AA">
        <w:rPr>
          <w:rFonts w:ascii="Times New Roman" w:hAnsi="Times New Roman" w:cs="Times New Roman"/>
          <w:sz w:val="28"/>
          <w:szCs w:val="28"/>
        </w:rPr>
        <w:t>гровое табло – это древний коми охотничий календарь, разделённый на 9 периодов, каждый из которых обозначен определённым живо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042AA">
        <w:rPr>
          <w:rFonts w:ascii="Times New Roman" w:hAnsi="Times New Roman" w:cs="Times New Roman"/>
          <w:sz w:val="28"/>
          <w:szCs w:val="28"/>
        </w:rPr>
        <w:t xml:space="preserve">ным. Выбирая какое-либо животное, игрок попадает в определённый тематический сектор. Секторы можно обозначать исходя из интересов изучаемого предмета. Автор игры предлагает следующие секторы: «Язык», «Имена», «История», «Литература и поэзия», «Где мы живём», «Легенды и предания», «Обряды и традиции», «Этнопедагогика коми», «Пословицы и поговорки», «Загадки», «Приметы» и т.д. Задания усчитывают возрастные особенности, круг занятий и увлечений, социальную среду участников. Варианты ответов содержат множество дополнительной информации по тому или иному вопросу. </w:t>
      </w:r>
      <w:r>
        <w:rPr>
          <w:rFonts w:ascii="Times New Roman" w:hAnsi="Times New Roman" w:cs="Times New Roman"/>
          <w:sz w:val="28"/>
          <w:szCs w:val="28"/>
        </w:rPr>
        <w:t>Это требует большой подготовки педагога, богатый багаж его знаний и способность к импровизации.</w:t>
      </w:r>
    </w:p>
    <w:p w:rsidR="00D042AA" w:rsidRPr="00D042AA" w:rsidRDefault="0035577D" w:rsidP="003557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</w:t>
      </w:r>
      <w:r w:rsidR="00D042AA">
        <w:rPr>
          <w:rFonts w:ascii="Times New Roman" w:hAnsi="Times New Roman" w:cs="Times New Roman"/>
          <w:sz w:val="28"/>
          <w:szCs w:val="28"/>
        </w:rPr>
        <w:t xml:space="preserve"> представлены вопросы для изучения истории региона, знакомства со значимыми местами и достопримечательностями, особенност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D042AA">
        <w:rPr>
          <w:rFonts w:ascii="Times New Roman" w:hAnsi="Times New Roman" w:cs="Times New Roman"/>
          <w:sz w:val="28"/>
          <w:szCs w:val="28"/>
        </w:rPr>
        <w:t xml:space="preserve"> культуры, традиций и обычаев коми народа, знаменитыми земляками – всего около 500 заданий.</w:t>
      </w:r>
    </w:p>
    <w:p w:rsidR="00D9156E" w:rsidRPr="00D9156E" w:rsidRDefault="0035577D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помогает р</w:t>
      </w:r>
      <w:r w:rsidR="00D9156E" w:rsidRPr="00D9156E"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 речи </w:t>
      </w:r>
      <w:r>
        <w:rPr>
          <w:rFonts w:ascii="Times New Roman" w:hAnsi="Times New Roman" w:cs="Times New Roman"/>
          <w:sz w:val="28"/>
          <w:szCs w:val="28"/>
        </w:rPr>
        <w:t xml:space="preserve">обучающихся, которое </w:t>
      </w:r>
      <w:r w:rsidR="00D9156E" w:rsidRPr="00D9156E">
        <w:rPr>
          <w:rFonts w:ascii="Times New Roman" w:hAnsi="Times New Roman" w:cs="Times New Roman"/>
          <w:sz w:val="28"/>
          <w:szCs w:val="28"/>
        </w:rPr>
        <w:t>является одним из основных аспектов изучения родного языка. Игровые технологии</w:t>
      </w:r>
      <w:r>
        <w:rPr>
          <w:rFonts w:ascii="Times New Roman" w:hAnsi="Times New Roman" w:cs="Times New Roman"/>
          <w:sz w:val="28"/>
          <w:szCs w:val="28"/>
        </w:rPr>
        <w:t>, применяемые в данной разработке,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 позволяют активизировать речевую деятельность учащихся, а также улучшить их произношение и интонацию. Например, </w:t>
      </w:r>
      <w:r>
        <w:rPr>
          <w:rFonts w:ascii="Times New Roman" w:hAnsi="Times New Roman" w:cs="Times New Roman"/>
          <w:sz w:val="28"/>
          <w:szCs w:val="28"/>
        </w:rPr>
        <w:t>задания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, основанные на ассоциациях слов, загадках, </w:t>
      </w:r>
      <w:r>
        <w:rPr>
          <w:rFonts w:ascii="Times New Roman" w:hAnsi="Times New Roman" w:cs="Times New Roman"/>
          <w:sz w:val="28"/>
          <w:szCs w:val="28"/>
        </w:rPr>
        <w:t>пословицах</w:t>
      </w:r>
      <w:r w:rsidR="00D9156E" w:rsidRPr="00D9156E">
        <w:rPr>
          <w:rFonts w:ascii="Times New Roman" w:hAnsi="Times New Roman" w:cs="Times New Roman"/>
          <w:sz w:val="28"/>
          <w:szCs w:val="28"/>
        </w:rPr>
        <w:t>, помогают развить логическое мышление, память и внимание, а также активизировать использование основных языковых структур.</w:t>
      </w:r>
    </w:p>
    <w:p w:rsidR="00D9156E" w:rsidRPr="00D9156E" w:rsidRDefault="0035577D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9156E" w:rsidRPr="00D9156E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 имеют большое значение для закрепления правописания, пунктуации и грамматики. Благодаря </w:t>
      </w:r>
      <w:r>
        <w:rPr>
          <w:rFonts w:ascii="Times New Roman" w:hAnsi="Times New Roman" w:cs="Times New Roman"/>
          <w:sz w:val="28"/>
          <w:szCs w:val="28"/>
        </w:rPr>
        <w:t>заданиям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 учащиеся легко </w:t>
      </w:r>
      <w:r>
        <w:rPr>
          <w:rFonts w:ascii="Times New Roman" w:hAnsi="Times New Roman" w:cs="Times New Roman"/>
          <w:sz w:val="28"/>
          <w:szCs w:val="28"/>
        </w:rPr>
        <w:t>усваивают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 правила написания слов, использования знаков препинания и грамматических конструкций.</w:t>
      </w:r>
    </w:p>
    <w:p w:rsidR="00D9156E" w:rsidRPr="00D9156E" w:rsidRDefault="00906A39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</w:t>
      </w:r>
      <w:r w:rsidR="002262DD">
        <w:rPr>
          <w:rFonts w:ascii="Times New Roman" w:hAnsi="Times New Roman" w:cs="Times New Roman"/>
          <w:sz w:val="28"/>
          <w:szCs w:val="28"/>
        </w:rPr>
        <w:t>, направлены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 на развитие лексического запаса, являются отличным способом расширить словарный запас учащихся.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 могут быть основаны на ассоциациях слов, составлении предложений с новыми словами, мозаике слов и других </w:t>
      </w:r>
      <w:r>
        <w:rPr>
          <w:rFonts w:ascii="Times New Roman" w:hAnsi="Times New Roman" w:cs="Times New Roman"/>
          <w:sz w:val="28"/>
          <w:szCs w:val="28"/>
        </w:rPr>
        <w:t>заданиях</w:t>
      </w:r>
      <w:r w:rsidR="00D9156E" w:rsidRPr="00D9156E">
        <w:rPr>
          <w:rFonts w:ascii="Times New Roman" w:hAnsi="Times New Roman" w:cs="Times New Roman"/>
          <w:sz w:val="28"/>
          <w:szCs w:val="28"/>
        </w:rPr>
        <w:t>. Они помогают учащимся запомнить новые слова и уверенно использовать их в речи.</w:t>
      </w:r>
    </w:p>
    <w:p w:rsidR="00D9156E" w:rsidRPr="00D9156E" w:rsidRDefault="00D9156E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>Творческие</w:t>
      </w:r>
      <w:r w:rsidR="00906A39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Pr="00D9156E">
        <w:rPr>
          <w:rFonts w:ascii="Times New Roman" w:hAnsi="Times New Roman" w:cs="Times New Roman"/>
          <w:sz w:val="28"/>
          <w:szCs w:val="28"/>
        </w:rPr>
        <w:t xml:space="preserve"> игры способствуют развитию речи и мышления. Они позволяют учащимся проявить свою креативность и выразить свои мысли на языке. </w:t>
      </w:r>
    </w:p>
    <w:p w:rsidR="00D9156E" w:rsidRDefault="00AB7929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Игровые </w:t>
      </w:r>
      <w:r w:rsidR="001D0C35">
        <w:rPr>
          <w:rFonts w:ascii="Times New Roman" w:hAnsi="Times New Roman" w:cs="Times New Roman"/>
          <w:sz w:val="28"/>
          <w:szCs w:val="28"/>
        </w:rPr>
        <w:t>задания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 при изучении литературы помогают сделать учебный процесс интересным и творческим, активизируют учащихся и способствуют их развитию, позволяя им лучше понимать, интерпретировать и ценить литературные произведения</w:t>
      </w:r>
      <w:r w:rsidR="001D0C35">
        <w:rPr>
          <w:rFonts w:ascii="Times New Roman" w:hAnsi="Times New Roman" w:cs="Times New Roman"/>
          <w:sz w:val="28"/>
          <w:szCs w:val="28"/>
        </w:rPr>
        <w:t>, знать писателей и поэтов</w:t>
      </w:r>
      <w:r w:rsidR="00D9156E" w:rsidRPr="00D9156E">
        <w:rPr>
          <w:rFonts w:ascii="Times New Roman" w:hAnsi="Times New Roman" w:cs="Times New Roman"/>
          <w:sz w:val="28"/>
          <w:szCs w:val="28"/>
        </w:rPr>
        <w:t>.</w:t>
      </w:r>
    </w:p>
    <w:p w:rsidR="00D9156E" w:rsidRPr="00D9156E" w:rsidRDefault="001D0C35" w:rsidP="001D0C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важно, что такие и</w:t>
      </w:r>
      <w:r w:rsidR="00711C2F" w:rsidRPr="00711C2F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711C2F" w:rsidRPr="00711C2F">
        <w:rPr>
          <w:rFonts w:ascii="Times New Roman" w:hAnsi="Times New Roman" w:cs="Times New Roman"/>
          <w:sz w:val="28"/>
          <w:szCs w:val="28"/>
        </w:rPr>
        <w:t>при изучении краеведения</w:t>
      </w:r>
      <w:r w:rsidR="00711C2F" w:rsidRPr="00D9156E">
        <w:rPr>
          <w:rFonts w:ascii="Times New Roman" w:hAnsi="Times New Roman" w:cs="Times New Roman"/>
          <w:sz w:val="28"/>
          <w:szCs w:val="28"/>
        </w:rPr>
        <w:t xml:space="preserve"> 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играют важную роль в формировании интереса к родному краю, его истории, культуре и </w:t>
      </w:r>
      <w:r w:rsidR="00D9156E" w:rsidRPr="00D9156E">
        <w:rPr>
          <w:rFonts w:ascii="Times New Roman" w:hAnsi="Times New Roman" w:cs="Times New Roman"/>
          <w:sz w:val="28"/>
          <w:szCs w:val="28"/>
        </w:rPr>
        <w:lastRenderedPageBreak/>
        <w:t>достопримечательностям. Они помогают учащимся углубить свои знания о регионе и развить исследовательские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56E" w:rsidRPr="00D9156E">
        <w:rPr>
          <w:rFonts w:ascii="Times New Roman" w:hAnsi="Times New Roman" w:cs="Times New Roman"/>
          <w:sz w:val="28"/>
          <w:szCs w:val="28"/>
        </w:rPr>
        <w:t>.</w:t>
      </w:r>
    </w:p>
    <w:p w:rsidR="002262DD" w:rsidRDefault="002262DD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, направленные на изучение истории региона, позволяют учащимся более глубоко понять и запомнить исторические события и периоды, произошедшие в их регионе. </w:t>
      </w:r>
    </w:p>
    <w:p w:rsidR="00D9156E" w:rsidRDefault="002262DD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</w:t>
      </w:r>
      <w:r w:rsidR="00D9156E" w:rsidRPr="00D9156E">
        <w:rPr>
          <w:rFonts w:ascii="Times New Roman" w:hAnsi="Times New Roman" w:cs="Times New Roman"/>
          <w:sz w:val="28"/>
          <w:szCs w:val="28"/>
        </w:rPr>
        <w:t>, стимулирующие знакомство со значимыми местами и достопримечательностями региона, помогают учащимся лучше ориентироваться в</w:t>
      </w:r>
      <w:r>
        <w:rPr>
          <w:rFonts w:ascii="Times New Roman" w:hAnsi="Times New Roman" w:cs="Times New Roman"/>
          <w:sz w:val="28"/>
          <w:szCs w:val="28"/>
        </w:rPr>
        <w:t xml:space="preserve"> географии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 свое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 кра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 и у</w:t>
      </w:r>
      <w:r>
        <w:rPr>
          <w:rFonts w:ascii="Times New Roman" w:hAnsi="Times New Roman" w:cs="Times New Roman"/>
          <w:sz w:val="28"/>
          <w:szCs w:val="28"/>
        </w:rPr>
        <w:t>знать о его культурном наследии</w:t>
      </w:r>
      <w:r w:rsidR="00D9156E" w:rsidRPr="00D9156E">
        <w:rPr>
          <w:rFonts w:ascii="Times New Roman" w:hAnsi="Times New Roman" w:cs="Times New Roman"/>
          <w:sz w:val="28"/>
          <w:szCs w:val="28"/>
        </w:rPr>
        <w:t>, помога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9156E" w:rsidRPr="00D9156E">
        <w:rPr>
          <w:rFonts w:ascii="Times New Roman" w:hAnsi="Times New Roman" w:cs="Times New Roman"/>
          <w:sz w:val="28"/>
          <w:szCs w:val="28"/>
        </w:rPr>
        <w:t>т расширить кругозор, углубить знания и развить интерес к</w:t>
      </w:r>
      <w:r>
        <w:rPr>
          <w:rFonts w:ascii="Times New Roman" w:hAnsi="Times New Roman" w:cs="Times New Roman"/>
          <w:sz w:val="28"/>
          <w:szCs w:val="28"/>
        </w:rPr>
        <w:t xml:space="preserve"> малой</w:t>
      </w:r>
      <w:r w:rsidR="00D9156E" w:rsidRPr="00D9156E">
        <w:rPr>
          <w:rFonts w:ascii="Times New Roman" w:hAnsi="Times New Roman" w:cs="Times New Roman"/>
          <w:sz w:val="28"/>
          <w:szCs w:val="28"/>
        </w:rPr>
        <w:t xml:space="preserve"> род</w:t>
      </w:r>
      <w:r>
        <w:rPr>
          <w:rFonts w:ascii="Times New Roman" w:hAnsi="Times New Roman" w:cs="Times New Roman"/>
          <w:sz w:val="28"/>
          <w:szCs w:val="28"/>
        </w:rPr>
        <w:t>ине</w:t>
      </w:r>
      <w:r w:rsidR="00D9156E" w:rsidRPr="00D9156E">
        <w:rPr>
          <w:rFonts w:ascii="Times New Roman" w:hAnsi="Times New Roman" w:cs="Times New Roman"/>
          <w:sz w:val="28"/>
          <w:szCs w:val="28"/>
        </w:rPr>
        <w:t>.</w:t>
      </w:r>
    </w:p>
    <w:p w:rsidR="00C71948" w:rsidRDefault="00C71948" w:rsidP="00E512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игры преподаватель разъясняет все правильные и неправильные ответы, тем самым расширяя информативность материала, предложенного игрой. </w:t>
      </w:r>
    </w:p>
    <w:p w:rsidR="00C71948" w:rsidRPr="00C71948" w:rsidRDefault="00C71948" w:rsidP="00C719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несколько вариантов игры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«Тайны древнего коми охотничьего календаря»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71948">
        <w:rPr>
          <w:rFonts w:ascii="Times New Roman" w:hAnsi="Times New Roman" w:cs="Times New Roman"/>
          <w:b/>
          <w:color w:val="C00000"/>
          <w:sz w:val="28"/>
          <w:szCs w:val="28"/>
        </w:rPr>
        <w:t>«Игры по коми языку»: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1. «Дар» по-коми это: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подарок           б) </w:t>
      </w:r>
      <w:r w:rsidRPr="00C71948">
        <w:rPr>
          <w:rFonts w:ascii="Times New Roman" w:hAnsi="Times New Roman" w:cs="Times New Roman"/>
          <w:b/>
          <w:sz w:val="28"/>
          <w:szCs w:val="28"/>
        </w:rPr>
        <w:t>половник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в) поджарка        в) подсолнух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2. «Приманка» на коми язык переводится так:</w:t>
      </w:r>
    </w:p>
    <w:p w:rsidR="00C71948" w:rsidRPr="00C71948" w:rsidRDefault="00C71948" w:rsidP="00C71948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вам          б) там</w:t>
      </w:r>
    </w:p>
    <w:p w:rsidR="00C71948" w:rsidRPr="00C71948" w:rsidRDefault="00C71948" w:rsidP="00C71948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в) нам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сам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3. Кого коми называют «дышпоз»?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лентяя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б) увальня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в) дылду          в) разгильдяя</w:t>
      </w:r>
    </w:p>
    <w:p w:rsidR="00C71948" w:rsidRPr="00C71948" w:rsidRDefault="00C71948" w:rsidP="00C71948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4. Найдите в этом ряду коми слово.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Вася          б) Петя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в) </w:t>
      </w:r>
      <w:r w:rsidRPr="00C71948">
        <w:rPr>
          <w:rFonts w:ascii="Times New Roman" w:hAnsi="Times New Roman" w:cs="Times New Roman"/>
          <w:b/>
          <w:sz w:val="28"/>
          <w:szCs w:val="28"/>
        </w:rPr>
        <w:t>Юра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в) Федя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5. «Вузасьысь» - это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руководитель         б) </w:t>
      </w:r>
      <w:r w:rsidRPr="00C71948">
        <w:rPr>
          <w:rFonts w:ascii="Times New Roman" w:hAnsi="Times New Roman" w:cs="Times New Roman"/>
          <w:b/>
          <w:sz w:val="28"/>
          <w:szCs w:val="28"/>
        </w:rPr>
        <w:t>продавец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в) повар                       в) врач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6. Какое слово в этом ряду лишнее?</w:t>
      </w:r>
    </w:p>
    <w:p w:rsidR="00C71948" w:rsidRPr="00C71948" w:rsidRDefault="00C71948" w:rsidP="00C71948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ма          б) са</w:t>
      </w:r>
    </w:p>
    <w:p w:rsidR="00C71948" w:rsidRPr="00C71948" w:rsidRDefault="00C71948" w:rsidP="00C71948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в) ва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ра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7. Составьте фразы.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lastRenderedPageBreak/>
        <w:t>видза           ань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сёян             кыа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асъя             олан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зарни           юан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8. Закончите пословицу: «Бурысь-бур да доныс кык….»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сур           б) юр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в) </w:t>
      </w:r>
      <w:r w:rsidRPr="00C71948">
        <w:rPr>
          <w:rFonts w:ascii="Times New Roman" w:hAnsi="Times New Roman" w:cs="Times New Roman"/>
          <w:b/>
          <w:sz w:val="28"/>
          <w:szCs w:val="28"/>
        </w:rPr>
        <w:t>ур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в) нюр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9. «Канпас» по-коми это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гимн          б) </w:t>
      </w:r>
      <w:r w:rsidRPr="00C71948">
        <w:rPr>
          <w:rFonts w:ascii="Times New Roman" w:hAnsi="Times New Roman" w:cs="Times New Roman"/>
          <w:b/>
          <w:sz w:val="28"/>
          <w:szCs w:val="28"/>
        </w:rPr>
        <w:t>герб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в) флаг           в) конституция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10. Название села Богородск по-коми звучит так: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Висер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б) Визин</w:t>
      </w:r>
    </w:p>
    <w:p w:rsidR="00C71948" w:rsidRPr="00C71948" w:rsidRDefault="00C71948" w:rsidP="00C719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в) Винла           в) Ванвисд</w:t>
      </w:r>
      <w:r w:rsidRPr="00C7194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71948">
        <w:rPr>
          <w:rFonts w:ascii="Times New Roman" w:hAnsi="Times New Roman" w:cs="Times New Roman"/>
          <w:sz w:val="28"/>
          <w:szCs w:val="28"/>
        </w:rPr>
        <w:t>н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71948">
        <w:rPr>
          <w:rFonts w:ascii="Times New Roman" w:hAnsi="Times New Roman" w:cs="Times New Roman"/>
          <w:b/>
          <w:color w:val="C00000"/>
          <w:sz w:val="28"/>
          <w:szCs w:val="28"/>
        </w:rPr>
        <w:t>Игры межпредметной коммуникации.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1 сектор «Язык»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«Аппетит» по-коми звучит так: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выть 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в) ныть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б) стыть                 г) лить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2 сектор «История»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Какое чудо увидели утром 28 августа 1864 года троицко-печорцы благодаря промышленнику М.К. Сидорову?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автомобиль 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пароход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аэроплан                 г) паровоз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3 сектор «Имена»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По инициативе этого человека в 1843 году при Вологодской духовной семинарии был открыт класс коми языка – единственный во всех духовных учебных заведениях Московского округа класс с преподаванием какого-либо нерусского языка.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В.А.Савин                  в)  В.Н.Лыткин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А.И.Попов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г)  Г.С.Лыткин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4 сектор «Где мы живём»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Название р. Нювчим на русский язык переводится так: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новая река      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пихтовая река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рыбная река               г) водопой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низкорослые люди      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lastRenderedPageBreak/>
        <w:t>5 сектор «Приметы»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По коми примете, чтобы сердце мужчины стало бесстрашным, надо было выпить воду из: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углубления в камне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в) цветка марьямоль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следа медведя                         г) трёх колодцев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6 сектор «Легенды и предания»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Откуда был родом герой коми легенд Йиркап?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Ошкурья       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C71948">
        <w:rPr>
          <w:rFonts w:ascii="Times New Roman" w:hAnsi="Times New Roman" w:cs="Times New Roman"/>
          <w:sz w:val="28"/>
          <w:szCs w:val="28"/>
        </w:rPr>
        <w:t>в) Мышки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Кошки           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Кони  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7 сектор «Праздники»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Когда коми отмечали праздник пива?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2 августа Ильин день                       в) 12 июля Петров день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14 ноября на Кузьму-Демьяна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г) 30 марта Алексеев день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8 сектор «Народная мудрость»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Коми говорят: «Киссьöм ватö он ….»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курав               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в) чышкав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ю                                   г) козьнав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9 сектор «Обряды и традиции»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Что должны были сделать коми охотники перед тем, как отправиться на охоту?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переделать всю работу в доме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помыться в бане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начистить сапоги                           г) побить жену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1 сектор «Язык»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«майбыр» по-коми это: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счастливчик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в) жаворонок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умывальник               г) майский заморозок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2 сектор «История»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Сколько собольих шкурок выплачивали жители Перми и Печоры московскими купцами в начале </w:t>
      </w:r>
      <w:r w:rsidRPr="00C71948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C71948">
        <w:rPr>
          <w:rFonts w:ascii="Times New Roman" w:hAnsi="Times New Roman" w:cs="Times New Roman"/>
          <w:sz w:val="28"/>
          <w:szCs w:val="28"/>
        </w:rPr>
        <w:t xml:space="preserve"> века за железный топор?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сколько можно было                       в) по количеству топоров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разрубить одним ударом                 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сколько можно было                     </w:t>
      </w:r>
      <w:r w:rsidRPr="00C71948">
        <w:rPr>
          <w:rFonts w:ascii="Times New Roman" w:hAnsi="Times New Roman" w:cs="Times New Roman"/>
          <w:sz w:val="28"/>
          <w:szCs w:val="28"/>
        </w:rPr>
        <w:t>г) по весу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 xml:space="preserve">протащить в отверстие топора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3 сектор «Имена»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Коми учёный и поэт. Его называют «дедушкой коми литературы». Автор первых опубликованных стихотворений на коми языке. Учился в Петербурге, изучал культуру калмыков.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lastRenderedPageBreak/>
        <w:t xml:space="preserve">а) В.А. Молодцов                в)  </w:t>
      </w:r>
      <w:r w:rsidRPr="00C71948">
        <w:rPr>
          <w:rFonts w:ascii="Times New Roman" w:hAnsi="Times New Roman" w:cs="Times New Roman"/>
          <w:b/>
          <w:sz w:val="28"/>
          <w:szCs w:val="28"/>
        </w:rPr>
        <w:t>Г.С. Лыткин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К.Ф. Жаков                      г)  А.С. Сидоров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4 сектор «Где мы живём»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Название села Кослан указывает направление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к возвышенности              в) к острову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к сухому месту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г) к богатому дичью месту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5 сектор «Приметы»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По коми примете, чтобы утихомирить сильный ветер, надо бросить против него через левое плечо: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землю                         в) штаны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кусок мяса  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нож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6 сектор «Легенды и предания»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 каком озере утонул чудесный охотник Йиркап?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Синдорское                      </w:t>
      </w:r>
      <w:r w:rsidRPr="00C71948">
        <w:rPr>
          <w:rFonts w:ascii="Times New Roman" w:hAnsi="Times New Roman" w:cs="Times New Roman"/>
          <w:sz w:val="28"/>
          <w:szCs w:val="28"/>
        </w:rPr>
        <w:t>в) Лыаты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Сёйты                                 г) Эжолты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7 сектор «Литература и поэзия»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Кто скрывается под псевдонимом солдат-зырянин?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И.А. Куратов            в) В.В. Юхнин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В.А. Савин  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М.Н. Лебедев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8 сектор «Этнопедагогика коми»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 каком возрасте мальчикам дарили собственное ружьё для самостоятельной охоты?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при рождении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в 11-12 лет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в 5-6 лет                   г) к совершеннолетию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9 сектор «Обряды и традиции»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Что коми подкладывали в постель молодожёнам?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камни                  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в) тараканов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горох                           г) ягоды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1 сектор «Язык»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Какое из этих слов имеет значение «зависть»?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веж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   в) вуж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виж                      г) важ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2 сектор «История»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Что передал Визингский свыщенник отец Степан финскому учёному Юрьё Вихману?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библию на коми языке           в) икону «Зырянская Троица»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рукописи И.А. Куратова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г) стихи собственного сочинения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3 сектор «Имена»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Внучка какого коми учёного вручала блокадный букет цветов дирижёру К. Элиасбергу, исполнившему в 1942 году 7-ю симфонию Д. Шостаковича?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П.А. Сорокина                в)  </w:t>
      </w:r>
      <w:r w:rsidRPr="00C71948">
        <w:rPr>
          <w:rFonts w:ascii="Times New Roman" w:hAnsi="Times New Roman" w:cs="Times New Roman"/>
          <w:b/>
          <w:sz w:val="28"/>
          <w:szCs w:val="28"/>
        </w:rPr>
        <w:t>К.Ф. Жакова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В.П. Налимова                г)  Г.С. Лыткина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4 сектор «Где мы живём»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 какое место рыболовецкие артели свозили свой улов для продажи?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Чукаиб                            в) Чомъяшор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Чиньяворык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г) Чемпаса Шорбок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5 сектор «Приметы»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По коми примете охотникам, собирающимся идти на белку, нельзя было есть: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грибы              в) орехи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мясо  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лук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6 сектор «Легенды и предания»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Что сделал Святой Стефан с пермянами во главе с Пансотником, когда они в первый раз напали на него?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ослепил                       </w:t>
      </w:r>
      <w:r w:rsidRPr="00C71948">
        <w:rPr>
          <w:rFonts w:ascii="Times New Roman" w:hAnsi="Times New Roman" w:cs="Times New Roman"/>
          <w:sz w:val="28"/>
          <w:szCs w:val="28"/>
        </w:rPr>
        <w:t>в) лишил языка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лишил слуха                г) лишил аппетита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7 сектор «Литература и поэзия»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Какая из перечисленных пьес не принадлежит Виктору Савину?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Кулöмд</w:t>
      </w:r>
      <w:r w:rsidRPr="00C7194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71948">
        <w:rPr>
          <w:rFonts w:ascii="Times New Roman" w:hAnsi="Times New Roman" w:cs="Times New Roman"/>
          <w:sz w:val="28"/>
          <w:szCs w:val="28"/>
        </w:rPr>
        <w:t>нса бунт       в) Шонд</w:t>
      </w:r>
      <w:r w:rsidRPr="00C7194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71948">
        <w:rPr>
          <w:rFonts w:ascii="Times New Roman" w:hAnsi="Times New Roman" w:cs="Times New Roman"/>
          <w:sz w:val="28"/>
          <w:szCs w:val="28"/>
        </w:rPr>
        <w:t xml:space="preserve"> пет</w:t>
      </w:r>
      <w:r w:rsidRPr="00C7194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71948">
        <w:rPr>
          <w:rFonts w:ascii="Times New Roman" w:hAnsi="Times New Roman" w:cs="Times New Roman"/>
          <w:sz w:val="28"/>
          <w:szCs w:val="28"/>
        </w:rPr>
        <w:t>гöн дзоридз косьмис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Парма ныв  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«Настук»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8 сектор «Этнопедагогика коми»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Чем коми накрывают младенца на ночь для оберега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берестой    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подолом сарафана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полотенцем           г) капустным листом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9 сектор «Обряды и традиции»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Что коми сжигали в Егорьев день?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старую деревянную посуду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в) старую мебель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старую обувь                                г) старый дом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1 сектор «Язык»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«Лола» на русский язык переводится так: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а) душа                     в) девушка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б)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лось   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г) живчик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2 сектор «История»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 называлась дань, собираемая Золотой Ордой с населения Вычегды и Печоры?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золотой вход             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чёрный выход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красный обход                      г) белый поход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3 сектор «Имена»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Кто из коми этнографов в 1910 году был удостоен премии Великого князя Сергея Александровича и Большой серебряной медали?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А.С. Сидоров                    в)  Ю.В. Гагарин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В.П. Налимов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г)  Г.А. Старцев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4 сектор «Где мы живём»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Название реки Мезень по-коми звучит так: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Межог                      в) Мукты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Мошью     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Мозын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5 сектор «Приметы»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Почему по примете коми в Семёнов день, 14 сентября, запрещалось ходить в лес?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задерёт медведь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в) забодает лось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можно заблудиться         г) покусает волк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6 сектор «Легенды и предания»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Кто в коми сказке помогал девочке, оставшейся без матери?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кукла                      </w:t>
      </w:r>
      <w:r w:rsidRPr="00C71948">
        <w:rPr>
          <w:rFonts w:ascii="Times New Roman" w:hAnsi="Times New Roman" w:cs="Times New Roman"/>
          <w:sz w:val="28"/>
          <w:szCs w:val="28"/>
        </w:rPr>
        <w:t>в) утка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кошка                      г) Ёма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7 сектор «Литература и поэзия»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 произведении какого зарубежного писателя упоминается о посещении героем книги Коми края – Усть-Выми и Яренска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Вальтер Скотт         в) Уильям Шекспир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Жюль Верн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Даниель Дефо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8 сектор «Пословицы и поговорки»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Подставьте в пословицу нужное слово: «У кого есть счастье-талант, тот ….»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всему рад                          </w:t>
      </w:r>
      <w:r w:rsidRPr="00C71948">
        <w:rPr>
          <w:rFonts w:ascii="Times New Roman" w:hAnsi="Times New Roman" w:cs="Times New Roman"/>
          <w:sz w:val="28"/>
          <w:szCs w:val="28"/>
        </w:rPr>
        <w:t>в) и будет атаман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гребёт себе в карман        г) растратить его рад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9 сектор «Обряды и традиции»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Чем коми благословляли своих детей?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хлебом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в) рыбой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солью                  г) шкуркой животных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1 сектор «Язык»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Найдите в этом ряду коми слово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волк                     в) тигр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рысь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г) енот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2 сектор «История»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С каким событием в Коми крае связано имя Аверикия Егоровича Калинина?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открытие первой школы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появление картофеля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с развитием пчеловодства   г) с экспедицией в Китай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3 сектор «Имена»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Назовите имя одной из первых коми земских учительниц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А.А.Суханова                в)  А.О.Ишимова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Ф.И.Забоева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г)  М.Х.Куратова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4 сектор «Где мы живём»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Жителей какого коми села называют «кашеедами»?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Мадмас                    в) Микунь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Межадор  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Маджа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5 сектор «Приметы»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Чем пугали молодых девушек, которые несли в баню пару веников, не разделив их?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родят двойню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в) потеряются в лесу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останутся вдовами       г) угореют в бане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6 сектор «Легенды и предания»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 звали двух богатырей, которые влюбились в красавицу Вишеру?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Полюд и Ветлан   </w:t>
      </w:r>
      <w:r w:rsidRPr="00C71948">
        <w:rPr>
          <w:rFonts w:ascii="Times New Roman" w:hAnsi="Times New Roman" w:cs="Times New Roman"/>
          <w:sz w:val="28"/>
          <w:szCs w:val="28"/>
        </w:rPr>
        <w:t>в) Кöрт Айка и Пам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Зук и Юаныб          г) Пера и Йиркап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7 сектор «Литература и поэзия»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Назовите имя русского писателя, который после приезда в Усть-Сысольск заинтересовался краеведением, публиковал материалы в губернских и столичных газетах и журналах. В октябре 1863 года открыл первую публичную библиотеку с кабинетом для чтения. А его широко известный цикл «Охотничьи рассказы» был завершён в Усть-Сысольске?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С.Т. Аксаков            в) И.И. Лепёхин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М.Н. Пришвин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Ф.А. Арсеньев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8 сектор «Пословицы и поговорки»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Подставьте в пословицу нужное слово: Эм кö………., и коз улын рай.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нянь край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в) сола яй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черинянь                г) дона сой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9 сектор «Обряды и традиции»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По верованиям коми душа человека заключена в: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дереве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в) бане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яйце                   г) медведе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1 сектор «Язык»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Какое из этих слов заимствовано в коми языком из тюркских?</w:t>
      </w:r>
    </w:p>
    <w:p w:rsidR="00C71948" w:rsidRPr="00C71948" w:rsidRDefault="00C71948" w:rsidP="00C7194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нянь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   в) пельмень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б) пищаль                  г) челядь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2 сектор «История»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Кому из выдающихся художников-абстракционистов принадлежит статья «Материалы по этнографии Сысольских и Вычегодских зырян. Национальные божества»?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В.Д. Баранов-Россинэ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В.В. Кандинский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И.К. Айвазовский             г) А.К. Богомазов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3 сектор «Имена»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Кто из виднейших коми учёных закончил фельдшерскую школу в Москве и, работая фельдшером, собрал богатый материал о культуре и быте коми народа?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В.И. Лыткин                в)  К.Ф. Жаков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В.П. Налимов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г)  И.А. Куратов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4 сектор «Где мы живём»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Название речки Маткаёль с коми языка переводится как: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материнская речушка        в) лесная речка, возле которой обедают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лесная речка,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  г) лесная речка, дающая жизнь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 xml:space="preserve">указывающая направление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5 сектор «Приметы»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Примета народа коми гласит: «Чтобы легче родить, нужно…»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попариться в бане                          в) заняться аэробикой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перепрыгнуть через изгородь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в бездонную бочку воду носить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6 сектор «Легенды и предания»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Какое хобби по легендам коми было у водяного?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породистые коровы   </w:t>
      </w:r>
      <w:r w:rsidRPr="00C71948">
        <w:rPr>
          <w:rFonts w:ascii="Times New Roman" w:hAnsi="Times New Roman" w:cs="Times New Roman"/>
          <w:sz w:val="28"/>
          <w:szCs w:val="28"/>
        </w:rPr>
        <w:t>в) цветник из лилий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царевны-лягушки         г) коллекция золотых рыбок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7 сектор «Литература и поэзия»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Кто из коми писателей скрывался под псевдонимом «Гугов»?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Г.С. Лыткин        в) П.А. Сорокин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lastRenderedPageBreak/>
        <w:t xml:space="preserve">б) В.А. Савин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И.А. Куратов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8 сектор «Этнопедагогика коми»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В какой науке учителя </w:t>
      </w:r>
      <w:r w:rsidRPr="00C7194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71948">
        <w:rPr>
          <w:rFonts w:ascii="Times New Roman" w:hAnsi="Times New Roman" w:cs="Times New Roman"/>
          <w:sz w:val="28"/>
          <w:szCs w:val="28"/>
        </w:rPr>
        <w:t xml:space="preserve"> века обнаружили у коми детей талант?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русский язык 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биология                    г) география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9 сектор «Обряды и традиции»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Что должна была сделать молодая супруга, прежде чем скатиться с масленичной горы?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поцеловать мужа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в) раздать детям конфеты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поцеловать парней,          г) подарить подругам ленточки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строивших горку        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1 сектор «Язык»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Какое из этих слов заимствовано в русский язык из коми языка?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бифштекс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пельмени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рагу                     г) голубцы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2 сектор «История»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Легендарная страна, будто бы существовавшая в древности на севере называлась: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Калевала                 в) Зырляндия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Биармия 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г) Пармаленд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3 сектор «Имена»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Прежде чем закончить Ленинградскую консерваторию, этот паренёк из Тентюково из-за материальных затруднений вынужден был бросить учёбу в Коми пединституте, работал в Усть-Сысольской почтово-телеграфной конторе, Косланском почтовом агенстве, затем в Ленинграде – конторщиком на железной дороге, учеником фрезировщика на электромеханическом заводе.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П.А. Мысов               в)  А.Г. Осипов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П.А. Осипов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г)  А.А. Рочев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4 сектор «Где мы живём»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Название местечка Давпон с коми языка переводится как: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опушка лиственного леса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б) место, где задавили собаку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в) конец пути                                г) цветущее поле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5 сектор «Приметы»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По коми примете если ребёнок родится с двумя макушками, то: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женится дважды                           в) будет иметь двойню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останется жить у родителей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будет на охоте хозяином леса</w:t>
      </w:r>
      <w:r w:rsidRPr="00C719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lastRenderedPageBreak/>
        <w:t>6 сектор «Легенды и предания»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Какое жилище было у Яг морта?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шалаш                              в) берлога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треугольная изба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г) избушка на курьих ножках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7 сектор «Литература и поэзия»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 называется первый коми роман?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«Голубой кафтан»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«Алая лента»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«Жёлтый сарвфан»          г) «Чёрная шаль с красными цветами»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8 сектор «Этнопедагогика коми»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 коми объясняли детям их появление на свет?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нашли в капусте             в) спустились по радуге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принесли журавли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из подмышки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9 сектор «Обряды и традиции»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 селе Керчомья молодая для того, чтобы приобщиться к миру жениха должна была: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облизать обмазанное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в) почистить сапоги жениха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 xml:space="preserve">сметаной лицо жениха                 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постричь жениха               г) посыпать его маму солью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вариант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1 сектор «Язык»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 по-коми звучит слово весна?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а) тöлысь                  в) тупöсь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б)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тулыс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г) тöв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2 сектор «История»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Каким из перечисленных видов спорта не занимался герой Советского Союза Николай Оплеснин?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лыжи 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бокс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плавание       г) велоспорт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3 сектор «Имена»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Кто из коми этнографов сопровождал в экспедиции финского учёного У.Т.Сирелиуса?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Г.Старцев                   в)  А.Сидоров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В.Налимов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г)  Д.Несанелис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4 сектор «Где мы живём»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Название реки Сарью на русский язык переводится так: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Царская речка                   в) Северная река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Щучья река        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Табачная река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lastRenderedPageBreak/>
        <w:t>5 сектор «Приметы»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Что по коми примете произойдёт с молодой парой, если они будут утираться одним полотенцем?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поженятся      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в) заболеют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поссорятся                    г) надолго разлучатся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6 сектор «Легенды и предания»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Где по коми легенде обитает дух Кокля-мокля?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в лесной избушке    </w:t>
      </w:r>
      <w:r w:rsidRPr="00C71948">
        <w:rPr>
          <w:rFonts w:ascii="Times New Roman" w:hAnsi="Times New Roman" w:cs="Times New Roman"/>
          <w:sz w:val="28"/>
          <w:szCs w:val="28"/>
        </w:rPr>
        <w:t>в) в бане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в подполье                 г) в молоке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7 сектор «Этнопедагогика»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Детские ходули у коми были стилизованным изображением: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таракана                  в) улитки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гусеницы  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паука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8 сектор «Пословицы и поговорки»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Коми говорят: «Кому везёт, у того и…»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петух несёт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       в) свиньи поют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куры кукарекают                г) собака говорит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9 сектор «Обряды и традиции»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Для чего на Печоре в канун Васильева дня парни брали 7 шёлковых платков?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1948">
        <w:rPr>
          <w:rFonts w:ascii="Times New Roman" w:hAnsi="Times New Roman" w:cs="Times New Roman"/>
          <w:sz w:val="28"/>
          <w:szCs w:val="28"/>
        </w:rPr>
        <w:t>чтобы связать девушек                в) чтобы подарить девушкам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</w:t>
      </w:r>
      <w:r w:rsidRPr="00C71948">
        <w:rPr>
          <w:rFonts w:ascii="Times New Roman" w:hAnsi="Times New Roman" w:cs="Times New Roman"/>
          <w:b/>
          <w:sz w:val="28"/>
          <w:szCs w:val="28"/>
        </w:rPr>
        <w:t>) чтобы нарядиться лошадью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г) чтобы нарядиться девушками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1 сектор «Язык»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По какому объекту ориентировались коми при выращивании урожая?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кодзув                    в) тöв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тöлысь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г) шонд</w:t>
      </w:r>
      <w:r w:rsidRPr="00C71948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2 сектор «История»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Усть-Сысольский врач Александр Иванович Држевецкий кроме медицины занимался: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философией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краеведением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педагогикой         г) знахарством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3 сектор «Имена»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 начале 20 века автором одной из богатейших коллекций этнографических фотографий по культуре финно-угров был: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М.А. Кастрен                в)  Э.Н. Сетеля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У.Т. Сирелиус             </w:t>
      </w:r>
      <w:r w:rsidRPr="00C71948">
        <w:rPr>
          <w:rFonts w:ascii="Times New Roman" w:hAnsi="Times New Roman" w:cs="Times New Roman"/>
          <w:sz w:val="28"/>
          <w:szCs w:val="28"/>
        </w:rPr>
        <w:t>г)  Д.Р. Фокош-Фукс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4 сектор «Где мы живём»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lastRenderedPageBreak/>
        <w:t>Село в Усть-Куломском районе называется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Волга                   в) Двина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Обь       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Дон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5 сектор «Приметы»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Какое дерево по коми приметам, нельзя было сажать рядом с домом?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черёмуху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в) осину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рябину                 г) сосну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6 сектор «Легенды и предания»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Кем обычно представлена мышь в архаичных сюжетах коми-зырянских сказок?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трикстером            </w:t>
      </w:r>
      <w:r w:rsidRPr="00C71948">
        <w:rPr>
          <w:rFonts w:ascii="Times New Roman" w:hAnsi="Times New Roman" w:cs="Times New Roman"/>
          <w:sz w:val="28"/>
          <w:szCs w:val="28"/>
        </w:rPr>
        <w:t>в) трансформером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киллером                 г) триллером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7 сектор «Литература и поэзия»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Кто из русских писателей, побывавших в Коми крае, написал очерк о зырянах «Лесное царство»?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Н. Карамзин              в) Н. Гоголь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И. Лепёхин 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П. Засодимский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8 сектор «Праздники»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 северные коми оленеводы называли Благовещенье?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вороний день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в) рыбный день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ленивый день                 г) длинный день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9 сектор «Обряды и традиции»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 у коми называлась ритуальная каша по поводу уборки урожая?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юм                          в) шонд</w:t>
      </w:r>
      <w:r w:rsidRPr="00C7194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71948">
        <w:rPr>
          <w:rFonts w:ascii="Times New Roman" w:hAnsi="Times New Roman" w:cs="Times New Roman"/>
          <w:sz w:val="28"/>
          <w:szCs w:val="28"/>
        </w:rPr>
        <w:t>бан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чомöр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   г) льöмляз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1 сектор «Язык»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Найдите в этом ряду коми слово: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Галя 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в) Зина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Валя                  г) Лена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2 сектор «История»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Выходцы из какого села Коми края в 1870 году основали д.Кибер-Спасск на юге Омской области?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Кипиево 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Куратово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Краснобор         г) Кужба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3 сектор «Имена»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lastRenderedPageBreak/>
        <w:t>Назовите имя профессора, лингвиста и этнографа, уроженца Северного Кавказа, который в 20-х годах жил в Усть-Сысольске, являлся одним из создателей и первым председателем Общества изучения Коми края.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А. Грин                  в)  А. Генец (Арвид)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А. Грен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г)  Г. Греф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4 сектор «Где мы живём»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Название д. Ляли на русский язык переводится так: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весёлая деревня      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овраг с источником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деревня, где живут             г) жующая деревня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низкорослые люди      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5 сектор «Приметы»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 по коми примете, хозяйка дома могла прогнать проникнувшую в Крещенский сочельник нечистую силу?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надеть венчальное платье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в) открыть окна и двери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раскрасить лицо                         г) выругаться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6 сектор «Легенды и предания»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Кто был помощником знахаря-плотника Дарук Паша?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собачья свора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C71948">
        <w:rPr>
          <w:rFonts w:ascii="Times New Roman" w:hAnsi="Times New Roman" w:cs="Times New Roman"/>
          <w:sz w:val="28"/>
          <w:szCs w:val="28"/>
        </w:rPr>
        <w:t>в) стая волков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три медведя  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сто чертей             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7 сектор «Праздники»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 называлась обрядовая Крещенская выпечка?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черинянь                 в) азя шыд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чибöчань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г) льöмляз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8 сектор «Народная мудрость»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Коми говорят: «Сколько в праздник наработаешь, столько и ….»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болеть будешь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в) веселья будет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заработаешь                 г) проживёшь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9 сектор «Обряды и традиции»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Что должны были сделать жених и невеста, прежде чем поехать в церковь?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наносить воды в баню   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посмотреться в зеркало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заглянуть в подпол                    г) подраться</w:t>
      </w: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 вариант суперигры</w:t>
      </w:r>
    </w:p>
    <w:p w:rsidR="00C71948" w:rsidRPr="00C71948" w:rsidRDefault="00C71948" w:rsidP="00C7194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1 сектор «Язык»</w:t>
      </w:r>
    </w:p>
    <w:p w:rsidR="00C71948" w:rsidRPr="00C71948" w:rsidRDefault="00C71948" w:rsidP="00C71948">
      <w:pPr>
        <w:pStyle w:val="a5"/>
        <w:numPr>
          <w:ilvl w:val="0"/>
          <w:numId w:val="3"/>
        </w:numPr>
        <w:spacing w:after="20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«Бабапель» на русский язык переводится так: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опёнок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в) одуванчик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платок                  г) сплетница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lastRenderedPageBreak/>
        <w:t>Как по-коми звучит слово «деньги»?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ур         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сьӧм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шайт                г) сьӧла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Найдите в этом ряду коми слово.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Саша                в) Вася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Юра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г) Федя</w:t>
      </w:r>
    </w:p>
    <w:p w:rsidR="00C71948" w:rsidRPr="00C71948" w:rsidRDefault="00C71948" w:rsidP="00C71948">
      <w:pPr>
        <w:pStyle w:val="a5"/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2 сектор «История»</w:t>
      </w:r>
    </w:p>
    <w:p w:rsidR="00C71948" w:rsidRPr="00C71948" w:rsidRDefault="00C71948" w:rsidP="00C71948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Кому принадлежало пророчество о рождении в Устюге Стефана Пермского и его будущем миссионерском подвиге среди зырян?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Епифаний Премудрый             в) Протопоп Аввакум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Сергий Радонежский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Прокопий Устюжский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Для какого дворца Российской империи было выковано железо на Сысольских заводах?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Шереметьевский дворец          в) Кремлёвкий дворец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Зимний дворец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      г) Екатерининский дворец</w:t>
      </w:r>
    </w:p>
    <w:p w:rsidR="00C71948" w:rsidRPr="00C71948" w:rsidRDefault="00C71948" w:rsidP="00C71948">
      <w:pPr>
        <w:pStyle w:val="a5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Когда в Коми крае появилась первая радиостанция?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в 1921 году в Усть-Сысольске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в) в 1941 году в Сыктывкаре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в 1958 году в Воркуте                       г) в 1935 году в Ухте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3 сектор «Имена»</w:t>
      </w:r>
    </w:p>
    <w:p w:rsidR="00C71948" w:rsidRPr="00C71948" w:rsidRDefault="00C71948" w:rsidP="00C7194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1. Коми писатель, поэт философ, создавший оригинальную теорию «Лимитизм», этнограф, литературовед, лингвист, математик. Был материалистом и идеалистом, атеистом и монахом.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П.А. Сорокин       в) В.А. Савин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Д.А. Батиев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К.Ф. Жаков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948" w:rsidRPr="00C71948" w:rsidRDefault="00C71948" w:rsidP="00C7194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2. С 1912 года в Коми крае отбывала ссылку Нина Фердинандовна Агаджанова, которая впоследствии написала сценарий к очень известному фильму: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«Прибытие поезда»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«Броненосец «Потёмкин»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«Бригада»                          г) «Председатель»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3. Назовите исследователя, изучавшего историю и культуру старообрядцев на территории Коми края.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Ю. Гагарин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в) Г. Титов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Е. Леонов              г) Н. Николаев</w:t>
      </w:r>
    </w:p>
    <w:p w:rsidR="00C71948" w:rsidRPr="00C71948" w:rsidRDefault="00C71948" w:rsidP="00C71948">
      <w:pPr>
        <w:pStyle w:val="a5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4 сектор «Где мы живём»</w:t>
      </w:r>
    </w:p>
    <w:p w:rsidR="00C71948" w:rsidRPr="00C71948" w:rsidRDefault="00C71948" w:rsidP="00C71948">
      <w:pPr>
        <w:pStyle w:val="a5"/>
        <w:numPr>
          <w:ilvl w:val="0"/>
          <w:numId w:val="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Судя по названию села Жешарт – «Зӧвсьӧрт», здесь выращивали: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овёс                       в) рожь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коноплю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г) рис</w:t>
      </w:r>
    </w:p>
    <w:p w:rsidR="00C71948" w:rsidRPr="00C71948" w:rsidRDefault="00C71948" w:rsidP="00C71948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Замените в одном из названий государств одну букву, и Вы получите название деревни в Усть-Куломском районе.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Польша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Канада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Чехия              г) Япония</w:t>
      </w:r>
    </w:p>
    <w:p w:rsidR="00C71948" w:rsidRPr="00C71948" w:rsidRDefault="00C71948" w:rsidP="00C71948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«Лыаёль» на русский язык переводится так: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песчаная река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в) черёмуховая река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снежная река              г) речка, в которую бросают кости</w:t>
      </w: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5 сектор «Приметы»</w:t>
      </w:r>
    </w:p>
    <w:p w:rsidR="00C71948" w:rsidRPr="00C71948" w:rsidRDefault="00C71948" w:rsidP="00C71948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По примете коми сова «плачет»: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к войне                   в) к голоду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к пожарам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к дождю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По примете коми, если лёд весной идёт по реке тихо или тает на месте, то: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будет много уток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весна и лето будут тяжёлыми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будет много рыбы          г) лето будет дождливым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Какая примета коми указывала на плохое лето?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 xml:space="preserve">красная печень, выловленной       </w:t>
      </w:r>
      <w:r w:rsidRPr="00C71948">
        <w:rPr>
          <w:rFonts w:ascii="Times New Roman" w:hAnsi="Times New Roman" w:cs="Times New Roman"/>
          <w:sz w:val="28"/>
          <w:szCs w:val="28"/>
        </w:rPr>
        <w:t xml:space="preserve">в) красные лапки 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</w:t>
      </w:r>
      <w:r w:rsidRPr="00C71948">
        <w:rPr>
          <w:rFonts w:ascii="Times New Roman" w:hAnsi="Times New Roman" w:cs="Times New Roman"/>
          <w:b/>
          <w:sz w:val="28"/>
          <w:szCs w:val="28"/>
        </w:rPr>
        <w:t>после ледохода щуки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           прилетевших уток                                      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красный нос медведя,             г) синий клюв прилетевших гусей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 вставшего из берлоги       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6 сектор «Легенды и предания»</w:t>
      </w:r>
    </w:p>
    <w:p w:rsidR="00C71948" w:rsidRPr="00C71948" w:rsidRDefault="00C71948" w:rsidP="00C71948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Имя какого героя эпических песен коми связано с понятием «в пух-прах разрушающий»?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а) Педӧр Кирон                   в) Мича Рӧман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  б) </w:t>
      </w:r>
      <w:r w:rsidRPr="00C71948">
        <w:rPr>
          <w:rFonts w:ascii="Times New Roman" w:hAnsi="Times New Roman" w:cs="Times New Roman"/>
          <w:b/>
          <w:sz w:val="28"/>
          <w:szCs w:val="28"/>
        </w:rPr>
        <w:t>Кирьян Варьян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г) Яг морт   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 звали колдуна, похитившего Ульяну, проповедовавшую христианство?</w:t>
      </w:r>
    </w:p>
    <w:p w:rsidR="00C71948" w:rsidRPr="00C71948" w:rsidRDefault="00C71948" w:rsidP="00C7194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ab/>
        <w:t xml:space="preserve"> а) Лупарья       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Кыска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б) Пеляйка                   г) Пам   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Имя фольклорного героя Шыпича происходит от названия растения: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жимолость                  в) морошка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щавель         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шиповник</w:t>
      </w:r>
      <w:r w:rsidRPr="00C719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7 сектор «Литература и поэзия»</w:t>
      </w:r>
    </w:p>
    <w:p w:rsidR="00C71948" w:rsidRPr="00C71948" w:rsidRDefault="00C71948" w:rsidP="00C71948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lastRenderedPageBreak/>
        <w:t>Кто был автором первых опубликованных коми поэтических произведений?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Г.С. Лыткин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 в) К.Ф. Жаков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В.А. Куратов                    г) В.А. Савин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Какой из перечисленных псевдонимов принадлежит коми писателю М.Н. Лебедеву?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Бур морт       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Жан Морӧс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Юсь                           г) Бывший Паломник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Какое из этих произведений принадлежит перу А.А. Сухановой?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Чурка Нина                   в) Настук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Чурка Максим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г) Парма ныв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8 сектор «Наше телевидение»</w:t>
      </w:r>
      <w:r w:rsidRPr="00C719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1948" w:rsidRPr="00C71948" w:rsidRDefault="00C71948" w:rsidP="00C71948">
      <w:pPr>
        <w:pStyle w:val="a5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Назовите имя режиссёра, который сыграл главную роль в своём фильме по произведению В. Чисталёва «Трипан Вась».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а) Юрий Хорунжий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Василий Худяев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 б) Иван Попов                    г) Евгений Буткин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Где начинала работать диктор Марина Георгиевна Филатова?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преподавателем в школе                  в) в редакции газеты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в конструкторском бюро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г) в отделе выпуска программ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Когда и где открылась первая студия телевидения?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</w:t>
      </w:r>
      <w:r w:rsidRPr="00C71948">
        <w:rPr>
          <w:rFonts w:ascii="Times New Roman" w:hAnsi="Times New Roman" w:cs="Times New Roman"/>
          <w:b/>
          <w:sz w:val="28"/>
          <w:szCs w:val="28"/>
        </w:rPr>
        <w:t>в 1958 г. в Воркуте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       в) в1965 г. в Ухте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в 1964 г. в Сыктывкаре             г) в1973 г. в Усть-Куломе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b/>
          <w:sz w:val="28"/>
          <w:szCs w:val="28"/>
        </w:rPr>
        <w:t>9 сектор «Обряды и традиции»</w:t>
      </w:r>
    </w:p>
    <w:p w:rsidR="00C71948" w:rsidRPr="00C71948" w:rsidRDefault="00C71948" w:rsidP="00C71948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В одном из обрядов народа коми с особым почтением провожали из дома: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а) муху               в) </w:t>
      </w:r>
      <w:r w:rsidRPr="00C71948">
        <w:rPr>
          <w:rFonts w:ascii="Times New Roman" w:hAnsi="Times New Roman" w:cs="Times New Roman"/>
          <w:b/>
          <w:sz w:val="28"/>
          <w:szCs w:val="28"/>
        </w:rPr>
        <w:t>клопа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б) моль               г) мышь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Кого коми считали наделёнными целительной силой?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священников             в) разбойников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фотографов               г) </w:t>
      </w:r>
      <w:r w:rsidRPr="00C71948">
        <w:rPr>
          <w:rFonts w:ascii="Times New Roman" w:hAnsi="Times New Roman" w:cs="Times New Roman"/>
          <w:b/>
          <w:sz w:val="28"/>
          <w:szCs w:val="28"/>
        </w:rPr>
        <w:t>странников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948" w:rsidRPr="00C71948" w:rsidRDefault="00C71948" w:rsidP="00C71948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Чтобы зверь не прочёл мысли охотника и тем самым не испортил охоты, надо было: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а) прикусить язык                 в) прикусить воротник</w:t>
      </w:r>
    </w:p>
    <w:p w:rsidR="00C71948" w:rsidRPr="00C71948" w:rsidRDefault="00C71948" w:rsidP="00C7194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 xml:space="preserve">б) </w:t>
      </w:r>
      <w:r w:rsidRPr="00C71948">
        <w:rPr>
          <w:rFonts w:ascii="Times New Roman" w:hAnsi="Times New Roman" w:cs="Times New Roman"/>
          <w:b/>
          <w:sz w:val="28"/>
          <w:szCs w:val="28"/>
        </w:rPr>
        <w:t>прикусить щепку</w:t>
      </w:r>
      <w:r w:rsidRPr="00C71948">
        <w:rPr>
          <w:rFonts w:ascii="Times New Roman" w:hAnsi="Times New Roman" w:cs="Times New Roman"/>
          <w:sz w:val="28"/>
          <w:szCs w:val="28"/>
        </w:rPr>
        <w:t xml:space="preserve">            г) прикусить палец</w:t>
      </w:r>
    </w:p>
    <w:p w:rsidR="00C71948" w:rsidRDefault="00C71948" w:rsidP="00C719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03A1" w:rsidRDefault="005D03A1" w:rsidP="00C7194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1C44" w:rsidRPr="007659E1" w:rsidRDefault="007B1C44" w:rsidP="007B1C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9E1">
        <w:rPr>
          <w:rFonts w:ascii="Times New Roman" w:hAnsi="Times New Roman" w:cs="Times New Roman"/>
          <w:b/>
          <w:sz w:val="28"/>
          <w:szCs w:val="28"/>
        </w:rPr>
        <w:lastRenderedPageBreak/>
        <w:t>Примеры игр для изучении родного языка, литературы и краеведения»:</w:t>
      </w:r>
    </w:p>
    <w:p w:rsidR="007B1C44" w:rsidRPr="001367C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1C44" w:rsidRPr="001367C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1. </w:t>
      </w:r>
      <w:r w:rsidRPr="00E51295">
        <w:rPr>
          <w:rFonts w:ascii="Times New Roman" w:hAnsi="Times New Roman" w:cs="Times New Roman"/>
          <w:b/>
          <w:sz w:val="28"/>
          <w:szCs w:val="28"/>
        </w:rPr>
        <w:t>"Составь слово"</w:t>
      </w:r>
      <w:r w:rsidRPr="001367C4">
        <w:rPr>
          <w:rFonts w:ascii="Times New Roman" w:hAnsi="Times New Roman" w:cs="Times New Roman"/>
          <w:sz w:val="28"/>
          <w:szCs w:val="28"/>
        </w:rPr>
        <w:t xml:space="preserve"> - игра для развития лексического запаса. В этой игре учащимся предлагается набор букв, из которых они должны составить слово, связанное с изучаемой темой. Учитель может дать подсказки или использовать специальные карточки с изображением предметов или животных, чтобы облегчить задание.</w:t>
      </w:r>
    </w:p>
    <w:p w:rsidR="007B1C44" w:rsidRPr="001367C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1C44" w:rsidRPr="001367C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2. </w:t>
      </w:r>
      <w:r w:rsidRPr="00E51295">
        <w:rPr>
          <w:rFonts w:ascii="Times New Roman" w:hAnsi="Times New Roman" w:cs="Times New Roman"/>
          <w:b/>
          <w:sz w:val="28"/>
          <w:szCs w:val="28"/>
        </w:rPr>
        <w:t>"Автор и произведение"</w:t>
      </w:r>
      <w:r w:rsidRPr="001367C4">
        <w:rPr>
          <w:rFonts w:ascii="Times New Roman" w:hAnsi="Times New Roman" w:cs="Times New Roman"/>
          <w:sz w:val="28"/>
          <w:szCs w:val="28"/>
        </w:rPr>
        <w:t xml:space="preserve"> - игра для изучения литературы. Учащимся предлагаются карточки с именами известных писателей или названиями произведений. Их задача - соединить правильный автор с его произведением. Эта игра помогает закрепить знания о различных писателях, их творчестве и важных литературных произведениях.</w:t>
      </w:r>
    </w:p>
    <w:p w:rsidR="007B1C44" w:rsidRPr="001367C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1C44" w:rsidRPr="001367C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3. </w:t>
      </w:r>
      <w:r w:rsidRPr="00E51295">
        <w:rPr>
          <w:rFonts w:ascii="Times New Roman" w:hAnsi="Times New Roman" w:cs="Times New Roman"/>
          <w:b/>
          <w:sz w:val="28"/>
          <w:szCs w:val="28"/>
        </w:rPr>
        <w:t>"Беглый персонаж"</w:t>
      </w:r>
      <w:r w:rsidRPr="001367C4">
        <w:rPr>
          <w:rFonts w:ascii="Times New Roman" w:hAnsi="Times New Roman" w:cs="Times New Roman"/>
          <w:sz w:val="28"/>
          <w:szCs w:val="28"/>
        </w:rPr>
        <w:t xml:space="preserve"> - игра для изучения краеведения. Учащимся предлагается карточка с изображением персонажа из региональных легенд или исторических событий. Они должны описать этого персонажа и его связь с родным краем, а затем остальные участники игры должны угадать, о ком идет речь.</w:t>
      </w:r>
    </w:p>
    <w:p w:rsidR="007B1C44" w:rsidRPr="001367C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1C44" w:rsidRPr="001367C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4. </w:t>
      </w:r>
      <w:r w:rsidRPr="00CB197A">
        <w:rPr>
          <w:rFonts w:ascii="Times New Roman" w:hAnsi="Times New Roman" w:cs="Times New Roman"/>
          <w:b/>
          <w:sz w:val="28"/>
          <w:szCs w:val="28"/>
        </w:rPr>
        <w:t>"Квартет родного языка"</w:t>
      </w:r>
      <w:r w:rsidRPr="001367C4">
        <w:rPr>
          <w:rFonts w:ascii="Times New Roman" w:hAnsi="Times New Roman" w:cs="Times New Roman"/>
          <w:sz w:val="28"/>
          <w:szCs w:val="28"/>
        </w:rPr>
        <w:t xml:space="preserve"> - игра для укрепления правописания и пунктуации. Учащимся предлагается набор карточек с словами, на каждой из которых есть ошибка в написании или пунктуации. Их задача - найти и исправить ошибки, а затем собрать полные предложения из этих слов. Учитель может подготовить несколько карточек с разными уровнями сложности, чтобы адаптировать игру под разные группы учащихся.</w:t>
      </w:r>
    </w:p>
    <w:p w:rsidR="007B1C44" w:rsidRPr="001367C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1C44" w:rsidRPr="001367C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5. </w:t>
      </w:r>
      <w:r w:rsidRPr="00CB197A">
        <w:rPr>
          <w:rFonts w:ascii="Times New Roman" w:hAnsi="Times New Roman" w:cs="Times New Roman"/>
          <w:b/>
          <w:sz w:val="28"/>
          <w:szCs w:val="28"/>
        </w:rPr>
        <w:t>"Исторический квест"</w:t>
      </w:r>
      <w:r w:rsidRPr="001367C4">
        <w:rPr>
          <w:rFonts w:ascii="Times New Roman" w:hAnsi="Times New Roman" w:cs="Times New Roman"/>
          <w:sz w:val="28"/>
          <w:szCs w:val="28"/>
        </w:rPr>
        <w:t xml:space="preserve"> - игра для изучения истории региона. Учащимся предлагается серия заданий, связанных с историческими событиями и достопримечательностями родного края. Они должны решать головоломки, искать подсказки и находить информацию, чтобы продвигаться в игре. Эта игра подразумевает активное использование книг, интернета и других источников информации, чтобы учащиеся могли более глубоко изучить историю своего региона.</w:t>
      </w:r>
    </w:p>
    <w:p w:rsidR="007B1C44" w:rsidRPr="001367C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1C44" w:rsidRPr="001367C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 xml:space="preserve">6. </w:t>
      </w:r>
      <w:r w:rsidRPr="00CB197A">
        <w:rPr>
          <w:rFonts w:ascii="Times New Roman" w:hAnsi="Times New Roman" w:cs="Times New Roman"/>
          <w:b/>
          <w:sz w:val="28"/>
          <w:szCs w:val="28"/>
        </w:rPr>
        <w:t xml:space="preserve">"Театральная постановка" </w:t>
      </w:r>
      <w:r w:rsidRPr="001367C4">
        <w:rPr>
          <w:rFonts w:ascii="Times New Roman" w:hAnsi="Times New Roman" w:cs="Times New Roman"/>
          <w:sz w:val="28"/>
          <w:szCs w:val="28"/>
        </w:rPr>
        <w:t>- игра для развития творческого мышления и коммуникативных навыков. Учащимся предлагается задача создать маленькое представление или сценическую постановку, основанную на литературном произведении или региональных легендах. Они должны выбрать персонажей, развить сюжет и подготовить диалоги. Затем они представляют свою постановку перед классом.</w:t>
      </w:r>
    </w:p>
    <w:p w:rsidR="007B1C44" w:rsidRPr="001367C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1C44" w:rsidRDefault="007B1C44" w:rsidP="007B1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Эти примеры игр помогут педагогам разнообразить учебный процесс и сделать его более интересным и эффективным для учащихся.</w:t>
      </w:r>
    </w:p>
    <w:p w:rsid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03A1" w:rsidRDefault="005D03A1" w:rsidP="005D03A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C71948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156E" w:rsidRPr="00D9156E">
        <w:rPr>
          <w:rFonts w:ascii="Times New Roman" w:hAnsi="Times New Roman" w:cs="Times New Roman"/>
          <w:b/>
          <w:sz w:val="28"/>
          <w:szCs w:val="28"/>
        </w:rPr>
        <w:t>Оценка и контроль знаний</w:t>
      </w:r>
    </w:p>
    <w:p w:rsidR="00D9156E" w:rsidRPr="00D9156E" w:rsidRDefault="005D03A1" w:rsidP="00CB19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03A1">
        <w:rPr>
          <w:rFonts w:ascii="Times New Roman" w:hAnsi="Times New Roman" w:cs="Times New Roman"/>
          <w:sz w:val="28"/>
          <w:szCs w:val="28"/>
        </w:rPr>
        <w:t>Оценка и контроль знаний</w:t>
      </w:r>
      <w:r w:rsidRPr="00D9156E">
        <w:rPr>
          <w:rFonts w:ascii="Times New Roman" w:hAnsi="Times New Roman" w:cs="Times New Roman"/>
          <w:sz w:val="28"/>
          <w:szCs w:val="28"/>
        </w:rPr>
        <w:t xml:space="preserve"> </w:t>
      </w:r>
      <w:r w:rsidR="00D9156E" w:rsidRPr="00D9156E">
        <w:rPr>
          <w:rFonts w:ascii="Times New Roman" w:hAnsi="Times New Roman" w:cs="Times New Roman"/>
          <w:sz w:val="28"/>
          <w:szCs w:val="28"/>
        </w:rPr>
        <w:t>являются важными компонентами образовательного процесса. Игровые технологии предлагают различные методы и подходы для оценки и контроля уровня знаний и умений учащихся.</w:t>
      </w:r>
    </w:p>
    <w:p w:rsidR="00D9156E" w:rsidRPr="00D9156E" w:rsidRDefault="00D9156E" w:rsidP="00CB19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>Одним из методов оценки результатов обучения через игры является оценка по результатам выполнения задач или прохождения уровней в игре. Учащиеся получают баллы, определяющие их успех, в зависимости от того, насколько успешно они справляются с поставленными задачами. Такой подход позволяет объективно оценить навыки и знания, развиваемые в процессе игры, и составить общую картину успеваемости.</w:t>
      </w:r>
    </w:p>
    <w:p w:rsidR="00D9156E" w:rsidRPr="00D9156E" w:rsidRDefault="00D9156E" w:rsidP="00CB19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 xml:space="preserve">Использование игровых форм для контроля знаний и умений также позволяет учащимся демонстрировать свои знания и умения в более интересной и мотивирующей форме. Например, </w:t>
      </w:r>
      <w:r w:rsidR="00C71948">
        <w:rPr>
          <w:rFonts w:ascii="Times New Roman" w:hAnsi="Times New Roman" w:cs="Times New Roman"/>
          <w:sz w:val="28"/>
          <w:szCs w:val="28"/>
        </w:rPr>
        <w:t>игра «Тайны коми охотничьего календаря»</w:t>
      </w:r>
      <w:r w:rsidRPr="00D9156E">
        <w:rPr>
          <w:rFonts w:ascii="Times New Roman" w:hAnsi="Times New Roman" w:cs="Times New Roman"/>
          <w:sz w:val="28"/>
          <w:szCs w:val="28"/>
        </w:rPr>
        <w:t xml:space="preserve">, в которых учащиеся должны ответить на вопросы или выполнить задания, связанные с изучаемым материалом, помогает проверить уровень усвоения знаний и доступность информации. </w:t>
      </w:r>
    </w:p>
    <w:p w:rsidR="00D9156E" w:rsidRPr="00D9156E" w:rsidRDefault="00D9156E" w:rsidP="00CB19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>Практические задания и игры также важны для самостоятельной работы учащихся. Они могут быть использованы для проверки применения знаний в практических ситуациях. Например, создание проекта, творческое написание или исследование, разработка игры или презентации. Такие задания помогают учащимся углубить свои знания и навыки, применить их на практике и самостоятельно оценить свой прогресс.</w:t>
      </w:r>
    </w:p>
    <w:p w:rsidR="00D9156E" w:rsidRDefault="00D9156E" w:rsidP="00CB19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>Важно отметить, что игровые технологии позволяют более гибко и дифференцированно оценивать знания и умения учащихся. Разнообразие форматов игр и заданий позволяет учителям выбрать оптимальный подход к оценке, учитывая индивидуальные потребности и способности каждого ученика. Это способствует более полному пониманию и оценке прогресса каждого участника образовательного процесса.</w:t>
      </w:r>
    </w:p>
    <w:p w:rsidR="00D9156E" w:rsidRDefault="00D9156E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97A" w:rsidRDefault="00CB197A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97A" w:rsidRDefault="00CB197A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97A" w:rsidRDefault="00CB197A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97A" w:rsidRDefault="00CB197A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97A" w:rsidRDefault="00CB197A" w:rsidP="001367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C2F" w:rsidRDefault="00711C2F" w:rsidP="005D03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1948" w:rsidRDefault="00C71948" w:rsidP="00CB19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948" w:rsidRDefault="00C71948" w:rsidP="00CB19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7C4" w:rsidRPr="000E43DC" w:rsidRDefault="001367C4" w:rsidP="00CB19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3D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367C4" w:rsidRPr="001367C4" w:rsidRDefault="001367C4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67C4" w:rsidRPr="001367C4" w:rsidRDefault="001367C4" w:rsidP="00CB19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В настоящем методическом сборнике представлены игровые технологии, которые могут быть использованы при изучении родного языка, литературы и краеведения. Эти технологии являются важным инструментом для создания интерактивных уроков и стимулирования активной работы учащихся.</w:t>
      </w:r>
    </w:p>
    <w:p w:rsidR="001367C4" w:rsidRPr="001367C4" w:rsidRDefault="001367C4" w:rsidP="00CB19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Основная цель использования игр в образовании - улучшение эффективности усвоения знаний и навыков. Игровые ситуации позволяют учащимся примерять на себя различные роли, развивать творческое мышление, улучшать коммуникативные навыки и применять полученные знания на практике. Кроме того, игры снижают напряжение, вызывают положительные эмоции и стимулируют интерес к изучаемым предметам.</w:t>
      </w:r>
    </w:p>
    <w:p w:rsidR="001367C4" w:rsidRPr="001367C4" w:rsidRDefault="001367C4" w:rsidP="00CB19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Мы рассмотрели различные примеры игр, которые могут быть использованы в урочной и внеурочной деятельности. Они включают игры для развития речи, правописания, пунктуации и грамматики, анализа литературных произведений, знакомства с историей региона и других аспектов краеведения. Каждая игра имеет свои цели и задачи, а также способствует развитию конкретных навыков у учащихся.</w:t>
      </w:r>
    </w:p>
    <w:p w:rsidR="001367C4" w:rsidRPr="001367C4" w:rsidRDefault="001367C4" w:rsidP="00CB19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Оценка и контроль знаний также являются важными аспектами образовательного процесса. Использование игровых форм позволяет делать процесс оценки более интересным и дает учащимся возможность демонстрировать свои знания и умения в нестандартных форматах. Практические задания и игры для самостоятельной работы также способствуют активизации учебной деятельности и индивидуализации обучения.</w:t>
      </w:r>
    </w:p>
    <w:p w:rsidR="00495AAD" w:rsidRDefault="001367C4" w:rsidP="00CB19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C4">
        <w:rPr>
          <w:rFonts w:ascii="Times New Roman" w:hAnsi="Times New Roman" w:cs="Times New Roman"/>
          <w:sz w:val="28"/>
          <w:szCs w:val="28"/>
        </w:rPr>
        <w:t>Игровые технологии при изучении родного языка, литературы и краеведения являются важным элементом современного образования. Они помогают сделать уроки более интересными и доступными для учащихся, а также способствуют развитию различных навыков и компетенций. Мы надеемся, что данный методический сборник поможет педагогам расширить свой арсенал игровых технологий и сделать уроки более эффективными и увлекательными.</w:t>
      </w:r>
    </w:p>
    <w:p w:rsidR="00D9156E" w:rsidRDefault="00D9156E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156E" w:rsidRDefault="00D9156E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156E" w:rsidRDefault="00D9156E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156E" w:rsidRDefault="00D9156E" w:rsidP="001367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97A" w:rsidRDefault="00CB197A" w:rsidP="009B03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97A" w:rsidRDefault="00CB197A" w:rsidP="009B03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97A" w:rsidRDefault="00CB197A" w:rsidP="009B03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97A" w:rsidRDefault="00CB197A" w:rsidP="00711C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156E" w:rsidRDefault="00D9156E" w:rsidP="009B03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394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1006C0" w:rsidRPr="001006C0" w:rsidRDefault="001006C0" w:rsidP="001006C0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Бондаренко, О.Е. Из жизни коми зырян</w:t>
      </w:r>
      <w:r w:rsidR="00AD567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567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нига для чтения по истории Республики Коми для учащихся 6-9 классов общеобразовательных учреждений РК. – Сыктывкар: Анбур, 2007.</w:t>
      </w:r>
    </w:p>
    <w:p w:rsidR="00D9156E" w:rsidRPr="00C71948" w:rsidRDefault="00D9156E" w:rsidP="00C71948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948">
        <w:rPr>
          <w:rFonts w:ascii="Times New Roman" w:hAnsi="Times New Roman" w:cs="Times New Roman"/>
          <w:sz w:val="28"/>
          <w:szCs w:val="28"/>
        </w:rPr>
        <w:t>Драйвер, О. С. Игровые технологии в обучении</w:t>
      </w:r>
      <w:r w:rsidR="00AD016B">
        <w:rPr>
          <w:rFonts w:ascii="Times New Roman" w:hAnsi="Times New Roman" w:cs="Times New Roman"/>
          <w:sz w:val="28"/>
          <w:szCs w:val="28"/>
        </w:rPr>
        <w:t>:</w:t>
      </w:r>
      <w:r w:rsidRPr="00C71948">
        <w:rPr>
          <w:rFonts w:ascii="Times New Roman" w:hAnsi="Times New Roman" w:cs="Times New Roman"/>
          <w:sz w:val="28"/>
          <w:szCs w:val="28"/>
        </w:rPr>
        <w:t xml:space="preserve"> Методическое и практическое пособие.</w:t>
      </w:r>
      <w:r w:rsidR="00AD016B">
        <w:rPr>
          <w:rFonts w:ascii="Times New Roman" w:hAnsi="Times New Roman" w:cs="Times New Roman"/>
          <w:sz w:val="28"/>
          <w:szCs w:val="28"/>
        </w:rPr>
        <w:t xml:space="preserve"> - Москва</w:t>
      </w:r>
      <w:r w:rsidRPr="00C71948">
        <w:rPr>
          <w:rFonts w:ascii="Times New Roman" w:hAnsi="Times New Roman" w:cs="Times New Roman"/>
          <w:sz w:val="28"/>
          <w:szCs w:val="28"/>
        </w:rPr>
        <w:t>: Новый учитель, 2003.</w:t>
      </w:r>
    </w:p>
    <w:p w:rsidR="009A4EE2" w:rsidRDefault="001006C0" w:rsidP="00C71948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Жеребцов, И.Л., Несанелис, Д.А., Жеребцова, Л.С., Несанелене, В.Н. Занимательно об истории и культуре Республики Коми</w:t>
      </w:r>
      <w:r w:rsidR="00AD567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5678">
        <w:rPr>
          <w:rFonts w:ascii="Times New Roman" w:hAnsi="Times New Roman" w:cs="Times New Roman"/>
          <w:sz w:val="28"/>
          <w:szCs w:val="28"/>
        </w:rPr>
        <w:t>у</w:t>
      </w:r>
      <w:r w:rsidR="00AD016B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ебное пособие для общеобразовательных уч</w:t>
      </w:r>
      <w:r w:rsidR="00AD016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бных заведений. –</w:t>
      </w:r>
      <w:r w:rsidR="00AD016B">
        <w:rPr>
          <w:rFonts w:ascii="Times New Roman" w:hAnsi="Times New Roman" w:cs="Times New Roman"/>
          <w:sz w:val="28"/>
          <w:szCs w:val="28"/>
        </w:rPr>
        <w:t xml:space="preserve"> Москва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AD01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ДиК, 1998.</w:t>
      </w:r>
      <w:r w:rsidR="009A4EE2">
        <w:rPr>
          <w:rFonts w:ascii="Times New Roman" w:hAnsi="Times New Roman" w:cs="Times New Roman"/>
          <w:sz w:val="28"/>
          <w:szCs w:val="28"/>
        </w:rPr>
        <w:t xml:space="preserve"> – 157 с.</w:t>
      </w:r>
    </w:p>
    <w:p w:rsidR="00AD016B" w:rsidRDefault="00AD016B" w:rsidP="00AD016B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Жеребцов, И.Л., Курочкин М.И. Связь времён. – Сыктывкар: фонд «Покаяние», – 2000. – 863 с.</w:t>
      </w:r>
    </w:p>
    <w:p w:rsidR="00C71948" w:rsidRPr="00C71948" w:rsidRDefault="001006C0" w:rsidP="00C71948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EE2">
        <w:rPr>
          <w:rFonts w:ascii="Times New Roman" w:hAnsi="Times New Roman" w:cs="Times New Roman"/>
          <w:sz w:val="28"/>
          <w:szCs w:val="28"/>
        </w:rPr>
        <w:t>Жеребцов, И.Л., Столповский, П.М. Рассказы для детей об истории Коми края. – Сыктывкар: Коми книжное издательство, 2005. – 352 с.</w:t>
      </w:r>
    </w:p>
    <w:p w:rsidR="00D9156E" w:rsidRPr="001006C0" w:rsidRDefault="00D9156E" w:rsidP="001006C0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06C0">
        <w:rPr>
          <w:rFonts w:ascii="Times New Roman" w:hAnsi="Times New Roman" w:cs="Times New Roman"/>
          <w:sz w:val="28"/>
          <w:szCs w:val="28"/>
        </w:rPr>
        <w:t>Зверицкая, О. Г. Использование игровых технологий при изучении литературы в средней школе</w:t>
      </w:r>
      <w:r w:rsidR="00AD5678">
        <w:rPr>
          <w:rFonts w:ascii="Times New Roman" w:hAnsi="Times New Roman" w:cs="Times New Roman"/>
          <w:sz w:val="28"/>
          <w:szCs w:val="28"/>
        </w:rPr>
        <w:t>: м</w:t>
      </w:r>
      <w:r w:rsidRPr="001006C0">
        <w:rPr>
          <w:rFonts w:ascii="Times New Roman" w:hAnsi="Times New Roman" w:cs="Times New Roman"/>
          <w:sz w:val="28"/>
          <w:szCs w:val="28"/>
        </w:rPr>
        <w:t xml:space="preserve">ежкультурная коммуникация в образовании. - 2019.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1006C0">
        <w:rPr>
          <w:rFonts w:ascii="Times New Roman" w:hAnsi="Times New Roman" w:cs="Times New Roman"/>
          <w:sz w:val="28"/>
          <w:szCs w:val="28"/>
        </w:rPr>
        <w:t xml:space="preserve"> №3.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1006C0">
        <w:rPr>
          <w:rFonts w:ascii="Times New Roman" w:hAnsi="Times New Roman" w:cs="Times New Roman"/>
          <w:sz w:val="28"/>
          <w:szCs w:val="28"/>
        </w:rPr>
        <w:t xml:space="preserve"> С. 21-26.</w:t>
      </w:r>
    </w:p>
    <w:p w:rsidR="001006C0" w:rsidRDefault="001006C0" w:rsidP="001006C0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Конаков, Н.Д. От святок до сочельника. – Сыктывкар: Коми книжное издательство. </w:t>
      </w:r>
      <w:r w:rsidR="00AD016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1993.</w:t>
      </w:r>
      <w:r w:rsidR="009A4EE2">
        <w:rPr>
          <w:rFonts w:ascii="Times New Roman" w:hAnsi="Times New Roman" w:cs="Times New Roman"/>
          <w:sz w:val="28"/>
          <w:szCs w:val="28"/>
        </w:rPr>
        <w:t xml:space="preserve"> – 123 с.</w:t>
      </w:r>
    </w:p>
    <w:p w:rsidR="009A4EE2" w:rsidRPr="001006C0" w:rsidRDefault="009A4EE2" w:rsidP="009A4EE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Конаков, Н.Д. Зырянский мир. Очерки о традиционной культуре коми народа. – Сыктывкар: Коми книжное издательство. – 2004. – 432 с.</w:t>
      </w:r>
    </w:p>
    <w:p w:rsidR="00D9156E" w:rsidRPr="00D9156E" w:rsidRDefault="00D9156E" w:rsidP="009A4EE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>Кропинова, Т. И. Игровые технологии в обучении литературе как средство активизации познавательной деятельности обучающихся</w:t>
      </w:r>
      <w:r w:rsidR="00AD5678">
        <w:rPr>
          <w:rFonts w:ascii="Times New Roman" w:hAnsi="Times New Roman" w:cs="Times New Roman"/>
          <w:sz w:val="28"/>
          <w:szCs w:val="28"/>
        </w:rPr>
        <w:t>:</w:t>
      </w:r>
      <w:r w:rsidRPr="00D9156E">
        <w:rPr>
          <w:rFonts w:ascii="Times New Roman" w:hAnsi="Times New Roman" w:cs="Times New Roman"/>
          <w:sz w:val="28"/>
          <w:szCs w:val="28"/>
        </w:rPr>
        <w:t xml:space="preserve"> </w:t>
      </w:r>
      <w:r w:rsidR="00AD5678">
        <w:rPr>
          <w:rFonts w:ascii="Times New Roman" w:hAnsi="Times New Roman" w:cs="Times New Roman"/>
          <w:sz w:val="28"/>
          <w:szCs w:val="28"/>
        </w:rPr>
        <w:t>м</w:t>
      </w:r>
      <w:r w:rsidRPr="00D9156E">
        <w:rPr>
          <w:rFonts w:ascii="Times New Roman" w:hAnsi="Times New Roman" w:cs="Times New Roman"/>
          <w:sz w:val="28"/>
          <w:szCs w:val="28"/>
        </w:rPr>
        <w:t xml:space="preserve">етодика обучения литературе в средней школе.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2015.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№3.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С. 25-29.</w:t>
      </w:r>
    </w:p>
    <w:p w:rsidR="00D9156E" w:rsidRDefault="00D9156E" w:rsidP="009A4EE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 xml:space="preserve">Крылова, И. И. Игровые технологии в развитии языковых способностей учащихся младших классов // Начальная школа плюс.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2017.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№4.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С. 26-31.</w:t>
      </w:r>
    </w:p>
    <w:p w:rsidR="00AD5678" w:rsidRDefault="00AD5678" w:rsidP="009A4EE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Сотворение мира = Му пуксьöм</w:t>
      </w:r>
      <w:r w:rsidRPr="00AD5678">
        <w:rPr>
          <w:rFonts w:ascii="Times New Roman" w:hAnsi="Times New Roman" w:cs="Times New Roman"/>
          <w:sz w:val="28"/>
          <w:szCs w:val="28"/>
        </w:rPr>
        <w:t>: мифология народа коми / [сост., предисл., примеч. и п</w:t>
      </w:r>
      <w:r>
        <w:rPr>
          <w:rFonts w:ascii="Times New Roman" w:hAnsi="Times New Roman" w:cs="Times New Roman"/>
          <w:sz w:val="28"/>
          <w:szCs w:val="28"/>
        </w:rPr>
        <w:t>ер. П.Ф. Лимерова]. - Сыктывкар</w:t>
      </w:r>
      <w:r w:rsidRPr="00AD5678">
        <w:rPr>
          <w:rFonts w:ascii="Times New Roman" w:hAnsi="Times New Roman" w:cs="Times New Roman"/>
          <w:sz w:val="28"/>
          <w:szCs w:val="28"/>
        </w:rPr>
        <w:t>: Коми кн</w:t>
      </w:r>
      <w:r>
        <w:rPr>
          <w:rFonts w:ascii="Times New Roman" w:hAnsi="Times New Roman" w:cs="Times New Roman"/>
          <w:sz w:val="28"/>
          <w:szCs w:val="28"/>
        </w:rPr>
        <w:t>ижное издательст</w:t>
      </w:r>
      <w:r w:rsidRPr="00AD5678">
        <w:rPr>
          <w:rFonts w:ascii="Times New Roman" w:hAnsi="Times New Roman" w:cs="Times New Roman"/>
          <w:sz w:val="28"/>
          <w:szCs w:val="28"/>
        </w:rPr>
        <w:t xml:space="preserve">во,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D5678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AD5678">
        <w:rPr>
          <w:rFonts w:ascii="Times New Roman" w:hAnsi="Times New Roman" w:cs="Times New Roman"/>
          <w:sz w:val="28"/>
          <w:szCs w:val="28"/>
        </w:rPr>
        <w:t xml:space="preserve"> 622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D9156E" w:rsidRDefault="00D9156E" w:rsidP="009A4EE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 xml:space="preserve">Осипова, Н. Ю. Занятия с использованием игровых технологий на уроках русского языка // Педагогическое образование и наука.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2018. - №7.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С. 88-93.</w:t>
      </w:r>
    </w:p>
    <w:p w:rsidR="009A4EE2" w:rsidRDefault="009A4EE2" w:rsidP="009A4EE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Петрухин В.Я. Мифы финно-угров. –</w:t>
      </w:r>
      <w:r w:rsidR="00AD016B">
        <w:rPr>
          <w:rFonts w:ascii="Times New Roman" w:hAnsi="Times New Roman" w:cs="Times New Roman"/>
          <w:sz w:val="28"/>
          <w:szCs w:val="28"/>
        </w:rPr>
        <w:t xml:space="preserve"> Москва</w:t>
      </w:r>
      <w:r>
        <w:rPr>
          <w:rFonts w:ascii="Times New Roman" w:hAnsi="Times New Roman" w:cs="Times New Roman"/>
          <w:sz w:val="28"/>
          <w:szCs w:val="28"/>
        </w:rPr>
        <w:t>: ООО «Издательство Астрель»: ООО «Издательство АСТ». – 2003. – 464 с.</w:t>
      </w:r>
    </w:p>
    <w:p w:rsidR="009A4EE2" w:rsidRPr="00D9156E" w:rsidRDefault="009A4EE2" w:rsidP="009A4EE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Плесовский, Ф.В. Коми пословицы и поговорки. – Сыктывкар: Коми книжное издательство. – 1983. </w:t>
      </w:r>
      <w:r w:rsidR="00AD016B">
        <w:rPr>
          <w:rFonts w:ascii="Times New Roman" w:hAnsi="Times New Roman" w:cs="Times New Roman"/>
          <w:sz w:val="28"/>
          <w:szCs w:val="28"/>
        </w:rPr>
        <w:t>– 208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56E" w:rsidRPr="00D9156E" w:rsidRDefault="00D9156E" w:rsidP="009A4EE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>Смирнова, Т. И. Роль игровых технологий в формировании речевых навыков у детей дошкольного возраста</w:t>
      </w:r>
      <w:r w:rsidR="00AD5678">
        <w:rPr>
          <w:rFonts w:ascii="Times New Roman" w:hAnsi="Times New Roman" w:cs="Times New Roman"/>
          <w:sz w:val="28"/>
          <w:szCs w:val="28"/>
        </w:rPr>
        <w:t>: п</w:t>
      </w:r>
      <w:r w:rsidRPr="00D9156E">
        <w:rPr>
          <w:rFonts w:ascii="Times New Roman" w:hAnsi="Times New Roman" w:cs="Times New Roman"/>
          <w:sz w:val="28"/>
          <w:szCs w:val="28"/>
        </w:rPr>
        <w:t xml:space="preserve">едагогика и психология образования.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2016.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№4.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С. 96-101.</w:t>
      </w:r>
    </w:p>
    <w:p w:rsidR="00D9156E" w:rsidRPr="00D9156E" w:rsidRDefault="00D9156E" w:rsidP="009A4EE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lastRenderedPageBreak/>
        <w:t>Фролова, О. В. Игровые технологии в обучении развитию речи младших школьников</w:t>
      </w:r>
      <w:r w:rsidR="00AD5678">
        <w:rPr>
          <w:rFonts w:ascii="Times New Roman" w:hAnsi="Times New Roman" w:cs="Times New Roman"/>
          <w:sz w:val="28"/>
          <w:szCs w:val="28"/>
        </w:rPr>
        <w:t>:</w:t>
      </w:r>
      <w:r w:rsidRPr="00D9156E">
        <w:rPr>
          <w:rFonts w:ascii="Times New Roman" w:hAnsi="Times New Roman" w:cs="Times New Roman"/>
          <w:sz w:val="28"/>
          <w:szCs w:val="28"/>
        </w:rPr>
        <w:t xml:space="preserve"> </w:t>
      </w:r>
      <w:r w:rsidR="00AD5678">
        <w:rPr>
          <w:rFonts w:ascii="Times New Roman" w:hAnsi="Times New Roman" w:cs="Times New Roman"/>
          <w:sz w:val="28"/>
          <w:szCs w:val="28"/>
        </w:rPr>
        <w:t>м</w:t>
      </w:r>
      <w:r w:rsidRPr="00D9156E">
        <w:rPr>
          <w:rFonts w:ascii="Times New Roman" w:hAnsi="Times New Roman" w:cs="Times New Roman"/>
          <w:sz w:val="28"/>
          <w:szCs w:val="28"/>
        </w:rPr>
        <w:t xml:space="preserve">етодика преподавания русского языка и литературы.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2019.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№2.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С. 82-86.</w:t>
      </w:r>
    </w:p>
    <w:p w:rsidR="00D9156E" w:rsidRPr="00D9156E" w:rsidRDefault="00D9156E" w:rsidP="009A4EE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 xml:space="preserve">Чернов, В. А. и др. Методические рекомендации по использованию игровых технологий в изучении краеведения. </w:t>
      </w:r>
      <w:r w:rsidR="00AD016B">
        <w:rPr>
          <w:rFonts w:ascii="Times New Roman" w:hAnsi="Times New Roman" w:cs="Times New Roman"/>
          <w:sz w:val="28"/>
          <w:szCs w:val="28"/>
        </w:rPr>
        <w:t>– Москва</w:t>
      </w:r>
      <w:r w:rsidRPr="00D9156E">
        <w:rPr>
          <w:rFonts w:ascii="Times New Roman" w:hAnsi="Times New Roman" w:cs="Times New Roman"/>
          <w:sz w:val="28"/>
          <w:szCs w:val="28"/>
        </w:rPr>
        <w:t>: Просвещение, 2007.</w:t>
      </w:r>
    </w:p>
    <w:p w:rsidR="00D9156E" w:rsidRPr="00AD016B" w:rsidRDefault="00D9156E" w:rsidP="00AD016B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156E">
        <w:rPr>
          <w:rFonts w:ascii="Times New Roman" w:hAnsi="Times New Roman" w:cs="Times New Roman"/>
          <w:sz w:val="28"/>
          <w:szCs w:val="28"/>
        </w:rPr>
        <w:t xml:space="preserve">Юрковская, И. П. и др. Игровые технологии при изучении родного языка и литературы: Методическое пособие для учителей. </w:t>
      </w:r>
      <w:r w:rsidR="00AD016B">
        <w:rPr>
          <w:rFonts w:ascii="Times New Roman" w:hAnsi="Times New Roman" w:cs="Times New Roman"/>
          <w:sz w:val="28"/>
          <w:szCs w:val="28"/>
        </w:rPr>
        <w:t>–</w:t>
      </w:r>
      <w:r w:rsidRPr="00D9156E">
        <w:rPr>
          <w:rFonts w:ascii="Times New Roman" w:hAnsi="Times New Roman" w:cs="Times New Roman"/>
          <w:sz w:val="28"/>
          <w:szCs w:val="28"/>
        </w:rPr>
        <w:t xml:space="preserve"> М</w:t>
      </w:r>
      <w:r w:rsidR="00AD016B">
        <w:rPr>
          <w:rFonts w:ascii="Times New Roman" w:hAnsi="Times New Roman" w:cs="Times New Roman"/>
          <w:sz w:val="28"/>
          <w:szCs w:val="28"/>
        </w:rPr>
        <w:t>осква</w:t>
      </w:r>
      <w:r w:rsidRPr="00D9156E">
        <w:rPr>
          <w:rFonts w:ascii="Times New Roman" w:hAnsi="Times New Roman" w:cs="Times New Roman"/>
          <w:sz w:val="28"/>
          <w:szCs w:val="28"/>
        </w:rPr>
        <w:t>: Просвещение, 2015.</w:t>
      </w:r>
      <w:r w:rsidR="00C71948" w:rsidRPr="00AD01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EE2" w:rsidRDefault="009A4EE2" w:rsidP="009A4EE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9156E" w:rsidRPr="009A4EE2" w:rsidRDefault="00D9156E" w:rsidP="009A4EE2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A4EE2">
        <w:rPr>
          <w:rFonts w:ascii="Times New Roman" w:hAnsi="Times New Roman" w:cs="Times New Roman"/>
          <w:sz w:val="28"/>
          <w:szCs w:val="28"/>
        </w:rPr>
        <w:t xml:space="preserve">Это лишь некоторые источники, которые можно использовать при подготовке </w:t>
      </w:r>
      <w:r w:rsidR="00AD5678">
        <w:rPr>
          <w:rFonts w:ascii="Times New Roman" w:hAnsi="Times New Roman" w:cs="Times New Roman"/>
          <w:sz w:val="28"/>
          <w:szCs w:val="28"/>
        </w:rPr>
        <w:t>к игре «Тайны коми охотничьего календаря»</w:t>
      </w:r>
      <w:r w:rsidRPr="009A4EE2">
        <w:rPr>
          <w:rFonts w:ascii="Times New Roman" w:hAnsi="Times New Roman" w:cs="Times New Roman"/>
          <w:sz w:val="28"/>
          <w:szCs w:val="28"/>
        </w:rPr>
        <w:t xml:space="preserve"> при изучении родного языка, литературы и краеведения". Библиографический список можно дополнить другими подходящими и актуальными источниками в соответствии с конкретными задачами и целями </w:t>
      </w:r>
      <w:r w:rsidR="00AD5678">
        <w:rPr>
          <w:rFonts w:ascii="Times New Roman" w:hAnsi="Times New Roman" w:cs="Times New Roman"/>
          <w:sz w:val="28"/>
          <w:szCs w:val="28"/>
        </w:rPr>
        <w:t>вашего урока</w:t>
      </w:r>
      <w:r w:rsidRPr="009A4EE2">
        <w:rPr>
          <w:rFonts w:ascii="Times New Roman" w:hAnsi="Times New Roman" w:cs="Times New Roman"/>
          <w:sz w:val="28"/>
          <w:szCs w:val="28"/>
        </w:rPr>
        <w:t>.</w:t>
      </w:r>
    </w:p>
    <w:p w:rsidR="00CB197A" w:rsidRDefault="00CB197A" w:rsidP="00D91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97A" w:rsidRDefault="00CB197A" w:rsidP="00D91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97A" w:rsidRDefault="00CB197A" w:rsidP="00D91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97A" w:rsidRDefault="00CB197A" w:rsidP="00D91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97A" w:rsidRDefault="00CB197A" w:rsidP="00D91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2944" w:rsidRDefault="00E32944" w:rsidP="00CB197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11C2F" w:rsidRDefault="00711C2F" w:rsidP="007113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C2F" w:rsidRDefault="00711C2F" w:rsidP="007113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C2F" w:rsidRDefault="00711C2F" w:rsidP="007113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C2F" w:rsidRDefault="00711C2F" w:rsidP="007113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C2F" w:rsidRDefault="00711C2F" w:rsidP="007113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C2F" w:rsidRDefault="00711C2F" w:rsidP="007113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97A" w:rsidRPr="001367C4" w:rsidRDefault="00CB197A" w:rsidP="00D91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B197A" w:rsidRPr="001367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2FC" w:rsidRDefault="00F832FC" w:rsidP="00827A86">
      <w:pPr>
        <w:spacing w:after="0" w:line="240" w:lineRule="auto"/>
      </w:pPr>
      <w:r>
        <w:separator/>
      </w:r>
    </w:p>
  </w:endnote>
  <w:endnote w:type="continuationSeparator" w:id="0">
    <w:p w:rsidR="00F832FC" w:rsidRDefault="00F832FC" w:rsidP="00827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2DD" w:rsidRDefault="002262D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2DD" w:rsidRDefault="002262DD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2DD" w:rsidRDefault="002262D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2FC" w:rsidRDefault="00F832FC" w:rsidP="00827A86">
      <w:pPr>
        <w:spacing w:after="0" w:line="240" w:lineRule="auto"/>
      </w:pPr>
      <w:r>
        <w:separator/>
      </w:r>
    </w:p>
  </w:footnote>
  <w:footnote w:type="continuationSeparator" w:id="0">
    <w:p w:rsidR="00F832FC" w:rsidRDefault="00F832FC" w:rsidP="00827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2DD" w:rsidRDefault="002262D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2DD" w:rsidRDefault="002262DD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2DD" w:rsidRDefault="002262D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29A4"/>
    <w:multiLevelType w:val="hybridMultilevel"/>
    <w:tmpl w:val="AFB2C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130B7"/>
    <w:multiLevelType w:val="hybridMultilevel"/>
    <w:tmpl w:val="317A5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1011D"/>
    <w:multiLevelType w:val="hybridMultilevel"/>
    <w:tmpl w:val="E76222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8723D"/>
    <w:multiLevelType w:val="hybridMultilevel"/>
    <w:tmpl w:val="881AB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70F95"/>
    <w:multiLevelType w:val="hybridMultilevel"/>
    <w:tmpl w:val="88D6D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B6348"/>
    <w:multiLevelType w:val="hybridMultilevel"/>
    <w:tmpl w:val="84AC5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1F63D3"/>
    <w:multiLevelType w:val="hybridMultilevel"/>
    <w:tmpl w:val="B2804B52"/>
    <w:lvl w:ilvl="0" w:tplc="F9A6088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362ED2"/>
    <w:multiLevelType w:val="hybridMultilevel"/>
    <w:tmpl w:val="C40ECAB6"/>
    <w:lvl w:ilvl="0" w:tplc="D2BC1C0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0272C7"/>
    <w:multiLevelType w:val="hybridMultilevel"/>
    <w:tmpl w:val="61B83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071719"/>
    <w:multiLevelType w:val="hybridMultilevel"/>
    <w:tmpl w:val="9AF896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DFF688E"/>
    <w:multiLevelType w:val="hybridMultilevel"/>
    <w:tmpl w:val="99004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7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>
      <o:colormru v:ext="edit" colors="#f99,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792"/>
    <w:rsid w:val="0002313A"/>
    <w:rsid w:val="000D09B1"/>
    <w:rsid w:val="000D4944"/>
    <w:rsid w:val="000E43DC"/>
    <w:rsid w:val="001006C0"/>
    <w:rsid w:val="001367C4"/>
    <w:rsid w:val="001D0C35"/>
    <w:rsid w:val="002262DD"/>
    <w:rsid w:val="0023343E"/>
    <w:rsid w:val="003076B4"/>
    <w:rsid w:val="00316D91"/>
    <w:rsid w:val="0035577D"/>
    <w:rsid w:val="004067E3"/>
    <w:rsid w:val="00421271"/>
    <w:rsid w:val="00495AAD"/>
    <w:rsid w:val="004A7735"/>
    <w:rsid w:val="005D03A1"/>
    <w:rsid w:val="00711387"/>
    <w:rsid w:val="00711C2F"/>
    <w:rsid w:val="00763BAA"/>
    <w:rsid w:val="007659E1"/>
    <w:rsid w:val="00777852"/>
    <w:rsid w:val="007B1C44"/>
    <w:rsid w:val="00827A86"/>
    <w:rsid w:val="00860792"/>
    <w:rsid w:val="008C67AC"/>
    <w:rsid w:val="008C6FF1"/>
    <w:rsid w:val="00906A39"/>
    <w:rsid w:val="009A4EE2"/>
    <w:rsid w:val="009B0394"/>
    <w:rsid w:val="00A46AC7"/>
    <w:rsid w:val="00A7250A"/>
    <w:rsid w:val="00AB7929"/>
    <w:rsid w:val="00AD016B"/>
    <w:rsid w:val="00AD5678"/>
    <w:rsid w:val="00C531CC"/>
    <w:rsid w:val="00C71948"/>
    <w:rsid w:val="00C720B3"/>
    <w:rsid w:val="00CB197A"/>
    <w:rsid w:val="00D042AA"/>
    <w:rsid w:val="00D17916"/>
    <w:rsid w:val="00D9156E"/>
    <w:rsid w:val="00E32944"/>
    <w:rsid w:val="00E44DEC"/>
    <w:rsid w:val="00E51295"/>
    <w:rsid w:val="00F15CB2"/>
    <w:rsid w:val="00F40762"/>
    <w:rsid w:val="00F45237"/>
    <w:rsid w:val="00F832FC"/>
    <w:rsid w:val="00F9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9,#cfc"/>
    </o:shapedefaults>
    <o:shapelayout v:ext="edit">
      <o:idmap v:ext="edit" data="1"/>
    </o:shapelayout>
  </w:shapeDefaults>
  <w:decimalSymbol w:val=","/>
  <w:listSeparator w:val=";"/>
  <w15:chartTrackingRefBased/>
  <w15:docId w15:val="{5CC4E239-2B1A-4EB0-8ED8-1E2E4064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5129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E5129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5129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B1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66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B871B-3AB0-41D8-AC99-0CB36C190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7093</Words>
  <Characters>40436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</dc:creator>
  <cp:keywords/>
  <dc:description/>
  <cp:lastModifiedBy>User</cp:lastModifiedBy>
  <cp:revision>2</cp:revision>
  <dcterms:created xsi:type="dcterms:W3CDTF">2024-02-08T12:55:00Z</dcterms:created>
  <dcterms:modified xsi:type="dcterms:W3CDTF">2024-02-08T12:55:00Z</dcterms:modified>
</cp:coreProperties>
</file>