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4F33" w14:textId="2E05782E" w:rsidR="00F701AD" w:rsidRPr="00FB4E6B" w:rsidRDefault="00D31047" w:rsidP="00FB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6B">
        <w:rPr>
          <w:rFonts w:ascii="Times New Roman" w:hAnsi="Times New Roman" w:cs="Times New Roman"/>
          <w:b/>
          <w:sz w:val="24"/>
          <w:szCs w:val="24"/>
        </w:rPr>
        <w:t xml:space="preserve">РОЛЬ НАСТАВНИЧЕСТВА В АДАПТАЦИИ </w:t>
      </w:r>
      <w:r w:rsidR="00580EB2" w:rsidRPr="00FB4E6B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Pr="00FB4E6B">
        <w:rPr>
          <w:rFonts w:ascii="Times New Roman" w:hAnsi="Times New Roman" w:cs="Times New Roman"/>
          <w:b/>
          <w:sz w:val="24"/>
          <w:szCs w:val="24"/>
        </w:rPr>
        <w:t xml:space="preserve">ПЕРВОКУРСНИКОВ К </w:t>
      </w:r>
      <w:r w:rsidR="00580EB2" w:rsidRPr="00FB4E6B">
        <w:rPr>
          <w:rFonts w:ascii="Times New Roman" w:hAnsi="Times New Roman" w:cs="Times New Roman"/>
          <w:b/>
          <w:sz w:val="24"/>
          <w:szCs w:val="24"/>
        </w:rPr>
        <w:t>ОБУЧЕНИЮ В КГБ ПОУ ХГМК</w:t>
      </w:r>
      <w:r w:rsidR="00FB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B805FC" w14:textId="77777777" w:rsidR="00F701AD" w:rsidRDefault="00F701AD" w:rsidP="00FB4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14F824" w14:textId="77777777" w:rsidR="00F701AD" w:rsidRPr="00FB4E6B" w:rsidRDefault="00F701AD" w:rsidP="00FB4E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4E6B">
        <w:rPr>
          <w:rFonts w:ascii="Times New Roman" w:hAnsi="Times New Roman" w:cs="Times New Roman"/>
          <w:sz w:val="24"/>
          <w:szCs w:val="24"/>
        </w:rPr>
        <w:t xml:space="preserve"> </w:t>
      </w:r>
      <w:r w:rsidRPr="00FB4E6B">
        <w:rPr>
          <w:rFonts w:ascii="Times New Roman" w:hAnsi="Times New Roman" w:cs="Times New Roman"/>
          <w:i/>
          <w:sz w:val="24"/>
          <w:szCs w:val="24"/>
        </w:rPr>
        <w:t xml:space="preserve">Пермякова Лариса Валентиновна, </w:t>
      </w:r>
    </w:p>
    <w:p w14:paraId="4E0BB654" w14:textId="2637B6E9" w:rsidR="00F701AD" w:rsidRPr="00FB4E6B" w:rsidRDefault="00F701AD" w:rsidP="00FB4E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4E6B">
        <w:rPr>
          <w:rFonts w:ascii="Times New Roman" w:hAnsi="Times New Roman" w:cs="Times New Roman"/>
          <w:i/>
          <w:sz w:val="24"/>
          <w:szCs w:val="24"/>
        </w:rPr>
        <w:t>заведующая отделением</w:t>
      </w:r>
      <w:r w:rsidR="00FB4E6B" w:rsidRPr="00FB4E6B">
        <w:rPr>
          <w:rFonts w:ascii="Times New Roman" w:hAnsi="Times New Roman" w:cs="Times New Roman"/>
          <w:i/>
          <w:sz w:val="24"/>
          <w:szCs w:val="24"/>
        </w:rPr>
        <w:t>, преподаватель</w:t>
      </w:r>
    </w:p>
    <w:p w14:paraId="10F5F1C5" w14:textId="13AE395C" w:rsidR="00F701AD" w:rsidRPr="00FB4E6B" w:rsidRDefault="00FB4E6B" w:rsidP="00FB4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701AD" w:rsidRPr="00FB4E6B">
        <w:rPr>
          <w:rFonts w:ascii="Times New Roman" w:hAnsi="Times New Roman" w:cs="Times New Roman"/>
          <w:i/>
          <w:sz w:val="24"/>
          <w:szCs w:val="24"/>
        </w:rPr>
        <w:t>КГБ П</w:t>
      </w:r>
      <w:r>
        <w:rPr>
          <w:rFonts w:ascii="Times New Roman" w:hAnsi="Times New Roman" w:cs="Times New Roman"/>
          <w:i/>
          <w:sz w:val="24"/>
          <w:szCs w:val="24"/>
        </w:rPr>
        <w:t xml:space="preserve">ОУ «Хабаровский государственный медицинский </w:t>
      </w:r>
      <w:r w:rsidR="007345B4" w:rsidRPr="00FB4E6B">
        <w:rPr>
          <w:rFonts w:ascii="Times New Roman" w:hAnsi="Times New Roman" w:cs="Times New Roman"/>
          <w:i/>
          <w:sz w:val="24"/>
          <w:szCs w:val="24"/>
        </w:rPr>
        <w:t>колледж</w:t>
      </w:r>
      <w:r w:rsidR="00F701AD" w:rsidRPr="00FB4E6B">
        <w:rPr>
          <w:rFonts w:ascii="Times New Roman" w:hAnsi="Times New Roman" w:cs="Times New Roman"/>
          <w:i/>
          <w:sz w:val="24"/>
          <w:szCs w:val="24"/>
        </w:rPr>
        <w:t xml:space="preserve"> имени Г.С. Макарова</w:t>
      </w:r>
      <w:r w:rsidR="007345B4" w:rsidRPr="00FB4E6B">
        <w:rPr>
          <w:rFonts w:ascii="Times New Roman" w:hAnsi="Times New Roman" w:cs="Times New Roman"/>
          <w:i/>
          <w:sz w:val="24"/>
          <w:szCs w:val="24"/>
        </w:rPr>
        <w:t>»</w:t>
      </w:r>
    </w:p>
    <w:p w14:paraId="17C8407D" w14:textId="77777777" w:rsidR="00F701AD" w:rsidRDefault="00F701AD" w:rsidP="00FB4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B8462E" w14:textId="49514004" w:rsidR="000C6B0D" w:rsidRDefault="00FF1C81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реалии требуют новых подходов к образовательному процессу. Проблемы, которые возникают перед образовательными организациями одинаковые, а способы решения этих проблем могут быть различные.</w:t>
      </w:r>
      <w:r w:rsidRPr="00FF1C81">
        <w:t xml:space="preserve"> </w:t>
      </w:r>
      <w:r w:rsidR="00442C40" w:rsidRPr="00FE3D4A">
        <w:rPr>
          <w:rFonts w:ascii="Times New Roman" w:hAnsi="Times New Roman" w:cs="Times New Roman"/>
          <w:sz w:val="28"/>
          <w:szCs w:val="28"/>
        </w:rPr>
        <w:t>Формирование личности студента как профессионала начинается с первых дней нахождения его в медицинском колледже</w:t>
      </w:r>
      <w:r w:rsidR="00BC3557">
        <w:rPr>
          <w:rFonts w:ascii="Times New Roman" w:hAnsi="Times New Roman" w:cs="Times New Roman"/>
          <w:sz w:val="28"/>
          <w:szCs w:val="28"/>
        </w:rPr>
        <w:t xml:space="preserve"> </w:t>
      </w:r>
      <w:r w:rsidR="00BC3557" w:rsidRPr="00BC3557">
        <w:rPr>
          <w:rFonts w:ascii="Times New Roman" w:hAnsi="Times New Roman" w:cs="Times New Roman"/>
          <w:sz w:val="28"/>
          <w:szCs w:val="28"/>
        </w:rPr>
        <w:t>[1]</w:t>
      </w:r>
      <w:r w:rsidR="00442C40" w:rsidRPr="00FE3D4A">
        <w:rPr>
          <w:rFonts w:ascii="Times New Roman" w:hAnsi="Times New Roman" w:cs="Times New Roman"/>
          <w:sz w:val="28"/>
          <w:szCs w:val="28"/>
        </w:rPr>
        <w:t>.</w:t>
      </w:r>
      <w:r w:rsidR="00442C40">
        <w:rPr>
          <w:rFonts w:ascii="Times New Roman" w:hAnsi="Times New Roman" w:cs="Times New Roman"/>
          <w:sz w:val="28"/>
          <w:szCs w:val="28"/>
        </w:rPr>
        <w:t xml:space="preserve"> </w:t>
      </w:r>
      <w:r w:rsidR="00442C40" w:rsidRPr="00072498">
        <w:rPr>
          <w:rFonts w:ascii="Times New Roman" w:hAnsi="Times New Roman" w:cs="Times New Roman"/>
          <w:sz w:val="28"/>
          <w:szCs w:val="28"/>
        </w:rPr>
        <w:t>Ежегодно</w:t>
      </w:r>
      <w:r w:rsidR="00442C40">
        <w:rPr>
          <w:rFonts w:ascii="Times New Roman" w:hAnsi="Times New Roman" w:cs="Times New Roman"/>
          <w:sz w:val="28"/>
          <w:szCs w:val="28"/>
        </w:rPr>
        <w:t xml:space="preserve"> на первое студенческое отделение </w:t>
      </w:r>
      <w:r w:rsidR="00442C40" w:rsidRPr="00072498">
        <w:rPr>
          <w:rFonts w:ascii="Times New Roman" w:hAnsi="Times New Roman" w:cs="Times New Roman"/>
          <w:sz w:val="28"/>
          <w:szCs w:val="28"/>
        </w:rPr>
        <w:t>колледж</w:t>
      </w:r>
      <w:r w:rsidR="00442C40">
        <w:rPr>
          <w:rFonts w:ascii="Times New Roman" w:hAnsi="Times New Roman" w:cs="Times New Roman"/>
          <w:sz w:val="28"/>
          <w:szCs w:val="28"/>
        </w:rPr>
        <w:t>а</w:t>
      </w:r>
      <w:r w:rsidR="00442C40" w:rsidRPr="00072498">
        <w:rPr>
          <w:rFonts w:ascii="Times New Roman" w:hAnsi="Times New Roman" w:cs="Times New Roman"/>
          <w:sz w:val="28"/>
          <w:szCs w:val="28"/>
        </w:rPr>
        <w:t xml:space="preserve"> </w:t>
      </w:r>
      <w:r w:rsidR="00442C40">
        <w:rPr>
          <w:rFonts w:ascii="Times New Roman" w:hAnsi="Times New Roman" w:cs="Times New Roman"/>
          <w:sz w:val="28"/>
          <w:szCs w:val="28"/>
        </w:rPr>
        <w:t>поступает</w:t>
      </w:r>
      <w:r w:rsidR="00442C40" w:rsidRPr="00072498">
        <w:rPr>
          <w:rFonts w:ascii="Times New Roman" w:hAnsi="Times New Roman" w:cs="Times New Roman"/>
          <w:sz w:val="28"/>
          <w:szCs w:val="28"/>
        </w:rPr>
        <w:t xml:space="preserve"> </w:t>
      </w:r>
      <w:r w:rsidR="00442C40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177DE">
        <w:rPr>
          <w:rFonts w:ascii="Times New Roman" w:hAnsi="Times New Roman" w:cs="Times New Roman"/>
          <w:sz w:val="28"/>
          <w:szCs w:val="28"/>
        </w:rPr>
        <w:t>130</w:t>
      </w:r>
      <w:r w:rsidR="00442C40" w:rsidRPr="0007249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42C40"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 w:rsidR="004C23EA">
        <w:rPr>
          <w:rFonts w:ascii="Times New Roman" w:hAnsi="Times New Roman" w:cs="Times New Roman"/>
          <w:sz w:val="28"/>
          <w:szCs w:val="28"/>
        </w:rPr>
        <w:t>:</w:t>
      </w:r>
      <w:r w:rsidR="00442C40">
        <w:rPr>
          <w:rFonts w:ascii="Times New Roman" w:hAnsi="Times New Roman" w:cs="Times New Roman"/>
          <w:sz w:val="28"/>
          <w:szCs w:val="28"/>
        </w:rPr>
        <w:t xml:space="preserve"> «Сестринское дело», «Лабораторная диагностика» и «Акушерское дело».  </w:t>
      </w:r>
      <w:r w:rsidR="00442C40" w:rsidRPr="00906091">
        <w:rPr>
          <w:rFonts w:ascii="Times New Roman" w:hAnsi="Times New Roman" w:cs="Times New Roman"/>
          <w:sz w:val="28"/>
          <w:szCs w:val="28"/>
        </w:rPr>
        <w:t xml:space="preserve">У студентов-первокурсников, едва переступивших порог профессионального учебного заведения, зачастую </w:t>
      </w:r>
      <w:r w:rsidR="004C23EA" w:rsidRPr="00906091">
        <w:rPr>
          <w:rFonts w:ascii="Times New Roman" w:hAnsi="Times New Roman" w:cs="Times New Roman"/>
          <w:sz w:val="28"/>
          <w:szCs w:val="28"/>
        </w:rPr>
        <w:t>отмечается: низкий</w:t>
      </w:r>
      <w:r w:rsidR="00442C40" w:rsidRPr="00906091">
        <w:rPr>
          <w:rFonts w:ascii="Times New Roman" w:hAnsi="Times New Roman" w:cs="Times New Roman"/>
          <w:sz w:val="28"/>
          <w:szCs w:val="28"/>
        </w:rPr>
        <w:t xml:space="preserve"> уровень школьной подготовки</w:t>
      </w:r>
      <w:r w:rsidR="002616C0">
        <w:rPr>
          <w:rFonts w:ascii="Times New Roman" w:hAnsi="Times New Roman" w:cs="Times New Roman"/>
          <w:sz w:val="28"/>
          <w:szCs w:val="28"/>
        </w:rPr>
        <w:t xml:space="preserve">, при высоком среднем балле </w:t>
      </w:r>
      <w:r w:rsidR="004C23EA">
        <w:rPr>
          <w:rFonts w:ascii="Times New Roman" w:hAnsi="Times New Roman" w:cs="Times New Roman"/>
          <w:sz w:val="28"/>
          <w:szCs w:val="28"/>
        </w:rPr>
        <w:t>аттестата</w:t>
      </w:r>
      <w:r w:rsidR="004C23EA" w:rsidRPr="00906091">
        <w:rPr>
          <w:rFonts w:ascii="Times New Roman" w:hAnsi="Times New Roman" w:cs="Times New Roman"/>
          <w:sz w:val="28"/>
          <w:szCs w:val="28"/>
        </w:rPr>
        <w:t>; слабая</w:t>
      </w:r>
      <w:r w:rsidR="00442C40">
        <w:rPr>
          <w:rFonts w:ascii="Times New Roman" w:hAnsi="Times New Roman" w:cs="Times New Roman"/>
          <w:sz w:val="28"/>
          <w:szCs w:val="28"/>
        </w:rPr>
        <w:t xml:space="preserve"> мотивации к </w:t>
      </w:r>
      <w:r w:rsidR="004C23EA">
        <w:rPr>
          <w:rFonts w:ascii="Times New Roman" w:hAnsi="Times New Roman" w:cs="Times New Roman"/>
          <w:sz w:val="28"/>
          <w:szCs w:val="28"/>
        </w:rPr>
        <w:t>обучению</w:t>
      </w:r>
      <w:r w:rsidR="004C23EA" w:rsidRPr="00906091">
        <w:rPr>
          <w:rFonts w:ascii="Times New Roman" w:hAnsi="Times New Roman" w:cs="Times New Roman"/>
          <w:sz w:val="28"/>
          <w:szCs w:val="28"/>
        </w:rPr>
        <w:t>; низкая</w:t>
      </w:r>
      <w:r w:rsidR="002616C0">
        <w:rPr>
          <w:rFonts w:ascii="Times New Roman" w:hAnsi="Times New Roman" w:cs="Times New Roman"/>
          <w:sz w:val="28"/>
          <w:szCs w:val="28"/>
        </w:rPr>
        <w:t xml:space="preserve"> культура </w:t>
      </w:r>
      <w:r w:rsidR="00F6428C">
        <w:rPr>
          <w:rFonts w:ascii="Times New Roman" w:hAnsi="Times New Roman" w:cs="Times New Roman"/>
          <w:sz w:val="28"/>
          <w:szCs w:val="28"/>
        </w:rPr>
        <w:t>поведения</w:t>
      </w:r>
      <w:r w:rsidR="00F6428C" w:rsidRPr="00906091">
        <w:rPr>
          <w:rFonts w:ascii="Times New Roman" w:hAnsi="Times New Roman" w:cs="Times New Roman"/>
          <w:sz w:val="28"/>
          <w:szCs w:val="28"/>
        </w:rPr>
        <w:t xml:space="preserve"> </w:t>
      </w:r>
      <w:r w:rsidR="00F6428C">
        <w:rPr>
          <w:rFonts w:ascii="Times New Roman" w:hAnsi="Times New Roman" w:cs="Times New Roman"/>
          <w:sz w:val="28"/>
          <w:szCs w:val="28"/>
        </w:rPr>
        <w:t>и</w:t>
      </w:r>
      <w:r w:rsidR="002616C0">
        <w:rPr>
          <w:rFonts w:ascii="Times New Roman" w:hAnsi="Times New Roman" w:cs="Times New Roman"/>
          <w:sz w:val="28"/>
          <w:szCs w:val="28"/>
        </w:rPr>
        <w:t xml:space="preserve"> </w:t>
      </w:r>
      <w:r w:rsidR="00442C40" w:rsidRPr="00906091">
        <w:rPr>
          <w:rFonts w:ascii="Times New Roman" w:hAnsi="Times New Roman" w:cs="Times New Roman"/>
          <w:sz w:val="28"/>
          <w:szCs w:val="28"/>
        </w:rPr>
        <w:t xml:space="preserve">вредные привычки. В первые месяцы учебы первокурсники сталкиваются с целым рядом проблем: </w:t>
      </w:r>
      <w:r w:rsidR="00635B9D">
        <w:rPr>
          <w:rFonts w:ascii="Times New Roman" w:hAnsi="Times New Roman" w:cs="Times New Roman"/>
          <w:sz w:val="28"/>
          <w:szCs w:val="28"/>
        </w:rPr>
        <w:t xml:space="preserve">вхождение в </w:t>
      </w:r>
      <w:r w:rsidR="00442C40" w:rsidRPr="00906091">
        <w:rPr>
          <w:rFonts w:ascii="Times New Roman" w:hAnsi="Times New Roman" w:cs="Times New Roman"/>
          <w:sz w:val="28"/>
          <w:szCs w:val="28"/>
        </w:rPr>
        <w:t>новый коллектив, н</w:t>
      </w:r>
      <w:r w:rsidR="00635B9D">
        <w:rPr>
          <w:rFonts w:ascii="Times New Roman" w:hAnsi="Times New Roman" w:cs="Times New Roman"/>
          <w:sz w:val="28"/>
          <w:szCs w:val="28"/>
        </w:rPr>
        <w:t>овые</w:t>
      </w:r>
      <w:r w:rsidR="00635B9D" w:rsidRPr="00635B9D">
        <w:t xml:space="preserve"> </w:t>
      </w:r>
      <w:r w:rsidR="00635B9D" w:rsidRPr="00635B9D">
        <w:rPr>
          <w:rFonts w:ascii="Times New Roman" w:hAnsi="Times New Roman" w:cs="Times New Roman"/>
          <w:sz w:val="28"/>
          <w:szCs w:val="28"/>
        </w:rPr>
        <w:t>условия учебной деятельности</w:t>
      </w:r>
      <w:r w:rsidR="00442C40" w:rsidRPr="00906091">
        <w:rPr>
          <w:rFonts w:ascii="Times New Roman" w:hAnsi="Times New Roman" w:cs="Times New Roman"/>
          <w:sz w:val="28"/>
          <w:szCs w:val="28"/>
        </w:rPr>
        <w:t>, изучение новых сложных дисциплин</w:t>
      </w:r>
      <w:r w:rsidR="00327D6B">
        <w:rPr>
          <w:rFonts w:ascii="Times New Roman" w:hAnsi="Times New Roman" w:cs="Times New Roman"/>
          <w:sz w:val="28"/>
          <w:szCs w:val="28"/>
        </w:rPr>
        <w:t>,</w:t>
      </w:r>
      <w:r w:rsidR="00442C40" w:rsidRPr="00906091">
        <w:rPr>
          <w:rFonts w:ascii="Times New Roman" w:hAnsi="Times New Roman" w:cs="Times New Roman"/>
          <w:sz w:val="28"/>
          <w:szCs w:val="28"/>
        </w:rPr>
        <w:t xml:space="preserve"> </w:t>
      </w:r>
      <w:r w:rsidR="000C6B0D">
        <w:rPr>
          <w:rFonts w:ascii="Times New Roman" w:hAnsi="Times New Roman" w:cs="Times New Roman"/>
          <w:sz w:val="28"/>
          <w:szCs w:val="28"/>
        </w:rPr>
        <w:t xml:space="preserve">не </w:t>
      </w:r>
      <w:r w:rsidR="004C23EA">
        <w:rPr>
          <w:rFonts w:ascii="Times New Roman" w:hAnsi="Times New Roman" w:cs="Times New Roman"/>
          <w:sz w:val="28"/>
          <w:szCs w:val="28"/>
        </w:rPr>
        <w:t>правильное</w:t>
      </w:r>
      <w:r w:rsidR="000C6B0D" w:rsidRPr="000C6B0D">
        <w:rPr>
          <w:rFonts w:ascii="Times New Roman" w:hAnsi="Times New Roman" w:cs="Times New Roman"/>
          <w:sz w:val="28"/>
          <w:szCs w:val="28"/>
        </w:rPr>
        <w:t xml:space="preserve"> </w:t>
      </w:r>
      <w:r w:rsidR="00F6428C" w:rsidRPr="000C6B0D">
        <w:rPr>
          <w:rFonts w:ascii="Times New Roman" w:hAnsi="Times New Roman" w:cs="Times New Roman"/>
          <w:sz w:val="28"/>
          <w:szCs w:val="28"/>
        </w:rPr>
        <w:t>распредел</w:t>
      </w:r>
      <w:r w:rsidR="004C23EA">
        <w:rPr>
          <w:rFonts w:ascii="Times New Roman" w:hAnsi="Times New Roman" w:cs="Times New Roman"/>
          <w:sz w:val="28"/>
          <w:szCs w:val="28"/>
        </w:rPr>
        <w:t>ение</w:t>
      </w:r>
      <w:r w:rsidR="00F6428C" w:rsidRPr="000C6B0D">
        <w:rPr>
          <w:rFonts w:ascii="Times New Roman" w:hAnsi="Times New Roman" w:cs="Times New Roman"/>
          <w:sz w:val="28"/>
          <w:szCs w:val="28"/>
        </w:rPr>
        <w:t xml:space="preserve"> врем</w:t>
      </w:r>
      <w:r w:rsidR="004C23EA">
        <w:rPr>
          <w:rFonts w:ascii="Times New Roman" w:hAnsi="Times New Roman" w:cs="Times New Roman"/>
          <w:sz w:val="28"/>
          <w:szCs w:val="28"/>
        </w:rPr>
        <w:t>ени</w:t>
      </w:r>
      <w:r w:rsidR="000C6B0D" w:rsidRPr="000C6B0D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</w:t>
      </w:r>
      <w:r w:rsidR="000C6B0D">
        <w:rPr>
          <w:rFonts w:ascii="Times New Roman" w:hAnsi="Times New Roman" w:cs="Times New Roman"/>
          <w:sz w:val="28"/>
          <w:szCs w:val="28"/>
        </w:rPr>
        <w:t>,</w:t>
      </w:r>
      <w:r w:rsidR="000C6B0D" w:rsidRPr="000C6B0D">
        <w:rPr>
          <w:rFonts w:ascii="Times New Roman" w:hAnsi="Times New Roman" w:cs="Times New Roman"/>
          <w:sz w:val="28"/>
          <w:szCs w:val="28"/>
        </w:rPr>
        <w:t xml:space="preserve"> </w:t>
      </w:r>
      <w:r w:rsidR="000C6B0D">
        <w:rPr>
          <w:rFonts w:ascii="Times New Roman" w:hAnsi="Times New Roman" w:cs="Times New Roman"/>
          <w:sz w:val="28"/>
          <w:szCs w:val="28"/>
        </w:rPr>
        <w:t xml:space="preserve">бытовые трудности </w:t>
      </w:r>
      <w:r w:rsidR="000C6B0D" w:rsidRPr="002B2460">
        <w:rPr>
          <w:rFonts w:ascii="Times New Roman" w:hAnsi="Times New Roman" w:cs="Times New Roman"/>
          <w:sz w:val="28"/>
          <w:szCs w:val="28"/>
        </w:rPr>
        <w:t>(не готовы к самостоятельному проживанию в общежитие)</w:t>
      </w:r>
      <w:r w:rsidR="000C6B0D">
        <w:rPr>
          <w:rFonts w:ascii="Times New Roman" w:hAnsi="Times New Roman" w:cs="Times New Roman"/>
          <w:sz w:val="28"/>
          <w:szCs w:val="28"/>
        </w:rPr>
        <w:t>,</w:t>
      </w:r>
      <w:r w:rsidR="000C6B0D" w:rsidRPr="00906091">
        <w:rPr>
          <w:rFonts w:ascii="Times New Roman" w:hAnsi="Times New Roman" w:cs="Times New Roman"/>
          <w:sz w:val="28"/>
          <w:szCs w:val="28"/>
        </w:rPr>
        <w:t xml:space="preserve"> </w:t>
      </w:r>
      <w:r w:rsidR="000C6B0D">
        <w:rPr>
          <w:rFonts w:ascii="Times New Roman" w:hAnsi="Times New Roman" w:cs="Times New Roman"/>
          <w:sz w:val="28"/>
          <w:szCs w:val="28"/>
        </w:rPr>
        <w:t>и</w:t>
      </w:r>
      <w:r w:rsidR="000C6B0D" w:rsidRPr="00906091">
        <w:rPr>
          <w:rFonts w:ascii="Times New Roman" w:hAnsi="Times New Roman" w:cs="Times New Roman"/>
          <w:sz w:val="28"/>
          <w:szCs w:val="28"/>
        </w:rPr>
        <w:t xml:space="preserve"> неумение рационально пользоваться </w:t>
      </w:r>
      <w:r w:rsidR="000C6B0D">
        <w:rPr>
          <w:rFonts w:ascii="Times New Roman" w:hAnsi="Times New Roman" w:cs="Times New Roman"/>
          <w:sz w:val="28"/>
          <w:szCs w:val="28"/>
        </w:rPr>
        <w:t>денежными средствами</w:t>
      </w:r>
      <w:r w:rsidR="000C6B0D" w:rsidRPr="00906091">
        <w:rPr>
          <w:rFonts w:ascii="Times New Roman" w:hAnsi="Times New Roman" w:cs="Times New Roman"/>
          <w:sz w:val="28"/>
          <w:szCs w:val="28"/>
        </w:rPr>
        <w:t xml:space="preserve">. </w:t>
      </w:r>
      <w:r w:rsidR="004C23EA">
        <w:rPr>
          <w:rFonts w:ascii="Times New Roman" w:hAnsi="Times New Roman" w:cs="Times New Roman"/>
          <w:sz w:val="28"/>
          <w:szCs w:val="28"/>
        </w:rPr>
        <w:t>Как следствие,</w:t>
      </w:r>
      <w:r w:rsidR="000C6B0D">
        <w:rPr>
          <w:rFonts w:ascii="Times New Roman" w:hAnsi="Times New Roman" w:cs="Times New Roman"/>
          <w:sz w:val="28"/>
          <w:szCs w:val="28"/>
        </w:rPr>
        <w:t xml:space="preserve"> </w:t>
      </w:r>
      <w:r w:rsidR="000C6B0D" w:rsidRPr="00484DD9">
        <w:rPr>
          <w:rFonts w:ascii="Times New Roman" w:hAnsi="Times New Roman" w:cs="Times New Roman"/>
          <w:sz w:val="28"/>
          <w:szCs w:val="28"/>
        </w:rPr>
        <w:t>в группах нового набора</w:t>
      </w:r>
      <w:r w:rsidR="004C23EA" w:rsidRPr="004C23EA">
        <w:rPr>
          <w:rFonts w:ascii="Times New Roman" w:hAnsi="Times New Roman" w:cs="Times New Roman"/>
          <w:sz w:val="28"/>
          <w:szCs w:val="28"/>
        </w:rPr>
        <w:t xml:space="preserve"> </w:t>
      </w:r>
      <w:r w:rsidR="004C23EA" w:rsidRPr="00484DD9">
        <w:rPr>
          <w:rFonts w:ascii="Times New Roman" w:hAnsi="Times New Roman" w:cs="Times New Roman"/>
          <w:sz w:val="28"/>
          <w:szCs w:val="28"/>
        </w:rPr>
        <w:t>преобладает отсев</w:t>
      </w:r>
      <w:r w:rsidR="004335A5">
        <w:rPr>
          <w:rFonts w:ascii="Times New Roman" w:hAnsi="Times New Roman" w:cs="Times New Roman"/>
          <w:sz w:val="28"/>
          <w:szCs w:val="28"/>
        </w:rPr>
        <w:t>, причины отсева указаны рисунке</w:t>
      </w:r>
      <w:r w:rsidR="00D26331">
        <w:rPr>
          <w:rFonts w:ascii="Times New Roman" w:hAnsi="Times New Roman" w:cs="Times New Roman"/>
          <w:sz w:val="28"/>
          <w:szCs w:val="28"/>
        </w:rPr>
        <w:t xml:space="preserve"> 1</w:t>
      </w:r>
      <w:r w:rsidR="000C6B0D">
        <w:rPr>
          <w:rFonts w:ascii="Times New Roman" w:hAnsi="Times New Roman" w:cs="Times New Roman"/>
          <w:sz w:val="28"/>
          <w:szCs w:val="28"/>
        </w:rPr>
        <w:t xml:space="preserve">. </w:t>
      </w:r>
      <w:r w:rsidR="000C6B0D" w:rsidRPr="00395F58">
        <w:rPr>
          <w:rFonts w:ascii="Times New Roman" w:hAnsi="Times New Roman" w:cs="Times New Roman"/>
          <w:sz w:val="28"/>
          <w:szCs w:val="28"/>
        </w:rPr>
        <w:t>Большинство отчисленных студентов по собственному желанию не смогли адаптироваться к новым</w:t>
      </w:r>
      <w:r w:rsidR="000C6B0D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0C6B0D" w:rsidRPr="00395F58">
        <w:rPr>
          <w:rFonts w:ascii="Times New Roman" w:hAnsi="Times New Roman" w:cs="Times New Roman"/>
          <w:sz w:val="28"/>
          <w:szCs w:val="28"/>
        </w:rPr>
        <w:t>обучени</w:t>
      </w:r>
      <w:r w:rsidR="000C6B0D">
        <w:rPr>
          <w:rFonts w:ascii="Times New Roman" w:hAnsi="Times New Roman" w:cs="Times New Roman"/>
          <w:sz w:val="28"/>
          <w:szCs w:val="28"/>
        </w:rPr>
        <w:t>я</w:t>
      </w:r>
      <w:r w:rsidR="000C6B0D" w:rsidRPr="00395F58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0C6B0D">
        <w:rPr>
          <w:rFonts w:ascii="Times New Roman" w:hAnsi="Times New Roman" w:cs="Times New Roman"/>
          <w:sz w:val="28"/>
          <w:szCs w:val="28"/>
        </w:rPr>
        <w:t xml:space="preserve">, </w:t>
      </w:r>
      <w:r w:rsidR="000C6B0D" w:rsidRPr="00395F58">
        <w:rPr>
          <w:rFonts w:ascii="Times New Roman" w:hAnsi="Times New Roman" w:cs="Times New Roman"/>
          <w:sz w:val="28"/>
          <w:szCs w:val="28"/>
        </w:rPr>
        <w:t>а также поняли, что ошиблись в выборе профессии</w:t>
      </w:r>
      <w:r w:rsidR="000C6B0D">
        <w:rPr>
          <w:rFonts w:ascii="Times New Roman" w:hAnsi="Times New Roman" w:cs="Times New Roman"/>
          <w:sz w:val="28"/>
          <w:szCs w:val="28"/>
        </w:rPr>
        <w:t>.</w:t>
      </w:r>
      <w:r w:rsidR="000C6B0D" w:rsidRPr="00395F58">
        <w:rPr>
          <w:rFonts w:ascii="Times New Roman" w:hAnsi="Times New Roman" w:cs="Times New Roman"/>
          <w:sz w:val="28"/>
          <w:szCs w:val="28"/>
        </w:rPr>
        <w:t xml:space="preserve"> </w:t>
      </w:r>
      <w:r w:rsidR="000C6B0D" w:rsidRPr="00FC7114">
        <w:rPr>
          <w:rFonts w:ascii="Times New Roman" w:hAnsi="Times New Roman" w:cs="Times New Roman"/>
          <w:sz w:val="28"/>
          <w:szCs w:val="28"/>
        </w:rPr>
        <w:t>Второе место в причинах отсева занимает показатель отчисленных за академическую неуспеваемость</w:t>
      </w:r>
      <w:r w:rsidR="000C6B0D">
        <w:rPr>
          <w:rFonts w:ascii="Times New Roman" w:hAnsi="Times New Roman" w:cs="Times New Roman"/>
          <w:sz w:val="28"/>
          <w:szCs w:val="28"/>
        </w:rPr>
        <w:t>.</w:t>
      </w:r>
      <w:r w:rsidR="000C6B0D" w:rsidRPr="00FC7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04923" w14:textId="0E692031" w:rsidR="000C6B0D" w:rsidRPr="000C6B0D" w:rsidRDefault="000C6B0D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13BE7" w14:textId="7A737304" w:rsidR="00486425" w:rsidRDefault="00486425" w:rsidP="00FB4E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04F46" wp14:editId="291A1F66">
            <wp:extent cx="4267200" cy="2095500"/>
            <wp:effectExtent l="0" t="0" r="0" b="0"/>
            <wp:docPr id="97018764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795487" w14:textId="4C3925E4" w:rsidR="007345B4" w:rsidRDefault="007345B4" w:rsidP="00FB4E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Причины отчисления студентов 1 курса</w:t>
      </w:r>
    </w:p>
    <w:p w14:paraId="2EAC84CE" w14:textId="77777777" w:rsidR="007345B4" w:rsidRDefault="007345B4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011E9" w14:textId="2BEB45AA" w:rsidR="00906091" w:rsidRDefault="004C23EA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адаптации </w:t>
      </w:r>
      <w:r w:rsidR="00906091" w:rsidRPr="00906091">
        <w:rPr>
          <w:rFonts w:ascii="Times New Roman" w:hAnsi="Times New Roman" w:cs="Times New Roman"/>
          <w:sz w:val="28"/>
          <w:szCs w:val="28"/>
        </w:rPr>
        <w:t>студентов первого курса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6091">
        <w:rPr>
          <w:rFonts w:ascii="Times New Roman" w:hAnsi="Times New Roman" w:cs="Times New Roman"/>
          <w:sz w:val="28"/>
          <w:szCs w:val="28"/>
        </w:rPr>
        <w:t xml:space="preserve">читывая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0609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091">
        <w:rPr>
          <w:rFonts w:ascii="Times New Roman" w:hAnsi="Times New Roman" w:cs="Times New Roman"/>
          <w:sz w:val="28"/>
          <w:szCs w:val="28"/>
        </w:rPr>
        <w:t xml:space="preserve"> </w:t>
      </w:r>
      <w:r w:rsidR="007A7397">
        <w:rPr>
          <w:rFonts w:ascii="Times New Roman" w:hAnsi="Times New Roman" w:cs="Times New Roman"/>
          <w:sz w:val="28"/>
          <w:szCs w:val="28"/>
        </w:rPr>
        <w:t>нам</w:t>
      </w:r>
      <w:r w:rsidR="00906091">
        <w:rPr>
          <w:rFonts w:ascii="Times New Roman" w:hAnsi="Times New Roman" w:cs="Times New Roman"/>
          <w:sz w:val="28"/>
          <w:szCs w:val="28"/>
        </w:rPr>
        <w:t xml:space="preserve"> 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="004074BC">
        <w:rPr>
          <w:rFonts w:ascii="Times New Roman" w:hAnsi="Times New Roman" w:cs="Times New Roman"/>
          <w:sz w:val="28"/>
          <w:szCs w:val="28"/>
        </w:rPr>
        <w:t>решить следующие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 </w:t>
      </w:r>
      <w:r w:rsidR="00442C40">
        <w:rPr>
          <w:rFonts w:ascii="Times New Roman" w:hAnsi="Times New Roman" w:cs="Times New Roman"/>
          <w:sz w:val="28"/>
          <w:szCs w:val="28"/>
        </w:rPr>
        <w:t>основные задачи</w:t>
      </w:r>
      <w:r w:rsidR="007A7397">
        <w:rPr>
          <w:rFonts w:ascii="Times New Roman" w:hAnsi="Times New Roman" w:cs="Times New Roman"/>
          <w:sz w:val="28"/>
          <w:szCs w:val="28"/>
        </w:rPr>
        <w:t>:</w:t>
      </w:r>
      <w:r w:rsidR="007A7397" w:rsidRPr="00906091">
        <w:rPr>
          <w:rFonts w:ascii="Times New Roman" w:hAnsi="Times New Roman" w:cs="Times New Roman"/>
          <w:sz w:val="28"/>
          <w:szCs w:val="28"/>
        </w:rPr>
        <w:t xml:space="preserve"> </w:t>
      </w:r>
      <w:r w:rsidR="00915B08" w:rsidRPr="00915B08">
        <w:rPr>
          <w:rFonts w:ascii="Times New Roman" w:hAnsi="Times New Roman" w:cs="Times New Roman"/>
          <w:sz w:val="28"/>
          <w:szCs w:val="28"/>
        </w:rPr>
        <w:t>ознаком</w:t>
      </w:r>
      <w:r w:rsidR="00915B08">
        <w:rPr>
          <w:rFonts w:ascii="Times New Roman" w:hAnsi="Times New Roman" w:cs="Times New Roman"/>
          <w:sz w:val="28"/>
          <w:szCs w:val="28"/>
        </w:rPr>
        <w:t xml:space="preserve">ить </w:t>
      </w:r>
      <w:r w:rsidR="00915B08" w:rsidRPr="00915B08">
        <w:rPr>
          <w:rFonts w:ascii="Times New Roman" w:hAnsi="Times New Roman" w:cs="Times New Roman"/>
          <w:sz w:val="28"/>
          <w:szCs w:val="28"/>
        </w:rPr>
        <w:t>студентов с особенностями учебно</w:t>
      </w:r>
      <w:r w:rsidR="00915B08">
        <w:rPr>
          <w:rFonts w:ascii="Times New Roman" w:hAnsi="Times New Roman" w:cs="Times New Roman"/>
          <w:sz w:val="28"/>
          <w:szCs w:val="28"/>
        </w:rPr>
        <w:t>-</w:t>
      </w:r>
      <w:r w:rsidR="00915B08" w:rsidRPr="00915B08">
        <w:rPr>
          <w:rFonts w:ascii="Times New Roman" w:hAnsi="Times New Roman" w:cs="Times New Roman"/>
          <w:sz w:val="28"/>
          <w:szCs w:val="28"/>
        </w:rPr>
        <w:t xml:space="preserve">воспитательного процесса в </w:t>
      </w:r>
      <w:r w:rsidR="004074BC" w:rsidRPr="00915B08">
        <w:rPr>
          <w:rFonts w:ascii="Times New Roman" w:hAnsi="Times New Roman" w:cs="Times New Roman"/>
          <w:sz w:val="28"/>
          <w:szCs w:val="28"/>
        </w:rPr>
        <w:lastRenderedPageBreak/>
        <w:t>колледж</w:t>
      </w:r>
      <w:r w:rsidR="004074BC">
        <w:rPr>
          <w:rFonts w:ascii="Times New Roman" w:hAnsi="Times New Roman" w:cs="Times New Roman"/>
          <w:sz w:val="28"/>
          <w:szCs w:val="28"/>
        </w:rPr>
        <w:t>е;</w:t>
      </w:r>
      <w:r w:rsidR="004074BC" w:rsidRPr="00915B08">
        <w:rPr>
          <w:rFonts w:ascii="Times New Roman" w:hAnsi="Times New Roman" w:cs="Times New Roman"/>
          <w:sz w:val="28"/>
          <w:szCs w:val="28"/>
        </w:rPr>
        <w:t xml:space="preserve"> </w:t>
      </w:r>
      <w:r w:rsidR="004074BC" w:rsidRPr="00906091">
        <w:rPr>
          <w:rFonts w:ascii="Times New Roman" w:hAnsi="Times New Roman" w:cs="Times New Roman"/>
          <w:sz w:val="28"/>
          <w:szCs w:val="28"/>
        </w:rPr>
        <w:t>оказать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 помощь студентам в раскрытии их внутренних </w:t>
      </w:r>
      <w:r w:rsidR="002F088E" w:rsidRPr="00906091">
        <w:rPr>
          <w:rFonts w:ascii="Times New Roman" w:hAnsi="Times New Roman" w:cs="Times New Roman"/>
          <w:sz w:val="28"/>
          <w:szCs w:val="28"/>
        </w:rPr>
        <w:t>возможностей</w:t>
      </w:r>
      <w:r w:rsidR="002F088E">
        <w:rPr>
          <w:rFonts w:ascii="Times New Roman" w:hAnsi="Times New Roman" w:cs="Times New Roman"/>
          <w:sz w:val="28"/>
          <w:szCs w:val="28"/>
        </w:rPr>
        <w:t>;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 создать условия для самоутверждения и </w:t>
      </w:r>
      <w:r w:rsidR="004074BC" w:rsidRPr="00906091">
        <w:rPr>
          <w:rFonts w:ascii="Times New Roman" w:hAnsi="Times New Roman" w:cs="Times New Roman"/>
          <w:sz w:val="28"/>
          <w:szCs w:val="28"/>
        </w:rPr>
        <w:t>самореализации; обеспечить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 социальную защиту </w:t>
      </w:r>
      <w:r w:rsidR="004074BC" w:rsidRPr="00906091">
        <w:rPr>
          <w:rFonts w:ascii="Times New Roman" w:hAnsi="Times New Roman" w:cs="Times New Roman"/>
          <w:sz w:val="28"/>
          <w:szCs w:val="28"/>
        </w:rPr>
        <w:t>студентов; развить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 студенческое самоуправление</w:t>
      </w:r>
      <w:r w:rsidR="007A7397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442C40">
        <w:rPr>
          <w:rFonts w:ascii="Times New Roman" w:hAnsi="Times New Roman" w:cs="Times New Roman"/>
          <w:sz w:val="28"/>
          <w:szCs w:val="28"/>
        </w:rPr>
        <w:t>.</w:t>
      </w:r>
      <w:r w:rsidR="00906091" w:rsidRPr="00906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1B203" w14:textId="60D8930D" w:rsidR="00276067" w:rsidRDefault="004074BC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о</w:t>
      </w:r>
      <w:r w:rsidR="00276067" w:rsidRPr="00276067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276067" w:rsidRPr="00276067">
        <w:rPr>
          <w:rFonts w:ascii="Times New Roman" w:hAnsi="Times New Roman" w:cs="Times New Roman"/>
          <w:sz w:val="28"/>
          <w:szCs w:val="28"/>
        </w:rPr>
        <w:t>уделяется студентам из групп риска: студентам, которых воспитывает один родитель, студентам из малоимущих и многодетных семей и с трудной жизненной ситуацией, сиротам и детям инвалидам. С такими студентами проводится индивидуальная работа, направленная на повышение их успеваемости и посещаемости.</w:t>
      </w:r>
    </w:p>
    <w:p w14:paraId="6CEC9297" w14:textId="614BF658" w:rsidR="00022E29" w:rsidRPr="00055090" w:rsidRDefault="00171116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адаптации студентов первого курса к студенческой жизни способствует идея</w:t>
      </w:r>
      <w:r w:rsidR="007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</w:t>
      </w:r>
      <w:r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5B4">
        <w:rPr>
          <w:rFonts w:ascii="Times New Roman" w:hAnsi="Times New Roman" w:cs="Times New Roman"/>
          <w:sz w:val="28"/>
          <w:szCs w:val="28"/>
        </w:rPr>
        <w:t>«студент –</w:t>
      </w:r>
      <w:r w:rsidR="001162DD" w:rsidRPr="002072EA">
        <w:rPr>
          <w:rFonts w:ascii="Times New Roman" w:hAnsi="Times New Roman" w:cs="Times New Roman"/>
          <w:sz w:val="28"/>
          <w:szCs w:val="28"/>
        </w:rPr>
        <w:t xml:space="preserve"> студент»</w:t>
      </w:r>
      <w:r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основанная на принципе «равный – </w:t>
      </w:r>
      <w:proofErr w:type="gramStart"/>
      <w:r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равному</w:t>
      </w:r>
      <w:proofErr w:type="gramEnd"/>
      <w:r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0CF" w:rsidRPr="00171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F730CF" w:rsidRPr="002072EA">
        <w:rPr>
          <w:rFonts w:ascii="Times New Roman" w:hAnsi="Times New Roman" w:cs="Times New Roman"/>
          <w:sz w:val="28"/>
          <w:szCs w:val="28"/>
        </w:rPr>
        <w:t xml:space="preserve"> </w:t>
      </w:r>
      <w:r w:rsidR="00F730CF"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наставников выступают студенты старших курсов</w:t>
      </w:r>
      <w:r w:rsidR="0028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7CE" w:rsidRPr="002877CE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0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744D">
        <w:rPr>
          <w:rFonts w:ascii="Times New Roman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 xml:space="preserve">Наставники совместно с </w:t>
      </w:r>
      <w:r>
        <w:rPr>
          <w:rFonts w:ascii="Times New Roman" w:hAnsi="Times New Roman" w:cs="Times New Roman"/>
          <w:sz w:val="28"/>
          <w:szCs w:val="28"/>
        </w:rPr>
        <w:t>куратором</w:t>
      </w:r>
      <w:r w:rsidRPr="000408B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8BF">
        <w:rPr>
          <w:rFonts w:ascii="Times New Roman" w:hAnsi="Times New Roman" w:cs="Times New Roman"/>
          <w:sz w:val="28"/>
          <w:szCs w:val="28"/>
        </w:rPr>
        <w:t xml:space="preserve"> нового набора разрабатывают основные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и знакомят первокурсников с </w:t>
      </w:r>
      <w:r w:rsidRPr="000408BF">
        <w:rPr>
          <w:rFonts w:ascii="Times New Roman" w:hAnsi="Times New Roman" w:cs="Times New Roman"/>
          <w:sz w:val="28"/>
          <w:szCs w:val="28"/>
        </w:rPr>
        <w:t>правилами</w:t>
      </w:r>
      <w:r w:rsidR="00F730CF">
        <w:rPr>
          <w:rFonts w:ascii="Times New Roman" w:hAnsi="Times New Roman" w:cs="Times New Roman"/>
          <w:sz w:val="28"/>
          <w:szCs w:val="28"/>
        </w:rPr>
        <w:t xml:space="preserve"> внутреннего распорядка и </w:t>
      </w:r>
      <w:r w:rsidR="00004D5B">
        <w:rPr>
          <w:rFonts w:ascii="Times New Roman" w:hAnsi="Times New Roman" w:cs="Times New Roman"/>
          <w:sz w:val="28"/>
          <w:szCs w:val="28"/>
        </w:rPr>
        <w:t xml:space="preserve">системой обучения </w:t>
      </w:r>
      <w:r w:rsidR="00004D5B" w:rsidRPr="000408BF">
        <w:rPr>
          <w:rFonts w:ascii="Times New Roman" w:hAnsi="Times New Roman" w:cs="Times New Roman"/>
          <w:sz w:val="28"/>
          <w:szCs w:val="28"/>
        </w:rPr>
        <w:t>в</w:t>
      </w:r>
      <w:r w:rsidRPr="000408BF">
        <w:rPr>
          <w:rFonts w:ascii="Times New Roman" w:hAnsi="Times New Roman" w:cs="Times New Roman"/>
          <w:sz w:val="28"/>
          <w:szCs w:val="28"/>
        </w:rPr>
        <w:t xml:space="preserve"> колледже.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08BF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8B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08BF">
        <w:rPr>
          <w:rFonts w:ascii="Times New Roman" w:hAnsi="Times New Roman" w:cs="Times New Roman"/>
          <w:sz w:val="28"/>
          <w:szCs w:val="28"/>
        </w:rPr>
        <w:t xml:space="preserve"> </w:t>
      </w:r>
      <w:r w:rsidR="00F730CF" w:rsidRPr="000408BF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004D5B" w:rsidRPr="000408BF">
        <w:rPr>
          <w:rFonts w:ascii="Times New Roman" w:hAnsi="Times New Roman" w:cs="Times New Roman"/>
          <w:sz w:val="28"/>
          <w:szCs w:val="28"/>
        </w:rPr>
        <w:t>помогает снять</w:t>
      </w:r>
      <w:r w:rsidRPr="000408BF">
        <w:rPr>
          <w:rFonts w:ascii="Times New Roman" w:hAnsi="Times New Roman" w:cs="Times New Roman"/>
          <w:sz w:val="28"/>
          <w:szCs w:val="28"/>
        </w:rPr>
        <w:t xml:space="preserve"> чрезмерное психическое </w:t>
      </w:r>
      <w:r w:rsidR="00004D5B" w:rsidRPr="000408BF">
        <w:rPr>
          <w:rFonts w:ascii="Times New Roman" w:hAnsi="Times New Roman" w:cs="Times New Roman"/>
          <w:sz w:val="28"/>
          <w:szCs w:val="28"/>
        </w:rPr>
        <w:t xml:space="preserve">напряжение </w:t>
      </w:r>
      <w:r w:rsidR="00004D5B">
        <w:rPr>
          <w:rFonts w:ascii="Times New Roman" w:hAnsi="Times New Roman" w:cs="Times New Roman"/>
          <w:sz w:val="28"/>
          <w:szCs w:val="28"/>
        </w:rPr>
        <w:t>и</w:t>
      </w:r>
      <w:r w:rsidR="00B01802">
        <w:rPr>
          <w:rFonts w:ascii="Times New Roman" w:hAnsi="Times New Roman" w:cs="Times New Roman"/>
          <w:sz w:val="28"/>
          <w:szCs w:val="28"/>
        </w:rPr>
        <w:t xml:space="preserve"> </w:t>
      </w:r>
      <w:r w:rsidR="00B01802" w:rsidRPr="000408BF">
        <w:rPr>
          <w:rFonts w:ascii="Times New Roman" w:hAnsi="Times New Roman" w:cs="Times New Roman"/>
          <w:sz w:val="28"/>
          <w:szCs w:val="28"/>
        </w:rPr>
        <w:t xml:space="preserve">быстрее узнать друг друга </w:t>
      </w:r>
      <w:r w:rsidRPr="000408BF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неформальное общение со старшекурсниками</w:t>
      </w:r>
      <w:r w:rsidR="00022E29" w:rsidRPr="00022E29">
        <w:rPr>
          <w:rFonts w:ascii="Times New Roman" w:hAnsi="Times New Roman" w:cs="Times New Roman"/>
          <w:sz w:val="28"/>
          <w:szCs w:val="28"/>
        </w:rPr>
        <w:t xml:space="preserve">. </w:t>
      </w:r>
      <w:r w:rsidR="00F730CF">
        <w:rPr>
          <w:rFonts w:ascii="Times New Roman" w:hAnsi="Times New Roman" w:cs="Times New Roman"/>
          <w:sz w:val="28"/>
          <w:szCs w:val="28"/>
        </w:rPr>
        <w:t>Наставник</w:t>
      </w:r>
      <w:r w:rsidR="00022E29" w:rsidRPr="00022E29">
        <w:rPr>
          <w:rFonts w:ascii="Times New Roman" w:hAnsi="Times New Roman" w:cs="Times New Roman"/>
          <w:sz w:val="28"/>
          <w:szCs w:val="28"/>
        </w:rPr>
        <w:t xml:space="preserve"> вовлекает первокурсников </w:t>
      </w:r>
      <w:r w:rsidR="00022E29">
        <w:rPr>
          <w:rFonts w:ascii="Times New Roman" w:hAnsi="Times New Roman" w:cs="Times New Roman"/>
          <w:sz w:val="28"/>
          <w:szCs w:val="28"/>
        </w:rPr>
        <w:t xml:space="preserve">в </w:t>
      </w:r>
      <w:r w:rsidR="00022E29" w:rsidRPr="00022E29">
        <w:rPr>
          <w:rFonts w:ascii="Times New Roman" w:hAnsi="Times New Roman" w:cs="Times New Roman"/>
          <w:sz w:val="28"/>
          <w:szCs w:val="28"/>
        </w:rPr>
        <w:t xml:space="preserve">студенческую жизнь, </w:t>
      </w:r>
      <w:r w:rsidR="00022E29"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различных </w:t>
      </w:r>
      <w:r w:rsidR="00022E29" w:rsidRPr="00022E29">
        <w:rPr>
          <w:rFonts w:ascii="Times New Roman" w:hAnsi="Times New Roman" w:cs="Times New Roman"/>
          <w:sz w:val="28"/>
          <w:szCs w:val="28"/>
        </w:rPr>
        <w:t xml:space="preserve">мероприятиях, делает все, чтобы студент </w:t>
      </w:r>
      <w:r w:rsidR="00FD1994">
        <w:rPr>
          <w:rFonts w:ascii="Times New Roman" w:hAnsi="Times New Roman" w:cs="Times New Roman"/>
          <w:sz w:val="28"/>
          <w:szCs w:val="28"/>
        </w:rPr>
        <w:t>первого курса быстрее адаптировался к новым условиям обучения</w:t>
      </w:r>
      <w:r w:rsidR="00022E29" w:rsidRPr="00022E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07D2A" w14:textId="57CB58BF" w:rsidR="00276067" w:rsidRDefault="00886EEF" w:rsidP="00FB4E6B">
      <w:pPr>
        <w:shd w:val="clear" w:color="auto" w:fill="FFFFFF"/>
        <w:spacing w:after="0" w:line="240" w:lineRule="auto"/>
        <w:ind w:firstLine="709"/>
        <w:jc w:val="both"/>
      </w:pPr>
      <w:r w:rsidRPr="00886EEF">
        <w:rPr>
          <w:rFonts w:ascii="Times New Roman" w:hAnsi="Times New Roman" w:cs="Times New Roman"/>
          <w:sz w:val="28"/>
          <w:szCs w:val="28"/>
        </w:rPr>
        <w:t xml:space="preserve"> </w:t>
      </w:r>
      <w:r w:rsidR="00CA6A3E">
        <w:rPr>
          <w:rFonts w:ascii="Times New Roman" w:hAnsi="Times New Roman" w:cs="Times New Roman"/>
          <w:sz w:val="28"/>
          <w:szCs w:val="28"/>
        </w:rPr>
        <w:t>С</w:t>
      </w:r>
      <w:r w:rsidRPr="00886EEF">
        <w:rPr>
          <w:rFonts w:ascii="Times New Roman" w:hAnsi="Times New Roman" w:cs="Times New Roman"/>
          <w:sz w:val="28"/>
          <w:szCs w:val="28"/>
        </w:rPr>
        <w:t xml:space="preserve"> </w:t>
      </w:r>
      <w:r w:rsidR="005B32D1">
        <w:rPr>
          <w:rFonts w:ascii="Times New Roman" w:hAnsi="Times New Roman" w:cs="Times New Roman"/>
          <w:sz w:val="28"/>
          <w:szCs w:val="28"/>
        </w:rPr>
        <w:t xml:space="preserve">неуспевающими </w:t>
      </w:r>
      <w:r w:rsidR="005B32D1" w:rsidRPr="00886EEF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на отделении</w:t>
      </w:r>
      <w:r w:rsidRPr="00886EEF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F065C8">
        <w:rPr>
          <w:rFonts w:ascii="Times New Roman" w:hAnsi="Times New Roman" w:cs="Times New Roman"/>
          <w:sz w:val="28"/>
          <w:szCs w:val="28"/>
        </w:rPr>
        <w:t>ем</w:t>
      </w:r>
      <w:r w:rsidRPr="00886EEF">
        <w:rPr>
          <w:rFonts w:ascii="Times New Roman" w:hAnsi="Times New Roman" w:cs="Times New Roman"/>
          <w:sz w:val="28"/>
          <w:szCs w:val="28"/>
        </w:rPr>
        <w:t xml:space="preserve"> </w:t>
      </w:r>
      <w:r w:rsidR="00DD14AB">
        <w:rPr>
          <w:rFonts w:ascii="Times New Roman" w:hAnsi="Times New Roman" w:cs="Times New Roman"/>
          <w:sz w:val="28"/>
          <w:szCs w:val="28"/>
        </w:rPr>
        <w:t>форму</w:t>
      </w:r>
      <w:r w:rsidRPr="00886EEF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DD14AB">
        <w:rPr>
          <w:rFonts w:ascii="Times New Roman" w:hAnsi="Times New Roman" w:cs="Times New Roman"/>
          <w:sz w:val="28"/>
          <w:szCs w:val="28"/>
        </w:rPr>
        <w:t xml:space="preserve"> </w:t>
      </w:r>
      <w:r w:rsidR="00DD14AB" w:rsidRPr="00DD14A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D14AB" w:rsidRPr="00DD14AB">
        <w:rPr>
          <w:rFonts w:ascii="Times New Roman" w:hAnsi="Times New Roman" w:cs="Times New Roman"/>
          <w:sz w:val="28"/>
          <w:szCs w:val="28"/>
        </w:rPr>
        <w:t>Успевающий</w:t>
      </w:r>
      <w:proofErr w:type="gramEnd"/>
      <w:r w:rsidR="007345B4">
        <w:rPr>
          <w:rFonts w:ascii="Times New Roman" w:hAnsi="Times New Roman" w:cs="Times New Roman"/>
          <w:sz w:val="28"/>
          <w:szCs w:val="28"/>
        </w:rPr>
        <w:t xml:space="preserve"> </w:t>
      </w:r>
      <w:r w:rsidR="00DD14AB" w:rsidRPr="00DD14AB">
        <w:rPr>
          <w:rFonts w:ascii="Times New Roman" w:hAnsi="Times New Roman" w:cs="Times New Roman"/>
          <w:sz w:val="28"/>
          <w:szCs w:val="28"/>
        </w:rPr>
        <w:t>–</w:t>
      </w:r>
      <w:r w:rsidR="007345B4">
        <w:rPr>
          <w:rFonts w:ascii="Times New Roman" w:hAnsi="Times New Roman" w:cs="Times New Roman"/>
          <w:sz w:val="28"/>
          <w:szCs w:val="28"/>
        </w:rPr>
        <w:t xml:space="preserve"> </w:t>
      </w:r>
      <w:r w:rsidR="00DD14AB" w:rsidRPr="00DD14AB">
        <w:rPr>
          <w:rFonts w:ascii="Times New Roman" w:hAnsi="Times New Roman" w:cs="Times New Roman"/>
          <w:sz w:val="28"/>
          <w:szCs w:val="28"/>
        </w:rPr>
        <w:t>неуспевающий»</w:t>
      </w:r>
      <w:r w:rsidRPr="00886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F">
        <w:rPr>
          <w:rFonts w:ascii="Times New Roman" w:hAnsi="Times New Roman" w:cs="Times New Roman"/>
          <w:sz w:val="28"/>
          <w:szCs w:val="28"/>
        </w:rPr>
        <w:t>В роли наставника выступает студент</w:t>
      </w:r>
      <w:r w:rsidR="00CA6A3E">
        <w:rPr>
          <w:rFonts w:ascii="Times New Roman" w:hAnsi="Times New Roman" w:cs="Times New Roman"/>
          <w:sz w:val="28"/>
          <w:szCs w:val="28"/>
        </w:rPr>
        <w:t xml:space="preserve"> одногруппник</w:t>
      </w:r>
      <w:r w:rsidRPr="00886EEF">
        <w:rPr>
          <w:rFonts w:ascii="Times New Roman" w:hAnsi="Times New Roman" w:cs="Times New Roman"/>
          <w:sz w:val="28"/>
          <w:szCs w:val="28"/>
        </w:rPr>
        <w:t xml:space="preserve">, имеющий успехи в </w:t>
      </w:r>
      <w:r>
        <w:rPr>
          <w:rFonts w:ascii="Times New Roman" w:hAnsi="Times New Roman" w:cs="Times New Roman"/>
          <w:sz w:val="28"/>
          <w:szCs w:val="28"/>
        </w:rPr>
        <w:t>учебе</w:t>
      </w:r>
      <w:r w:rsidRPr="00886EEF">
        <w:rPr>
          <w:rFonts w:ascii="Times New Roman" w:hAnsi="Times New Roman" w:cs="Times New Roman"/>
          <w:sz w:val="28"/>
          <w:szCs w:val="28"/>
        </w:rPr>
        <w:t>, как правило</w:t>
      </w:r>
      <w:r w:rsidR="004B4831">
        <w:rPr>
          <w:rFonts w:ascii="Times New Roman" w:hAnsi="Times New Roman" w:cs="Times New Roman"/>
          <w:sz w:val="28"/>
          <w:szCs w:val="28"/>
        </w:rPr>
        <w:t>,</w:t>
      </w:r>
      <w:r w:rsidRPr="00886EEF">
        <w:rPr>
          <w:rFonts w:ascii="Times New Roman" w:hAnsi="Times New Roman" w:cs="Times New Roman"/>
          <w:sz w:val="28"/>
          <w:szCs w:val="28"/>
        </w:rPr>
        <w:t xml:space="preserve"> это студент с внутренней мотивацией, обладающий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EF">
        <w:rPr>
          <w:rFonts w:ascii="Times New Roman" w:hAnsi="Times New Roman" w:cs="Times New Roman"/>
          <w:sz w:val="28"/>
          <w:szCs w:val="28"/>
        </w:rPr>
        <w:t>организационными и коммуникативными навыками</w:t>
      </w:r>
      <w:r w:rsidR="00005454">
        <w:rPr>
          <w:rFonts w:ascii="Times New Roman" w:hAnsi="Times New Roman" w:cs="Times New Roman"/>
          <w:sz w:val="28"/>
          <w:szCs w:val="28"/>
        </w:rPr>
        <w:t>.</w:t>
      </w:r>
      <w:r w:rsidRPr="00886EEF">
        <w:rPr>
          <w:rFonts w:ascii="Times New Roman" w:hAnsi="Times New Roman" w:cs="Times New Roman"/>
          <w:sz w:val="28"/>
          <w:szCs w:val="28"/>
        </w:rPr>
        <w:t xml:space="preserve"> Наставляемый </w:t>
      </w:r>
      <w:r w:rsidR="007345B4">
        <w:rPr>
          <w:rFonts w:ascii="Times New Roman" w:hAnsi="Times New Roman" w:cs="Times New Roman"/>
          <w:sz w:val="28"/>
          <w:szCs w:val="28"/>
        </w:rPr>
        <w:t>–</w:t>
      </w:r>
      <w:r w:rsidR="00B135F1">
        <w:rPr>
          <w:rFonts w:ascii="Times New Roman" w:hAnsi="Times New Roman" w:cs="Times New Roman"/>
          <w:sz w:val="28"/>
          <w:szCs w:val="28"/>
        </w:rPr>
        <w:t xml:space="preserve"> это</w:t>
      </w:r>
      <w:r w:rsidRPr="00886EEF">
        <w:rPr>
          <w:rFonts w:ascii="Times New Roman" w:hAnsi="Times New Roman" w:cs="Times New Roman"/>
          <w:sz w:val="28"/>
          <w:szCs w:val="28"/>
        </w:rPr>
        <w:t xml:space="preserve"> отстающий </w:t>
      </w:r>
      <w:r w:rsidR="005B32D1">
        <w:rPr>
          <w:rFonts w:ascii="Times New Roman" w:hAnsi="Times New Roman" w:cs="Times New Roman"/>
          <w:sz w:val="28"/>
          <w:szCs w:val="28"/>
        </w:rPr>
        <w:t>студент</w:t>
      </w:r>
      <w:r w:rsidRPr="00886EEF">
        <w:rPr>
          <w:rFonts w:ascii="Times New Roman" w:hAnsi="Times New Roman" w:cs="Times New Roman"/>
          <w:sz w:val="28"/>
          <w:szCs w:val="28"/>
        </w:rPr>
        <w:t>, котор</w:t>
      </w:r>
      <w:r w:rsidR="003F6987">
        <w:rPr>
          <w:rFonts w:ascii="Times New Roman" w:hAnsi="Times New Roman" w:cs="Times New Roman"/>
          <w:sz w:val="28"/>
          <w:szCs w:val="28"/>
        </w:rPr>
        <w:t xml:space="preserve">ому успевающий студент помогает </w:t>
      </w:r>
      <w:r w:rsidR="003F6987" w:rsidRPr="003F6987">
        <w:rPr>
          <w:rFonts w:ascii="Times New Roman" w:hAnsi="Times New Roman" w:cs="Times New Roman"/>
          <w:sz w:val="28"/>
          <w:szCs w:val="28"/>
        </w:rPr>
        <w:t>в освоении труднодоступного материала</w:t>
      </w:r>
      <w:r w:rsidR="003F6987">
        <w:rPr>
          <w:rFonts w:ascii="Times New Roman" w:hAnsi="Times New Roman" w:cs="Times New Roman"/>
          <w:sz w:val="28"/>
          <w:szCs w:val="28"/>
        </w:rPr>
        <w:t xml:space="preserve"> </w:t>
      </w:r>
      <w:r w:rsidR="0011009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4506C3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="004506C3" w:rsidRPr="003F6987">
        <w:rPr>
          <w:rFonts w:ascii="Times New Roman" w:hAnsi="Times New Roman" w:cs="Times New Roman"/>
          <w:sz w:val="28"/>
          <w:szCs w:val="28"/>
        </w:rPr>
        <w:t>задания</w:t>
      </w:r>
      <w:r w:rsidR="003F6987">
        <w:rPr>
          <w:rFonts w:ascii="Times New Roman" w:hAnsi="Times New Roman" w:cs="Times New Roman"/>
          <w:sz w:val="28"/>
          <w:szCs w:val="28"/>
        </w:rPr>
        <w:t>.</w:t>
      </w:r>
      <w:r w:rsidR="00A1705F">
        <w:rPr>
          <w:rFonts w:ascii="Times New Roman" w:hAnsi="Times New Roman" w:cs="Times New Roman"/>
          <w:sz w:val="28"/>
          <w:szCs w:val="28"/>
        </w:rPr>
        <w:t xml:space="preserve"> В результате у неуспевающего студента </w:t>
      </w:r>
      <w:r w:rsidR="00341A0C" w:rsidRPr="00A1705F">
        <w:rPr>
          <w:rFonts w:ascii="Times New Roman" w:hAnsi="Times New Roman" w:cs="Times New Roman"/>
          <w:sz w:val="28"/>
          <w:szCs w:val="28"/>
        </w:rPr>
        <w:t>повыш</w:t>
      </w:r>
      <w:r w:rsidR="00341A0C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341A0C" w:rsidRPr="00A1705F">
        <w:rPr>
          <w:rFonts w:ascii="Times New Roman" w:hAnsi="Times New Roman" w:cs="Times New Roman"/>
          <w:sz w:val="28"/>
          <w:szCs w:val="28"/>
        </w:rPr>
        <w:t>успеваемость</w:t>
      </w:r>
      <w:r w:rsidR="00A1705F" w:rsidRPr="00A1705F">
        <w:rPr>
          <w:rFonts w:ascii="Times New Roman" w:hAnsi="Times New Roman" w:cs="Times New Roman"/>
          <w:sz w:val="28"/>
          <w:szCs w:val="28"/>
        </w:rPr>
        <w:t xml:space="preserve"> и улучш</w:t>
      </w:r>
      <w:r w:rsidR="00A1705F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1705F" w:rsidRPr="00A1705F">
        <w:rPr>
          <w:rFonts w:ascii="Times New Roman" w:hAnsi="Times New Roman" w:cs="Times New Roman"/>
          <w:sz w:val="28"/>
          <w:szCs w:val="28"/>
        </w:rPr>
        <w:t xml:space="preserve">психоэмоционального </w:t>
      </w:r>
      <w:r w:rsidR="00A1705F">
        <w:rPr>
          <w:rFonts w:ascii="Times New Roman" w:hAnsi="Times New Roman" w:cs="Times New Roman"/>
          <w:sz w:val="28"/>
          <w:szCs w:val="28"/>
        </w:rPr>
        <w:t>состояние</w:t>
      </w:r>
      <w:r w:rsidR="008B0236">
        <w:rPr>
          <w:rFonts w:ascii="Times New Roman" w:hAnsi="Times New Roman" w:cs="Times New Roman"/>
          <w:sz w:val="28"/>
          <w:szCs w:val="28"/>
        </w:rPr>
        <w:t>.</w:t>
      </w:r>
      <w:r w:rsidR="00EE60D9" w:rsidRPr="00EE60D9">
        <w:t xml:space="preserve"> </w:t>
      </w:r>
    </w:p>
    <w:p w14:paraId="22534A87" w14:textId="36685FEF" w:rsidR="00276067" w:rsidRPr="00276067" w:rsidRDefault="00276067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67">
        <w:rPr>
          <w:rFonts w:ascii="Times New Roman" w:hAnsi="Times New Roman" w:cs="Times New Roman"/>
          <w:sz w:val="28"/>
          <w:szCs w:val="28"/>
        </w:rPr>
        <w:t xml:space="preserve">В обучении студента </w:t>
      </w:r>
      <w:r>
        <w:rPr>
          <w:rFonts w:ascii="Times New Roman" w:hAnsi="Times New Roman" w:cs="Times New Roman"/>
          <w:sz w:val="28"/>
          <w:szCs w:val="28"/>
        </w:rPr>
        <w:t xml:space="preserve">на отделении </w:t>
      </w:r>
      <w:r w:rsidRPr="00276067">
        <w:rPr>
          <w:rFonts w:ascii="Times New Roman" w:hAnsi="Times New Roman" w:cs="Times New Roman"/>
          <w:sz w:val="28"/>
          <w:szCs w:val="28"/>
        </w:rPr>
        <w:t xml:space="preserve">применяется не только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7345B4">
        <w:rPr>
          <w:rFonts w:ascii="Times New Roman" w:hAnsi="Times New Roman" w:cs="Times New Roman"/>
          <w:sz w:val="28"/>
          <w:szCs w:val="28"/>
        </w:rPr>
        <w:t xml:space="preserve"> наставничества студент–студент, но также специалист–</w:t>
      </w:r>
      <w:r w:rsidRPr="00276067">
        <w:rPr>
          <w:rFonts w:ascii="Times New Roman" w:hAnsi="Times New Roman" w:cs="Times New Roman"/>
          <w:sz w:val="28"/>
          <w:szCs w:val="28"/>
        </w:rPr>
        <w:t xml:space="preserve">студент. </w:t>
      </w:r>
      <w:r>
        <w:rPr>
          <w:rFonts w:ascii="Times New Roman" w:hAnsi="Times New Roman" w:cs="Times New Roman"/>
          <w:sz w:val="28"/>
          <w:szCs w:val="28"/>
        </w:rPr>
        <w:t>Выпускники на внеаудиторных мероприятиях</w:t>
      </w:r>
      <w:r w:rsidRPr="0027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76067">
        <w:rPr>
          <w:rFonts w:ascii="Times New Roman" w:hAnsi="Times New Roman" w:cs="Times New Roman"/>
          <w:sz w:val="28"/>
          <w:szCs w:val="28"/>
        </w:rPr>
        <w:t>удовольствием выступают перед студентами и рассказывают о новшествах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медицины и </w:t>
      </w:r>
      <w:r w:rsidRPr="00276067">
        <w:rPr>
          <w:rFonts w:ascii="Times New Roman" w:hAnsi="Times New Roman" w:cs="Times New Roman"/>
          <w:sz w:val="28"/>
          <w:szCs w:val="28"/>
        </w:rPr>
        <w:t>тонкостях профессии.</w:t>
      </w:r>
    </w:p>
    <w:p w14:paraId="0A92CC3B" w14:textId="4BD6CD8B" w:rsidR="00EE60D9" w:rsidRDefault="00341A0C" w:rsidP="00FB4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0C">
        <w:rPr>
          <w:rFonts w:ascii="Times New Roman" w:hAnsi="Times New Roman" w:cs="Times New Roman"/>
          <w:sz w:val="28"/>
          <w:szCs w:val="28"/>
        </w:rPr>
        <w:t>Таким образом, совместная деятельность</w:t>
      </w:r>
      <w:r w:rsidR="00F23EAB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341A0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23EAB">
        <w:rPr>
          <w:rFonts w:ascii="Times New Roman" w:hAnsi="Times New Roman" w:cs="Times New Roman"/>
          <w:sz w:val="28"/>
          <w:szCs w:val="28"/>
        </w:rPr>
        <w:t xml:space="preserve"> и</w:t>
      </w:r>
      <w:r w:rsidRPr="00341A0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23EAB">
        <w:rPr>
          <w:rFonts w:ascii="Times New Roman" w:hAnsi="Times New Roman" w:cs="Times New Roman"/>
          <w:sz w:val="28"/>
          <w:szCs w:val="28"/>
        </w:rPr>
        <w:t xml:space="preserve"> старшекурсников</w:t>
      </w:r>
      <w:r w:rsidRPr="00341A0C">
        <w:rPr>
          <w:rFonts w:ascii="Times New Roman" w:hAnsi="Times New Roman" w:cs="Times New Roman"/>
          <w:sz w:val="28"/>
          <w:szCs w:val="28"/>
        </w:rPr>
        <w:t xml:space="preserve"> является эффективной </w:t>
      </w:r>
      <w:r w:rsidR="00EE60D9">
        <w:rPr>
          <w:rFonts w:ascii="Times New Roman" w:hAnsi="Times New Roman" w:cs="Times New Roman"/>
          <w:sz w:val="28"/>
          <w:szCs w:val="28"/>
        </w:rPr>
        <w:t xml:space="preserve">формой наставничества </w:t>
      </w:r>
      <w:r w:rsidR="00F23EAB">
        <w:rPr>
          <w:rFonts w:ascii="Times New Roman" w:hAnsi="Times New Roman" w:cs="Times New Roman"/>
          <w:sz w:val="28"/>
          <w:szCs w:val="28"/>
        </w:rPr>
        <w:t>в адаптации студентов первого курса</w:t>
      </w:r>
      <w:r w:rsidR="00FB4E6B">
        <w:rPr>
          <w:rFonts w:ascii="Times New Roman" w:hAnsi="Times New Roman" w:cs="Times New Roman"/>
          <w:sz w:val="28"/>
          <w:szCs w:val="28"/>
        </w:rPr>
        <w:t>.</w:t>
      </w:r>
      <w:r w:rsidR="00EE6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466A5" w14:textId="77777777" w:rsidR="00FB4E6B" w:rsidRDefault="00FB4E6B" w:rsidP="00DC66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EB603" w14:textId="77777777" w:rsidR="007345B4" w:rsidRDefault="007345B4" w:rsidP="00FB4E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AA22F4C" w14:textId="7E22FE2B" w:rsidR="00CA6A3E" w:rsidRPr="00FB4E6B" w:rsidRDefault="00DE5280" w:rsidP="00FB4E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 и литературы:</w:t>
      </w:r>
    </w:p>
    <w:p w14:paraId="54A82913" w14:textId="705DD383" w:rsidR="00044220" w:rsidRPr="00FB4E6B" w:rsidRDefault="00044220" w:rsidP="00FB4E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Мандель, Б. Р. Возрастная психология: учебное пособие / Б.Р. Мандель. – 2-е изд., </w:t>
      </w:r>
      <w:proofErr w:type="spellStart"/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</w:t>
      </w:r>
      <w:proofErr w:type="spellEnd"/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 доп. – Москва: ИНФРА-М, 2021. – 350 с.</w:t>
      </w:r>
    </w:p>
    <w:p w14:paraId="0B705B4E" w14:textId="1CF36407" w:rsidR="0000408E" w:rsidRPr="00FB4E6B" w:rsidRDefault="00A94C4C" w:rsidP="00FB4E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Настольная книга «Наставничество: эффективная форма обучения»:</w:t>
      </w:r>
      <w:r w:rsidR="00FB4E6B"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информационно-метод</w:t>
      </w:r>
      <w:proofErr w:type="gramEnd"/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материалы / авт.-сост. Нугуманова Л.Н., Яковенко Т.В. — 2-е издание, доп., </w:t>
      </w:r>
      <w:proofErr w:type="spellStart"/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перераб</w:t>
      </w:r>
      <w:proofErr w:type="spellEnd"/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— Казань: ИРО РТ, 2020. — 51 с.</w:t>
      </w:r>
      <w:r w:rsidRPr="00FB4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cr/>
      </w:r>
      <w:bookmarkStart w:id="0" w:name="_GoBack"/>
      <w:bookmarkEnd w:id="0"/>
    </w:p>
    <w:sectPr w:rsidR="0000408E" w:rsidRPr="00FB4E6B" w:rsidSect="00FB4E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27D"/>
    <w:multiLevelType w:val="hybridMultilevel"/>
    <w:tmpl w:val="D68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5BC"/>
    <w:multiLevelType w:val="multilevel"/>
    <w:tmpl w:val="35A0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7A"/>
    <w:rsid w:val="0000408E"/>
    <w:rsid w:val="00004D5B"/>
    <w:rsid w:val="00005454"/>
    <w:rsid w:val="00022E29"/>
    <w:rsid w:val="000408BF"/>
    <w:rsid w:val="00044220"/>
    <w:rsid w:val="00055090"/>
    <w:rsid w:val="00072498"/>
    <w:rsid w:val="000A7C80"/>
    <w:rsid w:val="000C3DFB"/>
    <w:rsid w:val="000C6B0D"/>
    <w:rsid w:val="0011009D"/>
    <w:rsid w:val="00113C13"/>
    <w:rsid w:val="00114401"/>
    <w:rsid w:val="001162DD"/>
    <w:rsid w:val="0014195F"/>
    <w:rsid w:val="00171116"/>
    <w:rsid w:val="001A7CDE"/>
    <w:rsid w:val="001B6FE1"/>
    <w:rsid w:val="002072EA"/>
    <w:rsid w:val="002137B4"/>
    <w:rsid w:val="0025445E"/>
    <w:rsid w:val="002616C0"/>
    <w:rsid w:val="00276067"/>
    <w:rsid w:val="002877CE"/>
    <w:rsid w:val="00296B30"/>
    <w:rsid w:val="002B2460"/>
    <w:rsid w:val="002F088E"/>
    <w:rsid w:val="00321B17"/>
    <w:rsid w:val="00327D6B"/>
    <w:rsid w:val="00341A0C"/>
    <w:rsid w:val="00372090"/>
    <w:rsid w:val="00395F58"/>
    <w:rsid w:val="003B67B5"/>
    <w:rsid w:val="003F6987"/>
    <w:rsid w:val="004074BC"/>
    <w:rsid w:val="00425148"/>
    <w:rsid w:val="00432F0C"/>
    <w:rsid w:val="004335A5"/>
    <w:rsid w:val="00442C40"/>
    <w:rsid w:val="00446D76"/>
    <w:rsid w:val="004506C3"/>
    <w:rsid w:val="00454A21"/>
    <w:rsid w:val="00484DD9"/>
    <w:rsid w:val="00486425"/>
    <w:rsid w:val="00493E95"/>
    <w:rsid w:val="004B31BF"/>
    <w:rsid w:val="004B4831"/>
    <w:rsid w:val="004C23EA"/>
    <w:rsid w:val="004E0DDF"/>
    <w:rsid w:val="004E31FA"/>
    <w:rsid w:val="004F0876"/>
    <w:rsid w:val="0051284E"/>
    <w:rsid w:val="00580EB2"/>
    <w:rsid w:val="005B32D1"/>
    <w:rsid w:val="005E5736"/>
    <w:rsid w:val="00635B9D"/>
    <w:rsid w:val="006423DE"/>
    <w:rsid w:val="00667F2F"/>
    <w:rsid w:val="00686527"/>
    <w:rsid w:val="006A39FF"/>
    <w:rsid w:val="00720671"/>
    <w:rsid w:val="007345B4"/>
    <w:rsid w:val="00754839"/>
    <w:rsid w:val="00757897"/>
    <w:rsid w:val="007A7397"/>
    <w:rsid w:val="00800F29"/>
    <w:rsid w:val="00831E14"/>
    <w:rsid w:val="008324D5"/>
    <w:rsid w:val="00886EEF"/>
    <w:rsid w:val="008A3ABF"/>
    <w:rsid w:val="008A3C71"/>
    <w:rsid w:val="008B0236"/>
    <w:rsid w:val="008B2F06"/>
    <w:rsid w:val="008F615C"/>
    <w:rsid w:val="00906091"/>
    <w:rsid w:val="009139C9"/>
    <w:rsid w:val="00915B08"/>
    <w:rsid w:val="009406F4"/>
    <w:rsid w:val="009411B1"/>
    <w:rsid w:val="009426AF"/>
    <w:rsid w:val="00945FA9"/>
    <w:rsid w:val="00946883"/>
    <w:rsid w:val="009A18D9"/>
    <w:rsid w:val="009A1F1C"/>
    <w:rsid w:val="009C1AE2"/>
    <w:rsid w:val="009C21AB"/>
    <w:rsid w:val="009F4549"/>
    <w:rsid w:val="00A14A28"/>
    <w:rsid w:val="00A1705F"/>
    <w:rsid w:val="00A2417A"/>
    <w:rsid w:val="00A37455"/>
    <w:rsid w:val="00A40485"/>
    <w:rsid w:val="00A57EB4"/>
    <w:rsid w:val="00A94C4C"/>
    <w:rsid w:val="00AE694B"/>
    <w:rsid w:val="00B01802"/>
    <w:rsid w:val="00B135F1"/>
    <w:rsid w:val="00B33921"/>
    <w:rsid w:val="00B41F8B"/>
    <w:rsid w:val="00B7744D"/>
    <w:rsid w:val="00B77E3C"/>
    <w:rsid w:val="00B84E3B"/>
    <w:rsid w:val="00BB26C8"/>
    <w:rsid w:val="00BC3557"/>
    <w:rsid w:val="00BD13CD"/>
    <w:rsid w:val="00BE238B"/>
    <w:rsid w:val="00BF3810"/>
    <w:rsid w:val="00C76501"/>
    <w:rsid w:val="00C9343A"/>
    <w:rsid w:val="00CA6A3E"/>
    <w:rsid w:val="00CF4813"/>
    <w:rsid w:val="00D26331"/>
    <w:rsid w:val="00D31047"/>
    <w:rsid w:val="00D75623"/>
    <w:rsid w:val="00D76FA3"/>
    <w:rsid w:val="00D84877"/>
    <w:rsid w:val="00D84B8D"/>
    <w:rsid w:val="00D8745E"/>
    <w:rsid w:val="00DC6604"/>
    <w:rsid w:val="00DC6705"/>
    <w:rsid w:val="00DD14AB"/>
    <w:rsid w:val="00DE5280"/>
    <w:rsid w:val="00DF6D70"/>
    <w:rsid w:val="00DF76A2"/>
    <w:rsid w:val="00E128CA"/>
    <w:rsid w:val="00E177DE"/>
    <w:rsid w:val="00E55EF0"/>
    <w:rsid w:val="00E81A12"/>
    <w:rsid w:val="00E95D71"/>
    <w:rsid w:val="00EA0E28"/>
    <w:rsid w:val="00EA5E91"/>
    <w:rsid w:val="00EB31C9"/>
    <w:rsid w:val="00EB38FC"/>
    <w:rsid w:val="00EE60D9"/>
    <w:rsid w:val="00F065C8"/>
    <w:rsid w:val="00F14008"/>
    <w:rsid w:val="00F23EAB"/>
    <w:rsid w:val="00F373B1"/>
    <w:rsid w:val="00F6428C"/>
    <w:rsid w:val="00F701AD"/>
    <w:rsid w:val="00F7159C"/>
    <w:rsid w:val="00F730CF"/>
    <w:rsid w:val="00F856D0"/>
    <w:rsid w:val="00FB4E6B"/>
    <w:rsid w:val="00FC7114"/>
    <w:rsid w:val="00FD1994"/>
    <w:rsid w:val="00FE3D4A"/>
    <w:rsid w:val="00FF1C81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7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42290693988899E-2"/>
          <c:y val="9.2001312335957999E-2"/>
          <c:w val="0.40927182270465851"/>
          <c:h val="0.754083333333333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отсева  студентов 1 курса 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C54-46A5-AFBD-FD916C308CE0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C54-46A5-AFBD-FD916C308CE0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C54-46A5-AFBD-FD916C308CE0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C54-46A5-AFBD-FD916C308CE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64%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C54-46A5-AFBD-FD916C308CE0}"/>
                </c:ext>
              </c:extLst>
            </c:dLbl>
            <c:dLbl>
              <c:idx val="1"/>
              <c:layout>
                <c:manualLayout>
                  <c:x val="0.1825275226013415"/>
                  <c:y val="-0.4240119985001875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C54-46A5-AFBD-FD916C308CE0}"/>
                </c:ext>
              </c:extLst>
            </c:dLbl>
            <c:dLbl>
              <c:idx val="2"/>
              <c:layout>
                <c:manualLayout>
                  <c:x val="8.7849227179935818E-2"/>
                  <c:y val="3.5298712660917386E-2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C54-46A5-AFBD-FD916C308CE0}"/>
                </c:ext>
              </c:extLst>
            </c:dLbl>
            <c:dLbl>
              <c:idx val="3"/>
              <c:layout>
                <c:manualLayout>
                  <c:x val="2.08721566054243E-2"/>
                  <c:y val="0.4790394950631171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C54-46A5-AFBD-FD916C308CE0}"/>
                </c:ext>
              </c:extLst>
            </c:dLbl>
            <c:txPr>
              <a:bodyPr rot="0" vert="horz"/>
              <a:lstStyle/>
              <a:p>
                <a:pPr>
                  <a:defRPr sz="1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Собственное желание</c:v>
                </c:pt>
                <c:pt idx="1">
                  <c:v>академическая неуспеваемость</c:v>
                </c:pt>
                <c:pt idx="2">
                  <c:v>Перевод в другие ОУ</c:v>
                </c:pt>
                <c:pt idx="3">
                  <c:v>Не приступившие к занятиям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16</c:v>
                </c:pt>
                <c:pt idx="2">
                  <c:v>8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54-46A5-AFBD-FD916C308CE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439272209617867"/>
          <c:y val="0.12469324146981625"/>
          <c:w val="0.31875599448374037"/>
          <c:h val="0.6603397757098544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125</cp:revision>
  <cp:lastPrinted>2023-09-27T02:20:00Z</cp:lastPrinted>
  <dcterms:created xsi:type="dcterms:W3CDTF">2023-09-27T00:26:00Z</dcterms:created>
  <dcterms:modified xsi:type="dcterms:W3CDTF">2024-01-11T00:06:00Z</dcterms:modified>
</cp:coreProperties>
</file>