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385" w:rsidRDefault="00047DF1" w:rsidP="000A2385">
      <w:pPr>
        <w:shd w:val="clear" w:color="auto" w:fill="FFFFFF"/>
        <w:spacing w:after="0" w:line="360" w:lineRule="auto"/>
        <w:ind w:firstLine="709"/>
        <w:jc w:val="both"/>
        <w:rPr>
          <w:rFonts w:ascii="Times New Roman" w:eastAsia="Times New Roman" w:hAnsi="Times New Roman" w:cs="Times New Roman"/>
          <w:sz w:val="24"/>
          <w:szCs w:val="28"/>
        </w:rPr>
      </w:pPr>
      <w:r>
        <w:rPr>
          <w:rFonts w:ascii="Times New Roman" w:hAnsi="Times New Roman" w:cs="Times New Roman"/>
          <w:color w:val="000000"/>
          <w:sz w:val="24"/>
          <w:szCs w:val="24"/>
          <w:shd w:val="clear" w:color="auto" w:fill="FFFFFF"/>
        </w:rPr>
        <w:t>Автор</w:t>
      </w:r>
      <w:r w:rsidR="000A2385">
        <w:rPr>
          <w:rFonts w:ascii="Times New Roman" w:hAnsi="Times New Roman" w:cs="Times New Roman"/>
          <w:color w:val="000000"/>
          <w:sz w:val="24"/>
          <w:szCs w:val="24"/>
          <w:shd w:val="clear" w:color="auto" w:fill="FFFFFF"/>
        </w:rPr>
        <w:t xml:space="preserve"> – </w:t>
      </w:r>
      <w:r w:rsidRPr="005D0C76">
        <w:rPr>
          <w:rFonts w:ascii="Times New Roman" w:hAnsi="Times New Roman" w:cs="Times New Roman"/>
          <w:color w:val="000000" w:themeColor="text1"/>
          <w:sz w:val="24"/>
          <w:szCs w:val="24"/>
          <w:shd w:val="clear" w:color="auto" w:fill="FFFFFF"/>
        </w:rPr>
        <w:t>Кытманова Олеся Андреевна, студентка</w:t>
      </w:r>
      <w:r w:rsidR="000A2385">
        <w:rPr>
          <w:rFonts w:ascii="Times New Roman" w:hAnsi="Times New Roman" w:cs="Times New Roman"/>
          <w:color w:val="000000" w:themeColor="text1"/>
          <w:sz w:val="24"/>
          <w:szCs w:val="24"/>
          <w:shd w:val="clear" w:color="auto" w:fill="FFFFFF"/>
        </w:rPr>
        <w:t xml:space="preserve"> 4 курса  специальности 44.03</w:t>
      </w:r>
      <w:r w:rsidR="00183DFB">
        <w:rPr>
          <w:rFonts w:ascii="Times New Roman" w:hAnsi="Times New Roman" w:cs="Times New Roman"/>
          <w:color w:val="000000" w:themeColor="text1"/>
          <w:sz w:val="24"/>
          <w:szCs w:val="24"/>
          <w:shd w:val="clear" w:color="auto" w:fill="FFFFFF"/>
        </w:rPr>
        <w:t xml:space="preserve">.05 Педагогическое образование </w:t>
      </w:r>
      <w:r w:rsidR="000A2385" w:rsidRPr="008414F9">
        <w:rPr>
          <w:rFonts w:ascii="Times New Roman" w:eastAsia="Times New Roman" w:hAnsi="Times New Roman" w:cs="Times New Roman"/>
          <w:sz w:val="24"/>
          <w:szCs w:val="28"/>
        </w:rPr>
        <w:t>Федерального государственного бюджетного образовательного учреждения высшего образования «Вятский государственный университет»</w:t>
      </w:r>
    </w:p>
    <w:p w:rsidR="000A2385" w:rsidRPr="008414F9" w:rsidRDefault="000A2385" w:rsidP="000A2385">
      <w:pPr>
        <w:shd w:val="clear" w:color="auto" w:fill="FFFFFF"/>
        <w:spacing w:after="0" w:line="360" w:lineRule="auto"/>
        <w:ind w:firstLine="709"/>
        <w:jc w:val="both"/>
        <w:rPr>
          <w:rFonts w:ascii="Times New Roman" w:eastAsia="Times New Roman" w:hAnsi="Times New Roman" w:cs="Times New Roman"/>
          <w:sz w:val="24"/>
          <w:szCs w:val="28"/>
        </w:rPr>
      </w:pPr>
      <w:r w:rsidRPr="008414F9">
        <w:rPr>
          <w:rFonts w:ascii="Times New Roman" w:eastAsia="Times New Roman" w:hAnsi="Times New Roman" w:cs="Times New Roman"/>
          <w:sz w:val="24"/>
          <w:szCs w:val="28"/>
        </w:rPr>
        <w:t>Руководитель – Чернядьева Елена Николаевна, преподаватель</w:t>
      </w:r>
      <w:r w:rsidR="008626C4">
        <w:rPr>
          <w:rFonts w:ascii="Times New Roman" w:eastAsia="Times New Roman" w:hAnsi="Times New Roman" w:cs="Times New Roman"/>
          <w:sz w:val="24"/>
          <w:szCs w:val="28"/>
        </w:rPr>
        <w:t xml:space="preserve"> </w:t>
      </w:r>
      <w:r w:rsidRPr="008414F9">
        <w:rPr>
          <w:rFonts w:ascii="Times New Roman" w:eastAsia="Times New Roman" w:hAnsi="Times New Roman" w:cs="Times New Roman"/>
          <w:sz w:val="24"/>
          <w:szCs w:val="28"/>
        </w:rPr>
        <w:t>Федерального государственного бюджетного образовательного учреждения высшего образования «Вятский государственный университет»</w:t>
      </w:r>
    </w:p>
    <w:p w:rsidR="000A2385" w:rsidRPr="008414F9" w:rsidRDefault="000A2385" w:rsidP="000A2385">
      <w:pPr>
        <w:shd w:val="clear" w:color="auto" w:fill="FFFFFF"/>
        <w:spacing w:after="0" w:line="360" w:lineRule="auto"/>
        <w:ind w:firstLine="709"/>
        <w:jc w:val="both"/>
        <w:rPr>
          <w:rFonts w:ascii="Arial" w:hAnsi="Arial" w:cs="Arial"/>
          <w:sz w:val="20"/>
          <w:szCs w:val="20"/>
          <w:shd w:val="clear" w:color="auto" w:fill="FFFFFF"/>
        </w:rPr>
      </w:pPr>
    </w:p>
    <w:p w:rsidR="005D0C76" w:rsidRPr="00E97531" w:rsidRDefault="006E5FA1" w:rsidP="000A2385">
      <w:pPr>
        <w:spacing w:after="0" w:line="360" w:lineRule="auto"/>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Особенности использования</w:t>
      </w:r>
      <w:r w:rsidR="00047DF1" w:rsidRPr="005D0C76">
        <w:rPr>
          <w:rFonts w:ascii="Times New Roman" w:hAnsi="Times New Roman" w:cs="Times New Roman"/>
          <w:b/>
          <w:color w:val="000000" w:themeColor="text1"/>
          <w:sz w:val="24"/>
          <w:szCs w:val="24"/>
          <w:shd w:val="clear" w:color="auto" w:fill="FFFFFF"/>
        </w:rPr>
        <w:t xml:space="preserve"> технологии «Педагогическая мастерская» в начальной школе</w:t>
      </w:r>
    </w:p>
    <w:p w:rsidR="00183DFB" w:rsidRDefault="00183DFB" w:rsidP="00183DFB">
      <w:pPr>
        <w:spacing w:after="0" w:line="360" w:lineRule="auto"/>
        <w:ind w:left="4536"/>
        <w:jc w:val="both"/>
        <w:rPr>
          <w:rFonts w:ascii="Times New Roman" w:hAnsi="Times New Roman" w:cs="Times New Roman"/>
          <w:i/>
          <w:color w:val="000000" w:themeColor="text1"/>
          <w:spacing w:val="2"/>
          <w:sz w:val="24"/>
          <w:szCs w:val="24"/>
        </w:rPr>
      </w:pPr>
    </w:p>
    <w:p w:rsidR="005D0C76" w:rsidRPr="008C33BD" w:rsidRDefault="005D0C76" w:rsidP="00183DFB">
      <w:pPr>
        <w:spacing w:after="0" w:line="360" w:lineRule="auto"/>
        <w:ind w:left="4536"/>
        <w:jc w:val="both"/>
        <w:rPr>
          <w:rFonts w:ascii="Times New Roman" w:hAnsi="Times New Roman" w:cs="Times New Roman"/>
          <w:i/>
          <w:color w:val="000000" w:themeColor="text1"/>
          <w:spacing w:val="2"/>
          <w:sz w:val="24"/>
          <w:szCs w:val="24"/>
        </w:rPr>
      </w:pPr>
      <w:r w:rsidRPr="008C33BD">
        <w:rPr>
          <w:rFonts w:ascii="Times New Roman" w:hAnsi="Times New Roman" w:cs="Times New Roman"/>
          <w:i/>
          <w:color w:val="000000" w:themeColor="text1"/>
          <w:spacing w:val="2"/>
          <w:sz w:val="24"/>
          <w:szCs w:val="24"/>
        </w:rPr>
        <w:t>Даже мгновенное озарение</w:t>
      </w:r>
      <w:r w:rsidR="00183DFB">
        <w:rPr>
          <w:rFonts w:ascii="Times New Roman" w:hAnsi="Times New Roman" w:cs="Times New Roman"/>
          <w:i/>
          <w:color w:val="000000" w:themeColor="text1"/>
          <w:spacing w:val="2"/>
          <w:sz w:val="24"/>
          <w:szCs w:val="24"/>
        </w:rPr>
        <w:t xml:space="preserve"> </w:t>
      </w:r>
      <w:r w:rsidRPr="008C33BD">
        <w:rPr>
          <w:rFonts w:ascii="Times New Roman" w:hAnsi="Times New Roman" w:cs="Times New Roman"/>
          <w:i/>
          <w:color w:val="000000" w:themeColor="text1"/>
          <w:spacing w:val="2"/>
          <w:sz w:val="24"/>
          <w:szCs w:val="24"/>
        </w:rPr>
        <w:t xml:space="preserve"> может стать той первой искрой, из которой рано или поздно возгорится пламя творческого поиска.</w:t>
      </w:r>
    </w:p>
    <w:p w:rsidR="00047DF1" w:rsidRDefault="005D0C76" w:rsidP="00C43845">
      <w:pPr>
        <w:spacing w:after="0" w:line="360" w:lineRule="auto"/>
        <w:jc w:val="right"/>
        <w:rPr>
          <w:rFonts w:ascii="Times New Roman" w:hAnsi="Times New Roman" w:cs="Times New Roman"/>
          <w:i/>
          <w:color w:val="1E1E1E"/>
          <w:spacing w:val="2"/>
          <w:sz w:val="24"/>
          <w:szCs w:val="24"/>
        </w:rPr>
      </w:pPr>
      <w:r w:rsidRPr="008C33BD">
        <w:rPr>
          <w:rFonts w:ascii="Times New Roman" w:hAnsi="Times New Roman" w:cs="Times New Roman"/>
          <w:i/>
          <w:color w:val="000000" w:themeColor="text1"/>
          <w:spacing w:val="2"/>
          <w:sz w:val="24"/>
          <w:szCs w:val="24"/>
        </w:rPr>
        <w:t>В. Ф.</w:t>
      </w:r>
      <w:r w:rsidRPr="008C33BD">
        <w:rPr>
          <w:rFonts w:ascii="Times New Roman" w:hAnsi="Times New Roman" w:cs="Times New Roman"/>
          <w:i/>
          <w:color w:val="1E1E1E"/>
          <w:spacing w:val="2"/>
          <w:sz w:val="24"/>
          <w:szCs w:val="24"/>
        </w:rPr>
        <w:t xml:space="preserve"> Шаталов</w:t>
      </w:r>
    </w:p>
    <w:p w:rsidR="00183DFB" w:rsidRDefault="00183DFB" w:rsidP="00C43845">
      <w:pPr>
        <w:spacing w:after="0" w:line="360" w:lineRule="auto"/>
        <w:jc w:val="right"/>
        <w:rPr>
          <w:rFonts w:ascii="Arial" w:hAnsi="Arial" w:cs="Arial"/>
          <w:color w:val="1E1E1E"/>
          <w:spacing w:val="2"/>
        </w:rPr>
      </w:pPr>
    </w:p>
    <w:p w:rsidR="00E97531" w:rsidRDefault="00F344E5" w:rsidP="00C43845">
      <w:pPr>
        <w:spacing w:after="0" w:line="360" w:lineRule="auto"/>
        <w:ind w:firstLine="709"/>
        <w:jc w:val="both"/>
        <w:rPr>
          <w:rFonts w:ascii="Times New Roman" w:hAnsi="Times New Roman" w:cs="Times New Roman"/>
          <w:sz w:val="24"/>
          <w:szCs w:val="24"/>
        </w:rPr>
      </w:pPr>
      <w:r>
        <w:rPr>
          <w:rFonts w:ascii="Times New Roman" w:hAnsi="Times New Roman" w:cs="Times New Roman"/>
          <w:color w:val="1E1E1E"/>
          <w:spacing w:val="2"/>
          <w:sz w:val="24"/>
          <w:szCs w:val="24"/>
        </w:rPr>
        <w:t xml:space="preserve">Каждая педагогическая технология направлена на совершенствование воспитательно-образовательной деятельности, реализуемая посредством использования эффективных методов и средств. Одной из таких педагогических технологий является педагогическая мастерская. </w:t>
      </w:r>
      <w:r w:rsidR="00E97531">
        <w:rPr>
          <w:rFonts w:ascii="Times New Roman" w:hAnsi="Times New Roman" w:cs="Times New Roman"/>
          <w:color w:val="1E1E1E"/>
          <w:spacing w:val="2"/>
          <w:sz w:val="24"/>
          <w:szCs w:val="24"/>
        </w:rPr>
        <w:t xml:space="preserve">Под данным понятием подразумевают технологию, при помощи которой учитель-мастер вводит своих </w:t>
      </w:r>
      <w:r w:rsidR="00E97531" w:rsidRPr="00433AC5">
        <w:rPr>
          <w:rFonts w:ascii="Times New Roman" w:hAnsi="Times New Roman" w:cs="Times New Roman"/>
          <w:sz w:val="24"/>
          <w:szCs w:val="24"/>
        </w:rPr>
        <w:t>учеников в процесс познания через создание эмоциональной атмосферы, в которой ученик может проявить себя как творец</w:t>
      </w:r>
      <w:r w:rsidR="00E97531">
        <w:rPr>
          <w:rFonts w:ascii="Times New Roman" w:hAnsi="Times New Roman" w:cs="Times New Roman"/>
          <w:sz w:val="24"/>
          <w:szCs w:val="24"/>
        </w:rPr>
        <w:t xml:space="preserve">. </w:t>
      </w:r>
    </w:p>
    <w:p w:rsidR="00F344E5" w:rsidRDefault="00E97531" w:rsidP="00C4384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ходе работы мастерской каждый учащийся совершает открытие как в предмете, так и в самом себе. Педагог же в данном случае выступает в роли мастера: наставника, помощника, который подбирает необходимый материал, продумывает ход работы мастерской и позволяет каждому ребёнку проявить себя через творчество. </w:t>
      </w:r>
    </w:p>
    <w:p w:rsidR="005807AD" w:rsidRDefault="005807AD" w:rsidP="00C4384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Педагогическая мастерская является актуальной и значимой технологией на данный момент, поскольку она решает много важных задач:</w:t>
      </w:r>
    </w:p>
    <w:p w:rsidR="005807AD" w:rsidRDefault="005807AD" w:rsidP="00C43845">
      <w:pPr>
        <w:pStyle w:val="a6"/>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создаёт условия для формирования универсальных учебных действий;</w:t>
      </w:r>
    </w:p>
    <w:p w:rsidR="005807AD" w:rsidRDefault="005807AD" w:rsidP="00C43845">
      <w:pPr>
        <w:pStyle w:val="a6"/>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оказывает благоприятное эмоциональное влияние на учащихся;</w:t>
      </w:r>
    </w:p>
    <w:p w:rsidR="005807AD" w:rsidRDefault="005807AD" w:rsidP="00C43845">
      <w:pPr>
        <w:pStyle w:val="a6"/>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вызывает у учащихся интерес, воспитательно-познавательную потребность;</w:t>
      </w:r>
    </w:p>
    <w:p w:rsidR="005807AD" w:rsidRDefault="005807AD" w:rsidP="00C43845">
      <w:pPr>
        <w:pStyle w:val="a6"/>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применяет разные эффективные методы и приёмы и др.</w:t>
      </w:r>
    </w:p>
    <w:p w:rsidR="005807AD" w:rsidRDefault="005807AD" w:rsidP="00C4384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Педагогическая мастерская является инновационной технологией, которая осуществляет деятельностный подход, отвечающий требования </w:t>
      </w:r>
      <w:r w:rsidR="00183DFB">
        <w:rPr>
          <w:rFonts w:ascii="Times New Roman" w:hAnsi="Times New Roman" w:cs="Times New Roman"/>
          <w:sz w:val="24"/>
          <w:szCs w:val="24"/>
        </w:rPr>
        <w:t>Федерального государственного образовательного стандарта</w:t>
      </w:r>
      <w:r>
        <w:rPr>
          <w:rFonts w:ascii="Times New Roman" w:hAnsi="Times New Roman" w:cs="Times New Roman"/>
          <w:sz w:val="24"/>
          <w:szCs w:val="24"/>
        </w:rPr>
        <w:t xml:space="preserve">. Технология за счёт разной и интересной </w:t>
      </w:r>
      <w:r>
        <w:rPr>
          <w:rFonts w:ascii="Times New Roman" w:hAnsi="Times New Roman" w:cs="Times New Roman"/>
          <w:sz w:val="24"/>
          <w:szCs w:val="24"/>
        </w:rPr>
        <w:lastRenderedPageBreak/>
        <w:t xml:space="preserve">деятельности пробуждает у детей интерес к творчеству, а педагогу позволяет избежать профессионального выгорания. </w:t>
      </w:r>
    </w:p>
    <w:p w:rsidR="00F0004B" w:rsidRDefault="00F0004B" w:rsidP="00C4384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Представленная технология в процессе реализации придерживается определённых принципов: </w:t>
      </w:r>
    </w:p>
    <w:p w:rsidR="00F0004B" w:rsidRDefault="00F0004B" w:rsidP="00C43845">
      <w:pPr>
        <w:pStyle w:val="a6"/>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Равенство всех участников мастерской, включая мастера-учителя.</w:t>
      </w:r>
    </w:p>
    <w:p w:rsidR="00F0004B" w:rsidRDefault="00F0004B" w:rsidP="00C43845">
      <w:pPr>
        <w:pStyle w:val="a6"/>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Каждый участник имеет право на ошибку.</w:t>
      </w:r>
    </w:p>
    <w:p w:rsidR="00F0004B" w:rsidRDefault="00F0004B" w:rsidP="00C43845">
      <w:pPr>
        <w:pStyle w:val="a6"/>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Отсутствие критических замечаний в адрес любого участника.</w:t>
      </w:r>
    </w:p>
    <w:p w:rsidR="00F0004B" w:rsidRDefault="00F0004B" w:rsidP="00C43845">
      <w:pPr>
        <w:pStyle w:val="a6"/>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Предоставление свободы в пределах разумного.</w:t>
      </w:r>
    </w:p>
    <w:p w:rsidR="00F0004B" w:rsidRDefault="00F0004B" w:rsidP="00C43845">
      <w:pPr>
        <w:pStyle w:val="a6"/>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Наличие элемента загадочности, неопределённости.</w:t>
      </w:r>
    </w:p>
    <w:p w:rsidR="00F0004B" w:rsidRPr="00F0004B" w:rsidRDefault="008626C4" w:rsidP="00C43845">
      <w:pPr>
        <w:pStyle w:val="a6"/>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Главным принципо</w:t>
      </w:r>
      <w:r w:rsidR="00F0004B">
        <w:rPr>
          <w:rFonts w:ascii="Times New Roman" w:hAnsi="Times New Roman" w:cs="Times New Roman"/>
          <w:sz w:val="24"/>
          <w:szCs w:val="24"/>
        </w:rPr>
        <w:t xml:space="preserve">м взаимодействия является диалог. </w:t>
      </w:r>
    </w:p>
    <w:p w:rsidR="008C33BD" w:rsidRDefault="00F0004B" w:rsidP="00C4384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ходе работы педагогической мастерской педагог должен соблюдать не только перечисленные принципы, но и ряд правил:</w:t>
      </w:r>
    </w:p>
    <w:p w:rsidR="008C33BD" w:rsidRPr="008C33BD" w:rsidRDefault="008C33BD" w:rsidP="00C43845">
      <w:pPr>
        <w:pStyle w:val="a6"/>
        <w:numPr>
          <w:ilvl w:val="0"/>
          <w:numId w:val="5"/>
        </w:numPr>
        <w:spacing w:after="0" w:line="360" w:lineRule="auto"/>
        <w:jc w:val="both"/>
        <w:rPr>
          <w:rFonts w:ascii="Times New Roman" w:hAnsi="Times New Roman" w:cs="Times New Roman"/>
          <w:sz w:val="24"/>
          <w:szCs w:val="24"/>
        </w:rPr>
      </w:pPr>
      <w:r w:rsidRPr="008C33BD">
        <w:rPr>
          <w:rFonts w:ascii="Times New Roman" w:hAnsi="Times New Roman" w:cs="Times New Roman"/>
          <w:sz w:val="24"/>
          <w:szCs w:val="24"/>
        </w:rPr>
        <w:t>Учитель четко формулирует для себя цель (конечный результат) урока.</w:t>
      </w:r>
    </w:p>
    <w:p w:rsidR="008C33BD" w:rsidRPr="008C33BD" w:rsidRDefault="008C33BD" w:rsidP="00C43845">
      <w:pPr>
        <w:pStyle w:val="a6"/>
        <w:numPr>
          <w:ilvl w:val="0"/>
          <w:numId w:val="5"/>
        </w:numPr>
        <w:spacing w:after="0" w:line="360" w:lineRule="auto"/>
        <w:jc w:val="both"/>
        <w:rPr>
          <w:rFonts w:ascii="Times New Roman" w:hAnsi="Times New Roman" w:cs="Times New Roman"/>
          <w:sz w:val="24"/>
          <w:szCs w:val="24"/>
        </w:rPr>
      </w:pPr>
      <w:r w:rsidRPr="008C33BD">
        <w:rPr>
          <w:rFonts w:ascii="Times New Roman" w:hAnsi="Times New Roman" w:cs="Times New Roman"/>
          <w:sz w:val="24"/>
          <w:szCs w:val="24"/>
        </w:rPr>
        <w:t>Учитель подбирает материал в соответствии с поставленной целью.</w:t>
      </w:r>
    </w:p>
    <w:p w:rsidR="008C33BD" w:rsidRPr="008C33BD" w:rsidRDefault="008C33BD" w:rsidP="00C43845">
      <w:pPr>
        <w:pStyle w:val="a6"/>
        <w:numPr>
          <w:ilvl w:val="0"/>
          <w:numId w:val="5"/>
        </w:numPr>
        <w:spacing w:after="0" w:line="360" w:lineRule="auto"/>
        <w:jc w:val="both"/>
        <w:rPr>
          <w:rFonts w:ascii="Times New Roman" w:hAnsi="Times New Roman" w:cs="Times New Roman"/>
          <w:sz w:val="24"/>
          <w:szCs w:val="24"/>
        </w:rPr>
      </w:pPr>
      <w:r w:rsidRPr="008C33BD">
        <w:rPr>
          <w:rFonts w:ascii="Times New Roman" w:hAnsi="Times New Roman" w:cs="Times New Roman"/>
          <w:sz w:val="24"/>
          <w:szCs w:val="24"/>
        </w:rPr>
        <w:t>На уроке учитель ставит вопросы, предлагает к осмыслению, изучению и проживанию подобранные сведения или проблемы.</w:t>
      </w:r>
    </w:p>
    <w:p w:rsidR="00183DFB" w:rsidRDefault="008C33BD" w:rsidP="00183DFB">
      <w:pPr>
        <w:pStyle w:val="a6"/>
        <w:numPr>
          <w:ilvl w:val="0"/>
          <w:numId w:val="5"/>
        </w:numPr>
        <w:spacing w:after="0" w:line="360" w:lineRule="auto"/>
        <w:jc w:val="both"/>
        <w:rPr>
          <w:rFonts w:ascii="Times New Roman" w:hAnsi="Times New Roman" w:cs="Times New Roman"/>
          <w:sz w:val="24"/>
          <w:szCs w:val="24"/>
        </w:rPr>
      </w:pPr>
      <w:r w:rsidRPr="008C33BD">
        <w:rPr>
          <w:rFonts w:ascii="Times New Roman" w:hAnsi="Times New Roman" w:cs="Times New Roman"/>
          <w:sz w:val="24"/>
          <w:szCs w:val="24"/>
        </w:rPr>
        <w:t>Учащиеся размышляют, обсуждают предложенные задания в группе, делают выводы</w:t>
      </w:r>
      <w:r w:rsidR="008626C4">
        <w:rPr>
          <w:rFonts w:ascii="Times New Roman" w:hAnsi="Times New Roman" w:cs="Times New Roman"/>
          <w:sz w:val="24"/>
          <w:szCs w:val="24"/>
        </w:rPr>
        <w:t>.</w:t>
      </w:r>
    </w:p>
    <w:p w:rsidR="008C33BD" w:rsidRPr="00183DFB" w:rsidRDefault="008C33BD" w:rsidP="00183DFB">
      <w:pPr>
        <w:pStyle w:val="a6"/>
        <w:numPr>
          <w:ilvl w:val="0"/>
          <w:numId w:val="5"/>
        </w:numPr>
        <w:spacing w:after="0" w:line="360" w:lineRule="auto"/>
        <w:jc w:val="both"/>
        <w:rPr>
          <w:rFonts w:ascii="Times New Roman" w:hAnsi="Times New Roman" w:cs="Times New Roman"/>
          <w:sz w:val="24"/>
          <w:szCs w:val="24"/>
        </w:rPr>
      </w:pPr>
      <w:r w:rsidRPr="00183DFB">
        <w:rPr>
          <w:rFonts w:ascii="Times New Roman" w:hAnsi="Times New Roman" w:cs="Times New Roman"/>
          <w:sz w:val="24"/>
          <w:szCs w:val="24"/>
        </w:rPr>
        <w:t>Учащиеся знакомят с результатами деятельности другие группы, проводят дискуссии между группами.</w:t>
      </w:r>
    </w:p>
    <w:p w:rsidR="00A81F8D" w:rsidRDefault="008C33BD" w:rsidP="008626C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Основной особенностью педагогической мастерской являются этапы </w:t>
      </w:r>
      <w:r w:rsidR="00A81F8D">
        <w:rPr>
          <w:rFonts w:ascii="Times New Roman" w:hAnsi="Times New Roman" w:cs="Times New Roman"/>
          <w:sz w:val="24"/>
          <w:szCs w:val="24"/>
        </w:rPr>
        <w:t xml:space="preserve">её </w:t>
      </w:r>
      <w:r>
        <w:rPr>
          <w:rFonts w:ascii="Times New Roman" w:hAnsi="Times New Roman" w:cs="Times New Roman"/>
          <w:sz w:val="24"/>
          <w:szCs w:val="24"/>
        </w:rPr>
        <w:t xml:space="preserve">реализации. </w:t>
      </w:r>
      <w:r w:rsidR="00344D00">
        <w:rPr>
          <w:rFonts w:ascii="Times New Roman" w:hAnsi="Times New Roman" w:cs="Times New Roman"/>
          <w:sz w:val="24"/>
          <w:szCs w:val="24"/>
        </w:rPr>
        <w:t xml:space="preserve">Данных этапов семь: индукция, деконструкция, реконсрукция, социализация, афиширование, разрыв, рефлексия. </w:t>
      </w:r>
      <w:r>
        <w:rPr>
          <w:rFonts w:ascii="Times New Roman" w:hAnsi="Times New Roman" w:cs="Times New Roman"/>
          <w:sz w:val="24"/>
          <w:szCs w:val="24"/>
        </w:rPr>
        <w:t>Рассмотрим</w:t>
      </w:r>
      <w:r w:rsidR="00A81F8D">
        <w:rPr>
          <w:rFonts w:ascii="Times New Roman" w:hAnsi="Times New Roman" w:cs="Times New Roman"/>
          <w:sz w:val="24"/>
          <w:szCs w:val="24"/>
        </w:rPr>
        <w:t xml:space="preserve"> </w:t>
      </w:r>
      <w:r>
        <w:rPr>
          <w:rFonts w:ascii="Times New Roman" w:hAnsi="Times New Roman" w:cs="Times New Roman"/>
          <w:sz w:val="24"/>
          <w:szCs w:val="24"/>
        </w:rPr>
        <w:t>этапы</w:t>
      </w:r>
      <w:r w:rsidR="00A81F8D">
        <w:rPr>
          <w:rFonts w:ascii="Times New Roman" w:hAnsi="Times New Roman" w:cs="Times New Roman"/>
          <w:sz w:val="24"/>
          <w:szCs w:val="24"/>
        </w:rPr>
        <w:t xml:space="preserve">, а также </w:t>
      </w:r>
      <w:r>
        <w:rPr>
          <w:rFonts w:ascii="Times New Roman" w:hAnsi="Times New Roman" w:cs="Times New Roman"/>
          <w:sz w:val="24"/>
          <w:szCs w:val="24"/>
        </w:rPr>
        <w:t xml:space="preserve"> как их используют на практике в начал</w:t>
      </w:r>
      <w:r w:rsidR="00A81F8D">
        <w:rPr>
          <w:rFonts w:ascii="Times New Roman" w:hAnsi="Times New Roman" w:cs="Times New Roman"/>
          <w:sz w:val="24"/>
          <w:szCs w:val="24"/>
        </w:rPr>
        <w:t>ьной школе на уроке математики. Урок посвящён теме</w:t>
      </w:r>
      <w:r w:rsidR="00344D00">
        <w:rPr>
          <w:rFonts w:ascii="Times New Roman" w:hAnsi="Times New Roman" w:cs="Times New Roman"/>
          <w:sz w:val="24"/>
          <w:szCs w:val="24"/>
        </w:rPr>
        <w:t>,</w:t>
      </w:r>
      <w:r w:rsidR="00A81F8D">
        <w:rPr>
          <w:rFonts w:ascii="Times New Roman" w:hAnsi="Times New Roman" w:cs="Times New Roman"/>
          <w:sz w:val="24"/>
          <w:szCs w:val="24"/>
        </w:rPr>
        <w:t xml:space="preserve"> </w:t>
      </w:r>
      <w:r w:rsidR="00344D00">
        <w:rPr>
          <w:rFonts w:ascii="Times New Roman" w:hAnsi="Times New Roman" w:cs="Times New Roman"/>
          <w:sz w:val="24"/>
          <w:szCs w:val="24"/>
        </w:rPr>
        <w:t xml:space="preserve">которая изучается во 2 классе, </w:t>
      </w:r>
      <w:r w:rsidR="00A81F8D">
        <w:rPr>
          <w:rFonts w:ascii="Times New Roman" w:hAnsi="Times New Roman" w:cs="Times New Roman"/>
          <w:sz w:val="24"/>
          <w:szCs w:val="24"/>
        </w:rPr>
        <w:t>«Порядок действий в выражениях без скобок»</w:t>
      </w:r>
      <w:r w:rsidR="00344D00">
        <w:rPr>
          <w:rFonts w:ascii="Times New Roman" w:hAnsi="Times New Roman" w:cs="Times New Roman"/>
          <w:sz w:val="24"/>
          <w:szCs w:val="24"/>
        </w:rPr>
        <w:t>.</w:t>
      </w:r>
    </w:p>
    <w:p w:rsidR="00344D00" w:rsidRPr="000910BF" w:rsidRDefault="00344D00" w:rsidP="008626C4">
      <w:pPr>
        <w:pStyle w:val="a6"/>
        <w:numPr>
          <w:ilvl w:val="0"/>
          <w:numId w:val="6"/>
        </w:numPr>
        <w:spacing w:after="0" w:line="360" w:lineRule="auto"/>
        <w:ind w:left="0" w:firstLine="709"/>
        <w:jc w:val="both"/>
        <w:rPr>
          <w:rFonts w:ascii="Times New Roman" w:hAnsi="Times New Roman" w:cs="Times New Roman"/>
          <w:sz w:val="24"/>
          <w:szCs w:val="24"/>
        </w:rPr>
      </w:pPr>
      <w:r w:rsidRPr="00183DFB">
        <w:rPr>
          <w:rFonts w:ascii="Times New Roman" w:hAnsi="Times New Roman" w:cs="Times New Roman"/>
          <w:sz w:val="24"/>
          <w:szCs w:val="24"/>
        </w:rPr>
        <w:t>Индукция (поведение)</w:t>
      </w:r>
      <w:r w:rsidRPr="000910BF">
        <w:rPr>
          <w:rFonts w:ascii="Times New Roman" w:hAnsi="Times New Roman" w:cs="Times New Roman"/>
          <w:sz w:val="24"/>
          <w:szCs w:val="24"/>
        </w:rPr>
        <w:t xml:space="preserve"> – это этап, который направлен на создание эмоционального настроя и мотивации </w:t>
      </w:r>
      <w:proofErr w:type="gramStart"/>
      <w:r w:rsidRPr="000910BF">
        <w:rPr>
          <w:rFonts w:ascii="Times New Roman" w:hAnsi="Times New Roman" w:cs="Times New Roman"/>
          <w:sz w:val="24"/>
          <w:szCs w:val="24"/>
        </w:rPr>
        <w:t>обучающихся</w:t>
      </w:r>
      <w:proofErr w:type="gramEnd"/>
      <w:r w:rsidRPr="000910BF">
        <w:rPr>
          <w:rFonts w:ascii="Times New Roman" w:hAnsi="Times New Roman" w:cs="Times New Roman"/>
          <w:sz w:val="24"/>
          <w:szCs w:val="24"/>
        </w:rPr>
        <w:t xml:space="preserve"> к творческой деятельности. На этом этапе предполагается включение чувств, подсознания и формирование личностного отношения к предмету обсуждения.</w:t>
      </w:r>
    </w:p>
    <w:p w:rsidR="000910BF" w:rsidRDefault="000910BF" w:rsidP="008626C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Фрагмент урока: </w:t>
      </w:r>
    </w:p>
    <w:p w:rsidR="000910BF" w:rsidRPr="00183DFB" w:rsidRDefault="000910BF" w:rsidP="008626C4">
      <w:pPr>
        <w:spacing w:after="0" w:line="360" w:lineRule="auto"/>
        <w:ind w:firstLine="709"/>
        <w:jc w:val="both"/>
        <w:rPr>
          <w:rFonts w:ascii="Times New Roman" w:hAnsi="Times New Roman" w:cs="Times New Roman"/>
          <w:sz w:val="24"/>
          <w:szCs w:val="24"/>
        </w:rPr>
      </w:pPr>
      <w:r w:rsidRPr="00183DFB">
        <w:t xml:space="preserve">- </w:t>
      </w:r>
      <w:r w:rsidRPr="00183DFB">
        <w:rPr>
          <w:rFonts w:ascii="Times New Roman" w:hAnsi="Times New Roman" w:cs="Times New Roman"/>
          <w:sz w:val="24"/>
          <w:szCs w:val="24"/>
        </w:rPr>
        <w:t xml:space="preserve">Начинаем урок математики! Всем желаю хорошего настроения и успехов в работе! </w:t>
      </w:r>
    </w:p>
    <w:p w:rsidR="000910BF" w:rsidRPr="00183DFB" w:rsidRDefault="000910BF" w:rsidP="008626C4">
      <w:pPr>
        <w:spacing w:after="0" w:line="360" w:lineRule="auto"/>
        <w:ind w:firstLine="709"/>
        <w:jc w:val="both"/>
        <w:rPr>
          <w:rFonts w:ascii="Times New Roman" w:hAnsi="Times New Roman" w:cs="Times New Roman"/>
          <w:sz w:val="24"/>
          <w:szCs w:val="24"/>
        </w:rPr>
      </w:pPr>
      <w:r w:rsidRPr="00183DFB">
        <w:rPr>
          <w:rFonts w:ascii="Times New Roman" w:hAnsi="Times New Roman" w:cs="Times New Roman"/>
          <w:sz w:val="24"/>
          <w:szCs w:val="24"/>
        </w:rPr>
        <w:t>- Прочитайте высказывание: «</w:t>
      </w:r>
      <w:r w:rsidRPr="00183DFB">
        <w:rPr>
          <w:rFonts w:ascii="Times New Roman" w:hAnsi="Times New Roman" w:cs="Times New Roman"/>
          <w:bCs/>
          <w:sz w:val="24"/>
          <w:szCs w:val="24"/>
        </w:rPr>
        <w:t>Порядок время бережёт!</w:t>
      </w:r>
      <w:r w:rsidRPr="00183DFB">
        <w:rPr>
          <w:rFonts w:ascii="Times New Roman" w:hAnsi="Times New Roman" w:cs="Times New Roman"/>
          <w:sz w:val="24"/>
          <w:szCs w:val="24"/>
        </w:rPr>
        <w:t>»</w:t>
      </w:r>
    </w:p>
    <w:p w:rsidR="000910BF" w:rsidRPr="00183DFB" w:rsidRDefault="000910BF" w:rsidP="008626C4">
      <w:pPr>
        <w:spacing w:after="0" w:line="360" w:lineRule="auto"/>
        <w:ind w:firstLine="709"/>
        <w:jc w:val="both"/>
        <w:rPr>
          <w:rFonts w:ascii="Times New Roman" w:hAnsi="Times New Roman" w:cs="Times New Roman"/>
          <w:sz w:val="24"/>
          <w:szCs w:val="24"/>
        </w:rPr>
      </w:pPr>
      <w:r w:rsidRPr="00183DFB">
        <w:rPr>
          <w:rFonts w:ascii="Times New Roman" w:hAnsi="Times New Roman" w:cs="Times New Roman"/>
          <w:sz w:val="24"/>
          <w:szCs w:val="24"/>
        </w:rPr>
        <w:t xml:space="preserve">- Какие ассоциации возникают у вас со словом порядок? Нарисуйте или напишите на листочках… (Затем дети делятся своими записями, знакомятся со значениями данного слова, определяют какое значение слово «порядок» подходит к урокам математики).  </w:t>
      </w:r>
    </w:p>
    <w:p w:rsidR="000910BF" w:rsidRDefault="00344D00" w:rsidP="008626C4">
      <w:pPr>
        <w:pStyle w:val="a6"/>
        <w:numPr>
          <w:ilvl w:val="0"/>
          <w:numId w:val="6"/>
        </w:numPr>
        <w:spacing w:after="0" w:line="360" w:lineRule="auto"/>
        <w:ind w:left="0" w:firstLine="709"/>
        <w:jc w:val="both"/>
        <w:rPr>
          <w:rFonts w:ascii="Times New Roman" w:hAnsi="Times New Roman" w:cs="Times New Roman"/>
          <w:sz w:val="24"/>
          <w:szCs w:val="24"/>
        </w:rPr>
      </w:pPr>
      <w:r w:rsidRPr="00183DFB">
        <w:rPr>
          <w:rFonts w:ascii="Times New Roman" w:hAnsi="Times New Roman" w:cs="Times New Roman"/>
          <w:sz w:val="24"/>
          <w:szCs w:val="24"/>
        </w:rPr>
        <w:lastRenderedPageBreak/>
        <w:t>Деконструкция</w:t>
      </w:r>
      <w:r w:rsidRPr="000910BF">
        <w:rPr>
          <w:rFonts w:ascii="Times New Roman" w:hAnsi="Times New Roman" w:cs="Times New Roman"/>
          <w:sz w:val="24"/>
          <w:szCs w:val="24"/>
        </w:rPr>
        <w:t xml:space="preserve"> – возникновение проблемной ситуации, отделение известного от неизвестного, создание информационного запроса.</w:t>
      </w:r>
    </w:p>
    <w:p w:rsidR="000910BF" w:rsidRDefault="000910BF" w:rsidP="008626C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Фрагмент урока:</w:t>
      </w:r>
    </w:p>
    <w:p w:rsidR="00482D79" w:rsidRPr="00183DFB" w:rsidRDefault="000910BF" w:rsidP="008626C4">
      <w:pPr>
        <w:spacing w:after="0" w:line="360" w:lineRule="auto"/>
        <w:ind w:firstLine="709"/>
        <w:jc w:val="both"/>
        <w:rPr>
          <w:rFonts w:ascii="Times New Roman" w:hAnsi="Times New Roman" w:cs="Times New Roman"/>
          <w:sz w:val="24"/>
          <w:szCs w:val="24"/>
        </w:rPr>
      </w:pPr>
      <w:r w:rsidRPr="00183DFB">
        <w:rPr>
          <w:rFonts w:ascii="Times New Roman" w:hAnsi="Times New Roman" w:cs="Times New Roman"/>
          <w:sz w:val="24"/>
          <w:szCs w:val="24"/>
        </w:rPr>
        <w:t>-</w:t>
      </w:r>
      <w:r w:rsidR="00183DFB" w:rsidRPr="00183DFB">
        <w:rPr>
          <w:rFonts w:ascii="Times New Roman" w:hAnsi="Times New Roman" w:cs="Times New Roman"/>
          <w:sz w:val="24"/>
          <w:szCs w:val="24"/>
        </w:rPr>
        <w:t xml:space="preserve"> </w:t>
      </w:r>
      <w:r w:rsidR="0091736F" w:rsidRPr="00183DFB">
        <w:rPr>
          <w:rFonts w:ascii="Times New Roman" w:hAnsi="Times New Roman" w:cs="Times New Roman"/>
          <w:sz w:val="24"/>
          <w:szCs w:val="24"/>
        </w:rPr>
        <w:t xml:space="preserve">Я предлагаю вам сейчас найти значение данного выражения: </w:t>
      </w:r>
      <w:r w:rsidR="0091736F" w:rsidRPr="00183DFB">
        <w:rPr>
          <w:rFonts w:ascii="Times New Roman" w:hAnsi="Times New Roman" w:cs="Times New Roman"/>
          <w:bCs/>
          <w:sz w:val="24"/>
          <w:szCs w:val="24"/>
        </w:rPr>
        <w:t>32 – 32</w:t>
      </w:r>
      <w:proofErr w:type="gramStart"/>
      <w:r w:rsidR="0091736F" w:rsidRPr="00183DFB">
        <w:rPr>
          <w:rFonts w:ascii="Times New Roman" w:hAnsi="Times New Roman" w:cs="Times New Roman"/>
          <w:bCs/>
          <w:sz w:val="24"/>
          <w:szCs w:val="24"/>
        </w:rPr>
        <w:t xml:space="preserve"> :</w:t>
      </w:r>
      <w:proofErr w:type="gramEnd"/>
      <w:r w:rsidR="0091736F" w:rsidRPr="00183DFB">
        <w:rPr>
          <w:rFonts w:ascii="Times New Roman" w:hAnsi="Times New Roman" w:cs="Times New Roman"/>
          <w:bCs/>
          <w:sz w:val="24"/>
          <w:szCs w:val="24"/>
        </w:rPr>
        <w:t xml:space="preserve"> 4 ∙ 2 + 3 ∙ 5</w:t>
      </w:r>
      <w:r w:rsidRPr="00183DFB">
        <w:rPr>
          <w:rFonts w:ascii="Times New Roman" w:hAnsi="Times New Roman" w:cs="Times New Roman"/>
          <w:bCs/>
          <w:sz w:val="24"/>
          <w:szCs w:val="24"/>
        </w:rPr>
        <w:t>.</w:t>
      </w:r>
    </w:p>
    <w:p w:rsidR="000910BF" w:rsidRPr="00183DFB" w:rsidRDefault="000910BF" w:rsidP="008626C4">
      <w:pPr>
        <w:spacing w:after="0" w:line="360" w:lineRule="auto"/>
        <w:ind w:firstLine="709"/>
        <w:jc w:val="both"/>
        <w:rPr>
          <w:rFonts w:ascii="Times New Roman" w:hAnsi="Times New Roman" w:cs="Times New Roman"/>
          <w:sz w:val="24"/>
          <w:szCs w:val="24"/>
        </w:rPr>
      </w:pPr>
      <w:r w:rsidRPr="00183DFB">
        <w:rPr>
          <w:rFonts w:ascii="Times New Roman" w:hAnsi="Times New Roman" w:cs="Times New Roman"/>
          <w:sz w:val="24"/>
          <w:szCs w:val="24"/>
        </w:rPr>
        <w:t>- Что нового в этом задании? (В выражении есть все четыре действия.)</w:t>
      </w:r>
    </w:p>
    <w:p w:rsidR="000910BF" w:rsidRPr="00183DFB" w:rsidRDefault="000910BF" w:rsidP="008626C4">
      <w:pPr>
        <w:spacing w:after="0" w:line="360" w:lineRule="auto"/>
        <w:ind w:firstLine="709"/>
        <w:jc w:val="both"/>
        <w:rPr>
          <w:rFonts w:ascii="Times New Roman" w:hAnsi="Times New Roman" w:cs="Times New Roman"/>
          <w:sz w:val="24"/>
          <w:szCs w:val="24"/>
        </w:rPr>
      </w:pPr>
      <w:r w:rsidRPr="00183DFB">
        <w:rPr>
          <w:rFonts w:ascii="Times New Roman" w:hAnsi="Times New Roman" w:cs="Times New Roman"/>
          <w:sz w:val="24"/>
          <w:szCs w:val="24"/>
        </w:rPr>
        <w:t>-</w:t>
      </w:r>
      <w:r w:rsidR="00183DFB" w:rsidRPr="00183DFB">
        <w:rPr>
          <w:rFonts w:ascii="Times New Roman" w:hAnsi="Times New Roman" w:cs="Times New Roman"/>
          <w:sz w:val="24"/>
          <w:szCs w:val="24"/>
        </w:rPr>
        <w:t xml:space="preserve"> </w:t>
      </w:r>
      <w:r w:rsidRPr="00183DFB">
        <w:rPr>
          <w:rFonts w:ascii="Times New Roman" w:hAnsi="Times New Roman" w:cs="Times New Roman"/>
          <w:sz w:val="24"/>
          <w:szCs w:val="24"/>
        </w:rPr>
        <w:t>Выполните это задание</w:t>
      </w:r>
      <w:r w:rsidR="008626C4" w:rsidRPr="00183DFB">
        <w:rPr>
          <w:rFonts w:ascii="Times New Roman" w:hAnsi="Times New Roman" w:cs="Times New Roman"/>
          <w:sz w:val="24"/>
          <w:szCs w:val="24"/>
        </w:rPr>
        <w:t>.</w:t>
      </w:r>
    </w:p>
    <w:p w:rsidR="000910BF" w:rsidRPr="00183DFB" w:rsidRDefault="008626C4" w:rsidP="008626C4">
      <w:pPr>
        <w:spacing w:after="0" w:line="360" w:lineRule="auto"/>
        <w:ind w:firstLine="709"/>
        <w:jc w:val="both"/>
        <w:rPr>
          <w:rFonts w:ascii="Times New Roman" w:hAnsi="Times New Roman" w:cs="Times New Roman"/>
          <w:sz w:val="24"/>
          <w:szCs w:val="24"/>
        </w:rPr>
      </w:pPr>
      <w:r w:rsidRPr="00183DFB">
        <w:rPr>
          <w:rFonts w:ascii="Times New Roman" w:hAnsi="Times New Roman" w:cs="Times New Roman"/>
          <w:sz w:val="24"/>
          <w:szCs w:val="24"/>
        </w:rPr>
        <w:t>- Итак, проверим работу. (Дети озвучивают</w:t>
      </w:r>
      <w:r w:rsidR="000910BF" w:rsidRPr="00183DFB">
        <w:rPr>
          <w:rFonts w:ascii="Times New Roman" w:hAnsi="Times New Roman" w:cs="Times New Roman"/>
          <w:sz w:val="24"/>
          <w:szCs w:val="24"/>
        </w:rPr>
        <w:t xml:space="preserve"> свои ответы).</w:t>
      </w:r>
    </w:p>
    <w:p w:rsidR="000910BF" w:rsidRPr="00183DFB" w:rsidRDefault="000910BF" w:rsidP="008626C4">
      <w:pPr>
        <w:spacing w:after="0" w:line="360" w:lineRule="auto"/>
        <w:ind w:firstLine="709"/>
        <w:jc w:val="both"/>
        <w:rPr>
          <w:rFonts w:ascii="Times New Roman" w:hAnsi="Times New Roman" w:cs="Times New Roman"/>
          <w:sz w:val="24"/>
          <w:szCs w:val="24"/>
        </w:rPr>
      </w:pPr>
      <w:r w:rsidRPr="00183DFB">
        <w:rPr>
          <w:rFonts w:ascii="Times New Roman" w:hAnsi="Times New Roman" w:cs="Times New Roman"/>
          <w:sz w:val="24"/>
          <w:szCs w:val="24"/>
        </w:rPr>
        <w:t>-</w:t>
      </w:r>
      <w:r w:rsidR="00183DFB" w:rsidRPr="00183DFB">
        <w:rPr>
          <w:rFonts w:ascii="Times New Roman" w:hAnsi="Times New Roman" w:cs="Times New Roman"/>
          <w:sz w:val="24"/>
          <w:szCs w:val="24"/>
        </w:rPr>
        <w:t xml:space="preserve"> </w:t>
      </w:r>
      <w:r w:rsidRPr="00183DFB">
        <w:rPr>
          <w:rFonts w:ascii="Times New Roman" w:hAnsi="Times New Roman" w:cs="Times New Roman"/>
          <w:sz w:val="24"/>
          <w:szCs w:val="24"/>
        </w:rPr>
        <w:t>Как вы думаете, почему у вас получились разные варианты ответов в одном и том же выражении</w:t>
      </w:r>
      <w:r w:rsidRPr="00183DFB">
        <w:rPr>
          <w:rFonts w:ascii="Times New Roman" w:hAnsi="Times New Roman" w:cs="Times New Roman"/>
          <w:i/>
          <w:sz w:val="24"/>
          <w:szCs w:val="24"/>
        </w:rPr>
        <w:t xml:space="preserve">? </w:t>
      </w:r>
      <w:r w:rsidRPr="00183DFB">
        <w:rPr>
          <w:rFonts w:ascii="Times New Roman" w:hAnsi="Times New Roman" w:cs="Times New Roman"/>
          <w:sz w:val="24"/>
          <w:szCs w:val="24"/>
        </w:rPr>
        <w:t>(Не знаем</w:t>
      </w:r>
      <w:r w:rsidR="00183DFB" w:rsidRPr="00183DFB">
        <w:rPr>
          <w:rFonts w:ascii="Times New Roman" w:hAnsi="Times New Roman" w:cs="Times New Roman"/>
          <w:sz w:val="24"/>
          <w:szCs w:val="24"/>
        </w:rPr>
        <w:t xml:space="preserve"> </w:t>
      </w:r>
      <w:r w:rsidRPr="00183DFB">
        <w:rPr>
          <w:rFonts w:ascii="Times New Roman" w:hAnsi="Times New Roman" w:cs="Times New Roman"/>
          <w:sz w:val="24"/>
          <w:szCs w:val="24"/>
        </w:rPr>
        <w:t>правила порядка действий).</w:t>
      </w:r>
    </w:p>
    <w:p w:rsidR="000910BF" w:rsidRPr="00183DFB" w:rsidRDefault="000910BF" w:rsidP="008626C4">
      <w:pPr>
        <w:spacing w:after="0" w:line="360" w:lineRule="auto"/>
        <w:ind w:firstLine="709"/>
        <w:jc w:val="both"/>
        <w:rPr>
          <w:rFonts w:ascii="Times New Roman" w:hAnsi="Times New Roman" w:cs="Times New Roman"/>
          <w:sz w:val="24"/>
          <w:szCs w:val="24"/>
        </w:rPr>
      </w:pPr>
      <w:r w:rsidRPr="00183DFB">
        <w:rPr>
          <w:rFonts w:ascii="Times New Roman" w:hAnsi="Times New Roman" w:cs="Times New Roman"/>
          <w:bCs/>
          <w:iCs/>
          <w:sz w:val="24"/>
          <w:szCs w:val="24"/>
        </w:rPr>
        <w:t>Далее дети формулируют с помощью педагога тему и цель урока</w:t>
      </w:r>
      <w:r w:rsidR="008626C4" w:rsidRPr="00183DFB">
        <w:rPr>
          <w:rFonts w:ascii="Times New Roman" w:hAnsi="Times New Roman" w:cs="Times New Roman"/>
          <w:bCs/>
          <w:iCs/>
          <w:sz w:val="24"/>
          <w:szCs w:val="24"/>
        </w:rPr>
        <w:t>.</w:t>
      </w:r>
    </w:p>
    <w:p w:rsidR="00344D00" w:rsidRPr="000910BF" w:rsidRDefault="00344D00" w:rsidP="008626C4">
      <w:pPr>
        <w:pStyle w:val="a6"/>
        <w:numPr>
          <w:ilvl w:val="0"/>
          <w:numId w:val="6"/>
        </w:numPr>
        <w:spacing w:after="0" w:line="360" w:lineRule="auto"/>
        <w:ind w:left="0" w:firstLine="709"/>
        <w:jc w:val="both"/>
        <w:rPr>
          <w:rFonts w:ascii="Times New Roman" w:hAnsi="Times New Roman" w:cs="Times New Roman"/>
          <w:sz w:val="24"/>
          <w:szCs w:val="24"/>
        </w:rPr>
      </w:pPr>
      <w:r w:rsidRPr="00183DFB">
        <w:rPr>
          <w:rFonts w:ascii="Times New Roman" w:hAnsi="Times New Roman" w:cs="Times New Roman"/>
          <w:sz w:val="24"/>
          <w:szCs w:val="24"/>
        </w:rPr>
        <w:t>Реконтрукция</w:t>
      </w:r>
      <w:r w:rsidRPr="000910BF">
        <w:rPr>
          <w:rFonts w:ascii="Times New Roman" w:hAnsi="Times New Roman" w:cs="Times New Roman"/>
          <w:sz w:val="24"/>
          <w:szCs w:val="24"/>
        </w:rPr>
        <w:t xml:space="preserve"> – обсуждается и выдвигается гипотеза, способы её решения, создаются творческие работы: рисунки, рассказы, загадки, Идёт работа по выполнению заданий, которые даёт учитель.</w:t>
      </w:r>
      <w:r w:rsidR="000910BF" w:rsidRPr="000910BF">
        <w:rPr>
          <w:rFonts w:ascii="Times New Roman" w:hAnsi="Times New Roman" w:cs="Times New Roman"/>
          <w:sz w:val="24"/>
          <w:szCs w:val="24"/>
        </w:rPr>
        <w:t xml:space="preserve"> Учащиеся работают в парах. </w:t>
      </w:r>
    </w:p>
    <w:p w:rsidR="000910BF" w:rsidRDefault="000910BF" w:rsidP="008626C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Фрагмент урока:</w:t>
      </w:r>
    </w:p>
    <w:p w:rsidR="000910BF" w:rsidRPr="00183DFB" w:rsidRDefault="000910BF" w:rsidP="008626C4">
      <w:pPr>
        <w:spacing w:after="0" w:line="360" w:lineRule="auto"/>
        <w:ind w:firstLine="709"/>
        <w:jc w:val="both"/>
        <w:rPr>
          <w:rFonts w:ascii="Times New Roman" w:hAnsi="Times New Roman" w:cs="Times New Roman"/>
          <w:sz w:val="24"/>
          <w:szCs w:val="24"/>
        </w:rPr>
      </w:pPr>
      <w:r w:rsidRPr="00183DFB">
        <w:rPr>
          <w:rFonts w:ascii="Times New Roman" w:hAnsi="Times New Roman" w:cs="Times New Roman"/>
          <w:sz w:val="24"/>
          <w:szCs w:val="24"/>
        </w:rPr>
        <w:t>- Сейчас вам предстоит поработать в парах. Подумайте, в какой последовательности необходимо выполнить действия в данном выражении (</w:t>
      </w:r>
      <w:r w:rsidRPr="00183DFB">
        <w:rPr>
          <w:rFonts w:ascii="Times New Roman" w:hAnsi="Times New Roman" w:cs="Times New Roman"/>
          <w:bCs/>
          <w:sz w:val="24"/>
          <w:szCs w:val="24"/>
        </w:rPr>
        <w:t>32 – 32</w:t>
      </w:r>
      <w:proofErr w:type="gramStart"/>
      <w:r w:rsidRPr="00183DFB">
        <w:rPr>
          <w:rFonts w:ascii="Times New Roman" w:hAnsi="Times New Roman" w:cs="Times New Roman"/>
          <w:bCs/>
          <w:sz w:val="24"/>
          <w:szCs w:val="24"/>
        </w:rPr>
        <w:t xml:space="preserve"> :</w:t>
      </w:r>
      <w:proofErr w:type="gramEnd"/>
      <w:r w:rsidRPr="00183DFB">
        <w:rPr>
          <w:rFonts w:ascii="Times New Roman" w:hAnsi="Times New Roman" w:cs="Times New Roman"/>
          <w:bCs/>
          <w:sz w:val="24"/>
          <w:szCs w:val="24"/>
        </w:rPr>
        <w:t xml:space="preserve"> 4 ∙ 2 + 3 ∙ 5</w:t>
      </w:r>
      <w:r w:rsidRPr="00183DFB">
        <w:rPr>
          <w:rFonts w:ascii="Times New Roman" w:hAnsi="Times New Roman" w:cs="Times New Roman"/>
          <w:sz w:val="24"/>
          <w:szCs w:val="24"/>
        </w:rPr>
        <w:t xml:space="preserve">), чтобы ответ получился 31. Сделайте вывод. </w:t>
      </w:r>
      <w:r w:rsidRPr="00183DFB">
        <w:rPr>
          <w:rFonts w:ascii="Times New Roman" w:hAnsi="Times New Roman" w:cs="Times New Roman"/>
          <w:iCs/>
          <w:sz w:val="24"/>
          <w:szCs w:val="24"/>
        </w:rPr>
        <w:t>(Дети работают в парах, делают выводы.)</w:t>
      </w:r>
    </w:p>
    <w:p w:rsidR="000910BF" w:rsidRPr="00183DFB" w:rsidRDefault="000910BF" w:rsidP="008626C4">
      <w:pPr>
        <w:spacing w:after="0" w:line="360" w:lineRule="auto"/>
        <w:ind w:firstLine="709"/>
        <w:jc w:val="both"/>
        <w:rPr>
          <w:rFonts w:ascii="Times New Roman" w:hAnsi="Times New Roman" w:cs="Times New Roman"/>
          <w:sz w:val="24"/>
          <w:szCs w:val="24"/>
        </w:rPr>
      </w:pPr>
      <w:r w:rsidRPr="00183DFB">
        <w:rPr>
          <w:rFonts w:ascii="Times New Roman" w:hAnsi="Times New Roman" w:cs="Times New Roman"/>
          <w:sz w:val="24"/>
          <w:szCs w:val="24"/>
        </w:rPr>
        <w:t>-</w:t>
      </w:r>
      <w:r w:rsidR="00183DFB">
        <w:rPr>
          <w:rFonts w:ascii="Times New Roman" w:hAnsi="Times New Roman" w:cs="Times New Roman"/>
          <w:sz w:val="24"/>
          <w:szCs w:val="24"/>
        </w:rPr>
        <w:t xml:space="preserve"> </w:t>
      </w:r>
      <w:bookmarkStart w:id="0" w:name="_GoBack"/>
      <w:bookmarkEnd w:id="0"/>
      <w:r w:rsidRPr="00183DFB">
        <w:rPr>
          <w:rFonts w:ascii="Times New Roman" w:hAnsi="Times New Roman" w:cs="Times New Roman"/>
          <w:sz w:val="24"/>
          <w:szCs w:val="24"/>
        </w:rPr>
        <w:t xml:space="preserve">Какой вывод вы можете сделать? </w:t>
      </w:r>
      <w:r w:rsidRPr="00183DFB">
        <w:rPr>
          <w:rFonts w:ascii="Times New Roman" w:hAnsi="Times New Roman" w:cs="Times New Roman"/>
          <w:iCs/>
          <w:sz w:val="24"/>
          <w:szCs w:val="24"/>
        </w:rPr>
        <w:t>(Сначала выполняются по порядку действия умножение или деление, а потом сложение или вычитание.) </w:t>
      </w:r>
    </w:p>
    <w:p w:rsidR="00344D00" w:rsidRDefault="00344D00" w:rsidP="008626C4">
      <w:pPr>
        <w:pStyle w:val="a6"/>
        <w:numPr>
          <w:ilvl w:val="0"/>
          <w:numId w:val="6"/>
        </w:numPr>
        <w:spacing w:after="0" w:line="360" w:lineRule="auto"/>
        <w:ind w:left="0" w:firstLine="709"/>
        <w:jc w:val="both"/>
        <w:rPr>
          <w:rFonts w:ascii="Times New Roman" w:hAnsi="Times New Roman" w:cs="Times New Roman"/>
          <w:sz w:val="24"/>
          <w:szCs w:val="24"/>
        </w:rPr>
      </w:pPr>
      <w:r w:rsidRPr="00183DFB">
        <w:rPr>
          <w:rFonts w:ascii="Times New Roman" w:hAnsi="Times New Roman" w:cs="Times New Roman"/>
          <w:sz w:val="24"/>
          <w:szCs w:val="24"/>
        </w:rPr>
        <w:t>Социализация</w:t>
      </w:r>
      <w:r w:rsidRPr="000910BF">
        <w:rPr>
          <w:rFonts w:ascii="Times New Roman" w:hAnsi="Times New Roman" w:cs="Times New Roman"/>
          <w:sz w:val="24"/>
          <w:szCs w:val="24"/>
        </w:rPr>
        <w:t xml:space="preserve"> – это соотнесение </w:t>
      </w:r>
      <w:r w:rsidR="000910BF">
        <w:rPr>
          <w:rFonts w:ascii="Times New Roman" w:hAnsi="Times New Roman" w:cs="Times New Roman"/>
          <w:sz w:val="24"/>
          <w:szCs w:val="24"/>
        </w:rPr>
        <w:t xml:space="preserve">группой </w:t>
      </w:r>
      <w:r w:rsidRPr="000910BF">
        <w:rPr>
          <w:rFonts w:ascii="Times New Roman" w:hAnsi="Times New Roman" w:cs="Times New Roman"/>
          <w:sz w:val="24"/>
          <w:szCs w:val="24"/>
        </w:rPr>
        <w:t xml:space="preserve">своей деятельности с деятельностью других </w:t>
      </w:r>
      <w:r w:rsidR="000910BF">
        <w:rPr>
          <w:rFonts w:ascii="Times New Roman" w:hAnsi="Times New Roman" w:cs="Times New Roman"/>
          <w:sz w:val="24"/>
          <w:szCs w:val="24"/>
        </w:rPr>
        <w:t xml:space="preserve">групп </w:t>
      </w:r>
      <w:r w:rsidRPr="000910BF">
        <w:rPr>
          <w:rFonts w:ascii="Times New Roman" w:hAnsi="Times New Roman" w:cs="Times New Roman"/>
          <w:sz w:val="24"/>
          <w:szCs w:val="24"/>
        </w:rPr>
        <w:t>и представление всем промежуточных и окончательных результатов труда, чтобы оценить и откорректировать свою деятельность.</w:t>
      </w:r>
    </w:p>
    <w:p w:rsidR="000910BF" w:rsidRDefault="000910BF" w:rsidP="008626C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Фрагмент урока:</w:t>
      </w:r>
    </w:p>
    <w:p w:rsidR="000910BF" w:rsidRPr="00183DFB" w:rsidRDefault="000910BF" w:rsidP="008626C4">
      <w:pPr>
        <w:spacing w:after="0" w:line="360" w:lineRule="auto"/>
        <w:ind w:firstLine="709"/>
        <w:jc w:val="both"/>
        <w:rPr>
          <w:rFonts w:ascii="Times New Roman" w:hAnsi="Times New Roman" w:cs="Times New Roman"/>
          <w:sz w:val="24"/>
          <w:szCs w:val="24"/>
        </w:rPr>
      </w:pPr>
      <w:r w:rsidRPr="00183DFB">
        <w:rPr>
          <w:rFonts w:ascii="Times New Roman" w:hAnsi="Times New Roman" w:cs="Times New Roman"/>
          <w:sz w:val="24"/>
          <w:szCs w:val="24"/>
        </w:rPr>
        <w:t xml:space="preserve">- Следующим  шагом я предлагаю поработать вам в группах и  составить эталон к правилу, которое вы только что сформулировали. </w:t>
      </w:r>
      <w:proofErr w:type="gramStart"/>
      <w:r w:rsidRPr="00183DFB">
        <w:rPr>
          <w:rFonts w:ascii="Times New Roman" w:hAnsi="Times New Roman" w:cs="Times New Roman"/>
          <w:sz w:val="24"/>
          <w:szCs w:val="24"/>
        </w:rPr>
        <w:t xml:space="preserve">(Дети </w:t>
      </w:r>
      <w:r w:rsidR="008626C4" w:rsidRPr="00183DFB">
        <w:rPr>
          <w:rFonts w:ascii="Times New Roman" w:hAnsi="Times New Roman" w:cs="Times New Roman"/>
          <w:sz w:val="24"/>
          <w:szCs w:val="24"/>
        </w:rPr>
        <w:t>работают в группах.</w:t>
      </w:r>
      <w:proofErr w:type="gramEnd"/>
      <w:r w:rsidR="008626C4" w:rsidRPr="00183DFB">
        <w:rPr>
          <w:rFonts w:ascii="Times New Roman" w:hAnsi="Times New Roman" w:cs="Times New Roman"/>
          <w:sz w:val="24"/>
          <w:szCs w:val="24"/>
        </w:rPr>
        <w:t xml:space="preserve"> </w:t>
      </w:r>
      <w:r w:rsidRPr="00183DFB">
        <w:rPr>
          <w:rFonts w:ascii="Times New Roman" w:hAnsi="Times New Roman" w:cs="Times New Roman"/>
          <w:iCs/>
          <w:sz w:val="24"/>
          <w:szCs w:val="24"/>
        </w:rPr>
        <w:t>После выполнения групповой работы учитель организует защиту проектов</w:t>
      </w:r>
      <w:r w:rsidR="008626C4" w:rsidRPr="00183DFB">
        <w:rPr>
          <w:rFonts w:ascii="Times New Roman" w:hAnsi="Times New Roman" w:cs="Times New Roman"/>
          <w:iCs/>
          <w:sz w:val="24"/>
          <w:szCs w:val="24"/>
        </w:rPr>
        <w:t xml:space="preserve">. </w:t>
      </w:r>
      <w:proofErr w:type="gramStart"/>
      <w:r w:rsidR="008626C4" w:rsidRPr="00183DFB">
        <w:rPr>
          <w:rFonts w:ascii="Times New Roman" w:hAnsi="Times New Roman" w:cs="Times New Roman"/>
          <w:iCs/>
          <w:sz w:val="24"/>
          <w:szCs w:val="24"/>
        </w:rPr>
        <w:t>Дети ходят и</w:t>
      </w:r>
      <w:r w:rsidRPr="00183DFB">
        <w:rPr>
          <w:rFonts w:ascii="Times New Roman" w:hAnsi="Times New Roman" w:cs="Times New Roman"/>
          <w:iCs/>
          <w:sz w:val="24"/>
          <w:szCs w:val="24"/>
        </w:rPr>
        <w:t xml:space="preserve"> смотрят работы других групп.)</w:t>
      </w:r>
      <w:r w:rsidRPr="00183DFB">
        <w:rPr>
          <w:rFonts w:ascii="Times New Roman" w:hAnsi="Times New Roman" w:cs="Times New Roman"/>
          <w:sz w:val="24"/>
          <w:szCs w:val="24"/>
        </w:rPr>
        <w:t xml:space="preserve"> </w:t>
      </w:r>
      <w:proofErr w:type="gramEnd"/>
    </w:p>
    <w:p w:rsidR="00344D00" w:rsidRDefault="00344D00" w:rsidP="008626C4">
      <w:pPr>
        <w:pStyle w:val="a6"/>
        <w:numPr>
          <w:ilvl w:val="0"/>
          <w:numId w:val="6"/>
        </w:numPr>
        <w:spacing w:after="0" w:line="360" w:lineRule="auto"/>
        <w:ind w:left="0" w:firstLine="709"/>
        <w:jc w:val="both"/>
        <w:rPr>
          <w:rFonts w:ascii="Times New Roman" w:hAnsi="Times New Roman" w:cs="Times New Roman"/>
          <w:sz w:val="24"/>
          <w:szCs w:val="24"/>
        </w:rPr>
      </w:pPr>
      <w:r w:rsidRPr="00183DFB">
        <w:rPr>
          <w:rFonts w:ascii="Times New Roman" w:hAnsi="Times New Roman" w:cs="Times New Roman"/>
          <w:sz w:val="24"/>
          <w:szCs w:val="24"/>
        </w:rPr>
        <w:t>Афиширование</w:t>
      </w:r>
      <w:r w:rsidRPr="000910BF">
        <w:rPr>
          <w:rFonts w:ascii="Times New Roman" w:hAnsi="Times New Roman" w:cs="Times New Roman"/>
          <w:sz w:val="24"/>
          <w:szCs w:val="24"/>
        </w:rPr>
        <w:t xml:space="preserve"> – это наглядное представление результатов деятельности мастера и учеников. Это может быть текст, схема, проект и ознакомление с ними всех.</w:t>
      </w:r>
    </w:p>
    <w:p w:rsidR="000910BF" w:rsidRDefault="000910BF" w:rsidP="008626C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Фрагмент урока:</w:t>
      </w:r>
    </w:p>
    <w:p w:rsidR="000910BF" w:rsidRPr="00183DFB" w:rsidRDefault="000910BF" w:rsidP="008626C4">
      <w:pPr>
        <w:spacing w:after="0" w:line="360" w:lineRule="auto"/>
        <w:ind w:firstLine="709"/>
        <w:jc w:val="both"/>
        <w:rPr>
          <w:rFonts w:ascii="Times New Roman" w:hAnsi="Times New Roman" w:cs="Times New Roman"/>
          <w:sz w:val="24"/>
          <w:szCs w:val="24"/>
        </w:rPr>
      </w:pPr>
      <w:r w:rsidRPr="00183DFB">
        <w:rPr>
          <w:rFonts w:ascii="Times New Roman" w:hAnsi="Times New Roman" w:cs="Times New Roman"/>
          <w:iCs/>
          <w:sz w:val="24"/>
          <w:szCs w:val="24"/>
        </w:rPr>
        <w:t xml:space="preserve">После того, как группы представят свои работы, учитель вывешивает свой вариант эталона, </w:t>
      </w:r>
      <w:r w:rsidR="008626C4" w:rsidRPr="00183DFB">
        <w:rPr>
          <w:rFonts w:ascii="Times New Roman" w:hAnsi="Times New Roman" w:cs="Times New Roman"/>
          <w:iCs/>
          <w:sz w:val="24"/>
          <w:szCs w:val="24"/>
        </w:rPr>
        <w:t xml:space="preserve">проводится </w:t>
      </w:r>
      <w:r w:rsidRPr="00183DFB">
        <w:rPr>
          <w:rFonts w:ascii="Times New Roman" w:hAnsi="Times New Roman" w:cs="Times New Roman"/>
          <w:iCs/>
          <w:sz w:val="24"/>
          <w:szCs w:val="24"/>
        </w:rPr>
        <w:t>анализ</w:t>
      </w:r>
      <w:r w:rsidR="008626C4" w:rsidRPr="00183DFB">
        <w:rPr>
          <w:rFonts w:ascii="Times New Roman" w:hAnsi="Times New Roman" w:cs="Times New Roman"/>
          <w:iCs/>
          <w:sz w:val="24"/>
          <w:szCs w:val="24"/>
        </w:rPr>
        <w:t xml:space="preserve"> работ. </w:t>
      </w:r>
    </w:p>
    <w:p w:rsidR="00344D00" w:rsidRDefault="00344D00" w:rsidP="008626C4">
      <w:pPr>
        <w:pStyle w:val="a6"/>
        <w:numPr>
          <w:ilvl w:val="0"/>
          <w:numId w:val="6"/>
        </w:numPr>
        <w:spacing w:after="0" w:line="360" w:lineRule="auto"/>
        <w:ind w:left="0" w:firstLine="709"/>
        <w:jc w:val="both"/>
        <w:rPr>
          <w:rFonts w:ascii="Times New Roman" w:hAnsi="Times New Roman" w:cs="Times New Roman"/>
          <w:sz w:val="24"/>
          <w:szCs w:val="24"/>
        </w:rPr>
      </w:pPr>
      <w:r w:rsidRPr="00183DFB">
        <w:rPr>
          <w:rFonts w:ascii="Times New Roman" w:hAnsi="Times New Roman" w:cs="Times New Roman"/>
          <w:sz w:val="24"/>
          <w:szCs w:val="24"/>
        </w:rPr>
        <w:t>Разрыв</w:t>
      </w:r>
      <w:r w:rsidRPr="000910BF">
        <w:rPr>
          <w:rFonts w:ascii="Times New Roman" w:hAnsi="Times New Roman" w:cs="Times New Roman"/>
          <w:i/>
          <w:sz w:val="24"/>
          <w:szCs w:val="24"/>
        </w:rPr>
        <w:t xml:space="preserve"> </w:t>
      </w:r>
      <w:r w:rsidRPr="000910BF">
        <w:rPr>
          <w:rFonts w:ascii="Times New Roman" w:hAnsi="Times New Roman" w:cs="Times New Roman"/>
          <w:sz w:val="24"/>
          <w:szCs w:val="24"/>
        </w:rPr>
        <w:t>– резкое приращение в знаниях. Это кульминация творческого процесса, новое выделение учеником предмета и осознание неполноты своего знания, побуждение к новому углублению в проблему.</w:t>
      </w:r>
    </w:p>
    <w:p w:rsidR="00C43845" w:rsidRDefault="00C43845" w:rsidP="008626C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Фрагмент урока:</w:t>
      </w:r>
    </w:p>
    <w:p w:rsidR="00C43845" w:rsidRPr="00183DFB" w:rsidRDefault="00C43845" w:rsidP="008626C4">
      <w:pPr>
        <w:spacing w:after="0" w:line="360" w:lineRule="auto"/>
        <w:ind w:firstLine="709"/>
        <w:jc w:val="both"/>
        <w:rPr>
          <w:rFonts w:ascii="Times New Roman" w:hAnsi="Times New Roman" w:cs="Times New Roman"/>
          <w:sz w:val="24"/>
          <w:szCs w:val="24"/>
        </w:rPr>
      </w:pPr>
      <w:r w:rsidRPr="00183DFB">
        <w:rPr>
          <w:rFonts w:ascii="Times New Roman" w:hAnsi="Times New Roman" w:cs="Times New Roman"/>
          <w:sz w:val="24"/>
          <w:szCs w:val="24"/>
        </w:rPr>
        <w:t xml:space="preserve">Педагог демонстрирует учащимся эталон, который предлагает автор учебника. Учащиеся рассматривают эталон, сравнивают свои работы, находят и исправляют допущенные ошибки. Далее анализируют изученное правило. </w:t>
      </w:r>
    </w:p>
    <w:p w:rsidR="00C43845" w:rsidRPr="00183DFB" w:rsidRDefault="00C43845" w:rsidP="008626C4">
      <w:pPr>
        <w:spacing w:after="0" w:line="360" w:lineRule="auto"/>
        <w:ind w:firstLine="709"/>
        <w:jc w:val="both"/>
        <w:rPr>
          <w:rFonts w:ascii="Times New Roman" w:hAnsi="Times New Roman" w:cs="Times New Roman"/>
          <w:sz w:val="24"/>
          <w:szCs w:val="24"/>
        </w:rPr>
      </w:pPr>
      <w:r w:rsidRPr="00183DFB">
        <w:rPr>
          <w:rFonts w:ascii="Times New Roman" w:hAnsi="Times New Roman" w:cs="Times New Roman"/>
          <w:sz w:val="24"/>
          <w:szCs w:val="24"/>
        </w:rPr>
        <w:t>- Итак, с каких действий вы начинаете вычисления? (С</w:t>
      </w:r>
      <w:r w:rsidR="008626C4" w:rsidRPr="00183DFB">
        <w:rPr>
          <w:rFonts w:ascii="Times New Roman" w:hAnsi="Times New Roman" w:cs="Times New Roman"/>
          <w:sz w:val="24"/>
          <w:szCs w:val="24"/>
        </w:rPr>
        <w:t xml:space="preserve"> действия умножения или деления</w:t>
      </w:r>
      <w:r w:rsidRPr="00183DFB">
        <w:rPr>
          <w:rFonts w:ascii="Times New Roman" w:hAnsi="Times New Roman" w:cs="Times New Roman"/>
          <w:sz w:val="24"/>
          <w:szCs w:val="24"/>
        </w:rPr>
        <w:t>)</w:t>
      </w:r>
      <w:r w:rsidR="008626C4" w:rsidRPr="00183DFB">
        <w:rPr>
          <w:rFonts w:ascii="Times New Roman" w:hAnsi="Times New Roman" w:cs="Times New Roman"/>
          <w:sz w:val="24"/>
          <w:szCs w:val="24"/>
        </w:rPr>
        <w:t>.</w:t>
      </w:r>
    </w:p>
    <w:p w:rsidR="00C43845" w:rsidRPr="00183DFB" w:rsidRDefault="00C43845" w:rsidP="008626C4">
      <w:pPr>
        <w:spacing w:after="0" w:line="360" w:lineRule="auto"/>
        <w:ind w:firstLine="709"/>
        <w:jc w:val="both"/>
        <w:rPr>
          <w:rFonts w:ascii="Times New Roman" w:hAnsi="Times New Roman" w:cs="Times New Roman"/>
          <w:sz w:val="24"/>
          <w:szCs w:val="24"/>
        </w:rPr>
      </w:pPr>
      <w:r w:rsidRPr="00183DFB">
        <w:rPr>
          <w:rFonts w:ascii="Times New Roman" w:hAnsi="Times New Roman" w:cs="Times New Roman"/>
          <w:sz w:val="24"/>
          <w:szCs w:val="24"/>
        </w:rPr>
        <w:t xml:space="preserve">- </w:t>
      </w:r>
      <w:r w:rsidR="008626C4" w:rsidRPr="00183DFB">
        <w:rPr>
          <w:rFonts w:ascii="Times New Roman" w:hAnsi="Times New Roman" w:cs="Times New Roman"/>
          <w:sz w:val="24"/>
          <w:szCs w:val="24"/>
        </w:rPr>
        <w:t>В каком порядке? (Слева направо</w:t>
      </w:r>
      <w:r w:rsidRPr="00183DFB">
        <w:rPr>
          <w:rFonts w:ascii="Times New Roman" w:hAnsi="Times New Roman" w:cs="Times New Roman"/>
          <w:sz w:val="24"/>
          <w:szCs w:val="24"/>
        </w:rPr>
        <w:t>)</w:t>
      </w:r>
      <w:r w:rsidR="008626C4" w:rsidRPr="00183DFB">
        <w:rPr>
          <w:rFonts w:ascii="Times New Roman" w:hAnsi="Times New Roman" w:cs="Times New Roman"/>
          <w:sz w:val="24"/>
          <w:szCs w:val="24"/>
        </w:rPr>
        <w:t>.</w:t>
      </w:r>
    </w:p>
    <w:p w:rsidR="00C43845" w:rsidRPr="00183DFB" w:rsidRDefault="00C43845" w:rsidP="008626C4">
      <w:pPr>
        <w:spacing w:after="0" w:line="360" w:lineRule="auto"/>
        <w:ind w:firstLine="709"/>
        <w:jc w:val="both"/>
        <w:rPr>
          <w:rFonts w:ascii="Times New Roman" w:hAnsi="Times New Roman" w:cs="Times New Roman"/>
          <w:sz w:val="24"/>
          <w:szCs w:val="24"/>
        </w:rPr>
      </w:pPr>
      <w:r w:rsidRPr="00183DFB">
        <w:rPr>
          <w:rFonts w:ascii="Times New Roman" w:hAnsi="Times New Roman" w:cs="Times New Roman"/>
          <w:sz w:val="24"/>
          <w:szCs w:val="24"/>
        </w:rPr>
        <w:t>- А затем? (</w:t>
      </w:r>
      <w:r w:rsidR="008626C4" w:rsidRPr="00183DFB">
        <w:rPr>
          <w:rFonts w:ascii="Times New Roman" w:hAnsi="Times New Roman" w:cs="Times New Roman"/>
          <w:sz w:val="24"/>
          <w:szCs w:val="24"/>
        </w:rPr>
        <w:t>Действия сложения или вычитания</w:t>
      </w:r>
      <w:r w:rsidRPr="00183DFB">
        <w:rPr>
          <w:rFonts w:ascii="Times New Roman" w:hAnsi="Times New Roman" w:cs="Times New Roman"/>
          <w:sz w:val="24"/>
          <w:szCs w:val="24"/>
        </w:rPr>
        <w:t>)</w:t>
      </w:r>
      <w:r w:rsidR="008626C4" w:rsidRPr="00183DFB">
        <w:rPr>
          <w:rFonts w:ascii="Times New Roman" w:hAnsi="Times New Roman" w:cs="Times New Roman"/>
          <w:sz w:val="24"/>
          <w:szCs w:val="24"/>
        </w:rPr>
        <w:t>.</w:t>
      </w:r>
    </w:p>
    <w:p w:rsidR="00C43845" w:rsidRPr="00183DFB" w:rsidRDefault="00C43845" w:rsidP="008626C4">
      <w:pPr>
        <w:spacing w:after="0" w:line="360" w:lineRule="auto"/>
        <w:ind w:firstLine="709"/>
        <w:jc w:val="both"/>
        <w:rPr>
          <w:rFonts w:ascii="Times New Roman" w:hAnsi="Times New Roman" w:cs="Times New Roman"/>
          <w:sz w:val="24"/>
          <w:szCs w:val="24"/>
        </w:rPr>
      </w:pPr>
      <w:r w:rsidRPr="00183DFB">
        <w:rPr>
          <w:rFonts w:ascii="Times New Roman" w:hAnsi="Times New Roman" w:cs="Times New Roman"/>
          <w:sz w:val="24"/>
          <w:szCs w:val="24"/>
        </w:rPr>
        <w:t>-  В каком</w:t>
      </w:r>
      <w:r w:rsidR="008626C4" w:rsidRPr="00183DFB">
        <w:rPr>
          <w:rFonts w:ascii="Times New Roman" w:hAnsi="Times New Roman" w:cs="Times New Roman"/>
          <w:sz w:val="24"/>
          <w:szCs w:val="24"/>
        </w:rPr>
        <w:t xml:space="preserve"> порядке? (Также, слева направо</w:t>
      </w:r>
      <w:r w:rsidRPr="00183DFB">
        <w:rPr>
          <w:rFonts w:ascii="Times New Roman" w:hAnsi="Times New Roman" w:cs="Times New Roman"/>
          <w:sz w:val="24"/>
          <w:szCs w:val="24"/>
        </w:rPr>
        <w:t>)</w:t>
      </w:r>
      <w:r w:rsidR="008626C4" w:rsidRPr="00183DFB">
        <w:rPr>
          <w:rFonts w:ascii="Times New Roman" w:hAnsi="Times New Roman" w:cs="Times New Roman"/>
          <w:sz w:val="24"/>
          <w:szCs w:val="24"/>
        </w:rPr>
        <w:t>.</w:t>
      </w:r>
    </w:p>
    <w:p w:rsidR="00C43845" w:rsidRPr="00183DFB" w:rsidRDefault="00C43845" w:rsidP="008626C4">
      <w:pPr>
        <w:spacing w:after="0" w:line="360" w:lineRule="auto"/>
        <w:ind w:firstLine="709"/>
        <w:jc w:val="both"/>
        <w:rPr>
          <w:rFonts w:ascii="Times New Roman" w:hAnsi="Times New Roman" w:cs="Times New Roman"/>
          <w:sz w:val="24"/>
          <w:szCs w:val="24"/>
        </w:rPr>
      </w:pPr>
      <w:r w:rsidRPr="00183DFB">
        <w:rPr>
          <w:rFonts w:ascii="Times New Roman" w:hAnsi="Times New Roman" w:cs="Times New Roman"/>
          <w:sz w:val="24"/>
          <w:szCs w:val="24"/>
        </w:rPr>
        <w:t>-  Ребята, вы смогли успешно справиться с затруднением!</w:t>
      </w:r>
    </w:p>
    <w:p w:rsidR="00C43845" w:rsidRPr="00183DFB" w:rsidRDefault="00C43845" w:rsidP="008626C4">
      <w:pPr>
        <w:spacing w:after="0" w:line="360" w:lineRule="auto"/>
        <w:ind w:firstLine="709"/>
        <w:jc w:val="both"/>
        <w:rPr>
          <w:rFonts w:ascii="Times New Roman" w:hAnsi="Times New Roman" w:cs="Times New Roman"/>
          <w:sz w:val="24"/>
          <w:szCs w:val="24"/>
        </w:rPr>
      </w:pPr>
      <w:r w:rsidRPr="00183DFB">
        <w:rPr>
          <w:rFonts w:ascii="Times New Roman" w:hAnsi="Times New Roman" w:cs="Times New Roman"/>
          <w:sz w:val="24"/>
          <w:szCs w:val="24"/>
        </w:rPr>
        <w:t>- Что теперь вы можете? (Находить значения выражений без скобок, но содержащих все</w:t>
      </w:r>
      <w:r w:rsidR="008626C4" w:rsidRPr="00183DFB">
        <w:rPr>
          <w:rFonts w:ascii="Times New Roman" w:hAnsi="Times New Roman" w:cs="Times New Roman"/>
          <w:sz w:val="24"/>
          <w:szCs w:val="24"/>
        </w:rPr>
        <w:t xml:space="preserve"> четыре арифметических действия</w:t>
      </w:r>
      <w:r w:rsidRPr="00183DFB">
        <w:rPr>
          <w:rFonts w:ascii="Times New Roman" w:hAnsi="Times New Roman" w:cs="Times New Roman"/>
          <w:sz w:val="24"/>
          <w:szCs w:val="24"/>
        </w:rPr>
        <w:t>)</w:t>
      </w:r>
      <w:r w:rsidR="008626C4" w:rsidRPr="00183DFB">
        <w:rPr>
          <w:rFonts w:ascii="Times New Roman" w:hAnsi="Times New Roman" w:cs="Times New Roman"/>
          <w:sz w:val="24"/>
          <w:szCs w:val="24"/>
        </w:rPr>
        <w:t>.</w:t>
      </w:r>
    </w:p>
    <w:p w:rsidR="00C43845" w:rsidRDefault="00344D00" w:rsidP="008626C4">
      <w:pPr>
        <w:pStyle w:val="a6"/>
        <w:numPr>
          <w:ilvl w:val="0"/>
          <w:numId w:val="6"/>
        </w:numPr>
        <w:spacing w:after="0" w:line="360" w:lineRule="auto"/>
        <w:ind w:left="0" w:firstLine="709"/>
        <w:jc w:val="both"/>
        <w:rPr>
          <w:rFonts w:ascii="Times New Roman" w:hAnsi="Times New Roman" w:cs="Times New Roman"/>
          <w:sz w:val="24"/>
          <w:szCs w:val="24"/>
        </w:rPr>
      </w:pPr>
      <w:r w:rsidRPr="00183DFB">
        <w:rPr>
          <w:rFonts w:ascii="Times New Roman" w:hAnsi="Times New Roman" w:cs="Times New Roman"/>
          <w:sz w:val="24"/>
          <w:szCs w:val="24"/>
        </w:rPr>
        <w:t>Рефлексия</w:t>
      </w:r>
      <w:r w:rsidRPr="00C43845">
        <w:rPr>
          <w:rFonts w:ascii="Times New Roman" w:hAnsi="Times New Roman" w:cs="Times New Roman"/>
          <w:sz w:val="24"/>
          <w:szCs w:val="24"/>
        </w:rPr>
        <w:t xml:space="preserve"> – это осознание учеником себя </w:t>
      </w:r>
      <w:r w:rsidR="008626C4">
        <w:rPr>
          <w:rFonts w:ascii="Times New Roman" w:hAnsi="Times New Roman" w:cs="Times New Roman"/>
          <w:sz w:val="24"/>
          <w:szCs w:val="24"/>
        </w:rPr>
        <w:t xml:space="preserve">в собственной деятельности, </w:t>
      </w:r>
      <w:r w:rsidRPr="00C43845">
        <w:rPr>
          <w:rFonts w:ascii="Times New Roman" w:hAnsi="Times New Roman" w:cs="Times New Roman"/>
          <w:sz w:val="24"/>
          <w:szCs w:val="24"/>
        </w:rPr>
        <w:t>анализ осуществлённой им деятельности, обобщение</w:t>
      </w:r>
      <w:r w:rsidR="008626C4">
        <w:rPr>
          <w:rFonts w:ascii="Times New Roman" w:hAnsi="Times New Roman" w:cs="Times New Roman"/>
          <w:sz w:val="24"/>
          <w:szCs w:val="24"/>
        </w:rPr>
        <w:t xml:space="preserve"> чувств, возникших в мастерской.</w:t>
      </w:r>
    </w:p>
    <w:p w:rsidR="00C43845" w:rsidRDefault="00B84214" w:rsidP="008626C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Педагогическая мастерская – интересная и необычная технология, которая имеет как достоинства, так и недостатки. Начнём с отрицательной стороны. Поскольку в данной технологии выделен принцип безоценочности, нет как такового контроля. Из-за этого трудно выявить, все ли учащиеся поняли тему урока и усвоили верное правило. Также небольшим минусом является то, что учащимся даётся практически полная свобода, т.е. отсутствует принуждённости выполнения заданий. Некоторые учащиеся будут усиленно трудиться, стараться, поскольку им интересно, другие же могут ни прикладывать никаких усилий. </w:t>
      </w:r>
    </w:p>
    <w:p w:rsidR="00B84214" w:rsidRPr="00C43845" w:rsidRDefault="00B84214" w:rsidP="008626C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Перейдём к достоинствам данной технологии. </w:t>
      </w:r>
      <w:r w:rsidR="005824AB">
        <w:rPr>
          <w:rFonts w:ascii="Times New Roman" w:hAnsi="Times New Roman" w:cs="Times New Roman"/>
          <w:sz w:val="24"/>
          <w:szCs w:val="24"/>
        </w:rPr>
        <w:t xml:space="preserve">В ходе работы создаётся приятный эмоциональный фон, учащиеся могут дать простор своему воображению и творчеству. Отсутствует критика в адрес учащихся, благодаря этому ребенок не боится ошибиться. Учащиеся самостоятельно добывают новые знания и корректируют полученные результаты. Благодаря работе в парах и группах дети учатся работать в команде, развивают коммуникативные навыки и др. </w:t>
      </w:r>
    </w:p>
    <w:p w:rsidR="000A2385" w:rsidRDefault="00C43845" w:rsidP="002A5541">
      <w:pPr>
        <w:spacing w:after="0" w:line="360" w:lineRule="auto"/>
        <w:ind w:firstLine="709"/>
        <w:jc w:val="both"/>
        <w:rPr>
          <w:rFonts w:ascii="Times New Roman" w:hAnsi="Times New Roman" w:cs="Times New Roman"/>
          <w:sz w:val="24"/>
          <w:szCs w:val="24"/>
        </w:rPr>
      </w:pPr>
      <w:r w:rsidRPr="00C43845">
        <w:rPr>
          <w:rFonts w:ascii="Times New Roman" w:hAnsi="Times New Roman" w:cs="Times New Roman"/>
          <w:sz w:val="24"/>
          <w:szCs w:val="24"/>
        </w:rPr>
        <w:t>Таким образом, использование в учебном процессе педагогических мастерских способствует стимулированию их учебно-познавательной активности, развитию творческих способностей, исследовательских и познавательных умений учащихся. Названные умения выступают основой для дальнейшего развития образовательных и социально-личностных компетенций учащихся.</w:t>
      </w:r>
    </w:p>
    <w:p w:rsidR="005824AB" w:rsidRDefault="005824AB" w:rsidP="005824AB">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Список </w:t>
      </w:r>
      <w:r w:rsidR="00183DFB">
        <w:rPr>
          <w:rFonts w:ascii="Times New Roman" w:hAnsi="Times New Roman" w:cs="Times New Roman"/>
          <w:sz w:val="24"/>
          <w:szCs w:val="24"/>
        </w:rPr>
        <w:t>использованной литературы</w:t>
      </w:r>
    </w:p>
    <w:p w:rsidR="00882F9A" w:rsidRDefault="00882F9A" w:rsidP="00676BCB">
      <w:pPr>
        <w:pStyle w:val="a6"/>
        <w:numPr>
          <w:ilvl w:val="0"/>
          <w:numId w:val="9"/>
        </w:numPr>
        <w:spacing w:after="0" w:line="360" w:lineRule="auto"/>
        <w:ind w:left="0" w:firstLine="709"/>
        <w:jc w:val="both"/>
        <w:rPr>
          <w:rFonts w:ascii="Times New Roman" w:hAnsi="Times New Roman" w:cs="Times New Roman"/>
          <w:sz w:val="24"/>
          <w:szCs w:val="24"/>
        </w:rPr>
      </w:pPr>
      <w:r w:rsidRPr="00882F9A">
        <w:rPr>
          <w:rFonts w:ascii="Times New Roman" w:hAnsi="Times New Roman" w:cs="Times New Roman"/>
          <w:sz w:val="24"/>
          <w:szCs w:val="24"/>
        </w:rPr>
        <w:lastRenderedPageBreak/>
        <w:t>Акутина, С.П. Развивающий потенциал творческих мастерских в современном психолого</w:t>
      </w:r>
      <w:r>
        <w:rPr>
          <w:rFonts w:ascii="Times New Roman" w:hAnsi="Times New Roman" w:cs="Times New Roman"/>
          <w:sz w:val="24"/>
          <w:szCs w:val="24"/>
        </w:rPr>
        <w:t>-</w:t>
      </w:r>
      <w:r w:rsidRPr="00882F9A">
        <w:rPr>
          <w:rFonts w:ascii="Times New Roman" w:hAnsi="Times New Roman" w:cs="Times New Roman"/>
          <w:sz w:val="24"/>
          <w:szCs w:val="24"/>
        </w:rPr>
        <w:t>педагогическом образовании</w:t>
      </w:r>
      <w:r w:rsidR="0091736F">
        <w:rPr>
          <w:rFonts w:ascii="Times New Roman" w:hAnsi="Times New Roman" w:cs="Times New Roman"/>
          <w:sz w:val="24"/>
          <w:szCs w:val="24"/>
        </w:rPr>
        <w:t xml:space="preserve"> [Текст] </w:t>
      </w:r>
      <w:r w:rsidR="0091736F" w:rsidRPr="00882F9A">
        <w:rPr>
          <w:rFonts w:ascii="Times New Roman" w:hAnsi="Times New Roman" w:cs="Times New Roman"/>
          <w:sz w:val="24"/>
          <w:szCs w:val="24"/>
        </w:rPr>
        <w:t>/</w:t>
      </w:r>
      <w:r w:rsidR="0091736F">
        <w:rPr>
          <w:rFonts w:ascii="Times New Roman" w:hAnsi="Times New Roman" w:cs="Times New Roman"/>
          <w:sz w:val="24"/>
          <w:szCs w:val="24"/>
        </w:rPr>
        <w:t xml:space="preserve"> С. П. </w:t>
      </w:r>
      <w:proofErr w:type="spellStart"/>
      <w:r w:rsidR="0091736F">
        <w:rPr>
          <w:rFonts w:ascii="Times New Roman" w:hAnsi="Times New Roman" w:cs="Times New Roman"/>
          <w:sz w:val="24"/>
          <w:szCs w:val="24"/>
        </w:rPr>
        <w:t>Акутин</w:t>
      </w:r>
      <w:proofErr w:type="spellEnd"/>
      <w:r w:rsidR="0091736F" w:rsidRPr="00882F9A">
        <w:rPr>
          <w:rFonts w:ascii="Times New Roman" w:hAnsi="Times New Roman" w:cs="Times New Roman"/>
          <w:sz w:val="24"/>
          <w:szCs w:val="24"/>
        </w:rPr>
        <w:t xml:space="preserve"> </w:t>
      </w:r>
      <w:r w:rsidRPr="00882F9A">
        <w:rPr>
          <w:rFonts w:ascii="Times New Roman" w:hAnsi="Times New Roman" w:cs="Times New Roman"/>
          <w:sz w:val="24"/>
          <w:szCs w:val="24"/>
        </w:rPr>
        <w:t xml:space="preserve">// Молодой </w:t>
      </w:r>
      <w:r w:rsidR="0091736F">
        <w:rPr>
          <w:rFonts w:ascii="Times New Roman" w:hAnsi="Times New Roman" w:cs="Times New Roman"/>
          <w:sz w:val="24"/>
          <w:szCs w:val="24"/>
        </w:rPr>
        <w:t xml:space="preserve">ученый. </w:t>
      </w:r>
      <w:r w:rsidR="00183DFB">
        <w:rPr>
          <w:rFonts w:ascii="Times New Roman" w:hAnsi="Times New Roman" w:cs="Times New Roman"/>
          <w:sz w:val="24"/>
          <w:szCs w:val="24"/>
        </w:rPr>
        <w:t xml:space="preserve">– </w:t>
      </w:r>
      <w:r>
        <w:rPr>
          <w:rFonts w:ascii="Times New Roman" w:hAnsi="Times New Roman" w:cs="Times New Roman"/>
          <w:sz w:val="24"/>
          <w:szCs w:val="24"/>
        </w:rPr>
        <w:t xml:space="preserve">2015. – № 12 (92). – </w:t>
      </w:r>
      <w:r w:rsidRPr="00882F9A">
        <w:rPr>
          <w:rFonts w:ascii="Times New Roman" w:hAnsi="Times New Roman" w:cs="Times New Roman"/>
          <w:sz w:val="24"/>
          <w:szCs w:val="24"/>
        </w:rPr>
        <w:t xml:space="preserve"> 700-703</w:t>
      </w:r>
      <w:r>
        <w:rPr>
          <w:rFonts w:ascii="Times New Roman" w:hAnsi="Times New Roman" w:cs="Times New Roman"/>
          <w:sz w:val="24"/>
          <w:szCs w:val="24"/>
        </w:rPr>
        <w:t xml:space="preserve"> с.</w:t>
      </w:r>
    </w:p>
    <w:p w:rsidR="00882F9A" w:rsidRPr="00882F9A" w:rsidRDefault="00882F9A" w:rsidP="00676BCB">
      <w:pPr>
        <w:pStyle w:val="a6"/>
        <w:numPr>
          <w:ilvl w:val="0"/>
          <w:numId w:val="9"/>
        </w:numPr>
        <w:spacing w:after="0" w:line="360" w:lineRule="auto"/>
        <w:ind w:left="0" w:firstLine="709"/>
        <w:jc w:val="both"/>
        <w:rPr>
          <w:rFonts w:ascii="Times New Roman" w:hAnsi="Times New Roman" w:cs="Times New Roman"/>
          <w:sz w:val="24"/>
          <w:szCs w:val="24"/>
        </w:rPr>
      </w:pPr>
      <w:r w:rsidRPr="00882F9A">
        <w:rPr>
          <w:rFonts w:ascii="Times New Roman" w:hAnsi="Times New Roman" w:cs="Times New Roman"/>
          <w:sz w:val="24"/>
          <w:szCs w:val="24"/>
        </w:rPr>
        <w:t>Васильева</w:t>
      </w:r>
      <w:r>
        <w:rPr>
          <w:rFonts w:ascii="Times New Roman" w:hAnsi="Times New Roman" w:cs="Times New Roman"/>
          <w:sz w:val="24"/>
          <w:szCs w:val="24"/>
        </w:rPr>
        <w:t>,</w:t>
      </w:r>
      <w:r w:rsidRPr="00882F9A">
        <w:rPr>
          <w:rFonts w:ascii="Times New Roman" w:hAnsi="Times New Roman" w:cs="Times New Roman"/>
          <w:sz w:val="24"/>
          <w:szCs w:val="24"/>
        </w:rPr>
        <w:t xml:space="preserve"> Г.Т. Педагогическая мастерская </w:t>
      </w:r>
      <w:r>
        <w:rPr>
          <w:rFonts w:ascii="Times New Roman" w:hAnsi="Times New Roman" w:cs="Times New Roman"/>
          <w:sz w:val="24"/>
          <w:szCs w:val="24"/>
        </w:rPr>
        <w:t xml:space="preserve">как инновационная технология </w:t>
      </w:r>
      <w:r w:rsidRPr="00882F9A">
        <w:rPr>
          <w:rFonts w:ascii="Times New Roman" w:hAnsi="Times New Roman" w:cs="Times New Roman"/>
          <w:sz w:val="24"/>
          <w:szCs w:val="24"/>
        </w:rPr>
        <w:t>[Текст]</w:t>
      </w:r>
      <w:r w:rsidR="0091736F" w:rsidRPr="0091736F">
        <w:rPr>
          <w:rFonts w:ascii="Times New Roman" w:hAnsi="Times New Roman" w:cs="Times New Roman"/>
          <w:sz w:val="24"/>
          <w:szCs w:val="24"/>
        </w:rPr>
        <w:t xml:space="preserve"> </w:t>
      </w:r>
      <w:r w:rsidR="0091736F" w:rsidRPr="00882F9A">
        <w:rPr>
          <w:rFonts w:ascii="Times New Roman" w:hAnsi="Times New Roman" w:cs="Times New Roman"/>
          <w:sz w:val="24"/>
          <w:szCs w:val="24"/>
        </w:rPr>
        <w:t>/</w:t>
      </w:r>
      <w:r w:rsidR="0091736F">
        <w:rPr>
          <w:rFonts w:ascii="Times New Roman" w:hAnsi="Times New Roman" w:cs="Times New Roman"/>
          <w:sz w:val="24"/>
          <w:szCs w:val="24"/>
        </w:rPr>
        <w:t xml:space="preserve"> Г. Т. Васильева</w:t>
      </w:r>
      <w:r>
        <w:rPr>
          <w:rFonts w:ascii="Times New Roman" w:hAnsi="Times New Roman" w:cs="Times New Roman"/>
          <w:sz w:val="24"/>
          <w:szCs w:val="24"/>
        </w:rPr>
        <w:t> </w:t>
      </w:r>
      <w:r w:rsidRPr="00882F9A">
        <w:rPr>
          <w:rFonts w:ascii="Times New Roman" w:hAnsi="Times New Roman" w:cs="Times New Roman"/>
          <w:sz w:val="24"/>
          <w:szCs w:val="24"/>
        </w:rPr>
        <w:t>// Образование: ресурсы развития. Вестник Л</w:t>
      </w:r>
      <w:r>
        <w:rPr>
          <w:rFonts w:ascii="Times New Roman" w:hAnsi="Times New Roman" w:cs="Times New Roman"/>
          <w:sz w:val="24"/>
          <w:szCs w:val="24"/>
        </w:rPr>
        <w:t>ОИРО, 2011. – № 4. – 62-67</w:t>
      </w:r>
      <w:r w:rsidR="0091736F">
        <w:rPr>
          <w:rFonts w:ascii="Times New Roman" w:hAnsi="Times New Roman" w:cs="Times New Roman"/>
          <w:sz w:val="24"/>
          <w:szCs w:val="24"/>
        </w:rPr>
        <w:t> </w:t>
      </w:r>
      <w:r>
        <w:rPr>
          <w:rFonts w:ascii="Times New Roman" w:hAnsi="Times New Roman" w:cs="Times New Roman"/>
          <w:sz w:val="24"/>
          <w:szCs w:val="24"/>
        </w:rPr>
        <w:t>с.</w:t>
      </w:r>
    </w:p>
    <w:p w:rsidR="00882F9A" w:rsidRPr="00882F9A" w:rsidRDefault="00882F9A" w:rsidP="00882F9A">
      <w:pPr>
        <w:pStyle w:val="a6"/>
        <w:numPr>
          <w:ilvl w:val="0"/>
          <w:numId w:val="9"/>
        </w:numPr>
        <w:spacing w:after="0" w:line="360" w:lineRule="auto"/>
        <w:ind w:left="0" w:firstLine="709"/>
        <w:jc w:val="both"/>
        <w:rPr>
          <w:rFonts w:ascii="Times New Roman" w:hAnsi="Times New Roman" w:cs="Times New Roman"/>
          <w:sz w:val="24"/>
          <w:szCs w:val="24"/>
        </w:rPr>
      </w:pPr>
      <w:r w:rsidRPr="00882F9A">
        <w:rPr>
          <w:rFonts w:ascii="Times New Roman" w:hAnsi="Times New Roman" w:cs="Times New Roman"/>
          <w:sz w:val="24"/>
          <w:szCs w:val="24"/>
        </w:rPr>
        <w:t>Степанова, Г.В. Творческое воспитание школьников. Педагогические</w:t>
      </w:r>
      <w:r>
        <w:rPr>
          <w:rFonts w:ascii="Times New Roman" w:hAnsi="Times New Roman" w:cs="Times New Roman"/>
          <w:sz w:val="24"/>
          <w:szCs w:val="24"/>
        </w:rPr>
        <w:t xml:space="preserve"> мастерские</w:t>
      </w:r>
      <w:r w:rsidR="0091736F">
        <w:rPr>
          <w:rFonts w:ascii="Times New Roman" w:hAnsi="Times New Roman" w:cs="Times New Roman"/>
          <w:sz w:val="24"/>
          <w:szCs w:val="24"/>
        </w:rPr>
        <w:t xml:space="preserve"> </w:t>
      </w:r>
      <w:r w:rsidRPr="00882F9A">
        <w:rPr>
          <w:rFonts w:ascii="Times New Roman" w:hAnsi="Times New Roman" w:cs="Times New Roman"/>
          <w:sz w:val="24"/>
          <w:szCs w:val="24"/>
        </w:rPr>
        <w:t>[Текст]</w:t>
      </w:r>
      <w:r w:rsidR="0091736F" w:rsidRPr="0091736F">
        <w:rPr>
          <w:rFonts w:ascii="Times New Roman" w:hAnsi="Times New Roman" w:cs="Times New Roman"/>
          <w:sz w:val="24"/>
          <w:szCs w:val="24"/>
        </w:rPr>
        <w:t xml:space="preserve"> </w:t>
      </w:r>
      <w:r w:rsidR="0091736F" w:rsidRPr="00882F9A">
        <w:rPr>
          <w:rFonts w:ascii="Times New Roman" w:hAnsi="Times New Roman" w:cs="Times New Roman"/>
          <w:sz w:val="24"/>
          <w:szCs w:val="24"/>
        </w:rPr>
        <w:t xml:space="preserve">/ </w:t>
      </w:r>
      <w:r w:rsidR="0091736F">
        <w:rPr>
          <w:rFonts w:ascii="Times New Roman" w:hAnsi="Times New Roman" w:cs="Times New Roman"/>
          <w:sz w:val="24"/>
          <w:szCs w:val="24"/>
        </w:rPr>
        <w:t>Г. В. Степанова.</w:t>
      </w:r>
      <w:r w:rsidRPr="00882F9A">
        <w:rPr>
          <w:rFonts w:ascii="Times New Roman" w:hAnsi="Times New Roman" w:cs="Times New Roman"/>
          <w:sz w:val="24"/>
          <w:szCs w:val="24"/>
        </w:rPr>
        <w:t xml:space="preserve">  – М.: ЦГЛ, 2006. – 216 с.</w:t>
      </w:r>
    </w:p>
    <w:p w:rsidR="00882F9A" w:rsidRPr="00882F9A" w:rsidRDefault="00882F9A" w:rsidP="00882F9A">
      <w:pPr>
        <w:pStyle w:val="a6"/>
        <w:numPr>
          <w:ilvl w:val="0"/>
          <w:numId w:val="9"/>
        </w:numPr>
        <w:spacing w:after="0" w:line="360" w:lineRule="auto"/>
        <w:ind w:left="0" w:firstLine="709"/>
        <w:jc w:val="both"/>
        <w:rPr>
          <w:rFonts w:ascii="Times New Roman" w:hAnsi="Times New Roman" w:cs="Times New Roman"/>
          <w:sz w:val="24"/>
          <w:szCs w:val="24"/>
        </w:rPr>
      </w:pPr>
      <w:r w:rsidRPr="00882F9A">
        <w:rPr>
          <w:rFonts w:ascii="Times New Roman" w:hAnsi="Times New Roman" w:cs="Times New Roman"/>
          <w:sz w:val="24"/>
          <w:szCs w:val="24"/>
        </w:rPr>
        <w:t>Татаринцева, А. В. Особенности использования на уроках педагогической технологии творческих мастерских</w:t>
      </w:r>
      <w:r w:rsidR="0091736F">
        <w:rPr>
          <w:rFonts w:ascii="Times New Roman" w:hAnsi="Times New Roman" w:cs="Times New Roman"/>
          <w:sz w:val="24"/>
          <w:szCs w:val="24"/>
        </w:rPr>
        <w:t xml:space="preserve"> </w:t>
      </w:r>
      <w:r w:rsidR="0091736F" w:rsidRPr="00882F9A">
        <w:rPr>
          <w:rFonts w:ascii="Times New Roman" w:hAnsi="Times New Roman" w:cs="Times New Roman"/>
          <w:sz w:val="24"/>
          <w:szCs w:val="24"/>
        </w:rPr>
        <w:t>[Текст]</w:t>
      </w:r>
      <w:r w:rsidR="0091736F" w:rsidRPr="0091736F">
        <w:rPr>
          <w:rFonts w:ascii="Times New Roman" w:hAnsi="Times New Roman" w:cs="Times New Roman"/>
          <w:sz w:val="24"/>
          <w:szCs w:val="24"/>
        </w:rPr>
        <w:t xml:space="preserve"> </w:t>
      </w:r>
      <w:r w:rsidR="0091736F">
        <w:rPr>
          <w:rFonts w:ascii="Times New Roman" w:hAnsi="Times New Roman" w:cs="Times New Roman"/>
          <w:sz w:val="24"/>
          <w:szCs w:val="24"/>
        </w:rPr>
        <w:t xml:space="preserve"> / А. В. Татаринцева </w:t>
      </w:r>
      <w:r w:rsidRPr="00882F9A">
        <w:rPr>
          <w:rFonts w:ascii="Times New Roman" w:hAnsi="Times New Roman" w:cs="Times New Roman"/>
          <w:sz w:val="24"/>
          <w:szCs w:val="24"/>
        </w:rPr>
        <w:t>// Молодой ученый. — 2019</w:t>
      </w:r>
      <w:r w:rsidR="0091736F">
        <w:rPr>
          <w:rFonts w:ascii="Times New Roman" w:hAnsi="Times New Roman" w:cs="Times New Roman"/>
          <w:sz w:val="24"/>
          <w:szCs w:val="24"/>
        </w:rPr>
        <w:t>. — № 25 (263). – 440-441 с.</w:t>
      </w:r>
    </w:p>
    <w:sectPr w:rsidR="00882F9A" w:rsidRPr="00882F9A" w:rsidSect="00047DF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552"/>
    <w:multiLevelType w:val="hybridMultilevel"/>
    <w:tmpl w:val="9BA22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4951F3"/>
    <w:multiLevelType w:val="hybridMultilevel"/>
    <w:tmpl w:val="333C15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6D0DFF"/>
    <w:multiLevelType w:val="hybridMultilevel"/>
    <w:tmpl w:val="5254EC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CF72FF"/>
    <w:multiLevelType w:val="hybridMultilevel"/>
    <w:tmpl w:val="B4661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7934E4"/>
    <w:multiLevelType w:val="hybridMultilevel"/>
    <w:tmpl w:val="9036ED08"/>
    <w:lvl w:ilvl="0" w:tplc="DE3418DE">
      <w:start w:val="1"/>
      <w:numFmt w:val="bullet"/>
      <w:lvlText w:val="-"/>
      <w:lvlJc w:val="left"/>
      <w:pPr>
        <w:tabs>
          <w:tab w:val="num" w:pos="720"/>
        </w:tabs>
        <w:ind w:left="720" w:hanging="360"/>
      </w:pPr>
      <w:rPr>
        <w:rFonts w:ascii="Times New Roman" w:hAnsi="Times New Roman" w:hint="default"/>
      </w:rPr>
    </w:lvl>
    <w:lvl w:ilvl="1" w:tplc="55B0AE3A" w:tentative="1">
      <w:start w:val="1"/>
      <w:numFmt w:val="bullet"/>
      <w:lvlText w:val="-"/>
      <w:lvlJc w:val="left"/>
      <w:pPr>
        <w:tabs>
          <w:tab w:val="num" w:pos="1440"/>
        </w:tabs>
        <w:ind w:left="1440" w:hanging="360"/>
      </w:pPr>
      <w:rPr>
        <w:rFonts w:ascii="Times New Roman" w:hAnsi="Times New Roman" w:hint="default"/>
      </w:rPr>
    </w:lvl>
    <w:lvl w:ilvl="2" w:tplc="7AC8DCE6" w:tentative="1">
      <w:start w:val="1"/>
      <w:numFmt w:val="bullet"/>
      <w:lvlText w:val="-"/>
      <w:lvlJc w:val="left"/>
      <w:pPr>
        <w:tabs>
          <w:tab w:val="num" w:pos="2160"/>
        </w:tabs>
        <w:ind w:left="2160" w:hanging="360"/>
      </w:pPr>
      <w:rPr>
        <w:rFonts w:ascii="Times New Roman" w:hAnsi="Times New Roman" w:hint="default"/>
      </w:rPr>
    </w:lvl>
    <w:lvl w:ilvl="3" w:tplc="DFC8A67A" w:tentative="1">
      <w:start w:val="1"/>
      <w:numFmt w:val="bullet"/>
      <w:lvlText w:val="-"/>
      <w:lvlJc w:val="left"/>
      <w:pPr>
        <w:tabs>
          <w:tab w:val="num" w:pos="2880"/>
        </w:tabs>
        <w:ind w:left="2880" w:hanging="360"/>
      </w:pPr>
      <w:rPr>
        <w:rFonts w:ascii="Times New Roman" w:hAnsi="Times New Roman" w:hint="default"/>
      </w:rPr>
    </w:lvl>
    <w:lvl w:ilvl="4" w:tplc="3BEE6190" w:tentative="1">
      <w:start w:val="1"/>
      <w:numFmt w:val="bullet"/>
      <w:lvlText w:val="-"/>
      <w:lvlJc w:val="left"/>
      <w:pPr>
        <w:tabs>
          <w:tab w:val="num" w:pos="3600"/>
        </w:tabs>
        <w:ind w:left="3600" w:hanging="360"/>
      </w:pPr>
      <w:rPr>
        <w:rFonts w:ascii="Times New Roman" w:hAnsi="Times New Roman" w:hint="default"/>
      </w:rPr>
    </w:lvl>
    <w:lvl w:ilvl="5" w:tplc="5A04B636" w:tentative="1">
      <w:start w:val="1"/>
      <w:numFmt w:val="bullet"/>
      <w:lvlText w:val="-"/>
      <w:lvlJc w:val="left"/>
      <w:pPr>
        <w:tabs>
          <w:tab w:val="num" w:pos="4320"/>
        </w:tabs>
        <w:ind w:left="4320" w:hanging="360"/>
      </w:pPr>
      <w:rPr>
        <w:rFonts w:ascii="Times New Roman" w:hAnsi="Times New Roman" w:hint="default"/>
      </w:rPr>
    </w:lvl>
    <w:lvl w:ilvl="6" w:tplc="CA0E3052" w:tentative="1">
      <w:start w:val="1"/>
      <w:numFmt w:val="bullet"/>
      <w:lvlText w:val="-"/>
      <w:lvlJc w:val="left"/>
      <w:pPr>
        <w:tabs>
          <w:tab w:val="num" w:pos="5040"/>
        </w:tabs>
        <w:ind w:left="5040" w:hanging="360"/>
      </w:pPr>
      <w:rPr>
        <w:rFonts w:ascii="Times New Roman" w:hAnsi="Times New Roman" w:hint="default"/>
      </w:rPr>
    </w:lvl>
    <w:lvl w:ilvl="7" w:tplc="31D2D24C" w:tentative="1">
      <w:start w:val="1"/>
      <w:numFmt w:val="bullet"/>
      <w:lvlText w:val="-"/>
      <w:lvlJc w:val="left"/>
      <w:pPr>
        <w:tabs>
          <w:tab w:val="num" w:pos="5760"/>
        </w:tabs>
        <w:ind w:left="5760" w:hanging="360"/>
      </w:pPr>
      <w:rPr>
        <w:rFonts w:ascii="Times New Roman" w:hAnsi="Times New Roman" w:hint="default"/>
      </w:rPr>
    </w:lvl>
    <w:lvl w:ilvl="8" w:tplc="4254E456" w:tentative="1">
      <w:start w:val="1"/>
      <w:numFmt w:val="bullet"/>
      <w:lvlText w:val="-"/>
      <w:lvlJc w:val="left"/>
      <w:pPr>
        <w:tabs>
          <w:tab w:val="num" w:pos="6480"/>
        </w:tabs>
        <w:ind w:left="6480" w:hanging="360"/>
      </w:pPr>
      <w:rPr>
        <w:rFonts w:ascii="Times New Roman" w:hAnsi="Times New Roman" w:hint="default"/>
      </w:rPr>
    </w:lvl>
  </w:abstractNum>
  <w:abstractNum w:abstractNumId="5">
    <w:nsid w:val="3EA75B51"/>
    <w:multiLevelType w:val="hybridMultilevel"/>
    <w:tmpl w:val="B4661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D501E3"/>
    <w:multiLevelType w:val="hybridMultilevel"/>
    <w:tmpl w:val="21A4D9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15963EB"/>
    <w:multiLevelType w:val="hybridMultilevel"/>
    <w:tmpl w:val="EDB61F86"/>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nsid w:val="79CD7043"/>
    <w:multiLevelType w:val="hybridMultilevel"/>
    <w:tmpl w:val="07D864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8"/>
  </w:num>
  <w:num w:numId="3">
    <w:abstractNumId w:val="7"/>
  </w:num>
  <w:num w:numId="4">
    <w:abstractNumId w:val="6"/>
  </w:num>
  <w:num w:numId="5">
    <w:abstractNumId w:val="1"/>
  </w:num>
  <w:num w:numId="6">
    <w:abstractNumId w:val="3"/>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DF1"/>
    <w:rsid w:val="00047DF1"/>
    <w:rsid w:val="000910BF"/>
    <w:rsid w:val="000A2385"/>
    <w:rsid w:val="00183DFB"/>
    <w:rsid w:val="002A5541"/>
    <w:rsid w:val="00344D00"/>
    <w:rsid w:val="00376299"/>
    <w:rsid w:val="0040151A"/>
    <w:rsid w:val="00482D79"/>
    <w:rsid w:val="005807AD"/>
    <w:rsid w:val="005824AB"/>
    <w:rsid w:val="005D0C76"/>
    <w:rsid w:val="00676BCB"/>
    <w:rsid w:val="006E5FA1"/>
    <w:rsid w:val="007D3F42"/>
    <w:rsid w:val="008626C4"/>
    <w:rsid w:val="00882F9A"/>
    <w:rsid w:val="008C33BD"/>
    <w:rsid w:val="0091736F"/>
    <w:rsid w:val="00931C7D"/>
    <w:rsid w:val="00A81F8D"/>
    <w:rsid w:val="00A8306E"/>
    <w:rsid w:val="00AE19D8"/>
    <w:rsid w:val="00B84214"/>
    <w:rsid w:val="00C43845"/>
    <w:rsid w:val="00E546C5"/>
    <w:rsid w:val="00E97531"/>
    <w:rsid w:val="00F0004B"/>
    <w:rsid w:val="00F34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7D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7DF1"/>
    <w:rPr>
      <w:rFonts w:ascii="Tahoma" w:hAnsi="Tahoma" w:cs="Tahoma"/>
      <w:sz w:val="16"/>
      <w:szCs w:val="16"/>
    </w:rPr>
  </w:style>
  <w:style w:type="character" w:styleId="a5">
    <w:name w:val="Hyperlink"/>
    <w:basedOn w:val="a0"/>
    <w:uiPriority w:val="99"/>
    <w:semiHidden/>
    <w:unhideWhenUsed/>
    <w:rsid w:val="00047DF1"/>
    <w:rPr>
      <w:color w:val="0000FF"/>
      <w:u w:val="single"/>
    </w:rPr>
  </w:style>
  <w:style w:type="paragraph" w:styleId="a6">
    <w:name w:val="List Paragraph"/>
    <w:basedOn w:val="a"/>
    <w:uiPriority w:val="34"/>
    <w:qFormat/>
    <w:rsid w:val="005807AD"/>
    <w:pPr>
      <w:ind w:left="720"/>
      <w:contextualSpacing/>
    </w:pPr>
  </w:style>
  <w:style w:type="paragraph" w:styleId="a7">
    <w:name w:val="Normal (Web)"/>
    <w:basedOn w:val="a"/>
    <w:uiPriority w:val="99"/>
    <w:semiHidden/>
    <w:unhideWhenUsed/>
    <w:rsid w:val="000910B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7D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7DF1"/>
    <w:rPr>
      <w:rFonts w:ascii="Tahoma" w:hAnsi="Tahoma" w:cs="Tahoma"/>
      <w:sz w:val="16"/>
      <w:szCs w:val="16"/>
    </w:rPr>
  </w:style>
  <w:style w:type="character" w:styleId="a5">
    <w:name w:val="Hyperlink"/>
    <w:basedOn w:val="a0"/>
    <w:uiPriority w:val="99"/>
    <w:semiHidden/>
    <w:unhideWhenUsed/>
    <w:rsid w:val="00047DF1"/>
    <w:rPr>
      <w:color w:val="0000FF"/>
      <w:u w:val="single"/>
    </w:rPr>
  </w:style>
  <w:style w:type="paragraph" w:styleId="a6">
    <w:name w:val="List Paragraph"/>
    <w:basedOn w:val="a"/>
    <w:uiPriority w:val="34"/>
    <w:qFormat/>
    <w:rsid w:val="005807AD"/>
    <w:pPr>
      <w:ind w:left="720"/>
      <w:contextualSpacing/>
    </w:pPr>
  </w:style>
  <w:style w:type="paragraph" w:styleId="a7">
    <w:name w:val="Normal (Web)"/>
    <w:basedOn w:val="a"/>
    <w:uiPriority w:val="99"/>
    <w:semiHidden/>
    <w:unhideWhenUsed/>
    <w:rsid w:val="000910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7953">
      <w:bodyDiv w:val="1"/>
      <w:marLeft w:val="0"/>
      <w:marRight w:val="0"/>
      <w:marTop w:val="0"/>
      <w:marBottom w:val="0"/>
      <w:divBdr>
        <w:top w:val="none" w:sz="0" w:space="0" w:color="auto"/>
        <w:left w:val="none" w:sz="0" w:space="0" w:color="auto"/>
        <w:bottom w:val="none" w:sz="0" w:space="0" w:color="auto"/>
        <w:right w:val="none" w:sz="0" w:space="0" w:color="auto"/>
      </w:divBdr>
    </w:div>
    <w:div w:id="43409756">
      <w:bodyDiv w:val="1"/>
      <w:marLeft w:val="0"/>
      <w:marRight w:val="0"/>
      <w:marTop w:val="0"/>
      <w:marBottom w:val="0"/>
      <w:divBdr>
        <w:top w:val="none" w:sz="0" w:space="0" w:color="auto"/>
        <w:left w:val="none" w:sz="0" w:space="0" w:color="auto"/>
        <w:bottom w:val="none" w:sz="0" w:space="0" w:color="auto"/>
        <w:right w:val="none" w:sz="0" w:space="0" w:color="auto"/>
      </w:divBdr>
    </w:div>
    <w:div w:id="70977494">
      <w:bodyDiv w:val="1"/>
      <w:marLeft w:val="0"/>
      <w:marRight w:val="0"/>
      <w:marTop w:val="0"/>
      <w:marBottom w:val="0"/>
      <w:divBdr>
        <w:top w:val="none" w:sz="0" w:space="0" w:color="auto"/>
        <w:left w:val="none" w:sz="0" w:space="0" w:color="auto"/>
        <w:bottom w:val="none" w:sz="0" w:space="0" w:color="auto"/>
        <w:right w:val="none" w:sz="0" w:space="0" w:color="auto"/>
      </w:divBdr>
    </w:div>
    <w:div w:id="99684641">
      <w:bodyDiv w:val="1"/>
      <w:marLeft w:val="0"/>
      <w:marRight w:val="0"/>
      <w:marTop w:val="0"/>
      <w:marBottom w:val="0"/>
      <w:divBdr>
        <w:top w:val="none" w:sz="0" w:space="0" w:color="auto"/>
        <w:left w:val="none" w:sz="0" w:space="0" w:color="auto"/>
        <w:bottom w:val="none" w:sz="0" w:space="0" w:color="auto"/>
        <w:right w:val="none" w:sz="0" w:space="0" w:color="auto"/>
      </w:divBdr>
    </w:div>
    <w:div w:id="754058634">
      <w:bodyDiv w:val="1"/>
      <w:marLeft w:val="0"/>
      <w:marRight w:val="0"/>
      <w:marTop w:val="0"/>
      <w:marBottom w:val="0"/>
      <w:divBdr>
        <w:top w:val="none" w:sz="0" w:space="0" w:color="auto"/>
        <w:left w:val="none" w:sz="0" w:space="0" w:color="auto"/>
        <w:bottom w:val="none" w:sz="0" w:space="0" w:color="auto"/>
        <w:right w:val="none" w:sz="0" w:space="0" w:color="auto"/>
      </w:divBdr>
    </w:div>
    <w:div w:id="760877238">
      <w:bodyDiv w:val="1"/>
      <w:marLeft w:val="0"/>
      <w:marRight w:val="0"/>
      <w:marTop w:val="0"/>
      <w:marBottom w:val="0"/>
      <w:divBdr>
        <w:top w:val="none" w:sz="0" w:space="0" w:color="auto"/>
        <w:left w:val="none" w:sz="0" w:space="0" w:color="auto"/>
        <w:bottom w:val="none" w:sz="0" w:space="0" w:color="auto"/>
        <w:right w:val="none" w:sz="0" w:space="0" w:color="auto"/>
      </w:divBdr>
    </w:div>
    <w:div w:id="1159272518">
      <w:bodyDiv w:val="1"/>
      <w:marLeft w:val="0"/>
      <w:marRight w:val="0"/>
      <w:marTop w:val="0"/>
      <w:marBottom w:val="0"/>
      <w:divBdr>
        <w:top w:val="none" w:sz="0" w:space="0" w:color="auto"/>
        <w:left w:val="none" w:sz="0" w:space="0" w:color="auto"/>
        <w:bottom w:val="none" w:sz="0" w:space="0" w:color="auto"/>
        <w:right w:val="none" w:sz="0" w:space="0" w:color="auto"/>
      </w:divBdr>
    </w:div>
    <w:div w:id="165795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1347</Words>
  <Characters>7679</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Romm</cp:lastModifiedBy>
  <cp:revision>2</cp:revision>
  <dcterms:created xsi:type="dcterms:W3CDTF">2024-01-09T04:39:00Z</dcterms:created>
  <dcterms:modified xsi:type="dcterms:W3CDTF">2024-01-09T04:39:00Z</dcterms:modified>
</cp:coreProperties>
</file>