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6A5D" w14:textId="77777777" w:rsidR="004A6B96" w:rsidRDefault="006235DA" w:rsidP="004A6B96">
      <w:pPr>
        <w:pStyle w:val="a4"/>
        <w:tabs>
          <w:tab w:val="left" w:pos="868"/>
        </w:tabs>
        <w:spacing w:before="0"/>
        <w:ind w:left="868" w:firstLine="0"/>
        <w:jc w:val="center"/>
        <w:rPr>
          <w:b/>
          <w:color w:val="000009"/>
          <w:sz w:val="24"/>
          <w:szCs w:val="24"/>
        </w:rPr>
      </w:pPr>
      <w:r w:rsidRPr="004A6B96">
        <w:rPr>
          <w:b/>
          <w:color w:val="000009"/>
          <w:sz w:val="24"/>
          <w:szCs w:val="24"/>
        </w:rPr>
        <w:t xml:space="preserve">Формирование здоровьесберегающей среды у обучающихся </w:t>
      </w:r>
    </w:p>
    <w:p w14:paraId="61121FDA" w14:textId="63BB49D5" w:rsidR="006235DA" w:rsidRPr="004A6B96" w:rsidRDefault="006235DA" w:rsidP="004A6B96">
      <w:pPr>
        <w:pStyle w:val="a4"/>
        <w:tabs>
          <w:tab w:val="left" w:pos="868"/>
        </w:tabs>
        <w:spacing w:before="0"/>
        <w:ind w:left="868" w:firstLine="0"/>
        <w:jc w:val="center"/>
        <w:rPr>
          <w:b/>
          <w:color w:val="000009"/>
          <w:sz w:val="24"/>
          <w:szCs w:val="24"/>
        </w:rPr>
      </w:pPr>
      <w:r w:rsidRPr="004A6B96">
        <w:rPr>
          <w:b/>
          <w:color w:val="000009"/>
          <w:sz w:val="24"/>
          <w:szCs w:val="24"/>
        </w:rPr>
        <w:t>Якутского медицинского колледжа</w:t>
      </w:r>
    </w:p>
    <w:p w14:paraId="5508B5A0" w14:textId="77777777" w:rsidR="004A6B96" w:rsidRDefault="004A6B96" w:rsidP="004A6B96">
      <w:pPr>
        <w:pStyle w:val="a4"/>
        <w:tabs>
          <w:tab w:val="left" w:pos="868"/>
        </w:tabs>
        <w:spacing w:before="0"/>
        <w:ind w:left="868" w:firstLine="0"/>
        <w:jc w:val="right"/>
        <w:rPr>
          <w:bCs/>
          <w:color w:val="000009"/>
          <w:sz w:val="24"/>
          <w:szCs w:val="24"/>
        </w:rPr>
      </w:pPr>
    </w:p>
    <w:p w14:paraId="79DF5FFC" w14:textId="5A60F7A1" w:rsidR="00351F3C" w:rsidRPr="004A6B96" w:rsidRDefault="00351F3C" w:rsidP="004A6B96">
      <w:pPr>
        <w:pStyle w:val="a4"/>
        <w:tabs>
          <w:tab w:val="left" w:pos="868"/>
        </w:tabs>
        <w:spacing w:before="0"/>
        <w:ind w:left="868" w:firstLine="0"/>
        <w:jc w:val="right"/>
        <w:rPr>
          <w:bCs/>
          <w:i/>
          <w:iCs/>
          <w:color w:val="000009"/>
          <w:sz w:val="24"/>
          <w:szCs w:val="24"/>
        </w:rPr>
      </w:pPr>
      <w:r w:rsidRPr="004A6B96">
        <w:rPr>
          <w:bCs/>
          <w:i/>
          <w:iCs/>
          <w:color w:val="000009"/>
          <w:sz w:val="24"/>
          <w:szCs w:val="24"/>
        </w:rPr>
        <w:t>Кондратьева Наталья Михайловна</w:t>
      </w:r>
    </w:p>
    <w:p w14:paraId="77287457" w14:textId="77777777" w:rsidR="004A6B96" w:rsidRPr="004A6B96" w:rsidRDefault="00351F3C" w:rsidP="004A6B96">
      <w:pPr>
        <w:pStyle w:val="a4"/>
        <w:tabs>
          <w:tab w:val="left" w:pos="868"/>
        </w:tabs>
        <w:spacing w:before="0"/>
        <w:ind w:left="868" w:firstLine="0"/>
        <w:jc w:val="right"/>
        <w:rPr>
          <w:i/>
          <w:iCs/>
          <w:color w:val="000009"/>
          <w:sz w:val="24"/>
          <w:szCs w:val="24"/>
        </w:rPr>
      </w:pPr>
      <w:r w:rsidRPr="004A6B96">
        <w:rPr>
          <w:i/>
          <w:iCs/>
          <w:color w:val="000009"/>
          <w:sz w:val="24"/>
          <w:szCs w:val="24"/>
        </w:rPr>
        <w:t>заместитель директора</w:t>
      </w:r>
      <w:r w:rsidR="00C62678" w:rsidRPr="004A6B96">
        <w:rPr>
          <w:i/>
          <w:iCs/>
          <w:color w:val="000009"/>
          <w:sz w:val="24"/>
          <w:szCs w:val="24"/>
        </w:rPr>
        <w:t xml:space="preserve"> по воспитательной работе </w:t>
      </w:r>
    </w:p>
    <w:p w14:paraId="7E229BBD" w14:textId="541CFD26" w:rsidR="00351F3C" w:rsidRPr="004A6B96" w:rsidRDefault="00351F3C" w:rsidP="004A6B96">
      <w:pPr>
        <w:pStyle w:val="a4"/>
        <w:tabs>
          <w:tab w:val="left" w:pos="868"/>
        </w:tabs>
        <w:spacing w:before="0"/>
        <w:ind w:left="868" w:firstLine="0"/>
        <w:jc w:val="right"/>
        <w:rPr>
          <w:i/>
          <w:iCs/>
          <w:color w:val="000009"/>
          <w:sz w:val="24"/>
          <w:szCs w:val="24"/>
        </w:rPr>
      </w:pPr>
      <w:r w:rsidRPr="004A6B96">
        <w:rPr>
          <w:i/>
          <w:iCs/>
          <w:color w:val="000009"/>
          <w:sz w:val="24"/>
          <w:szCs w:val="24"/>
        </w:rPr>
        <w:t>ГАПОУ РС (Я)</w:t>
      </w:r>
      <w:r w:rsidR="004A6B96" w:rsidRPr="004A6B96">
        <w:rPr>
          <w:i/>
          <w:iCs/>
          <w:color w:val="000009"/>
          <w:sz w:val="24"/>
          <w:szCs w:val="24"/>
        </w:rPr>
        <w:t xml:space="preserve"> «ЯМК</w:t>
      </w:r>
      <w:r w:rsidRPr="004A6B96">
        <w:rPr>
          <w:i/>
          <w:iCs/>
          <w:color w:val="000009"/>
          <w:sz w:val="24"/>
          <w:szCs w:val="24"/>
        </w:rPr>
        <w:t xml:space="preserve"> </w:t>
      </w:r>
      <w:proofErr w:type="spellStart"/>
      <w:r w:rsidRPr="004A6B96">
        <w:rPr>
          <w:i/>
          <w:iCs/>
          <w:color w:val="000009"/>
          <w:sz w:val="24"/>
          <w:szCs w:val="24"/>
        </w:rPr>
        <w:t>им.В.А.Вонгродского</w:t>
      </w:r>
      <w:proofErr w:type="spellEnd"/>
      <w:r w:rsidRPr="004A6B96">
        <w:rPr>
          <w:i/>
          <w:iCs/>
          <w:color w:val="000009"/>
          <w:sz w:val="24"/>
          <w:szCs w:val="24"/>
        </w:rPr>
        <w:t>»</w:t>
      </w:r>
    </w:p>
    <w:p w14:paraId="10BD944E" w14:textId="77777777" w:rsidR="00351F3C" w:rsidRPr="004A6B96" w:rsidRDefault="00351F3C" w:rsidP="004A6B96">
      <w:pPr>
        <w:pStyle w:val="a4"/>
        <w:tabs>
          <w:tab w:val="left" w:pos="868"/>
        </w:tabs>
        <w:spacing w:before="0"/>
        <w:ind w:left="868" w:firstLine="0"/>
        <w:jc w:val="right"/>
        <w:rPr>
          <w:color w:val="000009"/>
          <w:sz w:val="24"/>
          <w:szCs w:val="24"/>
        </w:rPr>
      </w:pPr>
      <w:r w:rsidRPr="004A6B96">
        <w:rPr>
          <w:i/>
          <w:iCs/>
          <w:color w:val="000009"/>
          <w:sz w:val="24"/>
          <w:szCs w:val="24"/>
        </w:rPr>
        <w:t xml:space="preserve">г.Якутск, </w:t>
      </w:r>
      <w:hyperlink r:id="rId5" w:history="1">
        <w:r w:rsidRPr="004A6B96">
          <w:rPr>
            <w:rStyle w:val="a5"/>
            <w:i/>
            <w:iCs/>
            <w:sz w:val="24"/>
            <w:szCs w:val="24"/>
            <w:lang w:val="en-US"/>
          </w:rPr>
          <w:t>Natalya</w:t>
        </w:r>
        <w:r w:rsidRPr="004A6B96">
          <w:rPr>
            <w:rStyle w:val="a5"/>
            <w:i/>
            <w:iCs/>
            <w:sz w:val="24"/>
            <w:szCs w:val="24"/>
          </w:rPr>
          <w:t>.</w:t>
        </w:r>
        <w:r w:rsidRPr="004A6B96">
          <w:rPr>
            <w:rStyle w:val="a5"/>
            <w:i/>
            <w:iCs/>
            <w:sz w:val="24"/>
            <w:szCs w:val="24"/>
            <w:lang w:val="en-US"/>
          </w:rPr>
          <w:t>kondrateva</w:t>
        </w:r>
        <w:r w:rsidRPr="004A6B96">
          <w:rPr>
            <w:rStyle w:val="a5"/>
            <w:i/>
            <w:iCs/>
            <w:sz w:val="24"/>
            <w:szCs w:val="24"/>
          </w:rPr>
          <w:t>.78@</w:t>
        </w:r>
        <w:r w:rsidRPr="004A6B96">
          <w:rPr>
            <w:rStyle w:val="a5"/>
            <w:i/>
            <w:iCs/>
            <w:sz w:val="24"/>
            <w:szCs w:val="24"/>
            <w:lang w:val="en-US"/>
          </w:rPr>
          <w:t>list</w:t>
        </w:r>
        <w:r w:rsidRPr="004A6B96">
          <w:rPr>
            <w:rStyle w:val="a5"/>
            <w:i/>
            <w:iCs/>
            <w:sz w:val="24"/>
            <w:szCs w:val="24"/>
          </w:rPr>
          <w:t>.</w:t>
        </w:r>
        <w:r w:rsidRPr="004A6B96">
          <w:rPr>
            <w:rStyle w:val="a5"/>
            <w:i/>
            <w:iCs/>
            <w:sz w:val="24"/>
            <w:szCs w:val="24"/>
            <w:lang w:val="en-US"/>
          </w:rPr>
          <w:t>ru</w:t>
        </w:r>
      </w:hyperlink>
      <w:r w:rsidRPr="004A6B96">
        <w:rPr>
          <w:color w:val="000009"/>
          <w:sz w:val="24"/>
          <w:szCs w:val="24"/>
        </w:rPr>
        <w:t xml:space="preserve"> </w:t>
      </w:r>
    </w:p>
    <w:p w14:paraId="1D152C00" w14:textId="77777777" w:rsidR="00C62678" w:rsidRPr="004A6B96" w:rsidRDefault="00C62678" w:rsidP="004A6B96">
      <w:pPr>
        <w:pStyle w:val="a4"/>
        <w:tabs>
          <w:tab w:val="left" w:pos="868"/>
        </w:tabs>
        <w:spacing w:before="0"/>
        <w:ind w:left="868" w:firstLine="0"/>
        <w:jc w:val="right"/>
        <w:rPr>
          <w:color w:val="000009"/>
          <w:sz w:val="24"/>
          <w:szCs w:val="24"/>
          <w:lang w:val="en-US"/>
        </w:rPr>
      </w:pPr>
    </w:p>
    <w:p w14:paraId="5045B9BE" w14:textId="64342A7A" w:rsidR="00C62678" w:rsidRPr="004A6B96" w:rsidRDefault="00C62678" w:rsidP="004A6B96">
      <w:pPr>
        <w:pStyle w:val="a4"/>
        <w:tabs>
          <w:tab w:val="left" w:pos="868"/>
        </w:tabs>
        <w:spacing w:before="0"/>
        <w:ind w:left="868" w:firstLine="0"/>
        <w:jc w:val="left"/>
        <w:rPr>
          <w:color w:val="000009"/>
          <w:sz w:val="24"/>
          <w:szCs w:val="24"/>
        </w:rPr>
      </w:pPr>
    </w:p>
    <w:p w14:paraId="6331C2E1" w14:textId="77777777" w:rsidR="006B529E" w:rsidRPr="004A6B96" w:rsidRDefault="00FA63FB" w:rsidP="004A6B96">
      <w:pPr>
        <w:pStyle w:val="a3"/>
        <w:spacing w:before="78"/>
        <w:ind w:right="38" w:firstLine="424"/>
      </w:pPr>
      <w:r w:rsidRPr="004A6B96">
        <w:rPr>
          <w:color w:val="000009"/>
          <w:lang w:val="en-US"/>
        </w:rPr>
        <w:tab/>
      </w:r>
      <w:r w:rsidR="00597378" w:rsidRPr="004A6B96">
        <w:rPr>
          <w:color w:val="000009"/>
        </w:rPr>
        <w:t>Студенческая м</w:t>
      </w:r>
      <w:r w:rsidR="00597378" w:rsidRPr="004A6B96">
        <w:t>олодежь</w:t>
      </w:r>
      <w:r w:rsidR="00597378" w:rsidRPr="004A6B96">
        <w:rPr>
          <w:spacing w:val="1"/>
        </w:rPr>
        <w:t xml:space="preserve"> </w:t>
      </w:r>
      <w:r w:rsidR="00597378" w:rsidRPr="004A6B96">
        <w:t>всегда</w:t>
      </w:r>
      <w:r w:rsidR="00597378" w:rsidRPr="004A6B96">
        <w:rPr>
          <w:spacing w:val="1"/>
        </w:rPr>
        <w:t xml:space="preserve"> </w:t>
      </w:r>
      <w:r w:rsidR="00597378" w:rsidRPr="004A6B96">
        <w:t>была</w:t>
      </w:r>
      <w:r w:rsidR="00597378" w:rsidRPr="004A6B96">
        <w:rPr>
          <w:spacing w:val="1"/>
        </w:rPr>
        <w:t xml:space="preserve"> </w:t>
      </w:r>
      <w:r w:rsidR="00597378" w:rsidRPr="004A6B96">
        <w:t>и</w:t>
      </w:r>
      <w:r w:rsidR="00597378" w:rsidRPr="004A6B96">
        <w:rPr>
          <w:spacing w:val="1"/>
        </w:rPr>
        <w:t xml:space="preserve"> </w:t>
      </w:r>
      <w:r w:rsidR="00597378" w:rsidRPr="004A6B96">
        <w:t>остается</w:t>
      </w:r>
      <w:r w:rsidR="00597378" w:rsidRPr="004A6B96">
        <w:rPr>
          <w:spacing w:val="1"/>
        </w:rPr>
        <w:t xml:space="preserve"> </w:t>
      </w:r>
      <w:r w:rsidR="00597378" w:rsidRPr="004A6B96">
        <w:t>наиболее</w:t>
      </w:r>
      <w:r w:rsidR="00597378" w:rsidRPr="004A6B96">
        <w:rPr>
          <w:spacing w:val="1"/>
        </w:rPr>
        <w:t xml:space="preserve"> </w:t>
      </w:r>
      <w:r w:rsidR="00597378" w:rsidRPr="004A6B96">
        <w:t>активной</w:t>
      </w:r>
      <w:r w:rsidR="00597378" w:rsidRPr="004A6B96">
        <w:rPr>
          <w:spacing w:val="1"/>
        </w:rPr>
        <w:t xml:space="preserve"> </w:t>
      </w:r>
      <w:r w:rsidR="00597378" w:rsidRPr="004A6B96">
        <w:t>и</w:t>
      </w:r>
      <w:r w:rsidR="00597378" w:rsidRPr="004A6B96">
        <w:rPr>
          <w:spacing w:val="1"/>
        </w:rPr>
        <w:t xml:space="preserve"> </w:t>
      </w:r>
      <w:r w:rsidR="00597378" w:rsidRPr="004A6B96">
        <w:t>динамичной</w:t>
      </w:r>
      <w:r w:rsidR="00597378" w:rsidRPr="004A6B96">
        <w:rPr>
          <w:spacing w:val="1"/>
        </w:rPr>
        <w:t xml:space="preserve"> </w:t>
      </w:r>
      <w:r w:rsidR="00597378" w:rsidRPr="004A6B96">
        <w:t>социально-возрастной</w:t>
      </w:r>
      <w:r w:rsidR="00597378" w:rsidRPr="004A6B96">
        <w:rPr>
          <w:spacing w:val="1"/>
        </w:rPr>
        <w:t xml:space="preserve"> категорией, </w:t>
      </w:r>
      <w:r w:rsidR="00597378" w:rsidRPr="004A6B96">
        <w:t>реализующей себя во всех сферах жизнедеятельности общества: социальной,</w:t>
      </w:r>
      <w:r w:rsidR="00597378" w:rsidRPr="004A6B96">
        <w:rPr>
          <w:spacing w:val="-47"/>
        </w:rPr>
        <w:t xml:space="preserve"> </w:t>
      </w:r>
      <w:r w:rsidR="00597378" w:rsidRPr="004A6B96">
        <w:t xml:space="preserve">культурной, экономической, политической. Учитывая то, что молодежь поступая в учебные заведения среднего профессионального образования становится носителем социальных </w:t>
      </w:r>
      <w:r w:rsidR="006B529E" w:rsidRPr="004A6B96">
        <w:t xml:space="preserve">отношений и </w:t>
      </w:r>
      <w:r w:rsidR="00597378" w:rsidRPr="004A6B96">
        <w:t>инноваций, повышается ее социальная активность</w:t>
      </w:r>
      <w:r w:rsidR="006B529E" w:rsidRPr="004A6B96">
        <w:t xml:space="preserve">, </w:t>
      </w:r>
      <w:r w:rsidR="00F07AD2" w:rsidRPr="004A6B96">
        <w:t>поэтому очень важно</w:t>
      </w:r>
      <w:r w:rsidR="00FC751E" w:rsidRPr="004A6B96">
        <w:t xml:space="preserve"> в образовательной организации </w:t>
      </w:r>
      <w:r w:rsidR="00F07AD2" w:rsidRPr="004A6B96">
        <w:t xml:space="preserve"> создать благоприятную</w:t>
      </w:r>
      <w:r w:rsidR="00FC751E" w:rsidRPr="004A6B96">
        <w:t xml:space="preserve"> здоровьесберегающую среду, которая будет </w:t>
      </w:r>
      <w:r w:rsidR="00597378" w:rsidRPr="004A6B96">
        <w:t xml:space="preserve">подходящим фактором для формирования </w:t>
      </w:r>
      <w:r w:rsidR="006B529E" w:rsidRPr="004A6B96">
        <w:t xml:space="preserve"> и развития здорового образа жизни. </w:t>
      </w:r>
    </w:p>
    <w:p w14:paraId="070E0A75" w14:textId="77777777" w:rsidR="00490D8C" w:rsidRPr="004A6B96" w:rsidRDefault="00500138" w:rsidP="004A6B96">
      <w:pPr>
        <w:pStyle w:val="a3"/>
        <w:spacing w:before="78"/>
        <w:ind w:left="0" w:right="38" w:firstLine="543"/>
      </w:pPr>
      <w:r w:rsidRPr="004A6B96">
        <w:t>В современном мире вопрос о здоровом образе жизни человека остается актуальным и каждый раз мы обращаемся к терминологии</w:t>
      </w:r>
      <w:r w:rsidR="005147A8" w:rsidRPr="004A6B96">
        <w:t>, чтобы понять принципы и подходы к формированию ЗОЖ. З</w:t>
      </w:r>
      <w:r w:rsidR="00AE029D" w:rsidRPr="004A6B96">
        <w:rPr>
          <w:bCs/>
        </w:rPr>
        <w:t>доровый образ жизни</w:t>
      </w:r>
      <w:r w:rsidR="00AE029D" w:rsidRPr="004A6B96">
        <w:t>, по определению ВОЗ, представляет собой «оптимальное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 него природных и социальных факторов окружающей среды»</w:t>
      </w:r>
      <w:r w:rsidR="005147A8" w:rsidRPr="004A6B96">
        <w:t xml:space="preserve"> [</w:t>
      </w:r>
      <w:r w:rsidR="00C32F55" w:rsidRPr="004A6B96">
        <w:t>2</w:t>
      </w:r>
      <w:r w:rsidR="005147A8" w:rsidRPr="004A6B96">
        <w:t xml:space="preserve"> ]</w:t>
      </w:r>
      <w:r w:rsidR="00AE029D" w:rsidRPr="004A6B96">
        <w:t>.</w:t>
      </w:r>
    </w:p>
    <w:p w14:paraId="40B3E061" w14:textId="77777777" w:rsidR="00D8636B" w:rsidRPr="004A6B96" w:rsidRDefault="00BE057C" w:rsidP="004A6B96">
      <w:pPr>
        <w:pStyle w:val="a3"/>
        <w:spacing w:before="78"/>
        <w:ind w:left="0" w:right="38" w:firstLine="119"/>
      </w:pPr>
      <w:r w:rsidRPr="004A6B96">
        <w:tab/>
        <w:t>Поэтому важно, в образовательном процессе</w:t>
      </w:r>
      <w:r w:rsidR="006A4B04" w:rsidRPr="004A6B96">
        <w:t xml:space="preserve"> найти системные подходы в создании здоровьесберегающей среды с применением технологий, учитывая потребности наших студентов. </w:t>
      </w:r>
      <w:r w:rsidR="00FC751E" w:rsidRPr="004A6B96">
        <w:t xml:space="preserve">Обратимся к классификации  здоровьесберегающих технологий </w:t>
      </w:r>
      <w:r w:rsidR="00C32F55" w:rsidRPr="004A6B96">
        <w:t xml:space="preserve">профессора </w:t>
      </w:r>
      <w:r w:rsidR="00FC751E" w:rsidRPr="004A6B96">
        <w:t>Н.К. Смирнов</w:t>
      </w:r>
      <w:r w:rsidR="00C32F55" w:rsidRPr="004A6B96">
        <w:t>а</w:t>
      </w:r>
      <w:r w:rsidR="00FC751E" w:rsidRPr="004A6B96">
        <w:t xml:space="preserve"> [</w:t>
      </w:r>
      <w:r w:rsidR="00C32F55" w:rsidRPr="004A6B96">
        <w:t xml:space="preserve">1, с.23 </w:t>
      </w:r>
      <w:r w:rsidR="00FC751E" w:rsidRPr="004A6B96">
        <w:t xml:space="preserve">]. В таблице №1 приведены формы работы, применяемые в колледже, направленные на создание здоровьесберегающей среды через активное привлечение студентов в мероприятиях. </w:t>
      </w:r>
    </w:p>
    <w:p w14:paraId="4FB3B3B7" w14:textId="77777777" w:rsidR="00FC751E" w:rsidRPr="004A6B96" w:rsidRDefault="00FC751E" w:rsidP="004A6B96">
      <w:pPr>
        <w:pStyle w:val="a3"/>
        <w:spacing w:before="78"/>
        <w:ind w:left="0" w:right="38" w:firstLine="119"/>
        <w:jc w:val="right"/>
      </w:pPr>
      <w:r w:rsidRPr="004A6B96">
        <w:t xml:space="preserve">Таблица1 </w:t>
      </w:r>
    </w:p>
    <w:p w14:paraId="3C026273" w14:textId="77777777" w:rsidR="00FC751E" w:rsidRPr="004A6B96" w:rsidRDefault="00FC751E" w:rsidP="004A6B96">
      <w:pPr>
        <w:pStyle w:val="a3"/>
        <w:spacing w:before="78"/>
        <w:ind w:left="0" w:right="38" w:firstLine="119"/>
        <w:jc w:val="center"/>
        <w:rPr>
          <w:i/>
          <w:color w:val="000009"/>
        </w:rPr>
      </w:pPr>
      <w:r w:rsidRPr="004A6B96">
        <w:rPr>
          <w:i/>
        </w:rPr>
        <w:t xml:space="preserve">Технологии и формы работы Якутского медицинского колледжа </w:t>
      </w:r>
      <w:r w:rsidR="006464BB" w:rsidRPr="004A6B96">
        <w:rPr>
          <w:i/>
        </w:rPr>
        <w:t xml:space="preserve">по </w:t>
      </w:r>
      <w:r w:rsidR="00F32C47" w:rsidRPr="004A6B96">
        <w:rPr>
          <w:i/>
        </w:rPr>
        <w:t>ф</w:t>
      </w:r>
      <w:r w:rsidR="00F32C47" w:rsidRPr="004A6B96">
        <w:rPr>
          <w:i/>
          <w:color w:val="000009"/>
        </w:rPr>
        <w:t>ормированию здоровьесберегающей среды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76"/>
      </w:tblGrid>
      <w:tr w:rsidR="00F32C47" w:rsidRPr="004A6B96" w14:paraId="03472763" w14:textId="77777777" w:rsidTr="004A6B96">
        <w:trPr>
          <w:trHeight w:val="421"/>
        </w:trPr>
        <w:tc>
          <w:tcPr>
            <w:tcW w:w="2660" w:type="dxa"/>
          </w:tcPr>
          <w:p w14:paraId="4287AFFE" w14:textId="77777777" w:rsidR="00F32C47" w:rsidRPr="004A6B96" w:rsidRDefault="00F32C47" w:rsidP="004A6B96">
            <w:pPr>
              <w:pStyle w:val="a3"/>
              <w:spacing w:before="78"/>
              <w:ind w:right="38"/>
              <w:jc w:val="center"/>
              <w:rPr>
                <w:b/>
              </w:rPr>
            </w:pPr>
            <w:r w:rsidRPr="004A6B96">
              <w:rPr>
                <w:b/>
              </w:rPr>
              <w:t>Здоровьесберегающие технологии</w:t>
            </w:r>
          </w:p>
        </w:tc>
        <w:tc>
          <w:tcPr>
            <w:tcW w:w="7076" w:type="dxa"/>
          </w:tcPr>
          <w:p w14:paraId="6A77716C" w14:textId="77777777" w:rsidR="00F32C47" w:rsidRPr="004A6B96" w:rsidRDefault="00F32C47" w:rsidP="004A6B96">
            <w:pPr>
              <w:pStyle w:val="a3"/>
              <w:spacing w:before="78"/>
              <w:ind w:left="0" w:right="38" w:firstLine="0"/>
              <w:jc w:val="center"/>
              <w:rPr>
                <w:b/>
              </w:rPr>
            </w:pPr>
            <w:r w:rsidRPr="004A6B96">
              <w:rPr>
                <w:b/>
              </w:rPr>
              <w:t xml:space="preserve">Формы работы со студентами </w:t>
            </w:r>
          </w:p>
        </w:tc>
      </w:tr>
      <w:tr w:rsidR="00F32C47" w:rsidRPr="004A6B96" w14:paraId="79B3C7BE" w14:textId="77777777" w:rsidTr="004A6B96">
        <w:trPr>
          <w:trHeight w:val="540"/>
        </w:trPr>
        <w:tc>
          <w:tcPr>
            <w:tcW w:w="2660" w:type="dxa"/>
          </w:tcPr>
          <w:p w14:paraId="5BBEAAB3" w14:textId="77777777" w:rsidR="00F32C47" w:rsidRPr="004A6B96" w:rsidRDefault="00F32C47" w:rsidP="004A6B96">
            <w:pPr>
              <w:pStyle w:val="a3"/>
              <w:spacing w:before="78"/>
              <w:ind w:right="38"/>
            </w:pPr>
            <w:r w:rsidRPr="004A6B96">
              <w:t xml:space="preserve">медико-гигиенические технологии </w:t>
            </w:r>
          </w:p>
          <w:p w14:paraId="3CA7758A" w14:textId="77777777" w:rsidR="00F32C47" w:rsidRPr="004A6B96" w:rsidRDefault="00F32C47" w:rsidP="004A6B96">
            <w:pPr>
              <w:pStyle w:val="a3"/>
              <w:spacing w:before="78"/>
              <w:ind w:left="0" w:right="38" w:firstLine="0"/>
            </w:pPr>
          </w:p>
        </w:tc>
        <w:tc>
          <w:tcPr>
            <w:tcW w:w="7076" w:type="dxa"/>
          </w:tcPr>
          <w:p w14:paraId="7F54F7CF" w14:textId="77777777" w:rsidR="00F32C47" w:rsidRPr="004A6B96" w:rsidRDefault="00F32C47" w:rsidP="004A6B96">
            <w:pPr>
              <w:pStyle w:val="a3"/>
              <w:spacing w:before="78"/>
              <w:ind w:left="0" w:right="38" w:firstLine="0"/>
            </w:pPr>
            <w:r w:rsidRPr="004A6B96">
              <w:t>Медосмотры, вакцинация, мониторинг здоровья среди обучающихся с особыми потребностями, стоматологическое лечение, питание в собственной столовой, диспансеризация, организация профилактических мероприятий с привлечением внешних специалистов, Штаб «Волонтеры-медики» (работа с населением по санитарно-гигиеническому просвещению (население города, д/с, школы, социальные учреждения) и др.</w:t>
            </w:r>
          </w:p>
        </w:tc>
      </w:tr>
      <w:tr w:rsidR="00F32C47" w:rsidRPr="004A6B96" w14:paraId="32030B82" w14:textId="77777777" w:rsidTr="004A6B96">
        <w:trPr>
          <w:trHeight w:val="540"/>
        </w:trPr>
        <w:tc>
          <w:tcPr>
            <w:tcW w:w="2660" w:type="dxa"/>
          </w:tcPr>
          <w:p w14:paraId="0102B47F" w14:textId="77777777" w:rsidR="00F32C47" w:rsidRPr="004A6B96" w:rsidRDefault="00F32C47" w:rsidP="004A6B96">
            <w:pPr>
              <w:pStyle w:val="a3"/>
              <w:spacing w:before="78"/>
              <w:ind w:right="38"/>
            </w:pPr>
            <w:r w:rsidRPr="004A6B96">
              <w:t xml:space="preserve">физкультурно-оздоровительные технологии </w:t>
            </w:r>
          </w:p>
          <w:p w14:paraId="5FD311F9" w14:textId="77777777" w:rsidR="00F32C47" w:rsidRPr="004A6B96" w:rsidRDefault="00F32C47" w:rsidP="004A6B96">
            <w:pPr>
              <w:pStyle w:val="a3"/>
              <w:spacing w:before="78"/>
              <w:ind w:left="0" w:right="38" w:firstLine="0"/>
            </w:pPr>
          </w:p>
        </w:tc>
        <w:tc>
          <w:tcPr>
            <w:tcW w:w="7076" w:type="dxa"/>
          </w:tcPr>
          <w:p w14:paraId="3F65733F" w14:textId="77777777" w:rsidR="00F32C47" w:rsidRPr="004A6B96" w:rsidRDefault="00F32C47" w:rsidP="004A6B96">
            <w:pPr>
              <w:pStyle w:val="a3"/>
              <w:spacing w:before="78"/>
              <w:ind w:right="38"/>
            </w:pPr>
            <w:r w:rsidRPr="004A6B96">
              <w:t xml:space="preserve">спортивные секции, организация тренажерного зала, </w:t>
            </w:r>
            <w:r w:rsidR="00332F57" w:rsidRPr="004A6B96">
              <w:t xml:space="preserve">оснащение </w:t>
            </w:r>
            <w:r w:rsidRPr="004A6B96">
              <w:t>спортивн</w:t>
            </w:r>
            <w:r w:rsidR="00332F57" w:rsidRPr="004A6B96">
              <w:t xml:space="preserve">ой </w:t>
            </w:r>
            <w:r w:rsidRPr="004A6B96">
              <w:t xml:space="preserve"> площадк</w:t>
            </w:r>
            <w:r w:rsidR="00332F57" w:rsidRPr="004A6B96">
              <w:t>и</w:t>
            </w:r>
            <w:r w:rsidRPr="004A6B96">
              <w:t>, соревнования,</w:t>
            </w:r>
            <w:r w:rsidR="00332F57" w:rsidRPr="004A6B96">
              <w:t xml:space="preserve"> организация </w:t>
            </w:r>
            <w:r w:rsidRPr="004A6B96">
              <w:t xml:space="preserve"> </w:t>
            </w:r>
            <w:proofErr w:type="spellStart"/>
            <w:r w:rsidRPr="004A6B96">
              <w:t>велопарковка</w:t>
            </w:r>
            <w:proofErr w:type="spellEnd"/>
            <w:r w:rsidR="00332F57" w:rsidRPr="004A6B96">
              <w:t>-велопробег</w:t>
            </w:r>
            <w:r w:rsidRPr="004A6B96">
              <w:t xml:space="preserve">, </w:t>
            </w:r>
            <w:r w:rsidR="00332F57" w:rsidRPr="004A6B96">
              <w:t xml:space="preserve">инициаторы  </w:t>
            </w:r>
            <w:r w:rsidRPr="004A6B96">
              <w:t>турнир</w:t>
            </w:r>
            <w:r w:rsidR="00332F57" w:rsidRPr="004A6B96">
              <w:t>а</w:t>
            </w:r>
            <w:r w:rsidRPr="004A6B96">
              <w:t xml:space="preserve"> по национальным видам</w:t>
            </w:r>
            <w:r w:rsidR="00AF68A9" w:rsidRPr="004A6B96">
              <w:t xml:space="preserve"> спорта </w:t>
            </w:r>
            <w:r w:rsidRPr="004A6B96">
              <w:t xml:space="preserve"> «</w:t>
            </w:r>
            <w:proofErr w:type="spellStart"/>
            <w:r w:rsidRPr="004A6B96">
              <w:t>Обугэ</w:t>
            </w:r>
            <w:proofErr w:type="spellEnd"/>
            <w:r w:rsidRPr="004A6B96">
              <w:t xml:space="preserve"> </w:t>
            </w:r>
            <w:proofErr w:type="spellStart"/>
            <w:r w:rsidRPr="004A6B96">
              <w:t>оон</w:t>
            </w:r>
            <w:r w:rsidR="00AF68A9" w:rsidRPr="004A6B96">
              <w:t>н</w:t>
            </w:r>
            <w:r w:rsidRPr="004A6B96">
              <w:t>ьуулара</w:t>
            </w:r>
            <w:proofErr w:type="spellEnd"/>
            <w:r w:rsidRPr="004A6B96">
              <w:t>»</w:t>
            </w:r>
            <w:r w:rsidR="00332F57" w:rsidRPr="004A6B96">
              <w:t xml:space="preserve"> среди СПО</w:t>
            </w:r>
            <w:r w:rsidRPr="004A6B96">
              <w:t>, донорство</w:t>
            </w:r>
            <w:r w:rsidR="00AF68A9" w:rsidRPr="004A6B96">
              <w:t xml:space="preserve">. </w:t>
            </w:r>
          </w:p>
        </w:tc>
      </w:tr>
      <w:tr w:rsidR="00F32C47" w:rsidRPr="004A6B96" w14:paraId="0F11CA00" w14:textId="77777777" w:rsidTr="004A6B96">
        <w:trPr>
          <w:trHeight w:val="540"/>
        </w:trPr>
        <w:tc>
          <w:tcPr>
            <w:tcW w:w="2660" w:type="dxa"/>
          </w:tcPr>
          <w:p w14:paraId="794574FC" w14:textId="310D9DF0" w:rsidR="00F32C47" w:rsidRPr="004A6B96" w:rsidRDefault="00F32C47" w:rsidP="004A6B96">
            <w:pPr>
              <w:pStyle w:val="a3"/>
              <w:spacing w:before="78"/>
              <w:ind w:right="38"/>
            </w:pPr>
            <w:r w:rsidRPr="004A6B96">
              <w:t xml:space="preserve">экологические здоровьесберегающие технологии </w:t>
            </w:r>
          </w:p>
        </w:tc>
        <w:tc>
          <w:tcPr>
            <w:tcW w:w="7076" w:type="dxa"/>
          </w:tcPr>
          <w:p w14:paraId="78A5E366" w14:textId="77777777" w:rsidR="00F32C47" w:rsidRPr="004A6B96" w:rsidRDefault="00F32C47" w:rsidP="004A6B96">
            <w:pPr>
              <w:pStyle w:val="a3"/>
              <w:spacing w:before="78"/>
              <w:ind w:right="38"/>
            </w:pPr>
            <w:r w:rsidRPr="004A6B96">
              <w:t>обустройство территории,</w:t>
            </w:r>
            <w:r w:rsidR="001837AC" w:rsidRPr="004A6B96">
              <w:t xml:space="preserve"> субботники, </w:t>
            </w:r>
            <w:r w:rsidRPr="004A6B96">
              <w:t xml:space="preserve">  </w:t>
            </w:r>
            <w:r w:rsidR="001837AC" w:rsidRPr="004A6B96">
              <w:t>создание отряда «</w:t>
            </w:r>
            <w:proofErr w:type="spellStart"/>
            <w:r w:rsidR="001837AC" w:rsidRPr="004A6B96">
              <w:t>Эковолонтеры</w:t>
            </w:r>
            <w:proofErr w:type="spellEnd"/>
            <w:r w:rsidR="001837AC" w:rsidRPr="004A6B96">
              <w:t>»</w:t>
            </w:r>
            <w:r w:rsidR="00AF68A9" w:rsidRPr="004A6B96">
              <w:t xml:space="preserve">: </w:t>
            </w:r>
            <w:r w:rsidRPr="004A6B96">
              <w:t>сбор макулатуры, раздельный сбор</w:t>
            </w:r>
            <w:r w:rsidR="001837AC" w:rsidRPr="004A6B96">
              <w:t xml:space="preserve"> мусора, озеленение территории, </w:t>
            </w:r>
            <w:r w:rsidRPr="004A6B96">
              <w:t>Акции «</w:t>
            </w:r>
            <w:r w:rsidR="001837AC" w:rsidRPr="004A6B96">
              <w:t>Д</w:t>
            </w:r>
            <w:r w:rsidRPr="004A6B96">
              <w:t>обрые крышечки»</w:t>
            </w:r>
            <w:r w:rsidR="001837AC" w:rsidRPr="004A6B96">
              <w:t>, «Сдай батарейку»</w:t>
            </w:r>
            <w:r w:rsidRPr="004A6B96">
              <w:t xml:space="preserve"> и др. </w:t>
            </w:r>
          </w:p>
        </w:tc>
      </w:tr>
      <w:tr w:rsidR="00F32C47" w:rsidRPr="004A6B96" w14:paraId="4C6680C1" w14:textId="77777777" w:rsidTr="004A6B96">
        <w:trPr>
          <w:trHeight w:val="540"/>
        </w:trPr>
        <w:tc>
          <w:tcPr>
            <w:tcW w:w="2660" w:type="dxa"/>
          </w:tcPr>
          <w:p w14:paraId="00B7E05B" w14:textId="2E594089" w:rsidR="00F32C47" w:rsidRPr="004A6B96" w:rsidRDefault="00F32C47" w:rsidP="004A6B96">
            <w:pPr>
              <w:pStyle w:val="a3"/>
              <w:spacing w:before="78"/>
              <w:ind w:right="38"/>
            </w:pPr>
            <w:r w:rsidRPr="004A6B96">
              <w:lastRenderedPageBreak/>
              <w:t>технологии обеспечения безопасности жизнедеятельности (ТОБЖ);</w:t>
            </w:r>
          </w:p>
        </w:tc>
        <w:tc>
          <w:tcPr>
            <w:tcW w:w="7076" w:type="dxa"/>
          </w:tcPr>
          <w:p w14:paraId="2926B124" w14:textId="77777777" w:rsidR="00F32C47" w:rsidRPr="004A6B96" w:rsidRDefault="00EB187E" w:rsidP="004A6B96">
            <w:pPr>
              <w:pStyle w:val="a3"/>
              <w:spacing w:before="78"/>
              <w:ind w:right="38"/>
            </w:pPr>
            <w:r w:rsidRPr="004A6B96">
              <w:t>Организация пропускного режима на объекты, конкурсы стенгазет, рисунков,  организация отряда студентов службы безопасности в общежитии, создание психолого-педагогических условий и др.</w:t>
            </w:r>
          </w:p>
        </w:tc>
      </w:tr>
      <w:tr w:rsidR="00F32C47" w:rsidRPr="004A6B96" w14:paraId="530008A4" w14:textId="77777777" w:rsidTr="004A6B96">
        <w:trPr>
          <w:trHeight w:val="540"/>
        </w:trPr>
        <w:tc>
          <w:tcPr>
            <w:tcW w:w="2660" w:type="dxa"/>
          </w:tcPr>
          <w:p w14:paraId="136646D1" w14:textId="77777777" w:rsidR="00F32C47" w:rsidRPr="004A6B96" w:rsidRDefault="00F32C47" w:rsidP="004A6B96">
            <w:pPr>
              <w:pStyle w:val="a3"/>
              <w:spacing w:before="78"/>
              <w:ind w:right="38"/>
            </w:pPr>
            <w:r w:rsidRPr="004A6B96">
              <w:t>здоровьесберегающие образовательные технологии (ЗОТ);</w:t>
            </w:r>
          </w:p>
          <w:p w14:paraId="55B781DD" w14:textId="77777777" w:rsidR="00F32C47" w:rsidRPr="004A6B96" w:rsidRDefault="00F32C47" w:rsidP="004A6B96">
            <w:pPr>
              <w:pStyle w:val="a3"/>
              <w:spacing w:before="78"/>
              <w:ind w:right="38"/>
            </w:pPr>
          </w:p>
        </w:tc>
        <w:tc>
          <w:tcPr>
            <w:tcW w:w="7076" w:type="dxa"/>
          </w:tcPr>
          <w:p w14:paraId="7BFDCF20" w14:textId="77777777" w:rsidR="00F32C47" w:rsidRPr="004A6B96" w:rsidRDefault="00F32C47" w:rsidP="004A6B96">
            <w:pPr>
              <w:pStyle w:val="a3"/>
              <w:spacing w:before="78"/>
              <w:ind w:right="38"/>
            </w:pPr>
            <w:r w:rsidRPr="004A6B96">
              <w:t>оптимальный уровень трудности, вариативности методов и форм обучения; профориентационные курсы</w:t>
            </w:r>
            <w:r w:rsidR="00AF68A9" w:rsidRPr="004A6B96">
              <w:t xml:space="preserve"> для школьников</w:t>
            </w:r>
            <w:r w:rsidRPr="004A6B96">
              <w:t xml:space="preserve"> в летний период «Я-медик», внедрение учебных часов «Бережливое производство»</w:t>
            </w:r>
            <w:r w:rsidR="00E86715" w:rsidRPr="004A6B96">
              <w:t xml:space="preserve">, </w:t>
            </w:r>
            <w:proofErr w:type="spellStart"/>
            <w:r w:rsidR="00E86715" w:rsidRPr="004A6B96">
              <w:t>квизы</w:t>
            </w:r>
            <w:proofErr w:type="spellEnd"/>
            <w:r w:rsidR="00E86715" w:rsidRPr="004A6B96">
              <w:t xml:space="preserve">  «</w:t>
            </w:r>
            <w:proofErr w:type="spellStart"/>
            <w:r w:rsidR="00E86715" w:rsidRPr="004A6B96">
              <w:t>Медикиз</w:t>
            </w:r>
            <w:proofErr w:type="spellEnd"/>
            <w:r w:rsidR="00E86715" w:rsidRPr="004A6B96">
              <w:t xml:space="preserve">» и др. </w:t>
            </w:r>
          </w:p>
        </w:tc>
      </w:tr>
    </w:tbl>
    <w:p w14:paraId="43586BE5" w14:textId="77777777" w:rsidR="00AA2A69" w:rsidRPr="004A6B96" w:rsidRDefault="00D8636B" w:rsidP="004A6B96">
      <w:pPr>
        <w:pStyle w:val="a3"/>
        <w:spacing w:before="78"/>
        <w:ind w:left="0" w:right="38" w:firstLine="720"/>
      </w:pPr>
      <w:r w:rsidRPr="004A6B96">
        <w:t>Следует отметить, что учитывая специ</w:t>
      </w:r>
      <w:r w:rsidR="00BE249C" w:rsidRPr="004A6B96">
        <w:t xml:space="preserve">фику </w:t>
      </w:r>
      <w:r w:rsidR="00E86715" w:rsidRPr="004A6B96">
        <w:t>образовательного учреждения</w:t>
      </w:r>
      <w:r w:rsidR="006235DA" w:rsidRPr="004A6B96">
        <w:t>,</w:t>
      </w:r>
      <w:r w:rsidR="00E86715" w:rsidRPr="004A6B96">
        <w:t xml:space="preserve"> особое внимание уделяется на создание условий не только внутри образовательной организации, а также транслирование опыта и знаний в другие учреждения. Так, одним из приоритетных направлений деятельности колледжа является открытие первого </w:t>
      </w:r>
      <w:r w:rsidR="0089295B" w:rsidRPr="004A6B96">
        <w:t xml:space="preserve">студенческого </w:t>
      </w:r>
      <w:r w:rsidR="00E86715" w:rsidRPr="004A6B96">
        <w:t>Штаба «Волонтеры медики» в республике среди профессиональных образовательных организаций в 2020 году. Штаб реализует направления: «Оказание первой помощи населению» (обучение и оказание), «Здоровый образ жизни» (просвещение в школах и дошкольных учреждениях республики), «Санитарная профилактика» (забор анализов на первичное выявление гепатита В,С., сифилиса, ВИЧ, СПИД, туберкулез</w:t>
      </w:r>
      <w:r w:rsidR="0089295B" w:rsidRPr="004A6B96">
        <w:t>а</w:t>
      </w:r>
      <w:r w:rsidR="00E86715" w:rsidRPr="004A6B96">
        <w:t>), «Оказание адресной помощи нуждающимся» (пожилым, больным).</w:t>
      </w:r>
      <w:r w:rsidR="0089295B" w:rsidRPr="004A6B96">
        <w:t xml:space="preserve"> </w:t>
      </w:r>
      <w:r w:rsidR="00E86715" w:rsidRPr="004A6B96">
        <w:t>По итогам 2022 года</w:t>
      </w:r>
      <w:r w:rsidR="00BE249C" w:rsidRPr="004A6B96">
        <w:t xml:space="preserve"> - </w:t>
      </w:r>
      <w:r w:rsidR="00E86715" w:rsidRPr="004A6B96">
        <w:t xml:space="preserve">Победители в номинации «Лучший волонтерский Штаб года» в республиканской премии «Доброволец Года», Лауреаты первой степени национальной премии «Студент года» в номинации «Добровольческое объединение года».  </w:t>
      </w:r>
    </w:p>
    <w:p w14:paraId="323014BF" w14:textId="77777777" w:rsidR="00E86715" w:rsidRPr="004A6B96" w:rsidRDefault="00E86715" w:rsidP="004A6B96">
      <w:pPr>
        <w:pStyle w:val="a3"/>
        <w:spacing w:before="78"/>
        <w:ind w:left="0" w:right="38" w:firstLine="720"/>
      </w:pPr>
      <w:r w:rsidRPr="004A6B96">
        <w:t>Студенческий совет Якутского медицинского колледжа является главным автором и инициатором молодежных инициатив и проектов «Лидер» в проведении мероприятий, направленных на студенческую молодежь. Необходимо отметить, о том, что опыт проведения мероприятий активно транслируется на образовательные организации среднего профобразования</w:t>
      </w:r>
      <w:r w:rsidR="0089295B" w:rsidRPr="004A6B96">
        <w:t>.</w:t>
      </w:r>
      <w:r w:rsidRPr="004A6B96">
        <w:t xml:space="preserve"> </w:t>
      </w:r>
      <w:r w:rsidR="0089295B" w:rsidRPr="004A6B96">
        <w:t>О</w:t>
      </w:r>
      <w:r w:rsidRPr="004A6B96">
        <w:t xml:space="preserve">дним из уникальных проектов студсовета является создание </w:t>
      </w:r>
      <w:proofErr w:type="spellStart"/>
      <w:r w:rsidRPr="004A6B96">
        <w:t>квиза</w:t>
      </w:r>
      <w:proofErr w:type="spellEnd"/>
      <w:r w:rsidRPr="004A6B96">
        <w:t xml:space="preserve"> «</w:t>
      </w:r>
      <w:proofErr w:type="spellStart"/>
      <w:r w:rsidRPr="004A6B96">
        <w:t>Медиквиз</w:t>
      </w:r>
      <w:proofErr w:type="spellEnd"/>
      <w:r w:rsidRPr="004A6B96">
        <w:t xml:space="preserve">», который пользуется большой популярностью и проводится среди населения </w:t>
      </w:r>
      <w:proofErr w:type="spellStart"/>
      <w:r w:rsidRPr="004A6B96">
        <w:t>г.Якутска</w:t>
      </w:r>
      <w:proofErr w:type="spellEnd"/>
      <w:r w:rsidRPr="004A6B96">
        <w:t>, с целью популяризации медицинской специальности и общих знани</w:t>
      </w:r>
      <w:r w:rsidR="006A4B04" w:rsidRPr="004A6B96">
        <w:t>й</w:t>
      </w:r>
      <w:r w:rsidRPr="004A6B96">
        <w:t xml:space="preserve"> о медицине.</w:t>
      </w:r>
      <w:r w:rsidR="00AF68A9" w:rsidRPr="004A6B96">
        <w:t xml:space="preserve"> </w:t>
      </w:r>
    </w:p>
    <w:p w14:paraId="7998B415" w14:textId="77777777" w:rsidR="00AF68A9" w:rsidRPr="004A6B96" w:rsidRDefault="00AF68A9" w:rsidP="004A6B96">
      <w:pPr>
        <w:pStyle w:val="a3"/>
        <w:spacing w:before="78"/>
        <w:ind w:left="0" w:right="38" w:firstLine="720"/>
      </w:pPr>
      <w:r w:rsidRPr="004A6B96">
        <w:t xml:space="preserve">С 2021 года при колледже организована работа профориентационных курсов </w:t>
      </w:r>
      <w:r w:rsidR="00C32F55" w:rsidRPr="004A6B96">
        <w:t xml:space="preserve">в летнее время </w:t>
      </w:r>
      <w:r w:rsidRPr="004A6B96">
        <w:t>для школьников «Я-медик»</w:t>
      </w:r>
      <w:r w:rsidR="000E0959" w:rsidRPr="004A6B96">
        <w:t xml:space="preserve"> </w:t>
      </w:r>
      <w:r w:rsidR="006A4B04" w:rsidRPr="004A6B96">
        <w:t xml:space="preserve">и вызвала большой интерес. </w:t>
      </w:r>
      <w:r w:rsidR="008A1C21" w:rsidRPr="004A6B96">
        <w:t xml:space="preserve">За три года прошли обучение 258 школьников. </w:t>
      </w:r>
    </w:p>
    <w:p w14:paraId="72417B84" w14:textId="77777777" w:rsidR="00E86715" w:rsidRPr="004A6B96" w:rsidRDefault="008A1C21" w:rsidP="004A6B96">
      <w:pPr>
        <w:pStyle w:val="a3"/>
        <w:spacing w:before="78"/>
        <w:ind w:left="0" w:right="38" w:firstLine="119"/>
      </w:pPr>
      <w:r w:rsidRPr="004A6B96">
        <w:tab/>
      </w:r>
      <w:r w:rsidR="00E86715" w:rsidRPr="004A6B96">
        <w:t>Следующим проектом является</w:t>
      </w:r>
      <w:r w:rsidR="0089295B" w:rsidRPr="004A6B96">
        <w:t xml:space="preserve"> </w:t>
      </w:r>
      <w:r w:rsidR="00C32F55" w:rsidRPr="004A6B96">
        <w:t>о</w:t>
      </w:r>
      <w:r w:rsidR="0089295B" w:rsidRPr="004A6B96">
        <w:t xml:space="preserve">тряд </w:t>
      </w:r>
      <w:r w:rsidR="00E86715" w:rsidRPr="004A6B96">
        <w:t>«</w:t>
      </w:r>
      <w:proofErr w:type="spellStart"/>
      <w:r w:rsidR="00E86715" w:rsidRPr="004A6B96">
        <w:t>Экомедикол</w:t>
      </w:r>
      <w:proofErr w:type="spellEnd"/>
      <w:r w:rsidR="00E86715" w:rsidRPr="004A6B96">
        <w:t>»</w:t>
      </w:r>
      <w:r w:rsidR="0089295B" w:rsidRPr="004A6B96">
        <w:t>, организованн</w:t>
      </w:r>
      <w:r w:rsidR="00C32F55" w:rsidRPr="004A6B96">
        <w:t xml:space="preserve">ый </w:t>
      </w:r>
      <w:r w:rsidR="0089295B" w:rsidRPr="004A6B96">
        <w:t xml:space="preserve">в 2019году. Студенты ведут </w:t>
      </w:r>
      <w:r w:rsidR="00E86715" w:rsidRPr="004A6B96">
        <w:t>работ</w:t>
      </w:r>
      <w:r w:rsidR="0089295B" w:rsidRPr="004A6B96">
        <w:t>у</w:t>
      </w:r>
      <w:r w:rsidR="00E86715" w:rsidRPr="004A6B96">
        <w:t xml:space="preserve"> по сбору вторичного сырья (крышечки, батарейки, макулатура и </w:t>
      </w:r>
      <w:proofErr w:type="spellStart"/>
      <w:r w:rsidR="00E86715" w:rsidRPr="004A6B96">
        <w:t>тд</w:t>
      </w:r>
      <w:proofErr w:type="spellEnd"/>
      <w:r w:rsidR="00E86715" w:rsidRPr="004A6B96">
        <w:t>). Озеленение территорий города, аэрация озер, организация экологических уроков в школах, СПО.  В результате заняли 1 место в республиканском конкурсе экологических проектов среди студентов «Эссо.</w:t>
      </w:r>
      <w:r w:rsidR="00E86715" w:rsidRPr="004A6B96">
        <w:rPr>
          <w:lang w:val="en-US"/>
        </w:rPr>
        <w:t>START</w:t>
      </w:r>
      <w:r w:rsidR="00E86715" w:rsidRPr="004A6B96">
        <w:t>»в рамках молодежного фестиваля «</w:t>
      </w:r>
      <w:proofErr w:type="spellStart"/>
      <w:r w:rsidR="00E86715" w:rsidRPr="004A6B96">
        <w:t>Муус</w:t>
      </w:r>
      <w:proofErr w:type="spellEnd"/>
      <w:r w:rsidR="00E86715" w:rsidRPr="004A6B96">
        <w:t xml:space="preserve"> устар-2022», Победитель акции «Сдай батарейку - 2022» среди СПО РС (Я), собрано 41 кг. 600 гр. батареек.</w:t>
      </w:r>
    </w:p>
    <w:p w14:paraId="552C7AC0" w14:textId="77777777" w:rsidR="009055A3" w:rsidRPr="004A6B96" w:rsidRDefault="00E86715" w:rsidP="004A6B96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4A6B96">
        <w:rPr>
          <w:sz w:val="24"/>
          <w:szCs w:val="24"/>
          <w:lang w:val="ru-RU"/>
        </w:rPr>
        <w:tab/>
        <w:t>Для обеспечения досуга студентов</w:t>
      </w:r>
      <w:r w:rsidR="00BE249C" w:rsidRPr="004A6B96">
        <w:rPr>
          <w:sz w:val="24"/>
          <w:szCs w:val="24"/>
          <w:lang w:val="ru-RU"/>
        </w:rPr>
        <w:t xml:space="preserve">, </w:t>
      </w:r>
      <w:r w:rsidRPr="004A6B96">
        <w:rPr>
          <w:sz w:val="24"/>
          <w:szCs w:val="24"/>
          <w:lang w:val="ru-RU"/>
        </w:rPr>
        <w:t>привлечения их в различные молодежные объединения</w:t>
      </w:r>
      <w:r w:rsidR="00BE249C" w:rsidRPr="004A6B96">
        <w:rPr>
          <w:sz w:val="24"/>
          <w:szCs w:val="24"/>
          <w:lang w:val="ru-RU"/>
        </w:rPr>
        <w:t xml:space="preserve"> и социальной активности </w:t>
      </w:r>
      <w:r w:rsidRPr="004A6B96">
        <w:rPr>
          <w:sz w:val="24"/>
          <w:szCs w:val="24"/>
          <w:lang w:val="ru-RU"/>
        </w:rPr>
        <w:t>Студенческий совет колледжа с 2020 года реализует проект «+1». Цель: организация ярмарки спортивных секций, кружков и общественных объединений и запись студентов.</w:t>
      </w:r>
    </w:p>
    <w:p w14:paraId="266E0512" w14:textId="77777777" w:rsidR="008863E7" w:rsidRPr="004A6B96" w:rsidRDefault="009055A3" w:rsidP="004A6B96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  <w:highlight w:val="yellow"/>
          <w:lang w:val="ru-RU"/>
        </w:rPr>
      </w:pPr>
      <w:r w:rsidRPr="004A6B96">
        <w:rPr>
          <w:sz w:val="24"/>
          <w:szCs w:val="24"/>
          <w:lang w:val="ru-RU"/>
        </w:rPr>
        <w:tab/>
        <w:t xml:space="preserve">В целях популяризации </w:t>
      </w:r>
      <w:r w:rsidR="00DD3938" w:rsidRPr="004A6B96">
        <w:rPr>
          <w:sz w:val="24"/>
          <w:szCs w:val="24"/>
          <w:lang w:val="ru-RU"/>
        </w:rPr>
        <w:t>массового спорта и национальных видов с 2022 года колледжем проводится турнир по национальным видам спорта «</w:t>
      </w:r>
      <w:proofErr w:type="spellStart"/>
      <w:r w:rsidR="00DD3938" w:rsidRPr="004A6B96">
        <w:rPr>
          <w:sz w:val="24"/>
          <w:szCs w:val="24"/>
          <w:lang w:val="ru-RU"/>
        </w:rPr>
        <w:t>Обугэ</w:t>
      </w:r>
      <w:proofErr w:type="spellEnd"/>
      <w:r w:rsidR="00DD3938" w:rsidRPr="004A6B96">
        <w:rPr>
          <w:sz w:val="24"/>
          <w:szCs w:val="24"/>
          <w:lang w:val="ru-RU"/>
        </w:rPr>
        <w:t xml:space="preserve"> </w:t>
      </w:r>
      <w:proofErr w:type="spellStart"/>
      <w:r w:rsidR="00DD3938" w:rsidRPr="004A6B96">
        <w:rPr>
          <w:sz w:val="24"/>
          <w:szCs w:val="24"/>
          <w:lang w:val="ru-RU"/>
        </w:rPr>
        <w:t>оонньуулара</w:t>
      </w:r>
      <w:proofErr w:type="spellEnd"/>
      <w:r w:rsidR="00DD3938" w:rsidRPr="004A6B96">
        <w:rPr>
          <w:sz w:val="24"/>
          <w:szCs w:val="24"/>
          <w:lang w:val="ru-RU"/>
        </w:rPr>
        <w:t xml:space="preserve">» среди образовательных организаций СПО. </w:t>
      </w:r>
    </w:p>
    <w:p w14:paraId="65C55DE7" w14:textId="77777777" w:rsidR="006235DA" w:rsidRPr="004A6B96" w:rsidRDefault="00906887" w:rsidP="004A6B96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4A6B96">
        <w:rPr>
          <w:sz w:val="24"/>
          <w:szCs w:val="24"/>
          <w:lang w:val="ru-RU"/>
        </w:rPr>
        <w:tab/>
        <w:t xml:space="preserve">Следует отметить, что благодаря профориентационной работе для школьников студенты колледжа активно вовлекаются на мастер-классы, выездные уроки, проявляя свою активность. </w:t>
      </w:r>
    </w:p>
    <w:p w14:paraId="5FB04301" w14:textId="77777777" w:rsidR="00734122" w:rsidRPr="004A6B96" w:rsidRDefault="008A1C21" w:rsidP="004A6B96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4A6B96">
        <w:rPr>
          <w:sz w:val="24"/>
          <w:szCs w:val="24"/>
          <w:lang w:val="ru-RU"/>
        </w:rPr>
        <w:tab/>
        <w:t xml:space="preserve">Обобщая </w:t>
      </w:r>
      <w:r w:rsidR="00201068" w:rsidRPr="004A6B96">
        <w:rPr>
          <w:sz w:val="24"/>
          <w:szCs w:val="24"/>
          <w:lang w:val="ru-RU"/>
        </w:rPr>
        <w:t xml:space="preserve">вышесказанное следует вывод, что здоровьесберегающая среда в Якутском </w:t>
      </w:r>
      <w:r w:rsidR="00201068" w:rsidRPr="004A6B96">
        <w:rPr>
          <w:sz w:val="24"/>
          <w:szCs w:val="24"/>
          <w:lang w:val="ru-RU"/>
        </w:rPr>
        <w:lastRenderedPageBreak/>
        <w:t>медицинском колледже представлена несколькими составляющими, объединенными в единую систему.</w:t>
      </w:r>
      <w:r w:rsidR="006235DA" w:rsidRPr="004A6B96">
        <w:rPr>
          <w:sz w:val="24"/>
          <w:szCs w:val="24"/>
          <w:lang w:val="ru-RU"/>
        </w:rPr>
        <w:t xml:space="preserve"> </w:t>
      </w:r>
      <w:r w:rsidR="000E0959" w:rsidRPr="004A6B96">
        <w:rPr>
          <w:sz w:val="24"/>
          <w:szCs w:val="24"/>
          <w:lang w:val="ru-RU"/>
        </w:rPr>
        <w:t xml:space="preserve">Обобщение </w:t>
      </w:r>
      <w:r w:rsidR="006235DA" w:rsidRPr="004A6B96">
        <w:rPr>
          <w:sz w:val="24"/>
          <w:szCs w:val="24"/>
          <w:lang w:val="ru-RU"/>
        </w:rPr>
        <w:t xml:space="preserve">опыта организации </w:t>
      </w:r>
      <w:r w:rsidR="000E0959" w:rsidRPr="004A6B96">
        <w:rPr>
          <w:sz w:val="24"/>
          <w:szCs w:val="24"/>
          <w:lang w:val="ru-RU"/>
        </w:rPr>
        <w:t xml:space="preserve">по созданию </w:t>
      </w:r>
      <w:r w:rsidR="006235DA" w:rsidRPr="004A6B96">
        <w:rPr>
          <w:sz w:val="24"/>
          <w:szCs w:val="24"/>
          <w:lang w:val="ru-RU"/>
        </w:rPr>
        <w:t>здоровьесберегающей среды в СПО показал, что для создания условий необходимы: благоприятная социально-психологическая атмосфера, формирование здоровьесберегающих компетенций студентов, создание комфортной образовательной среды, включающей соответствие помещений гигиеническим, эстетическим, экологическим нормам, мониторинг результатов оздоровительной деятельности, то есть необходим комплекс социально-воспитательных, психологических, физиолого-гигиенических условий, направленных на формирование, укрепление и сохранение здоровья участников образовательного процесса.</w:t>
      </w:r>
    </w:p>
    <w:p w14:paraId="19607827" w14:textId="7CFB4FE8" w:rsidR="00C32F55" w:rsidRPr="004A6B96" w:rsidRDefault="00C32F55" w:rsidP="004A6B96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sectPr w:rsidR="00C32F55" w:rsidRPr="004A6B96" w:rsidSect="004A6B96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4A4"/>
    <w:multiLevelType w:val="hybridMultilevel"/>
    <w:tmpl w:val="2842D14C"/>
    <w:lvl w:ilvl="0" w:tplc="E9A62C4A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7E3427A0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6B400F6A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A7D63E32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6BE0D81C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2750A28E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98D4A8D4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4F22413C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ED2C4338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08B3BFE"/>
    <w:multiLevelType w:val="hybridMultilevel"/>
    <w:tmpl w:val="99ACE53E"/>
    <w:lvl w:ilvl="0" w:tplc="08BC762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4E8CAAA6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3A5E763A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FA589EA4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6D889A50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60D4272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377048C6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49DA9F06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39E2DC34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2F7A1DD9"/>
    <w:multiLevelType w:val="hybridMultilevel"/>
    <w:tmpl w:val="9A040124"/>
    <w:lvl w:ilvl="0" w:tplc="2296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2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C7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A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2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4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6E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87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67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591A3F"/>
    <w:multiLevelType w:val="hybridMultilevel"/>
    <w:tmpl w:val="518A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454">
    <w:abstractNumId w:val="0"/>
  </w:num>
  <w:num w:numId="2" w16cid:durableId="785544670">
    <w:abstractNumId w:val="1"/>
  </w:num>
  <w:num w:numId="3" w16cid:durableId="2119442807">
    <w:abstractNumId w:val="2"/>
  </w:num>
  <w:num w:numId="4" w16cid:durableId="25856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122"/>
    <w:rsid w:val="000E0959"/>
    <w:rsid w:val="001837AC"/>
    <w:rsid w:val="00201068"/>
    <w:rsid w:val="00294BD5"/>
    <w:rsid w:val="00332F57"/>
    <w:rsid w:val="00351F3C"/>
    <w:rsid w:val="00490D8C"/>
    <w:rsid w:val="004A6B96"/>
    <w:rsid w:val="00500138"/>
    <w:rsid w:val="00506391"/>
    <w:rsid w:val="005147A8"/>
    <w:rsid w:val="00550D52"/>
    <w:rsid w:val="00597378"/>
    <w:rsid w:val="006235DA"/>
    <w:rsid w:val="006464BB"/>
    <w:rsid w:val="006A4B04"/>
    <w:rsid w:val="006B529E"/>
    <w:rsid w:val="00702813"/>
    <w:rsid w:val="00713AEC"/>
    <w:rsid w:val="00734122"/>
    <w:rsid w:val="008863E7"/>
    <w:rsid w:val="0089295B"/>
    <w:rsid w:val="008A1C21"/>
    <w:rsid w:val="009055A3"/>
    <w:rsid w:val="00906887"/>
    <w:rsid w:val="00AA2A69"/>
    <w:rsid w:val="00AA74B5"/>
    <w:rsid w:val="00AE029D"/>
    <w:rsid w:val="00AF68A9"/>
    <w:rsid w:val="00AF6F1A"/>
    <w:rsid w:val="00B5684F"/>
    <w:rsid w:val="00B90C97"/>
    <w:rsid w:val="00BE057C"/>
    <w:rsid w:val="00BE249C"/>
    <w:rsid w:val="00C32F55"/>
    <w:rsid w:val="00C62678"/>
    <w:rsid w:val="00D8636B"/>
    <w:rsid w:val="00DD3938"/>
    <w:rsid w:val="00E86715"/>
    <w:rsid w:val="00EB187E"/>
    <w:rsid w:val="00EE1678"/>
    <w:rsid w:val="00F07AD2"/>
    <w:rsid w:val="00F32C47"/>
    <w:rsid w:val="00F56153"/>
    <w:rsid w:val="00F579B2"/>
    <w:rsid w:val="00FA63FB"/>
    <w:rsid w:val="00FC3CD1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19AA"/>
  <w15:docId w15:val="{26078C63-8928-44D8-BD16-16F7DF09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028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7"/>
      <w:ind w:left="119" w:hanging="14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37"/>
      <w:ind w:left="829" w:hanging="14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7028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unhideWhenUsed/>
    <w:rsid w:val="00351F3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F3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3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rsid w:val="00E867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86715"/>
    <w:pPr>
      <w:shd w:val="clear" w:color="auto" w:fill="FFFFFF"/>
      <w:autoSpaceDE/>
      <w:autoSpaceDN/>
      <w:spacing w:before="1380" w:line="514" w:lineRule="exact"/>
      <w:ind w:hanging="4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.kondrateva.7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YMK_NMO1</cp:lastModifiedBy>
  <cp:revision>18</cp:revision>
  <dcterms:created xsi:type="dcterms:W3CDTF">2023-10-23T12:03:00Z</dcterms:created>
  <dcterms:modified xsi:type="dcterms:W3CDTF">2023-12-06T11:35:00Z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  <property fmtid="{D5CDD505-2E9C-101B-9397-08002B2CF9AE}" pid="5" name="Producer">
    <vt:lpwstr>www.ilovepdf.com</vt:lpwstr>
  </property>
</Properties>
</file>