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FD" w:rsidRPr="00BA37F4" w:rsidRDefault="009E2AFD" w:rsidP="00BA37F4">
      <w:pPr>
        <w:autoSpaceDE w:val="0"/>
        <w:autoSpaceDN w:val="0"/>
        <w:adjustRightInd w:val="0"/>
        <w:spacing w:before="240"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37F4">
        <w:rPr>
          <w:rFonts w:ascii="Times New Roman" w:eastAsia="Calibri" w:hAnsi="Times New Roman" w:cs="Times New Roman"/>
          <w:b/>
          <w:bCs/>
          <w:sz w:val="24"/>
          <w:szCs w:val="24"/>
        </w:rPr>
        <w:t>МИНИСТЕРСТВО ОБРАЗОВАНИЯ И НАУКИ МУРМАНСКОЙ ОБЛАСТИ</w:t>
      </w:r>
    </w:p>
    <w:p w:rsidR="009E2AFD" w:rsidRPr="00BA37F4" w:rsidRDefault="009E2AFD" w:rsidP="00BA37F4">
      <w:pPr>
        <w:autoSpaceDE w:val="0"/>
        <w:autoSpaceDN w:val="0"/>
        <w:adjustRightInd w:val="0"/>
        <w:spacing w:before="240"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37F4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ГОСУДАРСТВЕННОЕ АВТОНОМНОЕ ПРОФЕССИОНАЛЬНОЕ ОБРАЗОВАТЕЛЬНОЕ УЧРЕЖДЕНИЕ МУРМАНСКОЙ ОБЛАСТИ «МУРМАНСКИЙ МЕДИЦИНСКИЙ КОЛЛЕДЖ»</w:t>
      </w:r>
    </w:p>
    <w:p w:rsidR="009E2AFD" w:rsidRPr="00BA37F4" w:rsidRDefault="009E2AFD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AFD" w:rsidRPr="00BA37F4" w:rsidRDefault="009E2AFD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AFD" w:rsidRPr="00BA37F4" w:rsidRDefault="009E2AFD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AFD" w:rsidRPr="00BA37F4" w:rsidRDefault="009E2AFD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AFD" w:rsidRPr="00BA37F4" w:rsidRDefault="009E2AFD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AFD" w:rsidRPr="00BA37F4" w:rsidRDefault="009E2AFD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44B" w:rsidRPr="00BA37F4" w:rsidRDefault="0017244B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44B" w:rsidRPr="00BA37F4" w:rsidRDefault="0017244B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44B" w:rsidRDefault="0017244B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79" w:rsidRDefault="00142B79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79" w:rsidRDefault="00142B79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79" w:rsidRPr="00BA37F4" w:rsidRDefault="00142B79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44B" w:rsidRPr="00BA37F4" w:rsidRDefault="0017244B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44B" w:rsidRPr="00BA37F4" w:rsidRDefault="0017244B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AFD" w:rsidRPr="00BA37F4" w:rsidRDefault="009E2AFD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AFD" w:rsidRPr="00BA37F4" w:rsidRDefault="009E2AFD" w:rsidP="00BA3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7F4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</w:t>
      </w:r>
    </w:p>
    <w:p w:rsidR="009E2AFD" w:rsidRPr="00BA37F4" w:rsidRDefault="00367720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F4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9E2AFD" w:rsidRPr="00BA37F4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 ПРАКТИКИ </w:t>
      </w:r>
      <w:r w:rsidR="009E2AFD"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ПРИМЕНЕНИЕМ ЭЛЕКТРОННОГО ОБУЧЕНИЯ И/ИЛИ ДИСТАНЦИО</w:t>
      </w:r>
      <w:r w:rsidR="00123B1A"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ННЫХ ОБРАЗОВАТЕЛЬНЫХ ТЕХНОЛОГИЙ</w:t>
      </w:r>
    </w:p>
    <w:p w:rsidR="009E2AFD" w:rsidRPr="00BA37F4" w:rsidRDefault="009E2AFD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AFD" w:rsidRPr="00BA37F4" w:rsidRDefault="009E2AFD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AFD" w:rsidRPr="00BA37F4" w:rsidRDefault="009E2AFD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AFD" w:rsidRPr="00BA37F4" w:rsidRDefault="009E2AFD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AFD" w:rsidRPr="00BA37F4" w:rsidRDefault="009E2AFD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AFD" w:rsidRPr="00BA37F4" w:rsidRDefault="009E2AFD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44B" w:rsidRPr="00BA37F4" w:rsidRDefault="0017244B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44B" w:rsidRPr="00BA37F4" w:rsidRDefault="0017244B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44B" w:rsidRPr="00BA37F4" w:rsidRDefault="0017244B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44B" w:rsidRPr="00BA37F4" w:rsidRDefault="0017244B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AFD" w:rsidRPr="00BA37F4" w:rsidRDefault="009E2AFD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AFD" w:rsidRPr="00BA37F4" w:rsidRDefault="009E2AFD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AFD" w:rsidRPr="00BA37F4" w:rsidRDefault="009E2AFD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AFD" w:rsidRPr="00BA37F4" w:rsidRDefault="009E2AFD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AFD" w:rsidRPr="00BA37F4" w:rsidRDefault="009E2AFD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6A8" w:rsidRPr="00BA37F4" w:rsidRDefault="008736A8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79" w:rsidRDefault="00142B79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79" w:rsidRDefault="00142B79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79" w:rsidRDefault="00142B79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79" w:rsidRDefault="00142B79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79" w:rsidRDefault="00142B79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79" w:rsidRDefault="00142B79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79" w:rsidRDefault="00142B79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79" w:rsidRDefault="00142B79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AFD" w:rsidRPr="00BA37F4" w:rsidRDefault="009E2AFD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Мурманск</w:t>
      </w:r>
    </w:p>
    <w:p w:rsidR="00D6570E" w:rsidRPr="00BA37F4" w:rsidRDefault="009E2AFD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D6570E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7244B" w:rsidRPr="00BA37F4" w:rsidTr="00ED33FE">
        <w:trPr>
          <w:trHeight w:val="202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244B" w:rsidRPr="00BA37F4" w:rsidRDefault="0017244B" w:rsidP="00BA37F4">
            <w:pPr>
              <w:spacing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7244B" w:rsidRPr="00BA37F4" w:rsidRDefault="0017244B" w:rsidP="00BA37F4">
            <w:pPr>
              <w:spacing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244B" w:rsidRPr="00BA37F4" w:rsidRDefault="0017244B" w:rsidP="00BA37F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44B" w:rsidRPr="00BA37F4" w:rsidRDefault="0017244B" w:rsidP="00BA37F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44B" w:rsidRPr="00BA37F4" w:rsidRDefault="0017244B" w:rsidP="00BA37F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44B" w:rsidRPr="00BA37F4" w:rsidRDefault="0017244B" w:rsidP="00BA37F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44B" w:rsidRPr="00BA37F4" w:rsidRDefault="00715880" w:rsidP="00BA37F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</w:t>
      </w:r>
      <w:r w:rsidR="0008265F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244B" w:rsidRPr="00BA37F4" w:rsidRDefault="0017244B" w:rsidP="00BA37F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Бельская Е.А., 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высшей категории ГАПОУ МО ММК</w:t>
      </w: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244B" w:rsidRPr="00BA37F4" w:rsidRDefault="0017244B" w:rsidP="00BA37F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Кляблина С.П.,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высшей категории ГАПОУ МО ММК </w:t>
      </w:r>
    </w:p>
    <w:p w:rsidR="0017244B" w:rsidRPr="00BA37F4" w:rsidRDefault="0017244B" w:rsidP="00BA37F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4B" w:rsidRPr="00BA37F4" w:rsidRDefault="0017244B" w:rsidP="00BA37F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4B" w:rsidRPr="00BA37F4" w:rsidRDefault="0017244B" w:rsidP="00BA37F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4B" w:rsidRPr="00BA37F4" w:rsidRDefault="0017244B" w:rsidP="00BA3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Методические рекомендации разработаны на основе Федеральн</w:t>
      </w:r>
      <w:r w:rsidR="005D4F84"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ых</w:t>
      </w:r>
      <w:r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государственн</w:t>
      </w:r>
      <w:r w:rsidR="005D4F84"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ых </w:t>
      </w:r>
      <w:r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стандарт</w:t>
      </w:r>
      <w:r w:rsidR="005D4F84"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ов</w:t>
      </w:r>
      <w:r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среднего профессионального образования по специальностям</w:t>
      </w:r>
      <w:r w:rsidR="005D4F84"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  <w:r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A37F4">
        <w:rPr>
          <w:rFonts w:ascii="Times New Roman" w:eastAsia="Times New Roman" w:hAnsi="Times New Roman" w:cs="Times New Roman"/>
          <w:sz w:val="24"/>
          <w:szCs w:val="24"/>
        </w:rPr>
        <w:t xml:space="preserve">34.02.01. </w:t>
      </w:r>
      <w:r w:rsidRPr="00BA37F4">
        <w:rPr>
          <w:rFonts w:ascii="Times New Roman" w:eastAsia="Times New Roman" w:hAnsi="Times New Roman" w:cs="Times New Roman"/>
          <w:bCs/>
          <w:sz w:val="24"/>
          <w:szCs w:val="24"/>
        </w:rPr>
        <w:t>«Сестринское дело»</w:t>
      </w:r>
      <w:r w:rsidRPr="00BA37F4">
        <w:rPr>
          <w:rFonts w:ascii="Times New Roman" w:eastAsia="Calibri" w:hAnsi="Times New Roman" w:cs="Arial"/>
          <w:bCs/>
          <w:sz w:val="24"/>
          <w:szCs w:val="24"/>
          <w:lang w:eastAsia="ru-RU"/>
        </w:rPr>
        <w:t xml:space="preserve"> </w:t>
      </w:r>
      <w:r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утвержденной приказом Министерства образования и науки РФ от 12 мая 2014 года № 502; 31.02.01. «Лечебное дело» утвержденной приказом Министерства образования и науки РФ от 12 мая 2014 года № 5</w:t>
      </w:r>
      <w:r w:rsidR="004706D8"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14</w:t>
      </w:r>
      <w:r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 31.02.02. «Акушерское дело» утвержденной приказом Министерства образования и науки РФ от 1</w:t>
      </w:r>
      <w:r w:rsidR="004706D8"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706D8"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августа</w:t>
      </w:r>
      <w:r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2014 года № </w:t>
      </w:r>
      <w:r w:rsidR="004706D8"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969</w:t>
      </w:r>
      <w:r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 33.02.01. «Фармация» утвержденной приказом Министерства образования и науки РФ от 12 мая 2014 года № 50</w:t>
      </w:r>
      <w:r w:rsidR="004706D8"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="00715880" w:rsidRPr="00BA37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244B" w:rsidRPr="00BA37F4" w:rsidRDefault="0017244B" w:rsidP="00BA37F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B1B14" w:rsidRPr="00BA37F4" w:rsidRDefault="008B1B14" w:rsidP="00BA37F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</w:rPr>
        <w:t>ОГЛАВЛЕНИЕ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09587"/>
        <w:docPartObj>
          <w:docPartGallery w:val="Table of Contents"/>
          <w:docPartUnique/>
        </w:docPartObj>
      </w:sdtPr>
      <w:sdtEndPr/>
      <w:sdtContent>
        <w:p w:rsidR="00D6570E" w:rsidRPr="00BA37F4" w:rsidRDefault="00D6570E" w:rsidP="00BA37F4">
          <w:pPr>
            <w:pStyle w:val="ad"/>
            <w:spacing w:before="0" w:line="240" w:lineRule="auto"/>
            <w:rPr>
              <w:sz w:val="24"/>
              <w:szCs w:val="24"/>
            </w:rPr>
          </w:pPr>
        </w:p>
        <w:p w:rsidR="00543F67" w:rsidRPr="00BA37F4" w:rsidRDefault="00D6570E" w:rsidP="00BA37F4">
          <w:pPr>
            <w:pStyle w:val="21"/>
            <w:numPr>
              <w:ilvl w:val="0"/>
              <w:numId w:val="47"/>
            </w:numPr>
            <w:tabs>
              <w:tab w:val="left" w:pos="426"/>
              <w:tab w:val="right" w:leader="dot" w:pos="9488"/>
            </w:tabs>
            <w:spacing w:line="240" w:lineRule="auto"/>
            <w:ind w:left="0"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A37F4">
            <w:rPr>
              <w:sz w:val="24"/>
              <w:szCs w:val="24"/>
            </w:rPr>
            <w:fldChar w:fldCharType="begin"/>
          </w:r>
          <w:r w:rsidRPr="00BA37F4">
            <w:rPr>
              <w:sz w:val="24"/>
              <w:szCs w:val="24"/>
            </w:rPr>
            <w:instrText xml:space="preserve"> TOC \o "1-3" \h \z \u </w:instrText>
          </w:r>
          <w:r w:rsidRPr="00BA37F4">
            <w:rPr>
              <w:sz w:val="24"/>
              <w:szCs w:val="24"/>
            </w:rPr>
            <w:fldChar w:fldCharType="separate"/>
          </w:r>
          <w:hyperlink w:anchor="_Toc44682631" w:history="1">
            <w:r w:rsidR="00543F67" w:rsidRPr="00BA37F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_Toc44682631 \h </w:instrTex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42B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3F67" w:rsidRPr="00BA37F4" w:rsidRDefault="00DB420D" w:rsidP="00BA37F4">
          <w:pPr>
            <w:pStyle w:val="21"/>
            <w:numPr>
              <w:ilvl w:val="0"/>
              <w:numId w:val="47"/>
            </w:numPr>
            <w:tabs>
              <w:tab w:val="left" w:pos="426"/>
              <w:tab w:val="right" w:leader="dot" w:pos="9488"/>
            </w:tabs>
            <w:spacing w:line="240" w:lineRule="auto"/>
            <w:ind w:left="0"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682632" w:history="1">
            <w:r w:rsidR="00543F67" w:rsidRPr="00BA37F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Глава </w:t>
            </w:r>
            <w:r w:rsidR="00543F67" w:rsidRPr="00BA37F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sym w:font="Symbol" w:char="F049"/>
            </w:r>
            <w:r w:rsidR="00543F67" w:rsidRPr="00BA37F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. Алгоритм дистанционного взаимодействия</w: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_Toc44682632 \h </w:instrTex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42B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3F67" w:rsidRPr="00BA37F4" w:rsidRDefault="00DB420D" w:rsidP="00BA37F4">
          <w:pPr>
            <w:pStyle w:val="21"/>
            <w:numPr>
              <w:ilvl w:val="0"/>
              <w:numId w:val="47"/>
            </w:numPr>
            <w:tabs>
              <w:tab w:val="left" w:pos="426"/>
              <w:tab w:val="right" w:leader="dot" w:pos="9488"/>
            </w:tabs>
            <w:spacing w:line="240" w:lineRule="auto"/>
            <w:ind w:left="0"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682633" w:history="1">
            <w:r w:rsidR="00543F67" w:rsidRPr="00BA37F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Глава </w:t>
            </w:r>
            <w:r w:rsidR="00543F67" w:rsidRPr="00BA37F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sym w:font="Symbol" w:char="F049"/>
            </w:r>
            <w:r w:rsidR="00543F67" w:rsidRPr="00BA37F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sym w:font="Symbol" w:char="F049"/>
            </w:r>
            <w:r w:rsidR="00543F67" w:rsidRPr="00BA37F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. Отчет по практике</w: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_Toc44682633 \h </w:instrTex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42B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3F67" w:rsidRPr="00BA37F4" w:rsidRDefault="00DB420D" w:rsidP="00BA37F4">
          <w:pPr>
            <w:pStyle w:val="21"/>
            <w:numPr>
              <w:ilvl w:val="0"/>
              <w:numId w:val="47"/>
            </w:numPr>
            <w:tabs>
              <w:tab w:val="left" w:pos="426"/>
              <w:tab w:val="right" w:leader="dot" w:pos="9488"/>
            </w:tabs>
            <w:spacing w:line="240" w:lineRule="auto"/>
            <w:ind w:left="0"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682634" w:history="1">
            <w:r w:rsidR="00543F67" w:rsidRPr="00BA37F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Приложение 1</w: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_Toc44682634 \h </w:instrTex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42B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3F67" w:rsidRPr="00BA37F4" w:rsidRDefault="00DB420D" w:rsidP="00BA37F4">
          <w:pPr>
            <w:pStyle w:val="21"/>
            <w:numPr>
              <w:ilvl w:val="0"/>
              <w:numId w:val="47"/>
            </w:numPr>
            <w:tabs>
              <w:tab w:val="left" w:pos="426"/>
              <w:tab w:val="right" w:leader="dot" w:pos="9488"/>
            </w:tabs>
            <w:spacing w:line="240" w:lineRule="auto"/>
            <w:ind w:left="0"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682635" w:history="1">
            <w:r w:rsidR="00543F67" w:rsidRPr="00BA37F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Приложение 2</w: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_Toc44682635 \h </w:instrTex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42B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3F67" w:rsidRPr="00BA37F4" w:rsidRDefault="00DB420D" w:rsidP="00BA37F4">
          <w:pPr>
            <w:pStyle w:val="21"/>
            <w:numPr>
              <w:ilvl w:val="0"/>
              <w:numId w:val="47"/>
            </w:numPr>
            <w:tabs>
              <w:tab w:val="left" w:pos="426"/>
              <w:tab w:val="right" w:leader="dot" w:pos="9488"/>
            </w:tabs>
            <w:spacing w:line="240" w:lineRule="auto"/>
            <w:ind w:left="0"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682636" w:history="1">
            <w:r w:rsidR="00543F67" w:rsidRPr="00BA37F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Приложение 3</w: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_Toc44682636 \h </w:instrTex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42B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3F67" w:rsidRPr="00BA37F4" w:rsidRDefault="00DB420D" w:rsidP="00BA37F4">
          <w:pPr>
            <w:pStyle w:val="21"/>
            <w:numPr>
              <w:ilvl w:val="0"/>
              <w:numId w:val="47"/>
            </w:numPr>
            <w:tabs>
              <w:tab w:val="left" w:pos="426"/>
              <w:tab w:val="right" w:leader="dot" w:pos="9488"/>
            </w:tabs>
            <w:spacing w:line="240" w:lineRule="auto"/>
            <w:ind w:left="0"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682637" w:history="1">
            <w:r w:rsidR="00543F67" w:rsidRPr="00BA37F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Приложение 4</w: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_Toc44682637 \h </w:instrTex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42B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3F67" w:rsidRPr="00BA37F4" w:rsidRDefault="00DB420D" w:rsidP="00BA37F4">
          <w:pPr>
            <w:pStyle w:val="21"/>
            <w:numPr>
              <w:ilvl w:val="0"/>
              <w:numId w:val="47"/>
            </w:numPr>
            <w:tabs>
              <w:tab w:val="left" w:pos="426"/>
              <w:tab w:val="right" w:leader="dot" w:pos="9488"/>
            </w:tabs>
            <w:spacing w:line="240" w:lineRule="auto"/>
            <w:ind w:left="0"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682638" w:history="1">
            <w:r w:rsidR="00543F67" w:rsidRPr="00BA37F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Приложение 5</w: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_Toc44682638 \h </w:instrTex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42B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3F67" w:rsidRPr="00BA37F4" w:rsidRDefault="00DB420D" w:rsidP="00BA37F4">
          <w:pPr>
            <w:pStyle w:val="21"/>
            <w:numPr>
              <w:ilvl w:val="0"/>
              <w:numId w:val="47"/>
            </w:numPr>
            <w:tabs>
              <w:tab w:val="left" w:pos="426"/>
              <w:tab w:val="right" w:leader="dot" w:pos="9488"/>
            </w:tabs>
            <w:spacing w:line="240" w:lineRule="auto"/>
            <w:ind w:left="0" w:firstLine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4682639" w:history="1">
            <w:r w:rsidR="00543F67" w:rsidRPr="00BA37F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Приложение 6</w: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_Toc44682639 \h </w:instrTex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42B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543F67" w:rsidRPr="00BA3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70E" w:rsidRPr="00BA37F4" w:rsidRDefault="00D6570E" w:rsidP="00BA37F4">
          <w:pPr>
            <w:tabs>
              <w:tab w:val="right" w:leader="dot" w:pos="9488"/>
            </w:tabs>
            <w:spacing w:line="240" w:lineRule="auto"/>
            <w:rPr>
              <w:sz w:val="24"/>
              <w:szCs w:val="24"/>
            </w:rPr>
          </w:pPr>
          <w:r w:rsidRPr="00BA37F4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08265F" w:rsidRPr="00BA37F4" w:rsidRDefault="0008265F" w:rsidP="00BA37F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08265F" w:rsidRPr="00BA37F4" w:rsidSect="00BA37F4">
          <w:footerReference w:type="default" r:id="rId9"/>
          <w:pgSz w:w="11906" w:h="16838"/>
          <w:pgMar w:top="1134" w:right="1134" w:bottom="1134" w:left="1134" w:header="708" w:footer="708" w:gutter="0"/>
          <w:pgNumType w:start="3"/>
          <w:cols w:space="708"/>
          <w:docGrid w:linePitch="360"/>
        </w:sectPr>
      </w:pPr>
      <w:bookmarkStart w:id="0" w:name="_Toc44682631"/>
    </w:p>
    <w:p w:rsidR="006E6A33" w:rsidRPr="00BA37F4" w:rsidRDefault="00D159F6" w:rsidP="00BA37F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37F4">
        <w:rPr>
          <w:rFonts w:ascii="Times New Roman" w:hAnsi="Times New Roman" w:cs="Times New Roman"/>
          <w:color w:val="auto"/>
          <w:sz w:val="24"/>
          <w:szCs w:val="24"/>
        </w:rPr>
        <w:t>ВВЕДЕНИЕ</w:t>
      </w:r>
      <w:bookmarkEnd w:id="0"/>
    </w:p>
    <w:p w:rsidR="00715880" w:rsidRPr="00BA37F4" w:rsidRDefault="00715880" w:rsidP="00BA37F4">
      <w:pPr>
        <w:spacing w:line="240" w:lineRule="auto"/>
        <w:rPr>
          <w:sz w:val="24"/>
          <w:szCs w:val="24"/>
        </w:rPr>
      </w:pPr>
    </w:p>
    <w:p w:rsidR="00715880" w:rsidRPr="00BA37F4" w:rsidRDefault="00715880" w:rsidP="00BA3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Calibri" w:hAnsi="Times New Roman" w:cs="Times New Roman"/>
          <w:sz w:val="24"/>
          <w:szCs w:val="24"/>
        </w:rPr>
        <w:t>Настоящие методические рекомендации составлены в соответствии с Федеральным законом от 29.12.2012 №273-ФЗ (ред. от 25.05.2020) «Об образовании в Российской федерации», ст.16.</w:t>
      </w:r>
    </w:p>
    <w:p w:rsidR="0038228F" w:rsidRPr="00BA37F4" w:rsidRDefault="00B10237" w:rsidP="00BA3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Calibri" w:hAnsi="Times New Roman" w:cs="Times New Roman"/>
          <w:sz w:val="24"/>
          <w:szCs w:val="24"/>
        </w:rPr>
        <w:t>Организация п</w:t>
      </w:r>
      <w:r w:rsidR="00D159F6" w:rsidRPr="00BA37F4">
        <w:rPr>
          <w:rFonts w:ascii="Times New Roman" w:eastAsia="Calibri" w:hAnsi="Times New Roman" w:cs="Times New Roman"/>
          <w:sz w:val="24"/>
          <w:szCs w:val="24"/>
        </w:rPr>
        <w:t>рактик</w:t>
      </w:r>
      <w:r w:rsidRPr="00BA37F4">
        <w:rPr>
          <w:rFonts w:ascii="Times New Roman" w:eastAsia="Calibri" w:hAnsi="Times New Roman" w:cs="Times New Roman"/>
          <w:sz w:val="24"/>
          <w:szCs w:val="24"/>
        </w:rPr>
        <w:t>и</w:t>
      </w:r>
      <w:r w:rsidR="00D159F6" w:rsidRPr="00BA3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9F6"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применением электронного обучения и/или дистанционных образовательных технологий</w:t>
      </w:r>
      <w:r w:rsidR="00D159F6" w:rsidRPr="00BA3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9F6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получение </w:t>
      </w:r>
      <w:r w:rsidR="00E2129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</w:t>
      </w:r>
      <w:r w:rsidR="00D159F6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телекоммуникационных средств, </w:t>
      </w:r>
      <w:r w:rsidR="007F78EF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интернета в условиях дистанционного взаимодействия</w:t>
      </w:r>
      <w:r w:rsidR="00D159F6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практико-ориентированную подготовку</w:t>
      </w:r>
      <w:r w:rsidR="0038228F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9F6" w:rsidRPr="00BA37F4" w:rsidRDefault="00D159F6" w:rsidP="00BA3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практики является комплексное освоение студентами всех видов профессиональной деятельности по специальностям СПО, развитие общих и формирование профессиональных компетенций, </w:t>
      </w:r>
      <w:r w:rsidR="0038228F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студентами необходимых умений и опыта практической работы по специальности в условиях модернизации здравоохранения, предусмотренные образовательными программами для достижения 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освоения </w:t>
      </w:r>
      <w:r w:rsidR="00F62145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</w:t>
      </w:r>
      <w:proofErr w:type="gramEnd"/>
      <w:r w:rsidR="00F62145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звена (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F62145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2AFD" w:rsidRPr="00BA37F4" w:rsidRDefault="009E2AFD" w:rsidP="00BA3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задачей практики </w:t>
      </w:r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применением электронного обучения и/или дистанционных образовательных технологий</w:t>
      </w:r>
      <w:r w:rsidRPr="00BA3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получения профессиональных навыков и умений</w:t>
      </w:r>
      <w:r w:rsidR="0038228F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 теоретических и практических знаний с</w:t>
      </w:r>
      <w:r w:rsidR="0038228F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информационных систем.</w:t>
      </w:r>
    </w:p>
    <w:p w:rsidR="007F78EF" w:rsidRPr="00BA37F4" w:rsidRDefault="0038228F" w:rsidP="00BA3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A3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Основными задачами практики с применением электронного обучения и/или дистанционных технологий являются:</w:t>
      </w:r>
    </w:p>
    <w:p w:rsidR="007F78EF" w:rsidRPr="00BA37F4" w:rsidRDefault="007F78EF" w:rsidP="00BA37F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A3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Выполнение </w:t>
      </w:r>
      <w:r w:rsidR="0038228F" w:rsidRPr="00BA3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производственного и </w:t>
      </w:r>
      <w:r w:rsidRPr="00BA3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индивидуального задани</w:t>
      </w:r>
      <w:r w:rsidR="0038228F" w:rsidRPr="00BA3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й</w:t>
      </w:r>
      <w:r w:rsidRPr="00BA3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 практике в сроки, установленные графиком учебного процесса;</w:t>
      </w:r>
    </w:p>
    <w:p w:rsidR="007F78EF" w:rsidRPr="00BA37F4" w:rsidRDefault="007F78EF" w:rsidP="00BA37F4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A3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Приобретение навыков сбора, обработки, систематизации и анализа информации в целях выполнения </w:t>
      </w:r>
      <w:r w:rsidR="0038228F" w:rsidRPr="00BA3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производственного и </w:t>
      </w:r>
      <w:r w:rsidRPr="00BA3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индивидуального задани</w:t>
      </w:r>
      <w:r w:rsidR="0038228F" w:rsidRPr="00BA3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й</w:t>
      </w:r>
      <w:r w:rsidRPr="00BA3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 практике, </w:t>
      </w:r>
      <w:r w:rsidR="006E6A33" w:rsidRPr="00BA3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 также выполнения </w:t>
      </w:r>
      <w:r w:rsidRPr="00BA3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курсовой и/или выпускной квалификационной работы;</w:t>
      </w:r>
    </w:p>
    <w:p w:rsidR="007F78EF" w:rsidRPr="00BA37F4" w:rsidRDefault="007F78EF" w:rsidP="00BA37F4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A3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Составление отчета по</w:t>
      </w:r>
      <w:r w:rsidR="00B10237" w:rsidRPr="00BA3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сле</w:t>
      </w:r>
      <w:r w:rsidRPr="00BA3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прохождени</w:t>
      </w:r>
      <w:r w:rsidR="00B10237" w:rsidRPr="00BA3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</w:t>
      </w:r>
      <w:r w:rsidRPr="00BA3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практики, включающего практико-ориентированные результаты и выводы, с приложением документов;</w:t>
      </w:r>
    </w:p>
    <w:p w:rsidR="00D159F6" w:rsidRPr="00BA37F4" w:rsidRDefault="007F78EF" w:rsidP="00BA37F4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A3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Предоставление отчета по практике </w:t>
      </w:r>
      <w:r w:rsidR="006E6A33" w:rsidRPr="00BA3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руководителю практики</w:t>
      </w:r>
      <w:r w:rsidRPr="00BA3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A33" w:rsidRPr="00BA37F4" w:rsidRDefault="006E6A33" w:rsidP="00BA37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Промежуточная аттестация по </w:t>
      </w:r>
      <w:r w:rsidRPr="00BA37F4">
        <w:rPr>
          <w:rFonts w:ascii="Times New Roman" w:hAnsi="Times New Roman" w:cs="Times New Roman"/>
          <w:sz w:val="24"/>
          <w:szCs w:val="24"/>
        </w:rPr>
        <w:t xml:space="preserve">практике 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форме дифференцированного зачета. Оценка по дифференцированному зачету выставляется на основании качественно выполненного </w:t>
      </w:r>
      <w:r w:rsidRPr="00BA37F4">
        <w:rPr>
          <w:rFonts w:ascii="Times New Roman" w:hAnsi="Times New Roman" w:cs="Times New Roman"/>
          <w:sz w:val="24"/>
          <w:szCs w:val="24"/>
        </w:rPr>
        <w:t xml:space="preserve">производственного и индивидуального заданий, 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своевременно представленного отчета руководител</w:t>
      </w:r>
      <w:r w:rsidRPr="00BA37F4">
        <w:rPr>
          <w:rFonts w:ascii="Times New Roman" w:hAnsi="Times New Roman" w:cs="Times New Roman"/>
          <w:sz w:val="24"/>
          <w:szCs w:val="24"/>
        </w:rPr>
        <w:t>ю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Pr="00BA37F4">
        <w:rPr>
          <w:rFonts w:ascii="Times New Roman" w:hAnsi="Times New Roman" w:cs="Times New Roman"/>
          <w:sz w:val="24"/>
          <w:szCs w:val="24"/>
        </w:rPr>
        <w:t>и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7F4">
        <w:rPr>
          <w:rFonts w:ascii="Times New Roman" w:eastAsia="Batang" w:hAnsi="Times New Roman" w:cs="Times New Roman"/>
          <w:sz w:val="24"/>
          <w:szCs w:val="24"/>
        </w:rPr>
        <w:t>на электронную почту.</w:t>
      </w:r>
    </w:p>
    <w:p w:rsidR="004706D8" w:rsidRPr="00BA37F4" w:rsidRDefault="004706D8" w:rsidP="00BA37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F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6161" w:rsidRPr="00BA37F4" w:rsidRDefault="003941E1" w:rsidP="00BA37F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4682632"/>
      <w:r w:rsidRPr="00BA37F4">
        <w:rPr>
          <w:rFonts w:ascii="Times New Roman" w:hAnsi="Times New Roman" w:cs="Times New Roman"/>
          <w:color w:val="auto"/>
          <w:sz w:val="24"/>
          <w:szCs w:val="24"/>
        </w:rPr>
        <w:t>ГЛАВА</w:t>
      </w:r>
      <w:r w:rsidR="00D6570E" w:rsidRPr="00BA37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71F5D" w:rsidRPr="00BA37F4">
        <w:rPr>
          <w:rFonts w:ascii="Times New Roman" w:hAnsi="Times New Roman" w:cs="Times New Roman"/>
          <w:color w:val="auto"/>
          <w:sz w:val="24"/>
          <w:szCs w:val="24"/>
        </w:rPr>
        <w:sym w:font="Symbol" w:char="F049"/>
      </w:r>
      <w:r w:rsidR="00971F5D" w:rsidRPr="00BA37F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E2AFD" w:rsidRPr="00BA37F4">
        <w:rPr>
          <w:rFonts w:ascii="Times New Roman" w:hAnsi="Times New Roman" w:cs="Times New Roman"/>
          <w:color w:val="auto"/>
          <w:sz w:val="24"/>
          <w:szCs w:val="24"/>
        </w:rPr>
        <w:t>АЛГОРИТМ ДИСТАНЦИОННОГО ВЗАИМОДЕЙСТВИЯ</w:t>
      </w:r>
      <w:bookmarkEnd w:id="1"/>
    </w:p>
    <w:p w:rsidR="00543F67" w:rsidRPr="00BA37F4" w:rsidRDefault="00543F67" w:rsidP="00BA37F4">
      <w:pPr>
        <w:spacing w:line="240" w:lineRule="auto"/>
        <w:rPr>
          <w:sz w:val="24"/>
          <w:szCs w:val="24"/>
        </w:rPr>
      </w:pPr>
    </w:p>
    <w:p w:rsidR="006155C3" w:rsidRPr="00BA37F4" w:rsidRDefault="00451F3A" w:rsidP="00BA37F4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F4">
        <w:rPr>
          <w:rFonts w:ascii="Times New Roman" w:eastAsia="Calibri" w:hAnsi="Times New Roman" w:cs="Times New Roman"/>
          <w:sz w:val="24"/>
          <w:szCs w:val="24"/>
        </w:rPr>
        <w:t xml:space="preserve">Для обеспечения дистанционной связи </w:t>
      </w:r>
      <w:proofErr w:type="gramStart"/>
      <w:r w:rsidRPr="00BA37F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A3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A37F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BA3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55C3" w:rsidRPr="00BA37F4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</w:t>
      </w:r>
      <w:r w:rsidRPr="00BA37F4">
        <w:rPr>
          <w:rFonts w:ascii="Times New Roman" w:eastAsia="Calibri" w:hAnsi="Times New Roman" w:cs="Times New Roman"/>
          <w:sz w:val="24"/>
          <w:szCs w:val="24"/>
        </w:rPr>
        <w:t>создает</w:t>
      </w:r>
      <w:r w:rsidR="00B761BD" w:rsidRPr="00BA3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55C3" w:rsidRPr="00BA37F4">
        <w:rPr>
          <w:rFonts w:ascii="Times New Roman" w:eastAsia="Calibri" w:hAnsi="Times New Roman" w:cs="Times New Roman"/>
          <w:sz w:val="24"/>
          <w:szCs w:val="24"/>
        </w:rPr>
        <w:t>адрес</w:t>
      </w:r>
      <w:r w:rsidR="00B761BD" w:rsidRPr="00BA3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37F4">
        <w:rPr>
          <w:rFonts w:ascii="Times New Roman" w:eastAsia="Calibri" w:hAnsi="Times New Roman" w:cs="Times New Roman"/>
          <w:sz w:val="24"/>
          <w:szCs w:val="24"/>
        </w:rPr>
        <w:t>электронн</w:t>
      </w:r>
      <w:r w:rsidR="006155C3" w:rsidRPr="00BA37F4">
        <w:rPr>
          <w:rFonts w:ascii="Times New Roman" w:eastAsia="Calibri" w:hAnsi="Times New Roman" w:cs="Times New Roman"/>
          <w:sz w:val="24"/>
          <w:szCs w:val="24"/>
        </w:rPr>
        <w:t>ой</w:t>
      </w:r>
      <w:r w:rsidRPr="00BA37F4">
        <w:rPr>
          <w:rFonts w:ascii="Times New Roman" w:eastAsia="Calibri" w:hAnsi="Times New Roman" w:cs="Times New Roman"/>
          <w:sz w:val="24"/>
          <w:szCs w:val="24"/>
        </w:rPr>
        <w:t xml:space="preserve"> почт</w:t>
      </w:r>
      <w:r w:rsidR="00E75275" w:rsidRPr="00BA37F4">
        <w:rPr>
          <w:rFonts w:ascii="Times New Roman" w:eastAsia="Calibri" w:hAnsi="Times New Roman" w:cs="Times New Roman"/>
          <w:sz w:val="24"/>
          <w:szCs w:val="24"/>
        </w:rPr>
        <w:t>ы</w:t>
      </w:r>
      <w:r w:rsidR="006155C3" w:rsidRPr="00BA37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1F3A" w:rsidRPr="00BA37F4" w:rsidRDefault="00451F3A" w:rsidP="00BA37F4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F4">
        <w:rPr>
          <w:rFonts w:ascii="Times New Roman" w:eastAsia="Calibri" w:hAnsi="Times New Roman" w:cs="Times New Roman"/>
          <w:sz w:val="24"/>
          <w:szCs w:val="24"/>
        </w:rPr>
        <w:t>До студентов</w:t>
      </w:r>
      <w:r w:rsidR="006155C3" w:rsidRPr="00BA3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37F4">
        <w:rPr>
          <w:rFonts w:ascii="Times New Roman" w:eastAsia="Calibri" w:hAnsi="Times New Roman" w:cs="Times New Roman"/>
          <w:sz w:val="24"/>
          <w:szCs w:val="24"/>
        </w:rPr>
        <w:t>доводится адрес электронной почты.</w:t>
      </w:r>
    </w:p>
    <w:p w:rsidR="006155C3" w:rsidRPr="00BA37F4" w:rsidRDefault="006155C3" w:rsidP="00BA37F4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F4">
        <w:rPr>
          <w:rFonts w:ascii="Times New Roman" w:eastAsia="Calibri" w:hAnsi="Times New Roman" w:cs="Times New Roman"/>
          <w:sz w:val="24"/>
          <w:szCs w:val="24"/>
        </w:rPr>
        <w:t>Кураторы групп предоставляют руководителям практики список студентов с адресами э</w:t>
      </w:r>
      <w:r w:rsidR="007964F0" w:rsidRPr="00BA37F4">
        <w:rPr>
          <w:rFonts w:ascii="Times New Roman" w:eastAsia="Calibri" w:hAnsi="Times New Roman" w:cs="Times New Roman"/>
          <w:sz w:val="24"/>
          <w:szCs w:val="24"/>
        </w:rPr>
        <w:t xml:space="preserve">лектронных </w:t>
      </w:r>
      <w:r w:rsidRPr="00BA37F4">
        <w:rPr>
          <w:rFonts w:ascii="Times New Roman" w:eastAsia="Calibri" w:hAnsi="Times New Roman" w:cs="Times New Roman"/>
          <w:sz w:val="24"/>
          <w:szCs w:val="24"/>
        </w:rPr>
        <w:t>п</w:t>
      </w:r>
      <w:r w:rsidR="007964F0" w:rsidRPr="00BA37F4">
        <w:rPr>
          <w:rFonts w:ascii="Times New Roman" w:eastAsia="Calibri" w:hAnsi="Times New Roman" w:cs="Times New Roman"/>
          <w:sz w:val="24"/>
          <w:szCs w:val="24"/>
        </w:rPr>
        <w:t>очт</w:t>
      </w:r>
      <w:r w:rsidRPr="00BA37F4">
        <w:rPr>
          <w:rFonts w:ascii="Times New Roman" w:eastAsia="Calibri" w:hAnsi="Times New Roman" w:cs="Times New Roman"/>
          <w:sz w:val="24"/>
          <w:szCs w:val="24"/>
        </w:rPr>
        <w:t xml:space="preserve"> для  выдачи индивидуального задания и обратной связи.</w:t>
      </w:r>
    </w:p>
    <w:p w:rsidR="00451F3A" w:rsidRPr="00BA37F4" w:rsidRDefault="00964793" w:rsidP="00BA37F4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F4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971F5D" w:rsidRPr="00BA37F4">
        <w:rPr>
          <w:rFonts w:ascii="Times New Roman" w:eastAsia="Calibri" w:hAnsi="Times New Roman" w:cs="Times New Roman"/>
          <w:sz w:val="24"/>
          <w:szCs w:val="24"/>
        </w:rPr>
        <w:t>а</w:t>
      </w:r>
      <w:r w:rsidRPr="00BA37F4">
        <w:rPr>
          <w:rFonts w:ascii="Times New Roman" w:eastAsia="Calibri" w:hAnsi="Times New Roman" w:cs="Times New Roman"/>
          <w:sz w:val="24"/>
          <w:szCs w:val="24"/>
        </w:rPr>
        <w:t>м информация о практике предоставляется на</w:t>
      </w:r>
      <w:r w:rsidR="008C6161" w:rsidRPr="00BA37F4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колледжа в ра</w:t>
      </w:r>
      <w:r w:rsidRPr="00BA37F4">
        <w:rPr>
          <w:rFonts w:ascii="Times New Roman" w:eastAsia="Calibri" w:hAnsi="Times New Roman" w:cs="Times New Roman"/>
          <w:sz w:val="24"/>
          <w:szCs w:val="24"/>
        </w:rPr>
        <w:t>зделе</w:t>
      </w:r>
      <w:r w:rsidR="006155C3" w:rsidRPr="00BA37F4">
        <w:rPr>
          <w:rFonts w:ascii="Times New Roman" w:eastAsia="Calibri" w:hAnsi="Times New Roman" w:cs="Times New Roman"/>
          <w:sz w:val="24"/>
          <w:szCs w:val="24"/>
        </w:rPr>
        <w:t xml:space="preserve"> электронное обучение</w:t>
      </w:r>
    </w:p>
    <w:p w:rsidR="00451F3A" w:rsidRPr="00BA37F4" w:rsidRDefault="00451F3A" w:rsidP="00BA37F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F4">
        <w:rPr>
          <w:rFonts w:ascii="Times New Roman" w:eastAsia="Calibri" w:hAnsi="Times New Roman" w:cs="Times New Roman"/>
          <w:sz w:val="24"/>
          <w:szCs w:val="24"/>
        </w:rPr>
        <w:t>График практики, в соответствии с учебным планом/расписанием.</w:t>
      </w:r>
    </w:p>
    <w:p w:rsidR="007964F0" w:rsidRPr="00BA37F4" w:rsidRDefault="00451F3A" w:rsidP="00BA37F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F4">
        <w:rPr>
          <w:rFonts w:ascii="Times New Roman" w:eastAsia="Calibri" w:hAnsi="Times New Roman" w:cs="Times New Roman"/>
          <w:sz w:val="24"/>
          <w:szCs w:val="24"/>
        </w:rPr>
        <w:t>Структур</w:t>
      </w:r>
      <w:r w:rsidR="00014D69" w:rsidRPr="00BA37F4">
        <w:rPr>
          <w:rFonts w:ascii="Times New Roman" w:eastAsia="Calibri" w:hAnsi="Times New Roman" w:cs="Times New Roman"/>
          <w:sz w:val="24"/>
          <w:szCs w:val="24"/>
        </w:rPr>
        <w:t>а</w:t>
      </w:r>
      <w:r w:rsidR="007964F0" w:rsidRPr="00BA37F4">
        <w:rPr>
          <w:rFonts w:ascii="Times New Roman" w:eastAsia="Calibri" w:hAnsi="Times New Roman" w:cs="Times New Roman"/>
          <w:sz w:val="24"/>
          <w:szCs w:val="24"/>
        </w:rPr>
        <w:t xml:space="preserve"> отчета</w:t>
      </w:r>
    </w:p>
    <w:p w:rsidR="00451F3A" w:rsidRPr="00BA37F4" w:rsidRDefault="00451F3A" w:rsidP="00BA37F4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F4">
        <w:rPr>
          <w:rFonts w:ascii="Times New Roman" w:eastAsia="Calibri" w:hAnsi="Times New Roman" w:cs="Times New Roman"/>
          <w:sz w:val="24"/>
          <w:szCs w:val="24"/>
        </w:rPr>
        <w:t>Студенты выполняют задани</w:t>
      </w:r>
      <w:r w:rsidR="00014D69" w:rsidRPr="00BA37F4">
        <w:rPr>
          <w:rFonts w:ascii="Times New Roman" w:eastAsia="Calibri" w:hAnsi="Times New Roman" w:cs="Times New Roman"/>
          <w:sz w:val="24"/>
          <w:szCs w:val="24"/>
        </w:rPr>
        <w:t>я</w:t>
      </w:r>
      <w:r w:rsidRPr="00BA37F4">
        <w:rPr>
          <w:rFonts w:ascii="Times New Roman" w:eastAsia="Calibri" w:hAnsi="Times New Roman" w:cs="Times New Roman"/>
          <w:sz w:val="24"/>
          <w:szCs w:val="24"/>
        </w:rPr>
        <w:t xml:space="preserve"> и отправляют на указанную почту.</w:t>
      </w:r>
    </w:p>
    <w:p w:rsidR="00451F3A" w:rsidRPr="00BA37F4" w:rsidRDefault="00451F3A" w:rsidP="00BA37F4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Calibri" w:hAnsi="Times New Roman" w:cs="Times New Roman"/>
          <w:sz w:val="24"/>
          <w:szCs w:val="24"/>
        </w:rPr>
        <w:t>Мониторинг выполнения плана практики в виде контроля сообщений на указанный адрес электронной почты осуществляет руководитель практики</w:t>
      </w:r>
      <w:r w:rsidR="008B4BF1" w:rsidRPr="00BA37F4">
        <w:rPr>
          <w:rFonts w:ascii="Times New Roman" w:eastAsia="Calibri" w:hAnsi="Times New Roman" w:cs="Times New Roman"/>
          <w:sz w:val="24"/>
          <w:szCs w:val="24"/>
        </w:rPr>
        <w:t xml:space="preserve"> и заместитель директора по УПР.</w:t>
      </w:r>
    </w:p>
    <w:p w:rsidR="004706D8" w:rsidRPr="00BA37F4" w:rsidRDefault="004706D8" w:rsidP="00BA37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F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6161" w:rsidRPr="00BA37F4" w:rsidRDefault="003941E1" w:rsidP="00BA37F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4682633"/>
      <w:r w:rsidRPr="00BA37F4">
        <w:rPr>
          <w:rFonts w:ascii="Times New Roman" w:hAnsi="Times New Roman" w:cs="Times New Roman"/>
          <w:color w:val="auto"/>
          <w:sz w:val="24"/>
          <w:szCs w:val="24"/>
        </w:rPr>
        <w:t>ГЛАВА</w:t>
      </w:r>
      <w:r w:rsidR="00D6570E" w:rsidRPr="00BA37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71F5D" w:rsidRPr="00BA37F4">
        <w:rPr>
          <w:rFonts w:ascii="Times New Roman" w:hAnsi="Times New Roman" w:cs="Times New Roman"/>
          <w:color w:val="auto"/>
          <w:sz w:val="24"/>
          <w:szCs w:val="24"/>
        </w:rPr>
        <w:sym w:font="Symbol" w:char="F049"/>
      </w:r>
      <w:r w:rsidR="00971F5D" w:rsidRPr="00BA37F4">
        <w:rPr>
          <w:rFonts w:ascii="Times New Roman" w:hAnsi="Times New Roman" w:cs="Times New Roman"/>
          <w:color w:val="auto"/>
          <w:sz w:val="24"/>
          <w:szCs w:val="24"/>
        </w:rPr>
        <w:sym w:font="Symbol" w:char="F049"/>
      </w:r>
      <w:r w:rsidR="00971F5D" w:rsidRPr="00BA37F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F78EF" w:rsidRPr="00BA37F4">
        <w:rPr>
          <w:rFonts w:ascii="Times New Roman" w:hAnsi="Times New Roman" w:cs="Times New Roman"/>
          <w:color w:val="auto"/>
          <w:sz w:val="24"/>
          <w:szCs w:val="24"/>
        </w:rPr>
        <w:t>ОТЧЕТ ПО ПРАКТИКЕ</w:t>
      </w:r>
      <w:bookmarkEnd w:id="2"/>
    </w:p>
    <w:p w:rsidR="00543F67" w:rsidRPr="00BA37F4" w:rsidRDefault="00543F67" w:rsidP="00BA3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E1" w:rsidRPr="00BA37F4" w:rsidRDefault="007F78EF" w:rsidP="00BA37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практике </w:t>
      </w:r>
      <w:r w:rsidRPr="00BA3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применением электронного обучения и/или дистанционных технологий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 результаты выполнения производственного</w:t>
      </w:r>
      <w:r w:rsidR="00B03328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  <w:r w:rsidR="00585636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(Задание №1) 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индивидуального задания </w:t>
      </w:r>
      <w:r w:rsidR="00585636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№2)</w:t>
      </w:r>
      <w:r w:rsidR="00B10237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содержит как теоретическую, так и практическую составляющую</w:t>
      </w:r>
      <w:r w:rsidR="003941E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636" w:rsidRPr="00BA37F4" w:rsidRDefault="00585636" w:rsidP="00BA37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Работа должна быть выполнена с применением печатающих устройств вывода ПК на одной стороне листа формата А</w:t>
      </w:r>
      <w:proofErr w:type="gramStart"/>
      <w:r w:rsidRPr="00BA37F4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4</w:t>
      </w:r>
      <w:proofErr w:type="gramEnd"/>
      <w:r w:rsidRPr="00BA37F4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.</w:t>
      </w:r>
    </w:p>
    <w:p w:rsidR="00585636" w:rsidRPr="00BA37F4" w:rsidRDefault="00585636" w:rsidP="00BA37F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п</w:t>
      </w:r>
      <w:r w:rsidR="0019744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олей: левое - 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см, </w:t>
      </w:r>
      <w:r w:rsidR="0019744A" w:rsidRPr="00BA37F4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правое - 1,5 см, верхнее - 2,0 см, нижнее -</w:t>
      </w:r>
      <w:r w:rsidRPr="00BA37F4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2,0 см.</w:t>
      </w:r>
      <w:proofErr w:type="gramEnd"/>
    </w:p>
    <w:p w:rsidR="00585636" w:rsidRPr="00BA37F4" w:rsidRDefault="00585636" w:rsidP="00BA37F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BA3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Times New Roman, 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Pr="00BA3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шрифта</w:t>
      </w:r>
      <w:r w:rsidRPr="00BA3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14 </w:t>
      </w: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BA3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85636" w:rsidRPr="00BA37F4" w:rsidRDefault="00585636" w:rsidP="00BA37F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(отступ первой строки в абзаце) – 1,25 см.</w:t>
      </w:r>
    </w:p>
    <w:p w:rsidR="00585636" w:rsidRPr="00BA37F4" w:rsidRDefault="00585636" w:rsidP="00BA37F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Междустрочный интервал – полуторный, интервал перед и после абзаца – 0 пт.</w:t>
      </w:r>
    </w:p>
    <w:p w:rsidR="00585636" w:rsidRPr="00BA37F4" w:rsidRDefault="00585636" w:rsidP="00BA37F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– по ширине (без переносов и повторяющихся пробелов).</w:t>
      </w:r>
    </w:p>
    <w:p w:rsidR="00585636" w:rsidRPr="00BA37F4" w:rsidRDefault="00585636" w:rsidP="00BA37F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Сквозная нумерация страниц оформляется арабскими цифрами, начиная с титульного листа. Номер страницы проставляется в правом нижнем углу. Номер страницы на титульном листе и листе с содержанием не проставляется. Номера страниц проставляются, начиная с введения – страница 3.</w:t>
      </w:r>
    </w:p>
    <w:p w:rsidR="00585636" w:rsidRPr="00BA37F4" w:rsidRDefault="00585636" w:rsidP="00BA37F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Иллюстрации, таблицы, расположенные на отдельных листах, включаются в общую нумерацию страниц. </w:t>
      </w:r>
    </w:p>
    <w:p w:rsidR="00B03328" w:rsidRPr="00BA37F4" w:rsidRDefault="00B03328" w:rsidP="00BA37F4">
      <w:pPr>
        <w:pStyle w:val="a4"/>
        <w:spacing w:before="0" w:beforeAutospacing="0" w:after="0" w:afterAutospacing="0"/>
        <w:jc w:val="both"/>
        <w:rPr>
          <w:bCs/>
        </w:rPr>
      </w:pPr>
      <w:r w:rsidRPr="00BA37F4">
        <w:tab/>
        <w:t xml:space="preserve">Работа по выполнению проектов </w:t>
      </w:r>
      <w:proofErr w:type="spellStart"/>
      <w:r w:rsidRPr="00BA37F4">
        <w:t>СОПов</w:t>
      </w:r>
      <w:proofErr w:type="spellEnd"/>
      <w:r w:rsidRPr="00BA37F4">
        <w:t xml:space="preserve"> на производственной практике преддипломной выполняется </w:t>
      </w:r>
      <w:proofErr w:type="gramStart"/>
      <w:r w:rsidRPr="00BA37F4">
        <w:t>в соответствии с Инструкцией</w:t>
      </w:r>
      <w:r w:rsidRPr="00BA37F4">
        <w:rPr>
          <w:b/>
          <w:bCs/>
        </w:rPr>
        <w:t xml:space="preserve"> </w:t>
      </w:r>
      <w:r w:rsidRPr="00BA37F4">
        <w:rPr>
          <w:bCs/>
        </w:rPr>
        <w:t>по выполнению задания по производственной практике преддипломной</w:t>
      </w:r>
      <w:r w:rsidR="006E6A33" w:rsidRPr="00BA37F4">
        <w:rPr>
          <w:bCs/>
        </w:rPr>
        <w:t xml:space="preserve"> для специальностей</w:t>
      </w:r>
      <w:proofErr w:type="gramEnd"/>
      <w:r w:rsidR="006E6A33" w:rsidRPr="00BA37F4">
        <w:rPr>
          <w:bCs/>
        </w:rPr>
        <w:t xml:space="preserve"> 34.02.01. Сестринское дело, 31.02.01. Лечебное дело, 33.02.01 Фармация, 31.02.02 Акушерское дело.</w:t>
      </w:r>
    </w:p>
    <w:p w:rsidR="00956541" w:rsidRPr="00BA37F4" w:rsidRDefault="00500CAF" w:rsidP="00BA37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654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</w:t>
      </w:r>
      <w:r w:rsidR="00956541" w:rsidRPr="00BA37F4">
        <w:rPr>
          <w:rFonts w:ascii="Times New Roman" w:hAnsi="Times New Roman" w:cs="Times New Roman"/>
          <w:sz w:val="24"/>
          <w:szCs w:val="24"/>
        </w:rPr>
        <w:t xml:space="preserve">практике </w:t>
      </w:r>
      <w:r w:rsidR="0095654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форме дифференцированного зачета. Оценка по дифференцированному зачету выставляется на основании качественно выполненного </w:t>
      </w:r>
      <w:r w:rsidR="00956541" w:rsidRPr="00BA37F4">
        <w:rPr>
          <w:rFonts w:ascii="Times New Roman" w:hAnsi="Times New Roman" w:cs="Times New Roman"/>
          <w:sz w:val="24"/>
          <w:szCs w:val="24"/>
        </w:rPr>
        <w:t xml:space="preserve">производственного и индивидуального заданий, </w:t>
      </w:r>
      <w:r w:rsidR="0095654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своевременно представленного отчета руководител</w:t>
      </w:r>
      <w:r w:rsidR="00956541" w:rsidRPr="00BA37F4">
        <w:rPr>
          <w:rFonts w:ascii="Times New Roman" w:hAnsi="Times New Roman" w:cs="Times New Roman"/>
          <w:sz w:val="24"/>
          <w:szCs w:val="24"/>
        </w:rPr>
        <w:t>ю</w:t>
      </w:r>
      <w:r w:rsidR="0095654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956541" w:rsidRPr="00BA37F4">
        <w:rPr>
          <w:rFonts w:ascii="Times New Roman" w:hAnsi="Times New Roman" w:cs="Times New Roman"/>
          <w:sz w:val="24"/>
          <w:szCs w:val="24"/>
        </w:rPr>
        <w:t>и</w:t>
      </w:r>
      <w:r w:rsidR="0095654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541" w:rsidRPr="00BA37F4">
        <w:rPr>
          <w:rFonts w:ascii="Times New Roman" w:eastAsia="Batang" w:hAnsi="Times New Roman" w:cs="Times New Roman"/>
          <w:sz w:val="24"/>
          <w:szCs w:val="24"/>
        </w:rPr>
        <w:t>на указанную электронную почту</w:t>
      </w:r>
    </w:p>
    <w:p w:rsidR="002C6152" w:rsidRPr="00BA37F4" w:rsidRDefault="006E6A33" w:rsidP="00BA37F4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A37F4">
        <w:rPr>
          <w:rFonts w:ascii="Times New Roman" w:eastAsia="Batang" w:hAnsi="Times New Roman" w:cs="Times New Roman"/>
          <w:b/>
          <w:sz w:val="24"/>
          <w:szCs w:val="24"/>
        </w:rPr>
        <w:t>Структура отчета.</w:t>
      </w:r>
    </w:p>
    <w:p w:rsidR="00A45DF4" w:rsidRPr="00BA37F4" w:rsidRDefault="00634B02" w:rsidP="00BA37F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ab/>
      </w:r>
      <w:r w:rsidR="00A45DF4" w:rsidRPr="00BA37F4">
        <w:rPr>
          <w:rFonts w:ascii="Times New Roman" w:eastAsia="Batang" w:hAnsi="Times New Roman" w:cs="Times New Roman"/>
          <w:sz w:val="24"/>
          <w:szCs w:val="24"/>
        </w:rPr>
        <w:t xml:space="preserve">Отчет по практике, организованной </w:t>
      </w:r>
      <w:r w:rsidR="00A45DF4" w:rsidRPr="00BA3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 применением электронного обучения и/или дистанционных образовательных технологий,</w:t>
      </w:r>
      <w:r w:rsidR="00A45DF4" w:rsidRPr="00BA37F4">
        <w:rPr>
          <w:rFonts w:ascii="Times New Roman" w:eastAsia="Batang" w:hAnsi="Times New Roman" w:cs="Times New Roman"/>
          <w:sz w:val="24"/>
          <w:szCs w:val="24"/>
        </w:rPr>
        <w:t xml:space="preserve"> состоит </w:t>
      </w:r>
      <w:proofErr w:type="gramStart"/>
      <w:r w:rsidR="00A45DF4" w:rsidRPr="00BA37F4">
        <w:rPr>
          <w:rFonts w:ascii="Times New Roman" w:eastAsia="Batang" w:hAnsi="Times New Roman" w:cs="Times New Roman"/>
          <w:sz w:val="24"/>
          <w:szCs w:val="24"/>
        </w:rPr>
        <w:t>из</w:t>
      </w:r>
      <w:proofErr w:type="gramEnd"/>
      <w:r w:rsidR="00A45DF4" w:rsidRPr="00BA37F4">
        <w:rPr>
          <w:rFonts w:ascii="Times New Roman" w:eastAsia="Batang" w:hAnsi="Times New Roman" w:cs="Times New Roman"/>
          <w:sz w:val="24"/>
          <w:szCs w:val="24"/>
        </w:rPr>
        <w:t>:</w:t>
      </w:r>
    </w:p>
    <w:p w:rsidR="00A45DF4" w:rsidRPr="00BA37F4" w:rsidRDefault="00A45DF4" w:rsidP="00BA37F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 xml:space="preserve">Титульный лист </w:t>
      </w:r>
    </w:p>
    <w:p w:rsidR="00A45DF4" w:rsidRPr="00BA37F4" w:rsidRDefault="006E6A33" w:rsidP="00BA37F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>Содержание.</w:t>
      </w:r>
    </w:p>
    <w:p w:rsidR="00A45DF4" w:rsidRPr="00BA37F4" w:rsidRDefault="00A45DF4" w:rsidP="00BA37F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 xml:space="preserve">Задание </w:t>
      </w:r>
      <w:r w:rsidR="00654182" w:rsidRPr="00BA37F4">
        <w:rPr>
          <w:rFonts w:ascii="Times New Roman" w:eastAsia="Batang" w:hAnsi="Times New Roman" w:cs="Times New Roman"/>
          <w:sz w:val="24"/>
          <w:szCs w:val="24"/>
        </w:rPr>
        <w:t>№</w:t>
      </w:r>
      <w:r w:rsidRPr="00BA37F4">
        <w:rPr>
          <w:rFonts w:ascii="Times New Roman" w:eastAsia="Batang" w:hAnsi="Times New Roman" w:cs="Times New Roman"/>
          <w:sz w:val="24"/>
          <w:szCs w:val="24"/>
        </w:rPr>
        <w:t>1 – выполнение производственного задания</w:t>
      </w:r>
      <w:r w:rsidR="0019744A" w:rsidRPr="00BA37F4">
        <w:rPr>
          <w:rFonts w:ascii="Times New Roman" w:eastAsia="Batang" w:hAnsi="Times New Roman" w:cs="Times New Roman"/>
          <w:sz w:val="24"/>
          <w:szCs w:val="24"/>
        </w:rPr>
        <w:t>,</w:t>
      </w:r>
      <w:r w:rsidRPr="00BA37F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10237" w:rsidRPr="00BA37F4">
        <w:rPr>
          <w:rFonts w:ascii="Times New Roman" w:eastAsia="Batang" w:hAnsi="Times New Roman" w:cs="Times New Roman"/>
          <w:sz w:val="24"/>
          <w:szCs w:val="24"/>
        </w:rPr>
        <w:t xml:space="preserve">с </w:t>
      </w:r>
      <w:r w:rsidR="001C2B3F" w:rsidRPr="00BA37F4">
        <w:rPr>
          <w:rFonts w:ascii="Times New Roman" w:eastAsia="Batang" w:hAnsi="Times New Roman" w:cs="Times New Roman"/>
          <w:sz w:val="24"/>
          <w:szCs w:val="24"/>
        </w:rPr>
        <w:t>использ</w:t>
      </w:r>
      <w:r w:rsidR="00B10237" w:rsidRPr="00BA37F4">
        <w:rPr>
          <w:rFonts w:ascii="Times New Roman" w:eastAsia="Batang" w:hAnsi="Times New Roman" w:cs="Times New Roman"/>
          <w:sz w:val="24"/>
          <w:szCs w:val="24"/>
        </w:rPr>
        <w:t xml:space="preserve">ованием </w:t>
      </w:r>
      <w:r w:rsidR="001C2B3F" w:rsidRPr="00BA37F4">
        <w:rPr>
          <w:rFonts w:ascii="Times New Roman" w:eastAsia="Batang" w:hAnsi="Times New Roman" w:cs="Times New Roman"/>
          <w:sz w:val="24"/>
          <w:szCs w:val="24"/>
        </w:rPr>
        <w:t>сайт</w:t>
      </w:r>
      <w:r w:rsidR="00B10237" w:rsidRPr="00BA37F4">
        <w:rPr>
          <w:rFonts w:ascii="Times New Roman" w:eastAsia="Batang" w:hAnsi="Times New Roman" w:cs="Times New Roman"/>
          <w:sz w:val="24"/>
          <w:szCs w:val="24"/>
        </w:rPr>
        <w:t>а</w:t>
      </w:r>
      <w:r w:rsidR="001C2B3F" w:rsidRPr="00BA37F4">
        <w:rPr>
          <w:rFonts w:ascii="Times New Roman" w:eastAsia="Batang" w:hAnsi="Times New Roman" w:cs="Times New Roman"/>
          <w:sz w:val="24"/>
          <w:szCs w:val="24"/>
        </w:rPr>
        <w:t xml:space="preserve"> профильной организации</w:t>
      </w:r>
      <w:r w:rsidR="006E6A33" w:rsidRPr="00BA37F4">
        <w:rPr>
          <w:rFonts w:ascii="Times New Roman" w:eastAsia="Batang" w:hAnsi="Times New Roman" w:cs="Times New Roman"/>
          <w:sz w:val="24"/>
          <w:szCs w:val="24"/>
        </w:rPr>
        <w:t>.</w:t>
      </w:r>
      <w:r w:rsidR="001C2B3F" w:rsidRPr="00BA37F4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A45DF4" w:rsidRPr="00BA37F4" w:rsidRDefault="00A45DF4" w:rsidP="00BA37F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 xml:space="preserve">Задание </w:t>
      </w:r>
      <w:r w:rsidR="00654182" w:rsidRPr="00BA37F4">
        <w:rPr>
          <w:rFonts w:ascii="Times New Roman" w:eastAsia="Batang" w:hAnsi="Times New Roman" w:cs="Times New Roman"/>
          <w:sz w:val="24"/>
          <w:szCs w:val="24"/>
        </w:rPr>
        <w:t>№</w:t>
      </w:r>
      <w:r w:rsidRPr="00BA37F4">
        <w:rPr>
          <w:rFonts w:ascii="Times New Roman" w:eastAsia="Batang" w:hAnsi="Times New Roman" w:cs="Times New Roman"/>
          <w:sz w:val="24"/>
          <w:szCs w:val="24"/>
        </w:rPr>
        <w:t>2 – выполнение индивидуального задания</w:t>
      </w:r>
      <w:r w:rsidR="00E77754" w:rsidRPr="00BA37F4">
        <w:rPr>
          <w:rFonts w:ascii="Times New Roman" w:eastAsia="Batang" w:hAnsi="Times New Roman" w:cs="Times New Roman"/>
          <w:sz w:val="24"/>
          <w:szCs w:val="24"/>
        </w:rPr>
        <w:t xml:space="preserve"> (</w:t>
      </w:r>
      <w:r w:rsidR="006E6A33" w:rsidRPr="00BA37F4">
        <w:rPr>
          <w:rFonts w:ascii="Times New Roman" w:eastAsia="Batang" w:hAnsi="Times New Roman" w:cs="Times New Roman"/>
          <w:sz w:val="24"/>
          <w:szCs w:val="24"/>
        </w:rPr>
        <w:t xml:space="preserve">например: </w:t>
      </w:r>
      <w:r w:rsidR="00654182" w:rsidRPr="00BA37F4">
        <w:rPr>
          <w:rFonts w:ascii="Times New Roman" w:eastAsia="Batang" w:hAnsi="Times New Roman" w:cs="Times New Roman"/>
          <w:sz w:val="24"/>
          <w:szCs w:val="24"/>
        </w:rPr>
        <w:t xml:space="preserve">разработка проектов </w:t>
      </w:r>
      <w:r w:rsidR="00E77754" w:rsidRPr="00BA37F4">
        <w:rPr>
          <w:rFonts w:ascii="Times New Roman" w:eastAsia="Batang" w:hAnsi="Times New Roman" w:cs="Times New Roman"/>
          <w:sz w:val="24"/>
          <w:szCs w:val="24"/>
        </w:rPr>
        <w:t>СОП</w:t>
      </w:r>
      <w:r w:rsidR="00654182" w:rsidRPr="00BA37F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C2B3F" w:rsidRPr="00BA37F4">
        <w:rPr>
          <w:rFonts w:ascii="Times New Roman" w:eastAsia="Batang" w:hAnsi="Times New Roman" w:cs="Times New Roman"/>
          <w:sz w:val="24"/>
          <w:szCs w:val="24"/>
        </w:rPr>
        <w:t>/</w:t>
      </w:r>
      <w:r w:rsidR="00654182" w:rsidRPr="00BA37F4">
        <w:rPr>
          <w:rFonts w:ascii="Times New Roman" w:eastAsia="Batang" w:hAnsi="Times New Roman" w:cs="Times New Roman"/>
          <w:sz w:val="24"/>
          <w:szCs w:val="24"/>
        </w:rPr>
        <w:t xml:space="preserve"> разработка проектов </w:t>
      </w:r>
      <w:proofErr w:type="gramStart"/>
      <w:r w:rsidR="00654182" w:rsidRPr="00BA37F4">
        <w:rPr>
          <w:rFonts w:ascii="Times New Roman" w:eastAsia="Batang" w:hAnsi="Times New Roman" w:cs="Times New Roman"/>
          <w:sz w:val="24"/>
          <w:szCs w:val="24"/>
        </w:rPr>
        <w:t>ЧЕК-листов</w:t>
      </w:r>
      <w:proofErr w:type="gramEnd"/>
      <w:r w:rsidR="00654182" w:rsidRPr="00BA37F4">
        <w:rPr>
          <w:rFonts w:ascii="Times New Roman" w:eastAsia="Batang" w:hAnsi="Times New Roman" w:cs="Times New Roman"/>
          <w:sz w:val="24"/>
          <w:szCs w:val="24"/>
        </w:rPr>
        <w:t xml:space="preserve"> / разбор клинических ситуаций</w:t>
      </w:r>
      <w:r w:rsidR="00B10237" w:rsidRPr="00BA37F4">
        <w:rPr>
          <w:rFonts w:ascii="Times New Roman" w:eastAsia="Batang" w:hAnsi="Times New Roman" w:cs="Times New Roman"/>
          <w:sz w:val="24"/>
          <w:szCs w:val="24"/>
        </w:rPr>
        <w:t xml:space="preserve"> / описание лент ЭКГ</w:t>
      </w:r>
      <w:r w:rsidR="00654182" w:rsidRPr="00BA37F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C2B3F" w:rsidRPr="00BA37F4">
        <w:rPr>
          <w:rFonts w:ascii="Times New Roman" w:eastAsia="Batang" w:hAnsi="Times New Roman" w:cs="Times New Roman"/>
          <w:sz w:val="24"/>
          <w:szCs w:val="24"/>
        </w:rPr>
        <w:t>/</w:t>
      </w:r>
      <w:r w:rsidR="00654182" w:rsidRPr="00BA37F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C2B3F" w:rsidRPr="00BA37F4">
        <w:rPr>
          <w:rFonts w:ascii="Times New Roman" w:eastAsia="Batang" w:hAnsi="Times New Roman" w:cs="Times New Roman"/>
          <w:sz w:val="24"/>
          <w:szCs w:val="24"/>
        </w:rPr>
        <w:t>оформление документации</w:t>
      </w:r>
      <w:r w:rsidR="008B1B14" w:rsidRPr="00BA37F4">
        <w:rPr>
          <w:rFonts w:ascii="Times New Roman" w:eastAsia="Batang" w:hAnsi="Times New Roman" w:cs="Times New Roman"/>
          <w:sz w:val="24"/>
          <w:szCs w:val="24"/>
        </w:rPr>
        <w:t xml:space="preserve"> / анализ нормативной документации</w:t>
      </w:r>
      <w:r w:rsidR="00E80B17" w:rsidRPr="00BA37F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54182" w:rsidRPr="00BA37F4">
        <w:rPr>
          <w:rFonts w:ascii="Times New Roman" w:eastAsia="Batang" w:hAnsi="Times New Roman" w:cs="Times New Roman"/>
          <w:sz w:val="24"/>
          <w:szCs w:val="24"/>
        </w:rPr>
        <w:t>и др.</w:t>
      </w:r>
      <w:r w:rsidR="00E77754" w:rsidRPr="00BA37F4">
        <w:rPr>
          <w:rFonts w:ascii="Times New Roman" w:eastAsia="Batang" w:hAnsi="Times New Roman" w:cs="Times New Roman"/>
          <w:sz w:val="24"/>
          <w:szCs w:val="24"/>
        </w:rPr>
        <w:t>)</w:t>
      </w:r>
    </w:p>
    <w:p w:rsidR="00A45DF4" w:rsidRPr="00BA37F4" w:rsidRDefault="00A45DF4" w:rsidP="00BA37F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>Заключение</w:t>
      </w:r>
      <w:r w:rsidR="006E6A33" w:rsidRPr="00BA37F4">
        <w:rPr>
          <w:rFonts w:ascii="Times New Roman" w:eastAsia="Batang" w:hAnsi="Times New Roman" w:cs="Times New Roman"/>
          <w:sz w:val="24"/>
          <w:szCs w:val="24"/>
        </w:rPr>
        <w:t>.</w:t>
      </w:r>
    </w:p>
    <w:p w:rsidR="00A45DF4" w:rsidRPr="00BA37F4" w:rsidRDefault="006E6A33" w:rsidP="00BA37F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>Приложения.</w:t>
      </w:r>
    </w:p>
    <w:p w:rsidR="00654182" w:rsidRPr="00BA37F4" w:rsidRDefault="006E6A33" w:rsidP="00BA37F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A37F4">
        <w:rPr>
          <w:rFonts w:ascii="Times New Roman" w:eastAsia="Batang" w:hAnsi="Times New Roman" w:cs="Times New Roman"/>
          <w:b/>
          <w:sz w:val="24"/>
          <w:szCs w:val="24"/>
        </w:rPr>
        <w:t>Титульный лист.</w:t>
      </w:r>
    </w:p>
    <w:p w:rsidR="00634B02" w:rsidRPr="00BA37F4" w:rsidRDefault="00654182" w:rsidP="00BA37F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ab/>
        <w:t xml:space="preserve">Титульный лист </w:t>
      </w:r>
      <w:r w:rsidR="00A45DF4" w:rsidRPr="00BA37F4">
        <w:rPr>
          <w:rFonts w:ascii="Times New Roman" w:eastAsia="Batang" w:hAnsi="Times New Roman" w:cs="Times New Roman"/>
          <w:sz w:val="24"/>
          <w:szCs w:val="24"/>
        </w:rPr>
        <w:t xml:space="preserve">оформляется </w:t>
      </w:r>
      <w:r w:rsidR="001C2B3F" w:rsidRPr="00BA37F4">
        <w:rPr>
          <w:rFonts w:ascii="Times New Roman" w:eastAsia="Batang" w:hAnsi="Times New Roman" w:cs="Times New Roman"/>
          <w:sz w:val="24"/>
          <w:szCs w:val="24"/>
        </w:rPr>
        <w:t>в соответствии с</w:t>
      </w:r>
      <w:r w:rsidR="00634B02" w:rsidRPr="00BA37F4">
        <w:rPr>
          <w:rFonts w:ascii="Times New Roman" w:eastAsia="Batang" w:hAnsi="Times New Roman" w:cs="Times New Roman"/>
          <w:sz w:val="24"/>
          <w:szCs w:val="24"/>
        </w:rPr>
        <w:t xml:space="preserve"> Методическими рекомендациями по выполнению курсовых и дипломных работ</w:t>
      </w:r>
      <w:r w:rsidR="00585636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образцом (Приложение </w:t>
      </w:r>
      <w:r w:rsidR="002C1BA9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6A33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1B14" w:rsidRPr="00BA37F4" w:rsidRDefault="006E6A33" w:rsidP="00BA37F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A37F4">
        <w:rPr>
          <w:rFonts w:ascii="Times New Roman" w:eastAsia="Batang" w:hAnsi="Times New Roman" w:cs="Times New Roman"/>
          <w:b/>
          <w:sz w:val="24"/>
          <w:szCs w:val="24"/>
        </w:rPr>
        <w:t>Содержание.</w:t>
      </w:r>
    </w:p>
    <w:p w:rsidR="00A45DF4" w:rsidRPr="00BA37F4" w:rsidRDefault="00654182" w:rsidP="00BA37F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ab/>
        <w:t xml:space="preserve">Содержание </w:t>
      </w:r>
      <w:r w:rsidR="00A45DF4" w:rsidRPr="00BA37F4">
        <w:rPr>
          <w:rFonts w:ascii="Times New Roman" w:eastAsia="Batang" w:hAnsi="Times New Roman" w:cs="Times New Roman"/>
          <w:sz w:val="24"/>
          <w:szCs w:val="24"/>
        </w:rPr>
        <w:t>содержит наименование информационных блоков в том порядке, в котором</w:t>
      </w:r>
      <w:r w:rsidR="00521901" w:rsidRPr="00BA37F4">
        <w:rPr>
          <w:rFonts w:ascii="Times New Roman" w:eastAsia="Batang" w:hAnsi="Times New Roman" w:cs="Times New Roman"/>
          <w:sz w:val="24"/>
          <w:szCs w:val="24"/>
        </w:rPr>
        <w:t xml:space="preserve"> они будут изложены в задании. </w:t>
      </w:r>
    </w:p>
    <w:p w:rsidR="00654182" w:rsidRPr="00BA37F4" w:rsidRDefault="00521901" w:rsidP="00BA37F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A37F4">
        <w:rPr>
          <w:rFonts w:ascii="Times New Roman" w:eastAsia="Batang" w:hAnsi="Times New Roman" w:cs="Times New Roman"/>
          <w:b/>
          <w:sz w:val="24"/>
          <w:szCs w:val="24"/>
        </w:rPr>
        <w:t>Задание №1. Производственное задание.</w:t>
      </w:r>
    </w:p>
    <w:p w:rsidR="002C1BA9" w:rsidRPr="00BA37F4" w:rsidRDefault="00A45DF4" w:rsidP="00BA37F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ab/>
        <w:t>П</w:t>
      </w:r>
      <w:r w:rsidR="0038228F" w:rsidRPr="00BA37F4">
        <w:rPr>
          <w:rFonts w:ascii="Times New Roman" w:eastAsia="Batang" w:hAnsi="Times New Roman" w:cs="Times New Roman"/>
          <w:sz w:val="24"/>
          <w:szCs w:val="24"/>
        </w:rPr>
        <w:t>роизводственное задание в</w:t>
      </w:r>
      <w:r w:rsidRPr="00BA37F4">
        <w:rPr>
          <w:rFonts w:ascii="Times New Roman" w:eastAsia="Batang" w:hAnsi="Times New Roman" w:cs="Times New Roman"/>
          <w:sz w:val="24"/>
          <w:szCs w:val="24"/>
        </w:rPr>
        <w:t xml:space="preserve">ыполняется на основе информации о </w:t>
      </w:r>
      <w:r w:rsidR="00654182" w:rsidRPr="00BA37F4">
        <w:rPr>
          <w:rFonts w:ascii="Times New Roman" w:eastAsia="Batang" w:hAnsi="Times New Roman" w:cs="Times New Roman"/>
          <w:sz w:val="24"/>
          <w:szCs w:val="24"/>
        </w:rPr>
        <w:t>профильной</w:t>
      </w:r>
      <w:r w:rsidRPr="00BA37F4">
        <w:rPr>
          <w:rFonts w:ascii="Times New Roman" w:eastAsia="Batang" w:hAnsi="Times New Roman" w:cs="Times New Roman"/>
          <w:sz w:val="24"/>
          <w:szCs w:val="24"/>
        </w:rPr>
        <w:t xml:space="preserve"> организации</w:t>
      </w:r>
      <w:r w:rsidR="004A30B3" w:rsidRPr="00BA37F4">
        <w:rPr>
          <w:rFonts w:ascii="Times New Roman" w:eastAsia="Batang" w:hAnsi="Times New Roman" w:cs="Times New Roman"/>
          <w:sz w:val="24"/>
          <w:szCs w:val="24"/>
        </w:rPr>
        <w:t xml:space="preserve">, которая размещена на официальном сайте </w:t>
      </w:r>
      <w:r w:rsidR="00E75275" w:rsidRPr="00BA37F4">
        <w:rPr>
          <w:rFonts w:ascii="Times New Roman" w:eastAsia="Batang" w:hAnsi="Times New Roman" w:cs="Times New Roman"/>
          <w:sz w:val="24"/>
          <w:szCs w:val="24"/>
        </w:rPr>
        <w:t>этой</w:t>
      </w:r>
      <w:r w:rsidR="004A30B3" w:rsidRPr="00BA37F4">
        <w:rPr>
          <w:rFonts w:ascii="Times New Roman" w:eastAsia="Batang" w:hAnsi="Times New Roman" w:cs="Times New Roman"/>
          <w:sz w:val="24"/>
          <w:szCs w:val="24"/>
        </w:rPr>
        <w:t xml:space="preserve"> организации</w:t>
      </w:r>
      <w:r w:rsidR="00664AC7" w:rsidRPr="00BA37F4">
        <w:rPr>
          <w:rFonts w:ascii="Times New Roman" w:eastAsia="Batang" w:hAnsi="Times New Roman" w:cs="Times New Roman"/>
          <w:sz w:val="24"/>
          <w:szCs w:val="24"/>
        </w:rPr>
        <w:t>.</w:t>
      </w:r>
      <w:r w:rsidR="0038228F" w:rsidRPr="00BA37F4">
        <w:rPr>
          <w:rFonts w:ascii="Times New Roman" w:eastAsia="Batang" w:hAnsi="Times New Roman" w:cs="Times New Roman"/>
          <w:sz w:val="24"/>
          <w:szCs w:val="24"/>
        </w:rPr>
        <w:t xml:space="preserve"> Ссылка на сайт указывается руководителем практики. Текстовая часть производственного задания, может иллюстрироваться фотографиями, рисунками, схемами и др</w:t>
      </w:r>
      <w:r w:rsidR="00521901" w:rsidRPr="00BA37F4">
        <w:rPr>
          <w:rFonts w:ascii="Times New Roman" w:eastAsia="Batang" w:hAnsi="Times New Roman" w:cs="Times New Roman"/>
          <w:sz w:val="24"/>
          <w:szCs w:val="24"/>
        </w:rPr>
        <w:t>.</w:t>
      </w:r>
    </w:p>
    <w:p w:rsidR="00A45DF4" w:rsidRPr="00BA37F4" w:rsidRDefault="00521901" w:rsidP="00BA37F4">
      <w:pPr>
        <w:spacing w:line="24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A37F4">
        <w:rPr>
          <w:rFonts w:ascii="Times New Roman" w:eastAsia="Batang" w:hAnsi="Times New Roman" w:cs="Times New Roman"/>
          <w:b/>
          <w:sz w:val="24"/>
          <w:szCs w:val="24"/>
        </w:rPr>
        <w:t>Работа с официальным сайтом профильной организации:</w:t>
      </w:r>
    </w:p>
    <w:p w:rsidR="00A45DF4" w:rsidRPr="00BA37F4" w:rsidRDefault="00A45DF4" w:rsidP="00BA37F4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>Ознакомление с организационной структурой</w:t>
      </w:r>
      <w:r w:rsidR="004A30B3" w:rsidRPr="00BA37F4">
        <w:rPr>
          <w:rFonts w:ascii="Times New Roman" w:eastAsia="Batang" w:hAnsi="Times New Roman" w:cs="Times New Roman"/>
          <w:sz w:val="24"/>
          <w:szCs w:val="24"/>
        </w:rPr>
        <w:t xml:space="preserve"> профильной организации</w:t>
      </w:r>
      <w:r w:rsidRPr="00BA37F4">
        <w:rPr>
          <w:rFonts w:ascii="Times New Roman" w:eastAsia="Batang" w:hAnsi="Times New Roman" w:cs="Times New Roman"/>
          <w:sz w:val="24"/>
          <w:szCs w:val="24"/>
        </w:rPr>
        <w:t>.</w:t>
      </w:r>
    </w:p>
    <w:p w:rsidR="00A45DF4" w:rsidRPr="00BA37F4" w:rsidRDefault="00A45DF4" w:rsidP="00BA37F4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 xml:space="preserve">Ознакомление с функциями специализированных подразделений </w:t>
      </w:r>
      <w:r w:rsidR="004A30B3" w:rsidRPr="00BA37F4">
        <w:rPr>
          <w:rFonts w:ascii="Times New Roman" w:eastAsia="Batang" w:hAnsi="Times New Roman" w:cs="Times New Roman"/>
          <w:sz w:val="24"/>
          <w:szCs w:val="24"/>
        </w:rPr>
        <w:t>профильной организации</w:t>
      </w:r>
      <w:r w:rsidRPr="00BA37F4"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gramStart"/>
      <w:r w:rsidRPr="00BA37F4">
        <w:rPr>
          <w:rFonts w:ascii="Times New Roman" w:eastAsia="Batang" w:hAnsi="Times New Roman" w:cs="Times New Roman"/>
          <w:sz w:val="24"/>
          <w:szCs w:val="24"/>
        </w:rPr>
        <w:t>виды</w:t>
      </w:r>
      <w:proofErr w:type="gramEnd"/>
      <w:r w:rsidRPr="00BA37F4">
        <w:rPr>
          <w:rFonts w:ascii="Times New Roman" w:eastAsia="Batang" w:hAnsi="Times New Roman" w:cs="Times New Roman"/>
          <w:sz w:val="24"/>
          <w:szCs w:val="24"/>
        </w:rPr>
        <w:t xml:space="preserve"> деятельности которых соответствуют профессиональному модулю </w:t>
      </w:r>
      <w:r w:rsidR="00634B02" w:rsidRPr="00BA37F4">
        <w:rPr>
          <w:rFonts w:ascii="Times New Roman" w:eastAsia="Batang" w:hAnsi="Times New Roman" w:cs="Times New Roman"/>
          <w:sz w:val="24"/>
          <w:szCs w:val="24"/>
        </w:rPr>
        <w:t xml:space="preserve">учебной практики, </w:t>
      </w:r>
      <w:r w:rsidRPr="00BA37F4">
        <w:rPr>
          <w:rFonts w:ascii="Times New Roman" w:eastAsia="Batang" w:hAnsi="Times New Roman" w:cs="Times New Roman"/>
          <w:sz w:val="24"/>
          <w:szCs w:val="24"/>
        </w:rPr>
        <w:t>производственной практик</w:t>
      </w:r>
      <w:r w:rsidR="00634B02" w:rsidRPr="00BA37F4">
        <w:rPr>
          <w:rFonts w:ascii="Times New Roman" w:eastAsia="Batang" w:hAnsi="Times New Roman" w:cs="Times New Roman"/>
          <w:sz w:val="24"/>
          <w:szCs w:val="24"/>
        </w:rPr>
        <w:t>и по профилю специальности, производственной практики преддипломной</w:t>
      </w:r>
      <w:r w:rsidRPr="00BA37F4">
        <w:rPr>
          <w:rFonts w:ascii="Times New Roman" w:eastAsia="Batang" w:hAnsi="Times New Roman" w:cs="Times New Roman"/>
          <w:sz w:val="24"/>
          <w:szCs w:val="24"/>
        </w:rPr>
        <w:t>.</w:t>
      </w:r>
    </w:p>
    <w:p w:rsidR="00A45DF4" w:rsidRPr="00BA37F4" w:rsidRDefault="00A45DF4" w:rsidP="00BA37F4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>Изучение и анализ типовых должностных инструкций для потенциальных сотруднико</w:t>
      </w:r>
      <w:r w:rsidR="00521901" w:rsidRPr="00BA37F4">
        <w:rPr>
          <w:rFonts w:ascii="Times New Roman" w:eastAsia="Batang" w:hAnsi="Times New Roman" w:cs="Times New Roman"/>
          <w:sz w:val="24"/>
          <w:szCs w:val="24"/>
        </w:rPr>
        <w:t xml:space="preserve">в </w:t>
      </w:r>
      <w:r w:rsidRPr="00BA37F4">
        <w:rPr>
          <w:rFonts w:ascii="Times New Roman" w:eastAsia="Batang" w:hAnsi="Times New Roman" w:cs="Times New Roman"/>
          <w:sz w:val="24"/>
          <w:szCs w:val="24"/>
        </w:rPr>
        <w:t>специализированных подразделений</w:t>
      </w:r>
      <w:r w:rsidR="00634B02" w:rsidRPr="00BA37F4">
        <w:rPr>
          <w:rFonts w:ascii="Times New Roman" w:eastAsia="Batang" w:hAnsi="Times New Roman" w:cs="Times New Roman"/>
          <w:sz w:val="24"/>
          <w:szCs w:val="24"/>
        </w:rPr>
        <w:t xml:space="preserve"> профильной организации</w:t>
      </w:r>
      <w:r w:rsidRPr="00BA37F4">
        <w:rPr>
          <w:rFonts w:ascii="Times New Roman" w:eastAsia="Batang" w:hAnsi="Times New Roman" w:cs="Times New Roman"/>
          <w:sz w:val="24"/>
          <w:szCs w:val="24"/>
        </w:rPr>
        <w:t>.</w:t>
      </w:r>
    </w:p>
    <w:p w:rsidR="00A45DF4" w:rsidRPr="00BA37F4" w:rsidRDefault="00A45DF4" w:rsidP="00BA37F4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>Подбор на сайтах персонала типовых вакансий</w:t>
      </w:r>
      <w:r w:rsidR="00521901" w:rsidRPr="00BA37F4">
        <w:rPr>
          <w:rFonts w:ascii="Times New Roman" w:eastAsia="Batang" w:hAnsi="Times New Roman" w:cs="Times New Roman"/>
          <w:sz w:val="24"/>
          <w:szCs w:val="24"/>
        </w:rPr>
        <w:t xml:space="preserve"> (в соответствии с получаемым образованием)</w:t>
      </w:r>
      <w:r w:rsidRPr="00BA37F4">
        <w:rPr>
          <w:rFonts w:ascii="Times New Roman" w:eastAsia="Batang" w:hAnsi="Times New Roman" w:cs="Times New Roman"/>
          <w:sz w:val="24"/>
          <w:szCs w:val="24"/>
        </w:rPr>
        <w:t xml:space="preserve">, соответствующих должностям </w:t>
      </w:r>
      <w:proofErr w:type="gramStart"/>
      <w:r w:rsidRPr="00BA37F4">
        <w:rPr>
          <w:rFonts w:ascii="Times New Roman" w:eastAsia="Batang" w:hAnsi="Times New Roman" w:cs="Times New Roman"/>
          <w:sz w:val="24"/>
          <w:szCs w:val="24"/>
        </w:rPr>
        <w:t>в</w:t>
      </w:r>
      <w:proofErr w:type="gramEnd"/>
      <w:r w:rsidRPr="00BA37F4">
        <w:rPr>
          <w:rFonts w:ascii="Times New Roman" w:eastAsia="Batang" w:hAnsi="Times New Roman" w:cs="Times New Roman"/>
          <w:sz w:val="24"/>
          <w:szCs w:val="24"/>
        </w:rPr>
        <w:t xml:space="preserve"> специализированных подразделений профильных </w:t>
      </w:r>
      <w:r w:rsidR="004A30B3" w:rsidRPr="00BA37F4">
        <w:rPr>
          <w:rFonts w:ascii="Times New Roman" w:eastAsia="Batang" w:hAnsi="Times New Roman" w:cs="Times New Roman"/>
          <w:sz w:val="24"/>
          <w:szCs w:val="24"/>
        </w:rPr>
        <w:t>организаций</w:t>
      </w:r>
      <w:r w:rsidRPr="00BA37F4">
        <w:rPr>
          <w:rFonts w:ascii="Times New Roman" w:eastAsia="Batang" w:hAnsi="Times New Roman" w:cs="Times New Roman"/>
          <w:sz w:val="24"/>
          <w:szCs w:val="24"/>
        </w:rPr>
        <w:t>.</w:t>
      </w:r>
    </w:p>
    <w:p w:rsidR="00451F3A" w:rsidRPr="00BA37F4" w:rsidRDefault="00A45DF4" w:rsidP="00BA37F4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>Анализ со</w:t>
      </w:r>
      <w:r w:rsidR="00451F3A" w:rsidRPr="00BA37F4">
        <w:rPr>
          <w:rFonts w:ascii="Times New Roman" w:eastAsia="Batang" w:hAnsi="Times New Roman" w:cs="Times New Roman"/>
          <w:sz w:val="24"/>
          <w:szCs w:val="24"/>
        </w:rPr>
        <w:t xml:space="preserve">ответствия собственных умений, </w:t>
      </w:r>
      <w:r w:rsidRPr="00BA37F4">
        <w:rPr>
          <w:rFonts w:ascii="Times New Roman" w:eastAsia="Batang" w:hAnsi="Times New Roman" w:cs="Times New Roman"/>
          <w:sz w:val="24"/>
          <w:szCs w:val="24"/>
        </w:rPr>
        <w:t>навыков</w:t>
      </w:r>
      <w:r w:rsidR="00451F3A" w:rsidRPr="00BA37F4">
        <w:rPr>
          <w:rFonts w:ascii="Times New Roman" w:eastAsia="Batang" w:hAnsi="Times New Roman" w:cs="Times New Roman"/>
          <w:sz w:val="24"/>
          <w:szCs w:val="24"/>
        </w:rPr>
        <w:t>, профессиональных компетенций</w:t>
      </w:r>
      <w:r w:rsidRPr="00BA37F4">
        <w:rPr>
          <w:rFonts w:ascii="Times New Roman" w:eastAsia="Batang" w:hAnsi="Times New Roman" w:cs="Times New Roman"/>
          <w:sz w:val="24"/>
          <w:szCs w:val="24"/>
        </w:rPr>
        <w:t xml:space="preserve"> выявленным требованиям</w:t>
      </w:r>
      <w:r w:rsidR="00451F3A" w:rsidRPr="00BA37F4">
        <w:rPr>
          <w:rFonts w:ascii="Times New Roman" w:eastAsia="Batang" w:hAnsi="Times New Roman" w:cs="Times New Roman"/>
          <w:sz w:val="24"/>
          <w:szCs w:val="24"/>
        </w:rPr>
        <w:t xml:space="preserve"> профильной организации</w:t>
      </w:r>
      <w:r w:rsidRPr="00BA37F4">
        <w:rPr>
          <w:rFonts w:ascii="Times New Roman" w:eastAsia="Batang" w:hAnsi="Times New Roman" w:cs="Times New Roman"/>
          <w:sz w:val="24"/>
          <w:szCs w:val="24"/>
        </w:rPr>
        <w:t>.</w:t>
      </w:r>
    </w:p>
    <w:p w:rsidR="00585636" w:rsidRPr="00BA37F4" w:rsidRDefault="002C1BA9" w:rsidP="00BA37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Объем Задания №1 10-15 страниц печатного текста (без приложений, количество приложений не ограничивается и в указанный объем не включается)</w:t>
      </w:r>
    </w:p>
    <w:p w:rsidR="00451F3A" w:rsidRPr="00BA37F4" w:rsidRDefault="00451F3A" w:rsidP="00BA37F4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5DF4" w:rsidRPr="00BA37F4" w:rsidRDefault="00521901" w:rsidP="00BA37F4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37F4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№2. </w:t>
      </w:r>
      <w:r w:rsidRPr="00BA37F4">
        <w:rPr>
          <w:rFonts w:ascii="Times New Roman" w:eastAsia="Batang" w:hAnsi="Times New Roman" w:cs="Times New Roman"/>
          <w:b/>
          <w:sz w:val="24"/>
          <w:szCs w:val="24"/>
        </w:rPr>
        <w:t xml:space="preserve">Выполнение индивидуального задания </w:t>
      </w:r>
      <w:r w:rsidRPr="00BA37F4">
        <w:rPr>
          <w:rFonts w:ascii="Times New Roman" w:eastAsia="Calibri" w:hAnsi="Times New Roman" w:cs="Times New Roman"/>
          <w:b/>
          <w:sz w:val="24"/>
          <w:szCs w:val="24"/>
        </w:rPr>
        <w:t>по практике.</w:t>
      </w:r>
    </w:p>
    <w:p w:rsidR="00A45DF4" w:rsidRPr="00BA37F4" w:rsidRDefault="00654182" w:rsidP="00BA37F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ab/>
      </w:r>
      <w:r w:rsidR="00A45DF4" w:rsidRPr="00BA37F4">
        <w:rPr>
          <w:rFonts w:ascii="Times New Roman" w:eastAsia="Batang" w:hAnsi="Times New Roman" w:cs="Times New Roman"/>
          <w:sz w:val="24"/>
          <w:szCs w:val="24"/>
        </w:rPr>
        <w:t xml:space="preserve">Индивидуальное задание должно соответствовать содержанию </w:t>
      </w:r>
      <w:r w:rsidR="00634B02" w:rsidRPr="00BA37F4">
        <w:rPr>
          <w:rFonts w:ascii="Times New Roman" w:eastAsia="Batang" w:hAnsi="Times New Roman" w:cs="Times New Roman"/>
          <w:sz w:val="24"/>
          <w:szCs w:val="24"/>
        </w:rPr>
        <w:t>профессионального модуля учебной практики, производственной практики по профилю специальности, производственной практики преддипломной</w:t>
      </w:r>
      <w:r w:rsidR="00A45DF4" w:rsidRPr="00BA37F4">
        <w:rPr>
          <w:rFonts w:ascii="Times New Roman" w:eastAsia="Batang" w:hAnsi="Times New Roman" w:cs="Times New Roman"/>
          <w:sz w:val="24"/>
          <w:szCs w:val="24"/>
        </w:rPr>
        <w:t>, по котор</w:t>
      </w:r>
      <w:r w:rsidR="00634B02" w:rsidRPr="00BA37F4">
        <w:rPr>
          <w:rFonts w:ascii="Times New Roman" w:eastAsia="Batang" w:hAnsi="Times New Roman" w:cs="Times New Roman"/>
          <w:sz w:val="24"/>
          <w:szCs w:val="24"/>
        </w:rPr>
        <w:t>ым</w:t>
      </w:r>
      <w:r w:rsidR="00A45DF4" w:rsidRPr="00BA37F4">
        <w:rPr>
          <w:rFonts w:ascii="Times New Roman" w:eastAsia="Batang" w:hAnsi="Times New Roman" w:cs="Times New Roman"/>
          <w:sz w:val="24"/>
          <w:szCs w:val="24"/>
        </w:rPr>
        <w:t xml:space="preserve"> организуется практика. </w:t>
      </w:r>
    </w:p>
    <w:p w:rsidR="002C1BA9" w:rsidRPr="00BA37F4" w:rsidRDefault="002C1BA9" w:rsidP="00BA37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Объем Задания №2 зависит от вида и формы предложенного задания методическим руководителем практики.</w:t>
      </w:r>
    </w:p>
    <w:p w:rsidR="005B52E8" w:rsidRPr="00BA37F4" w:rsidRDefault="005B4F6B" w:rsidP="00BA37F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 xml:space="preserve">ПРИМЕРНЫЙ </w:t>
      </w:r>
      <w:r w:rsidR="00585636" w:rsidRPr="00BA37F4">
        <w:rPr>
          <w:rFonts w:ascii="Times New Roman" w:eastAsia="Batang" w:hAnsi="Times New Roman" w:cs="Times New Roman"/>
          <w:sz w:val="24"/>
          <w:szCs w:val="24"/>
        </w:rPr>
        <w:t>ОБРАЗЕЦ</w:t>
      </w:r>
      <w:r w:rsidR="002C1BA9" w:rsidRPr="00BA37F4">
        <w:rPr>
          <w:rFonts w:ascii="Times New Roman" w:eastAsia="Batang" w:hAnsi="Times New Roman" w:cs="Times New Roman"/>
          <w:sz w:val="24"/>
          <w:szCs w:val="24"/>
        </w:rPr>
        <w:t xml:space="preserve"> - </w:t>
      </w:r>
      <w:r w:rsidR="005B52E8" w:rsidRPr="00BA37F4">
        <w:rPr>
          <w:rFonts w:ascii="Times New Roman" w:eastAsia="Batang" w:hAnsi="Times New Roman" w:cs="Times New Roman"/>
          <w:sz w:val="24"/>
          <w:szCs w:val="24"/>
        </w:rPr>
        <w:t xml:space="preserve">Задание по учебной практике (Приложение </w:t>
      </w:r>
      <w:r w:rsidR="002C1BA9" w:rsidRPr="00BA37F4">
        <w:rPr>
          <w:rFonts w:ascii="Times New Roman" w:eastAsia="Batang" w:hAnsi="Times New Roman" w:cs="Times New Roman"/>
          <w:sz w:val="24"/>
          <w:szCs w:val="24"/>
        </w:rPr>
        <w:t>2</w:t>
      </w:r>
      <w:r w:rsidR="005B52E8" w:rsidRPr="00BA37F4">
        <w:rPr>
          <w:rFonts w:ascii="Times New Roman" w:eastAsia="Batang" w:hAnsi="Times New Roman" w:cs="Times New Roman"/>
          <w:sz w:val="24"/>
          <w:szCs w:val="24"/>
        </w:rPr>
        <w:t>)</w:t>
      </w:r>
    </w:p>
    <w:p w:rsidR="005B4F6B" w:rsidRPr="00BA37F4" w:rsidRDefault="005B4F6B" w:rsidP="00BA37F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 xml:space="preserve">ПРИМЕРНЫЙ </w:t>
      </w:r>
      <w:r w:rsidR="00585636" w:rsidRPr="00BA37F4">
        <w:rPr>
          <w:rFonts w:ascii="Times New Roman" w:eastAsia="Batang" w:hAnsi="Times New Roman" w:cs="Times New Roman"/>
          <w:sz w:val="24"/>
          <w:szCs w:val="24"/>
        </w:rPr>
        <w:t>ОБРАЗЕЦ</w:t>
      </w:r>
      <w:r w:rsidR="002C1BA9" w:rsidRPr="00BA37F4">
        <w:rPr>
          <w:rFonts w:ascii="Times New Roman" w:eastAsia="Batang" w:hAnsi="Times New Roman" w:cs="Times New Roman"/>
          <w:sz w:val="24"/>
          <w:szCs w:val="24"/>
        </w:rPr>
        <w:t xml:space="preserve"> - </w:t>
      </w:r>
      <w:r w:rsidR="005B52E8" w:rsidRPr="00BA37F4">
        <w:rPr>
          <w:rFonts w:ascii="Times New Roman" w:eastAsia="Batang" w:hAnsi="Times New Roman" w:cs="Times New Roman"/>
          <w:sz w:val="24"/>
          <w:szCs w:val="24"/>
        </w:rPr>
        <w:t xml:space="preserve">Задание по производственной практике </w:t>
      </w:r>
      <w:r w:rsidR="0019744A" w:rsidRPr="00BA37F4">
        <w:rPr>
          <w:rFonts w:ascii="Times New Roman" w:eastAsia="Batang" w:hAnsi="Times New Roman" w:cs="Times New Roman"/>
          <w:sz w:val="24"/>
          <w:szCs w:val="24"/>
        </w:rPr>
        <w:t xml:space="preserve">по профилю специальности </w:t>
      </w:r>
      <w:r w:rsidR="005B52E8" w:rsidRPr="00BA37F4">
        <w:rPr>
          <w:rFonts w:ascii="Times New Roman" w:eastAsia="Batang" w:hAnsi="Times New Roman" w:cs="Times New Roman"/>
          <w:sz w:val="24"/>
          <w:szCs w:val="24"/>
        </w:rPr>
        <w:t xml:space="preserve">(Приложение </w:t>
      </w:r>
      <w:r w:rsidR="002C1BA9" w:rsidRPr="00BA37F4">
        <w:rPr>
          <w:rFonts w:ascii="Times New Roman" w:eastAsia="Batang" w:hAnsi="Times New Roman" w:cs="Times New Roman"/>
          <w:sz w:val="24"/>
          <w:szCs w:val="24"/>
        </w:rPr>
        <w:t>3</w:t>
      </w:r>
      <w:r w:rsidR="005B52E8" w:rsidRPr="00BA37F4">
        <w:rPr>
          <w:rFonts w:ascii="Times New Roman" w:eastAsia="Batang" w:hAnsi="Times New Roman" w:cs="Times New Roman"/>
          <w:sz w:val="24"/>
          <w:szCs w:val="24"/>
        </w:rPr>
        <w:t>)</w:t>
      </w:r>
    </w:p>
    <w:p w:rsidR="005B52E8" w:rsidRPr="00BA37F4" w:rsidRDefault="005B4F6B" w:rsidP="00BA37F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hAnsi="Times New Roman" w:cs="Times New Roman"/>
          <w:sz w:val="24"/>
          <w:szCs w:val="24"/>
        </w:rPr>
        <w:t>Инструкция</w:t>
      </w:r>
      <w:r w:rsidRPr="00BA37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37F4">
        <w:rPr>
          <w:rFonts w:ascii="Times New Roman" w:hAnsi="Times New Roman" w:cs="Times New Roman"/>
          <w:bCs/>
          <w:sz w:val="24"/>
          <w:szCs w:val="24"/>
        </w:rPr>
        <w:t xml:space="preserve">по выполнению задания по производственной практике преддипломной для специальностей 34.02.01. Сестринское дело, 31.02.01. Лечебное дело, 33.02.01 Фармация, 31.02.02 Акушерское дело </w:t>
      </w:r>
      <w:r w:rsidR="00654182" w:rsidRPr="00BA37F4">
        <w:rPr>
          <w:rFonts w:ascii="Times New Roman" w:eastAsia="Batang" w:hAnsi="Times New Roman" w:cs="Times New Roman"/>
          <w:sz w:val="24"/>
          <w:szCs w:val="24"/>
        </w:rPr>
        <w:t xml:space="preserve">(Приложение </w:t>
      </w:r>
      <w:r w:rsidR="002C1BA9" w:rsidRPr="00BA37F4">
        <w:rPr>
          <w:rFonts w:ascii="Times New Roman" w:eastAsia="Batang" w:hAnsi="Times New Roman" w:cs="Times New Roman"/>
          <w:sz w:val="24"/>
          <w:szCs w:val="24"/>
        </w:rPr>
        <w:t>4</w:t>
      </w:r>
      <w:r w:rsidR="005B52E8" w:rsidRPr="00BA37F4">
        <w:rPr>
          <w:rFonts w:ascii="Times New Roman" w:eastAsia="Batang" w:hAnsi="Times New Roman" w:cs="Times New Roman"/>
          <w:sz w:val="24"/>
          <w:szCs w:val="24"/>
        </w:rPr>
        <w:t>)</w:t>
      </w:r>
    </w:p>
    <w:p w:rsidR="00A45DF4" w:rsidRPr="00BA37F4" w:rsidRDefault="005B4F6B" w:rsidP="00BA37F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 xml:space="preserve">ПРИМЕРНЫЙ </w:t>
      </w:r>
      <w:r w:rsidR="00D64BFA" w:rsidRPr="00BA37F4">
        <w:rPr>
          <w:rFonts w:ascii="Times New Roman" w:eastAsia="Batang" w:hAnsi="Times New Roman" w:cs="Times New Roman"/>
          <w:sz w:val="24"/>
          <w:szCs w:val="24"/>
        </w:rPr>
        <w:t>ОБРАЗЕЦ - Задание по производственной практике преддипломной (Приложение 5)</w:t>
      </w:r>
    </w:p>
    <w:p w:rsidR="00654182" w:rsidRPr="00BA37F4" w:rsidRDefault="00CE05D6" w:rsidP="00BA37F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A37F4">
        <w:rPr>
          <w:rFonts w:ascii="Times New Roman" w:eastAsia="Batang" w:hAnsi="Times New Roman" w:cs="Times New Roman"/>
          <w:b/>
          <w:sz w:val="24"/>
          <w:szCs w:val="24"/>
        </w:rPr>
        <w:t>Заключение.</w:t>
      </w:r>
    </w:p>
    <w:p w:rsidR="00500CAF" w:rsidRPr="00BA37F4" w:rsidRDefault="00654182" w:rsidP="00BA37F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ab/>
        <w:t>Заключение должно содержать о</w:t>
      </w:r>
      <w:r w:rsidR="00A45DF4" w:rsidRPr="00BA37F4">
        <w:rPr>
          <w:rFonts w:ascii="Times New Roman" w:eastAsia="Batang" w:hAnsi="Times New Roman" w:cs="Times New Roman"/>
          <w:sz w:val="24"/>
          <w:szCs w:val="24"/>
        </w:rPr>
        <w:t>писание знаний, умений, навыков (</w:t>
      </w:r>
      <w:r w:rsidR="00451F3A" w:rsidRPr="00BA37F4">
        <w:rPr>
          <w:rFonts w:ascii="Times New Roman" w:eastAsia="Batang" w:hAnsi="Times New Roman" w:cs="Times New Roman"/>
          <w:sz w:val="24"/>
          <w:szCs w:val="24"/>
        </w:rPr>
        <w:t xml:space="preserve">профессиональных </w:t>
      </w:r>
      <w:r w:rsidR="00A45DF4" w:rsidRPr="00BA37F4">
        <w:rPr>
          <w:rFonts w:ascii="Times New Roman" w:eastAsia="Batang" w:hAnsi="Times New Roman" w:cs="Times New Roman"/>
          <w:sz w:val="24"/>
          <w:szCs w:val="24"/>
        </w:rPr>
        <w:t xml:space="preserve">компетенций), приобретенных </w:t>
      </w:r>
      <w:r w:rsidR="00664AC7" w:rsidRPr="00BA37F4">
        <w:rPr>
          <w:rFonts w:ascii="Times New Roman" w:eastAsia="Batang" w:hAnsi="Times New Roman" w:cs="Times New Roman"/>
          <w:sz w:val="24"/>
          <w:szCs w:val="24"/>
        </w:rPr>
        <w:t>студентом</w:t>
      </w:r>
      <w:r w:rsidR="00A45DF4" w:rsidRPr="00BA37F4">
        <w:rPr>
          <w:rFonts w:ascii="Times New Roman" w:eastAsia="Batang" w:hAnsi="Times New Roman" w:cs="Times New Roman"/>
          <w:sz w:val="24"/>
          <w:szCs w:val="24"/>
        </w:rPr>
        <w:t xml:space="preserve"> в период практики.</w:t>
      </w:r>
    </w:p>
    <w:p w:rsidR="00D64BFA" w:rsidRPr="00BA37F4" w:rsidRDefault="00D64BFA" w:rsidP="00BA37F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A37F4">
        <w:rPr>
          <w:rFonts w:ascii="Times New Roman" w:eastAsia="Batang" w:hAnsi="Times New Roman" w:cs="Times New Roman"/>
          <w:b/>
          <w:sz w:val="24"/>
          <w:szCs w:val="24"/>
        </w:rPr>
        <w:t>НАПРИМЕР</w:t>
      </w:r>
    </w:p>
    <w:p w:rsidR="00D64BFA" w:rsidRPr="00BA37F4" w:rsidRDefault="00D64BFA" w:rsidP="00BA3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ходе прохождения </w:t>
      </w:r>
      <w:r w:rsidRPr="00BA3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учебной/производственной</w:t>
      </w:r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 я:</w:t>
      </w:r>
    </w:p>
    <w:p w:rsidR="00D64BFA" w:rsidRPr="00BA37F4" w:rsidRDefault="00D64BFA" w:rsidP="00BA3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</w:t>
      </w:r>
      <w:proofErr w:type="gramStart"/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основные показатели деятельности …………., отчетную документацию………………………………………………………………………</w:t>
      </w:r>
    </w:p>
    <w:p w:rsidR="00D64BFA" w:rsidRPr="00BA37F4" w:rsidRDefault="00D64BFA" w:rsidP="00BA3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</w:t>
      </w:r>
      <w:proofErr w:type="gramStart"/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организацию работы ………………………………………………….</w:t>
      </w:r>
    </w:p>
    <w:p w:rsidR="00D64BFA" w:rsidRPr="00BA37F4" w:rsidRDefault="00D64BFA" w:rsidP="00BA3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</w:t>
      </w:r>
      <w:proofErr w:type="gramStart"/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оборудование…………………………………………………………..</w:t>
      </w:r>
    </w:p>
    <w:p w:rsidR="00D64BFA" w:rsidRPr="00BA37F4" w:rsidRDefault="00D64BFA" w:rsidP="00BA3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Ознакомилс</w:t>
      </w:r>
      <w:proofErr w:type="gramStart"/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proofErr w:type="spellEnd"/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техникой безопасности и нормативными актами организации………………………………………………………………………..</w:t>
      </w:r>
    </w:p>
    <w:p w:rsidR="00D64BFA" w:rsidRPr="00BA37F4" w:rsidRDefault="00D64BFA" w:rsidP="00BA3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</w:t>
      </w:r>
      <w:proofErr w:type="gramStart"/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алгоритмы оказания первой медицинской помощи при ……………………………………………………………………………………….</w:t>
      </w:r>
    </w:p>
    <w:p w:rsidR="00D64BFA" w:rsidRPr="00BA37F4" w:rsidRDefault="00D64BFA" w:rsidP="00BA3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</w:t>
      </w:r>
      <w:proofErr w:type="gramStart"/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а)особенности ………………………………………………………………</w:t>
      </w:r>
    </w:p>
    <w:p w:rsidR="00D64BFA" w:rsidRPr="00BA37F4" w:rsidRDefault="00D64BFA" w:rsidP="00BA3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</w:t>
      </w:r>
      <w:proofErr w:type="gramStart"/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вопрос совместимости и последовательности назначения……………………………………………………………………………</w:t>
      </w:r>
    </w:p>
    <w:p w:rsidR="00D64BFA" w:rsidRPr="00BA37F4" w:rsidRDefault="00D64BFA" w:rsidP="00BA3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</w:t>
      </w:r>
      <w:proofErr w:type="gramStart"/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664AC7"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показания и </w:t>
      </w:r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противопоказания </w:t>
      </w:r>
      <w:r w:rsidR="00664AC7"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</w:t>
      </w:r>
    </w:p>
    <w:p w:rsidR="00D64BFA" w:rsidRPr="00BA37F4" w:rsidRDefault="00D64BFA" w:rsidP="00BA3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Ознакомилс</w:t>
      </w:r>
      <w:proofErr w:type="gramStart"/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proofErr w:type="spellEnd"/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требованиями к оснащению ………………………………………………………………………………………..</w:t>
      </w:r>
    </w:p>
    <w:p w:rsidR="00D64BFA" w:rsidRPr="00BA37F4" w:rsidRDefault="00D64BFA" w:rsidP="00BA3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Ознакомилс</w:t>
      </w:r>
      <w:proofErr w:type="gramStart"/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ась) с особенностями применения ………………………………. на различных этапах лечения </w:t>
      </w:r>
      <w:r w:rsidR="00664AC7"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</w:t>
      </w:r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различной патологией.</w:t>
      </w:r>
    </w:p>
    <w:p w:rsidR="004706D8" w:rsidRPr="00BA37F4" w:rsidRDefault="004706D8" w:rsidP="00BA37F4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A37F4">
        <w:rPr>
          <w:rFonts w:ascii="Times New Roman" w:eastAsia="Calibri" w:hAnsi="Times New Roman" w:cs="Times New Roman"/>
          <w:color w:val="auto"/>
          <w:sz w:val="24"/>
          <w:szCs w:val="24"/>
        </w:rPr>
        <w:br w:type="page"/>
      </w:r>
    </w:p>
    <w:p w:rsidR="002C1BA9" w:rsidRPr="00BA37F4" w:rsidRDefault="00D6570E" w:rsidP="00BA37F4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4682634"/>
      <w:r w:rsidRPr="00BA37F4">
        <w:rPr>
          <w:rFonts w:ascii="Times New Roman" w:hAnsi="Times New Roman" w:cs="Times New Roman"/>
          <w:color w:val="auto"/>
          <w:sz w:val="24"/>
          <w:szCs w:val="24"/>
        </w:rPr>
        <w:t>ПРИЛОЖЕНИЕ 1</w:t>
      </w:r>
      <w:bookmarkEnd w:id="3"/>
    </w:p>
    <w:p w:rsidR="00543F67" w:rsidRPr="00BA37F4" w:rsidRDefault="00543F67" w:rsidP="00BA37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6588" w:rsidRPr="00BA37F4" w:rsidRDefault="00866588" w:rsidP="00BA37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37F4">
        <w:rPr>
          <w:rFonts w:ascii="Times New Roman" w:hAnsi="Times New Roman" w:cs="Times New Roman"/>
          <w:i/>
          <w:sz w:val="24"/>
          <w:szCs w:val="24"/>
        </w:rPr>
        <w:t xml:space="preserve">ОФОРМЛЕНИЕ ТИТУЛЬНОГО ЛИСТА </w:t>
      </w:r>
      <w:r w:rsidR="002C1BA9" w:rsidRPr="00BA37F4">
        <w:rPr>
          <w:rFonts w:ascii="Times New Roman" w:hAnsi="Times New Roman" w:cs="Times New Roman"/>
          <w:i/>
          <w:sz w:val="24"/>
          <w:szCs w:val="24"/>
        </w:rPr>
        <w:t>ОТЧЕТА ПО ПРАКТИКЕ</w:t>
      </w:r>
    </w:p>
    <w:p w:rsidR="00866588" w:rsidRPr="00BA37F4" w:rsidRDefault="00866588" w:rsidP="00BA37F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588" w:rsidRPr="00BA37F4" w:rsidRDefault="00866588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МУРМАНСКОЙ ОБЛАСТИ</w:t>
      </w:r>
    </w:p>
    <w:p w:rsidR="00866588" w:rsidRPr="00BA37F4" w:rsidRDefault="00866588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8" w:rsidRPr="00BA37F4" w:rsidRDefault="00866588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 МУРМАНСКОЙ ОБЛАСТИ</w:t>
      </w:r>
    </w:p>
    <w:p w:rsidR="00BA092E" w:rsidRPr="00BA37F4" w:rsidRDefault="00866588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«МУРМАНСКИЙ МЕДИЦИНСКИЙ КОЛЛЕДЖ»</w:t>
      </w:r>
    </w:p>
    <w:p w:rsidR="00BA092E" w:rsidRPr="00BA37F4" w:rsidRDefault="00BA092E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2E" w:rsidRPr="00BA37F4" w:rsidRDefault="00BA092E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2E" w:rsidRPr="00BA37F4" w:rsidRDefault="00BA092E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2E" w:rsidRPr="00BA37F4" w:rsidRDefault="00BA092E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2E" w:rsidRPr="00BA37F4" w:rsidRDefault="00BA092E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8" w:rsidRPr="00BA37F4" w:rsidRDefault="002C1BA9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ПРАКТИКЕ</w:t>
      </w:r>
    </w:p>
    <w:p w:rsidR="00866588" w:rsidRPr="00BA37F4" w:rsidRDefault="00866588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588" w:rsidRPr="00BA37F4" w:rsidRDefault="00866588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115D8A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866588" w:rsidRPr="00BA37F4" w:rsidRDefault="00866588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588" w:rsidRPr="00BA37F4" w:rsidRDefault="00866588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115D8A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866588" w:rsidRPr="00BA37F4" w:rsidRDefault="00866588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2C1BA9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учебной/производственной практики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092E" w:rsidRDefault="00BA092E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E4A" w:rsidRDefault="00045E4A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E4A" w:rsidRPr="00BA37F4" w:rsidRDefault="00045E4A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1142"/>
        <w:gridCol w:w="4501"/>
      </w:tblGrid>
      <w:tr w:rsidR="00866588" w:rsidRPr="00BA37F4" w:rsidTr="00BA092E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866588" w:rsidRPr="00BA37F4" w:rsidRDefault="00866588" w:rsidP="00BA37F4">
            <w:pPr>
              <w:spacing w:before="1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</w:t>
            </w:r>
            <w:proofErr w:type="gramStart"/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</w:rPr>
              <w:t>а):</w:t>
            </w:r>
          </w:p>
        </w:tc>
      </w:tr>
      <w:tr w:rsidR="00866588" w:rsidRPr="00BA37F4" w:rsidTr="00BA092E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866588" w:rsidRPr="00BA37F4" w:rsidRDefault="00866588" w:rsidP="00BA37F4">
            <w:pPr>
              <w:spacing w:before="1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588" w:rsidRPr="00BA37F4" w:rsidRDefault="00BA092E" w:rsidP="00BA37F4">
            <w:pPr>
              <w:spacing w:before="1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866588" w:rsidRPr="00BA37F4" w:rsidTr="00BA092E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866588" w:rsidRPr="00BA37F4" w:rsidRDefault="00866588" w:rsidP="00BA37F4">
            <w:pPr>
              <w:spacing w:before="1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6588" w:rsidRPr="00BA37F4" w:rsidRDefault="00866588" w:rsidP="00BA37F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(ФИО)</w:t>
            </w:r>
          </w:p>
        </w:tc>
      </w:tr>
      <w:tr w:rsidR="00BA092E" w:rsidRPr="00BA37F4" w:rsidTr="00BA092E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866588" w:rsidRPr="00BA37F4" w:rsidRDefault="00866588" w:rsidP="00BA37F4">
            <w:pPr>
              <w:spacing w:before="1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66588" w:rsidRPr="00BA37F4" w:rsidRDefault="00BA092E" w:rsidP="00BA37F4">
            <w:pPr>
              <w:spacing w:before="1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BA092E" w:rsidRPr="00BA37F4" w:rsidTr="00BA092E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866588" w:rsidRPr="00BA37F4" w:rsidRDefault="00866588" w:rsidP="00BA37F4">
            <w:pPr>
              <w:spacing w:before="1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588" w:rsidRPr="00BA37F4" w:rsidRDefault="00866588" w:rsidP="00BA37F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(группа, курс в родительном падеже)</w:t>
            </w:r>
          </w:p>
          <w:p w:rsidR="00BA092E" w:rsidRPr="00BA37F4" w:rsidRDefault="00BA092E" w:rsidP="00BA37F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866588" w:rsidRPr="00BA37F4" w:rsidTr="00BA092E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866588" w:rsidRPr="00BA37F4" w:rsidRDefault="00866588" w:rsidP="00BA37F4">
            <w:pPr>
              <w:spacing w:before="1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6588" w:rsidRPr="00BA37F4" w:rsidRDefault="00866588" w:rsidP="00BA37F4">
            <w:pPr>
              <w:spacing w:before="100" w:after="0" w:line="240" w:lineRule="auto"/>
              <w:ind w:left="10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(специальность в именительном падеже)</w:t>
            </w:r>
          </w:p>
          <w:p w:rsidR="00BA092E" w:rsidRPr="00BA37F4" w:rsidRDefault="00BA092E" w:rsidP="00BA37F4">
            <w:pPr>
              <w:spacing w:before="100" w:after="0" w:line="240" w:lineRule="auto"/>
              <w:ind w:left="10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с__________________________по</w:t>
            </w:r>
            <w:proofErr w:type="spellEnd"/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__________________________</w:t>
            </w:r>
          </w:p>
        </w:tc>
      </w:tr>
      <w:tr w:rsidR="00BA092E" w:rsidRPr="00BA37F4" w:rsidTr="00BA092E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BA092E" w:rsidRPr="00BA37F4" w:rsidRDefault="00BA092E" w:rsidP="00BA37F4">
            <w:pPr>
              <w:spacing w:before="1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92E" w:rsidRDefault="00BA092E" w:rsidP="00BA37F4">
            <w:pPr>
              <w:spacing w:before="100" w:after="0" w:line="240" w:lineRule="auto"/>
              <w:ind w:left="10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(даты практики)</w:t>
            </w:r>
          </w:p>
          <w:p w:rsidR="00045E4A" w:rsidRDefault="00045E4A" w:rsidP="00BA37F4">
            <w:pPr>
              <w:spacing w:before="100" w:after="0" w:line="240" w:lineRule="auto"/>
              <w:ind w:left="10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45E4A" w:rsidRPr="00BA37F4" w:rsidRDefault="00045E4A" w:rsidP="00BA37F4">
            <w:pPr>
              <w:spacing w:before="100" w:after="0" w:line="240" w:lineRule="auto"/>
              <w:ind w:left="10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66588" w:rsidRPr="00BA37F4" w:rsidTr="00BA092E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866588" w:rsidRPr="00BA37F4" w:rsidRDefault="00866588" w:rsidP="00BA37F4">
            <w:pPr>
              <w:spacing w:before="1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6588" w:rsidRPr="00BA37F4" w:rsidRDefault="002C1BA9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р</w:t>
            </w:r>
            <w:r w:rsidR="00866588" w:rsidRPr="00BA37F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уководитель:</w:t>
            </w:r>
          </w:p>
        </w:tc>
      </w:tr>
      <w:tr w:rsidR="00866588" w:rsidRPr="00BA37F4" w:rsidTr="00BA092E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866588" w:rsidRPr="00BA37F4" w:rsidRDefault="00866588" w:rsidP="00BA37F4">
            <w:pPr>
              <w:spacing w:before="1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588" w:rsidRPr="00BA37F4" w:rsidRDefault="00BA092E" w:rsidP="00BA37F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______________________________________________________________</w:t>
            </w:r>
          </w:p>
        </w:tc>
      </w:tr>
      <w:tr w:rsidR="00866588" w:rsidRPr="00BA37F4" w:rsidTr="00BA092E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866588" w:rsidRPr="00BA37F4" w:rsidRDefault="00866588" w:rsidP="00BA37F4">
            <w:pPr>
              <w:spacing w:before="1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6588" w:rsidRDefault="00866588" w:rsidP="00BA37F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(ФИО)</w:t>
            </w:r>
          </w:p>
          <w:p w:rsidR="00045E4A" w:rsidRDefault="00045E4A" w:rsidP="00BA37F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45E4A" w:rsidRDefault="00045E4A" w:rsidP="00BA37F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45E4A" w:rsidRDefault="00045E4A" w:rsidP="00BA37F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45E4A" w:rsidRDefault="00045E4A" w:rsidP="00BA37F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45E4A" w:rsidRPr="00BA37F4" w:rsidRDefault="00045E4A" w:rsidP="00BA37F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866588" w:rsidRPr="00BA37F4" w:rsidRDefault="00866588" w:rsidP="00BA37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</w:t>
      </w:r>
    </w:p>
    <w:p w:rsidR="00866588" w:rsidRPr="00BA37F4" w:rsidRDefault="00866588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1BA9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6588" w:rsidRPr="00BA37F4" w:rsidRDefault="00D6570E" w:rsidP="00BA37F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715880" w:rsidRPr="00BA37F4" w:rsidRDefault="00715880" w:rsidP="00BA37F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588" w:rsidRPr="00BA37F4" w:rsidRDefault="00866588" w:rsidP="00BA37F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Обратная сторона титульного листа</w:t>
      </w:r>
    </w:p>
    <w:p w:rsidR="00866588" w:rsidRPr="00BA37F4" w:rsidRDefault="00866588" w:rsidP="00BA37F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717"/>
        <w:gridCol w:w="388"/>
        <w:gridCol w:w="3239"/>
      </w:tblGrid>
      <w:tr w:rsidR="00866588" w:rsidRPr="00BA37F4" w:rsidTr="00866588">
        <w:tc>
          <w:tcPr>
            <w:tcW w:w="3227" w:type="dxa"/>
            <w:hideMark/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Проверено </w:t>
            </w:r>
            <w:r w:rsidR="002C1BA9" w:rsidRPr="00BA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методическим </w:t>
            </w: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руководителем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588" w:rsidRPr="00BA37F4" w:rsidTr="00866588">
        <w:tc>
          <w:tcPr>
            <w:tcW w:w="3227" w:type="dxa"/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6588" w:rsidRPr="00BA37F4" w:rsidRDefault="00866588" w:rsidP="00BA37F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(ФИО в творительном падеже)</w:t>
            </w:r>
          </w:p>
        </w:tc>
      </w:tr>
      <w:tr w:rsidR="00866588" w:rsidRPr="00BA37F4" w:rsidTr="00866588">
        <w:tc>
          <w:tcPr>
            <w:tcW w:w="3227" w:type="dxa"/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588" w:rsidRPr="00BA37F4" w:rsidTr="00866588">
        <w:tc>
          <w:tcPr>
            <w:tcW w:w="3227" w:type="dxa"/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6588" w:rsidRPr="00BA37F4" w:rsidRDefault="00866588" w:rsidP="00BA37F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88" w:type="dxa"/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hideMark/>
          </w:tcPr>
          <w:p w:rsidR="00866588" w:rsidRPr="00BA37F4" w:rsidRDefault="00866588" w:rsidP="00BA37F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 преподавателя)</w:t>
            </w:r>
          </w:p>
        </w:tc>
      </w:tr>
      <w:tr w:rsidR="00866588" w:rsidRPr="00BA37F4" w:rsidTr="00866588">
        <w:tc>
          <w:tcPr>
            <w:tcW w:w="3227" w:type="dxa"/>
            <w:hideMark/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</w:t>
            </w:r>
            <w:r w:rsidR="002C1BA9" w:rsidRPr="00BA37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588" w:rsidRPr="00BA37F4" w:rsidTr="00866588">
        <w:tc>
          <w:tcPr>
            <w:tcW w:w="3227" w:type="dxa"/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6588" w:rsidRPr="00BA37F4" w:rsidRDefault="00866588" w:rsidP="00BA37F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88" w:type="dxa"/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6588" w:rsidRPr="00BA37F4" w:rsidRDefault="00866588" w:rsidP="00BA37F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(оценка)</w:t>
            </w:r>
          </w:p>
        </w:tc>
      </w:tr>
      <w:tr w:rsidR="00866588" w:rsidRPr="00BA37F4" w:rsidTr="00866588">
        <w:tc>
          <w:tcPr>
            <w:tcW w:w="3227" w:type="dxa"/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588" w:rsidRPr="00BA37F4" w:rsidTr="00866588">
        <w:tc>
          <w:tcPr>
            <w:tcW w:w="3227" w:type="dxa"/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866588" w:rsidRPr="00BA37F4" w:rsidRDefault="00866588" w:rsidP="00BA37F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6588" w:rsidRPr="00BA37F4" w:rsidRDefault="00866588" w:rsidP="00BA37F4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 преподавателя)</w:t>
            </w:r>
          </w:p>
        </w:tc>
      </w:tr>
    </w:tbl>
    <w:p w:rsidR="00866588" w:rsidRPr="00BA37F4" w:rsidRDefault="00866588" w:rsidP="00BA3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8" w:rsidRPr="00BA37F4" w:rsidRDefault="00866588" w:rsidP="00BA3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88" w:rsidRPr="00BA37F4" w:rsidRDefault="00866588" w:rsidP="00BA3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5880" w:rsidRPr="00BA37F4" w:rsidRDefault="00D6570E" w:rsidP="00BA37F4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4682635"/>
      <w:r w:rsidRPr="00BA37F4">
        <w:rPr>
          <w:rFonts w:ascii="Times New Roman" w:hAnsi="Times New Roman" w:cs="Times New Roman"/>
          <w:color w:val="auto"/>
          <w:sz w:val="24"/>
          <w:szCs w:val="24"/>
        </w:rPr>
        <w:t>ПРИЛОЖЕНИЕ 2</w:t>
      </w:r>
      <w:bookmarkEnd w:id="4"/>
    </w:p>
    <w:p w:rsidR="00715880" w:rsidRPr="00BA37F4" w:rsidRDefault="00715880" w:rsidP="00BA37F4">
      <w:pPr>
        <w:spacing w:line="240" w:lineRule="auto"/>
        <w:rPr>
          <w:sz w:val="24"/>
          <w:szCs w:val="24"/>
        </w:rPr>
      </w:pPr>
    </w:p>
    <w:p w:rsidR="00E80B17" w:rsidRPr="00BA37F4" w:rsidRDefault="00E80B17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D26E00" w:rsidRPr="00BA37F4" w:rsidRDefault="00367720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</w:t>
      </w:r>
    </w:p>
    <w:p w:rsidR="00971F5D" w:rsidRPr="00BA37F4" w:rsidRDefault="00971F5D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учебной практике </w:t>
      </w:r>
      <w:r w:rsidR="00664AC7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Профессиональному модулю 01. Проведение профилактических мероприятий МДК01.01. Здоровый человек и его окружение </w:t>
      </w: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специальности 34.02.01. Сестринское дело </w:t>
      </w:r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применением электронного обучения и/или дистанционных образовательных технологий.</w:t>
      </w:r>
    </w:p>
    <w:p w:rsidR="00D159F6" w:rsidRPr="00BA37F4" w:rsidRDefault="00D159F6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0F1" w:rsidRPr="00BA37F4" w:rsidRDefault="00BA75C8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06ED5" w:rsidRPr="00BA37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Примечание!</w:t>
      </w:r>
      <w:r w:rsidR="00106ED5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10F1" w:rsidRPr="00BA37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Индивидуальное задание для студента специальности Сестринское дело 1 группы </w:t>
      </w:r>
      <w:r w:rsidR="00263BA1" w:rsidRPr="00BA37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ФИО</w:t>
      </w:r>
    </w:p>
    <w:p w:rsidR="00CE05D6" w:rsidRPr="00BA37F4" w:rsidRDefault="00CE05D6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C10F1" w:rsidRPr="00BA37F4" w:rsidRDefault="007C10F1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студент! </w:t>
      </w:r>
    </w:p>
    <w:p w:rsidR="007C10F1" w:rsidRPr="00BA37F4" w:rsidRDefault="007C10F1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Вам представлены задания для выполнения программы </w:t>
      </w:r>
      <w:r w:rsidR="00895A5D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по ПМ01. МДК01.01. Здоровый человек и его окружение </w:t>
      </w:r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применением электронного обучения и/или дистанционных образовательных технологий</w:t>
      </w:r>
      <w:r w:rsidRPr="00BA3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получение профессиональных компетенций с помощью телекоммуникационных средств, интернета в условиях дистанционного взаимодействия.</w:t>
      </w:r>
    </w:p>
    <w:p w:rsidR="007C10F1" w:rsidRPr="00BA37F4" w:rsidRDefault="007C10F1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5A5D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в дистанционном формате организуется в период с </w:t>
      </w:r>
      <w:proofErr w:type="spellStart"/>
      <w:r w:rsidR="00CE05D6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</w:t>
      </w:r>
      <w:proofErr w:type="gramStart"/>
      <w:r w:rsidR="00CE05D6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CE05D6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="00CE05D6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2E2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752E2"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CE05D6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хх.хх.хххх</w:t>
      </w:r>
      <w:proofErr w:type="spellEnd"/>
      <w:r w:rsidR="00CE05D6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54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05D6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</w:t>
      </w:r>
      <w:r w:rsidR="0095654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E05D6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7C10F1" w:rsidRPr="00BA37F4" w:rsidRDefault="007C10F1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Выполненные задания необходимо высылать </w:t>
      </w:r>
      <w:r w:rsidR="00895A5D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="00E80B17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="00895A5D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</w:t>
      </w:r>
      <w:r w:rsidR="00D64BF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D752E2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  <w:hyperlink r:id="rId10" w:history="1">
        <w:r w:rsidR="00D64BFA" w:rsidRPr="00BA37F4">
          <w:rPr>
            <w:rStyle w:val="ab"/>
            <w:rFonts w:ascii="Times New Roman" w:eastAsia="Times New Roman" w:hAnsi="Times New Roman" w:cs="Times New Roman"/>
            <w:b/>
            <w:sz w:val="24"/>
            <w:szCs w:val="24"/>
          </w:rPr>
          <w:t>ххххххх@</w:t>
        </w:r>
        <w:r w:rsidR="00D64BFA" w:rsidRPr="00BA37F4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yandex</w:t>
        </w:r>
        <w:r w:rsidR="00D64BFA" w:rsidRPr="00BA37F4">
          <w:rPr>
            <w:rStyle w:val="ab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D64BFA" w:rsidRPr="00BA37F4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не позднее</w:t>
      </w:r>
    </w:p>
    <w:p w:rsidR="000A021D" w:rsidRPr="00BA37F4" w:rsidRDefault="00CE05D6" w:rsidP="00BA37F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54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="0095654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C10F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2E2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по темам </w:t>
      </w:r>
      <w:r w:rsidR="00F62145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№1, №2</w:t>
      </w:r>
      <w:r w:rsidR="007C10F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21D" w:rsidRPr="00BA37F4" w:rsidRDefault="00CE05D6" w:rsidP="00BA37F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54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="0095654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C10F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2E2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 темам</w:t>
      </w:r>
      <w:r w:rsidR="00F62145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№3, №4</w:t>
      </w:r>
      <w:r w:rsidR="007C10F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21D" w:rsidRPr="00BA37F4" w:rsidRDefault="00CE05D6" w:rsidP="00BA37F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54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="007C10F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752E2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 темам</w:t>
      </w:r>
      <w:r w:rsidR="00F62145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№5, №6</w:t>
      </w:r>
      <w:r w:rsidR="007C10F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10F1" w:rsidRPr="00BA37F4" w:rsidRDefault="00CE05D6" w:rsidP="00BA37F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54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="005D4F84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C10F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оформленный отчет по </w:t>
      </w:r>
      <w:r w:rsidR="00D752E2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="007C10F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практике.</w:t>
      </w:r>
    </w:p>
    <w:p w:rsidR="00956541" w:rsidRPr="00BA37F4" w:rsidRDefault="007C10F1" w:rsidP="00BA37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654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</w:t>
      </w:r>
      <w:r w:rsidR="00956541" w:rsidRPr="00BA37F4">
        <w:rPr>
          <w:rFonts w:ascii="Times New Roman" w:hAnsi="Times New Roman" w:cs="Times New Roman"/>
          <w:sz w:val="24"/>
          <w:szCs w:val="24"/>
        </w:rPr>
        <w:t xml:space="preserve">учебной практике </w:t>
      </w:r>
      <w:r w:rsidR="0095654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форме дифференцированного зачета. Оценка по дифференцированному зачету выставляется на основании качественно выполненного </w:t>
      </w:r>
      <w:r w:rsidR="00956541" w:rsidRPr="00BA37F4">
        <w:rPr>
          <w:rFonts w:ascii="Times New Roman" w:hAnsi="Times New Roman" w:cs="Times New Roman"/>
          <w:sz w:val="24"/>
          <w:szCs w:val="24"/>
        </w:rPr>
        <w:t xml:space="preserve">производственного и индивидуального заданий, </w:t>
      </w:r>
      <w:r w:rsidR="0095654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своевременно представленного отчета руководител</w:t>
      </w:r>
      <w:r w:rsidR="00956541" w:rsidRPr="00BA37F4">
        <w:rPr>
          <w:rFonts w:ascii="Times New Roman" w:hAnsi="Times New Roman" w:cs="Times New Roman"/>
          <w:sz w:val="24"/>
          <w:szCs w:val="24"/>
        </w:rPr>
        <w:t>ю</w:t>
      </w:r>
      <w:r w:rsidR="0095654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956541" w:rsidRPr="00BA37F4">
        <w:rPr>
          <w:rFonts w:ascii="Times New Roman" w:hAnsi="Times New Roman" w:cs="Times New Roman"/>
          <w:sz w:val="24"/>
          <w:szCs w:val="24"/>
        </w:rPr>
        <w:t>и</w:t>
      </w:r>
      <w:r w:rsidR="0095654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541" w:rsidRPr="00BA37F4">
        <w:rPr>
          <w:rFonts w:ascii="Times New Roman" w:eastAsia="Batang" w:hAnsi="Times New Roman" w:cs="Times New Roman"/>
          <w:sz w:val="24"/>
          <w:szCs w:val="24"/>
        </w:rPr>
        <w:t>на указанную электронную почту</w:t>
      </w:r>
    </w:p>
    <w:p w:rsidR="00CE05D6" w:rsidRPr="00BA37F4" w:rsidRDefault="00CE05D6" w:rsidP="00BA37F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A37F4">
        <w:rPr>
          <w:rFonts w:ascii="Times New Roman" w:eastAsia="Batang" w:hAnsi="Times New Roman" w:cs="Times New Roman"/>
          <w:b/>
          <w:sz w:val="24"/>
          <w:szCs w:val="24"/>
        </w:rPr>
        <w:t>Задание №1. Производственное задание.</w:t>
      </w:r>
    </w:p>
    <w:p w:rsidR="00CE05D6" w:rsidRPr="00BA37F4" w:rsidRDefault="00CE05D6" w:rsidP="00BA37F4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>Работа с официальным сайтом профильной организации:</w:t>
      </w:r>
    </w:p>
    <w:p w:rsidR="00CE05D6" w:rsidRPr="00BA37F4" w:rsidRDefault="00CE05D6" w:rsidP="00BA37F4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>Ознакомление с организационной структурой профильной организации.</w:t>
      </w:r>
    </w:p>
    <w:p w:rsidR="00CE05D6" w:rsidRPr="00BA37F4" w:rsidRDefault="00CE05D6" w:rsidP="00BA37F4">
      <w:pPr>
        <w:pStyle w:val="a3"/>
        <w:numPr>
          <w:ilvl w:val="0"/>
          <w:numId w:val="44"/>
        </w:numPr>
        <w:spacing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 xml:space="preserve">Ознакомление с функциями специализированных подразделений профильной организации, </w:t>
      </w:r>
      <w:proofErr w:type="gramStart"/>
      <w:r w:rsidRPr="00BA37F4">
        <w:rPr>
          <w:rFonts w:ascii="Times New Roman" w:eastAsia="Batang" w:hAnsi="Times New Roman" w:cs="Times New Roman"/>
          <w:sz w:val="24"/>
          <w:szCs w:val="24"/>
        </w:rPr>
        <w:t>виды</w:t>
      </w:r>
      <w:proofErr w:type="gramEnd"/>
      <w:r w:rsidRPr="00BA37F4">
        <w:rPr>
          <w:rFonts w:ascii="Times New Roman" w:eastAsia="Batang" w:hAnsi="Times New Roman" w:cs="Times New Roman"/>
          <w:sz w:val="24"/>
          <w:szCs w:val="24"/>
        </w:rPr>
        <w:t xml:space="preserve"> деятельности которых соответствуют профессиональному модулю учебной практики, производственной практики по профилю специальности, производственной практики преддипломной.</w:t>
      </w:r>
    </w:p>
    <w:p w:rsidR="00CE05D6" w:rsidRPr="00BA37F4" w:rsidRDefault="00CE05D6" w:rsidP="00BA37F4">
      <w:pPr>
        <w:pStyle w:val="a3"/>
        <w:numPr>
          <w:ilvl w:val="0"/>
          <w:numId w:val="44"/>
        </w:numPr>
        <w:spacing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>Изучение и анализ типовых должностных инструкций для потенциальных сотрудников специализированных подразделений профильной организации.</w:t>
      </w:r>
    </w:p>
    <w:p w:rsidR="00CE05D6" w:rsidRPr="00BA37F4" w:rsidRDefault="00CE05D6" w:rsidP="00BA37F4">
      <w:pPr>
        <w:pStyle w:val="a3"/>
        <w:numPr>
          <w:ilvl w:val="0"/>
          <w:numId w:val="44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 xml:space="preserve">Подбор на сайтах персонала типовых вакансий (в соответствии с получаемым образованием), соответствующих должностям </w:t>
      </w:r>
      <w:proofErr w:type="gramStart"/>
      <w:r w:rsidRPr="00BA37F4">
        <w:rPr>
          <w:rFonts w:ascii="Times New Roman" w:eastAsia="Batang" w:hAnsi="Times New Roman" w:cs="Times New Roman"/>
          <w:sz w:val="24"/>
          <w:szCs w:val="24"/>
        </w:rPr>
        <w:t>в</w:t>
      </w:r>
      <w:proofErr w:type="gramEnd"/>
      <w:r w:rsidRPr="00BA37F4">
        <w:rPr>
          <w:rFonts w:ascii="Times New Roman" w:eastAsia="Batang" w:hAnsi="Times New Roman" w:cs="Times New Roman"/>
          <w:sz w:val="24"/>
          <w:szCs w:val="24"/>
        </w:rPr>
        <w:t xml:space="preserve"> специализированных подразделений профильных организаций.</w:t>
      </w:r>
    </w:p>
    <w:p w:rsidR="00CE05D6" w:rsidRPr="00BA37F4" w:rsidRDefault="00CE05D6" w:rsidP="00BA37F4">
      <w:pPr>
        <w:pStyle w:val="a3"/>
        <w:numPr>
          <w:ilvl w:val="0"/>
          <w:numId w:val="44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>Анализ соответствия собственных умений, навыков, профессиональных компетенций выявленным требованиям профильной организации.</w:t>
      </w:r>
    </w:p>
    <w:p w:rsidR="00CE05D6" w:rsidRPr="00BA37F4" w:rsidRDefault="00CE05D6" w:rsidP="00BA37F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A37F4">
        <w:rPr>
          <w:rFonts w:ascii="Times New Roman" w:eastAsia="Batang" w:hAnsi="Times New Roman" w:cs="Times New Roman"/>
          <w:b/>
          <w:sz w:val="24"/>
          <w:szCs w:val="24"/>
        </w:rPr>
        <w:t>Задание №2. Индивидуальное задание.</w:t>
      </w:r>
    </w:p>
    <w:p w:rsidR="00E80B17" w:rsidRPr="00BA37F4" w:rsidRDefault="002804BE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49"/>
      </w:r>
      <w:r w:rsidR="007C10F1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E05D6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Повторите блок манипуляций </w:t>
      </w:r>
      <w:r w:rsidR="00BA75C8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ПМ01. МДК 01.01. Здоровый человек и его окружение</w:t>
      </w:r>
      <w:r w:rsidR="00E80B17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6ED5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выполните к ним задания.</w:t>
      </w:r>
    </w:p>
    <w:p w:rsidR="007C10F1" w:rsidRPr="00BA37F4" w:rsidRDefault="00106ED5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E80B17" w:rsidRPr="00BA37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Примечание!</w:t>
      </w:r>
      <w:r w:rsidR="00E80B17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3BA1"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Студентам д</w:t>
      </w:r>
      <w:r w:rsidR="007C10F1"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олжен быть представ</w:t>
      </w:r>
      <w:r w:rsidR="00E80B17"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 блок актуальных манипуляций в соответствии с профессиональным модулем.</w:t>
      </w:r>
      <w:r w:rsidR="007C10F1"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Блок манипуляций для всех студентов единый</w:t>
      </w:r>
      <w:r w:rsidR="00BC549F"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CE05D6"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представляется</w:t>
      </w:r>
      <w:r w:rsidR="00BC549F"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E05D6"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официальном сайте колледжа </w:t>
      </w:r>
      <w:r w:rsidR="00BC549F"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CE05D6"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закладке </w:t>
      </w:r>
      <w:r w:rsidR="00BC549F"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электронно</w:t>
      </w:r>
      <w:r w:rsidR="00CE05D6"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обучение</w:t>
      </w:r>
      <w:r w:rsidR="00942D71"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A75C8" w:rsidRPr="00BA37F4" w:rsidRDefault="007C10F1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Пример:</w:t>
      </w:r>
    </w:p>
    <w:p w:rsidR="00956541" w:rsidRPr="00BA37F4" w:rsidRDefault="007C10F1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выполнения простой медицинской услуги</w:t>
      </w:r>
    </w:p>
    <w:p w:rsidR="007C10F1" w:rsidRPr="00BA37F4" w:rsidRDefault="007C10F1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«Закрытое</w:t>
      </w:r>
      <w:r w:rsidR="00956541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(широкое)</w:t>
      </w: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пеленание»</w:t>
      </w:r>
    </w:p>
    <w:tbl>
      <w:tblPr>
        <w:tblW w:w="10490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513"/>
      </w:tblGrid>
      <w:tr w:rsidR="007C10F1" w:rsidRPr="00BA37F4" w:rsidTr="007C10F1">
        <w:trPr>
          <w:trHeight w:val="243"/>
        </w:trPr>
        <w:tc>
          <w:tcPr>
            <w:tcW w:w="2977" w:type="dxa"/>
            <w:shd w:val="clear" w:color="auto" w:fill="auto"/>
          </w:tcPr>
          <w:p w:rsidR="007C10F1" w:rsidRPr="00BA37F4" w:rsidRDefault="007C10F1" w:rsidP="00B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Содержание, требования, условия</w:t>
            </w:r>
          </w:p>
        </w:tc>
        <w:tc>
          <w:tcPr>
            <w:tcW w:w="7513" w:type="dxa"/>
            <w:shd w:val="clear" w:color="auto" w:fill="auto"/>
          </w:tcPr>
          <w:p w:rsidR="007C10F1" w:rsidRPr="00BA37F4" w:rsidRDefault="007C10F1" w:rsidP="00B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по реализации, алгоритм выполнения</w:t>
            </w:r>
          </w:p>
          <w:p w:rsidR="007C10F1" w:rsidRPr="00BA37F4" w:rsidRDefault="007C10F1" w:rsidP="00B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10F1" w:rsidRPr="00BA37F4" w:rsidTr="007C10F1">
        <w:trPr>
          <w:trHeight w:val="243"/>
        </w:trPr>
        <w:tc>
          <w:tcPr>
            <w:tcW w:w="2977" w:type="dxa"/>
            <w:shd w:val="clear" w:color="auto" w:fill="auto"/>
          </w:tcPr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Требования к обеспечению безопасности труда медицинского персонала </w:t>
            </w: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Требования по безопасности труда при выполнении услуги</w:t>
            </w:r>
          </w:p>
        </w:tc>
        <w:tc>
          <w:tcPr>
            <w:tcW w:w="7513" w:type="dxa"/>
            <w:shd w:val="clear" w:color="auto" w:fill="auto"/>
          </w:tcPr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 после проведения процедуры необходимо провес</w:t>
            </w:r>
            <w:r w:rsidR="00956541" w:rsidRPr="00BA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гигиеническую обработку рук.</w:t>
            </w:r>
          </w:p>
        </w:tc>
      </w:tr>
      <w:tr w:rsidR="007C10F1" w:rsidRPr="00BA37F4" w:rsidTr="007C10F1">
        <w:trPr>
          <w:trHeight w:val="243"/>
        </w:trPr>
        <w:tc>
          <w:tcPr>
            <w:tcW w:w="2977" w:type="dxa"/>
            <w:shd w:val="clear" w:color="auto" w:fill="auto"/>
          </w:tcPr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Условия выполнения</w:t>
            </w:r>
            <w:r w:rsidRPr="00BA37F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медицинской услуги</w:t>
            </w:r>
          </w:p>
        </w:tc>
        <w:tc>
          <w:tcPr>
            <w:tcW w:w="7513" w:type="dxa"/>
            <w:shd w:val="clear" w:color="auto" w:fill="auto"/>
          </w:tcPr>
          <w:p w:rsidR="007C10F1" w:rsidRPr="00BA37F4" w:rsidRDefault="007C10F1" w:rsidP="00BA3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Амбулаторно-поликлинические. Стационарные.</w:t>
            </w:r>
          </w:p>
          <w:p w:rsidR="007C10F1" w:rsidRPr="00BA37F4" w:rsidRDefault="007C10F1" w:rsidP="00BA3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F1" w:rsidRPr="00BA37F4" w:rsidTr="007C10F1">
        <w:trPr>
          <w:trHeight w:val="243"/>
        </w:trPr>
        <w:tc>
          <w:tcPr>
            <w:tcW w:w="2977" w:type="dxa"/>
            <w:shd w:val="clear" w:color="auto" w:fill="auto"/>
          </w:tcPr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Обязательные условия выполнения</w:t>
            </w:r>
            <w:r w:rsidRPr="00BA37F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медицинской услуги</w:t>
            </w:r>
          </w:p>
        </w:tc>
        <w:tc>
          <w:tcPr>
            <w:tcW w:w="7513" w:type="dxa"/>
            <w:shd w:val="clear" w:color="auto" w:fill="auto"/>
          </w:tcPr>
          <w:p w:rsidR="007C10F1" w:rsidRPr="00BA37F4" w:rsidRDefault="007C10F1" w:rsidP="00BA3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Использовать метод свободного пеленания (оставляется пространство в пеленках для свободного движения ножек).</w:t>
            </w:r>
          </w:p>
          <w:p w:rsidR="007C10F1" w:rsidRPr="00BA37F4" w:rsidRDefault="007C10F1" w:rsidP="00BA3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Прокладывать пеленкой между ножек ребенка (профилактика трения)</w:t>
            </w:r>
          </w:p>
          <w:p w:rsidR="007C10F1" w:rsidRPr="00BA37F4" w:rsidRDefault="007C10F1" w:rsidP="00BA3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Чепчик (шапочку) надевать только после ванны и на время прогулок.</w:t>
            </w:r>
          </w:p>
          <w:p w:rsidR="007C10F1" w:rsidRPr="00BA37F4" w:rsidRDefault="007C10F1" w:rsidP="00BA3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Правильная фиксация пеленок («замочек» расположен спереди).</w:t>
            </w:r>
          </w:p>
          <w:p w:rsidR="007C10F1" w:rsidRPr="00BA37F4" w:rsidRDefault="007C10F1" w:rsidP="00BA3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При пеленании ребенка «с ручками» – нижний край пеленки должен располагаться на средней трети плеча.</w:t>
            </w:r>
          </w:p>
          <w:p w:rsidR="007C10F1" w:rsidRPr="00BA37F4" w:rsidRDefault="007C10F1" w:rsidP="00BA3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Исключить образование грубых складок, наличия булавок, пуговиц и т.д.</w:t>
            </w:r>
          </w:p>
          <w:p w:rsidR="007C10F1" w:rsidRPr="00BA37F4" w:rsidRDefault="007C10F1" w:rsidP="00BA3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Все распашонки одеваются швами наружу.</w:t>
            </w:r>
          </w:p>
        </w:tc>
      </w:tr>
      <w:tr w:rsidR="007C10F1" w:rsidRPr="00BA37F4" w:rsidTr="007C10F1">
        <w:trPr>
          <w:trHeight w:val="243"/>
        </w:trPr>
        <w:tc>
          <w:tcPr>
            <w:tcW w:w="2977" w:type="dxa"/>
            <w:shd w:val="clear" w:color="auto" w:fill="auto"/>
          </w:tcPr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Функциональное назначение простой медицинской услуги</w:t>
            </w: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(цель)</w:t>
            </w:r>
          </w:p>
        </w:tc>
        <w:tc>
          <w:tcPr>
            <w:tcW w:w="7513" w:type="dxa"/>
            <w:shd w:val="clear" w:color="auto" w:fill="auto"/>
          </w:tcPr>
          <w:p w:rsidR="007C10F1" w:rsidRPr="00BA37F4" w:rsidRDefault="007C10F1" w:rsidP="00BA37F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обепечение</w:t>
            </w:r>
            <w:proofErr w:type="spellEnd"/>
            <w:r w:rsidRPr="00BA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ежедневного ухода за ребенком. </w:t>
            </w:r>
          </w:p>
          <w:p w:rsidR="007C10F1" w:rsidRPr="00BA37F4" w:rsidRDefault="007C10F1" w:rsidP="00BA37F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комфортных условий для ребенка.</w:t>
            </w:r>
          </w:p>
          <w:p w:rsidR="007C10F1" w:rsidRPr="00BA37F4" w:rsidRDefault="007C10F1" w:rsidP="00BA37F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родителя/законного представителя проводить пеленание в домашних условиях.</w:t>
            </w:r>
          </w:p>
        </w:tc>
      </w:tr>
      <w:tr w:rsidR="007C10F1" w:rsidRPr="00BA37F4" w:rsidTr="007C10F1">
        <w:trPr>
          <w:trHeight w:val="243"/>
        </w:trPr>
        <w:tc>
          <w:tcPr>
            <w:tcW w:w="2977" w:type="dxa"/>
            <w:shd w:val="clear" w:color="auto" w:fill="auto"/>
          </w:tcPr>
          <w:p w:rsidR="007C10F1" w:rsidRPr="00BA37F4" w:rsidRDefault="007C10F1" w:rsidP="00BA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5. Материальные ресурсы. Приборы, инструменты, изделия медицинского назначения. Прочий расходный материал.</w:t>
            </w: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7C10F1" w:rsidRPr="00BA37F4" w:rsidRDefault="007C10F1" w:rsidP="00BA37F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Кроватка.</w:t>
            </w:r>
          </w:p>
          <w:p w:rsidR="007C10F1" w:rsidRPr="00BA37F4" w:rsidRDefault="007C10F1" w:rsidP="00BA37F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BA3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стол.</w:t>
            </w:r>
          </w:p>
          <w:p w:rsidR="007C10F1" w:rsidRPr="00BA37F4" w:rsidRDefault="007C10F1" w:rsidP="00BA37F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Пеленка для </w:t>
            </w:r>
            <w:proofErr w:type="spellStart"/>
            <w:r w:rsidRPr="00BA3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пеленального</w:t>
            </w:r>
            <w:proofErr w:type="spellEnd"/>
            <w:r w:rsidRPr="00BA3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стола.</w:t>
            </w:r>
          </w:p>
          <w:p w:rsidR="007C10F1" w:rsidRPr="00BA37F4" w:rsidRDefault="007C10F1" w:rsidP="00BA37F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3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BA3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набор: комплект пеленок (ситцевая, фланелевая) распашонка (ситцевая, фланелевая), подгузник.</w:t>
            </w:r>
          </w:p>
          <w:p w:rsidR="007C10F1" w:rsidRPr="00BA37F4" w:rsidRDefault="007C10F1" w:rsidP="00BA37F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Ветошь однократного применения.</w:t>
            </w:r>
          </w:p>
          <w:p w:rsidR="007C10F1" w:rsidRPr="00BA37F4" w:rsidRDefault="007C10F1" w:rsidP="00BA37F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Дезинфицирующее средство. </w:t>
            </w:r>
          </w:p>
          <w:p w:rsidR="007C10F1" w:rsidRPr="00BA37F4" w:rsidRDefault="007C10F1" w:rsidP="00BA37F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Емкости с </w:t>
            </w:r>
            <w:proofErr w:type="spellStart"/>
            <w:r w:rsidRPr="00BA3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дезинфектантами</w:t>
            </w:r>
            <w:proofErr w:type="spellEnd"/>
            <w:r w:rsidRPr="00BA3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10F1" w:rsidRPr="00BA37F4" w:rsidRDefault="007C10F1" w:rsidP="00BA37F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 для сбора грязного белья.</w:t>
            </w:r>
          </w:p>
          <w:p w:rsidR="007C10F1" w:rsidRPr="00BA37F4" w:rsidRDefault="007C10F1" w:rsidP="00BA37F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 для утилизации отходов класса</w:t>
            </w:r>
            <w:proofErr w:type="gramStart"/>
            <w:r w:rsidRPr="00BA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A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Б.</w:t>
            </w:r>
          </w:p>
          <w:p w:rsidR="007C10F1" w:rsidRPr="00BA37F4" w:rsidRDefault="007C10F1" w:rsidP="00BA37F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Нестерильные перчатки.</w:t>
            </w:r>
          </w:p>
          <w:p w:rsidR="007C10F1" w:rsidRPr="00BA37F4" w:rsidRDefault="007C10F1" w:rsidP="00BA37F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водонепроницаемый фартук</w:t>
            </w:r>
          </w:p>
        </w:tc>
      </w:tr>
      <w:tr w:rsidR="007C10F1" w:rsidRPr="00BA37F4" w:rsidTr="007C10F1">
        <w:trPr>
          <w:trHeight w:val="243"/>
        </w:trPr>
        <w:tc>
          <w:tcPr>
            <w:tcW w:w="2977" w:type="dxa"/>
            <w:shd w:val="clear" w:color="auto" w:fill="auto"/>
          </w:tcPr>
          <w:p w:rsidR="007C10F1" w:rsidRPr="00BA37F4" w:rsidRDefault="007C10F1" w:rsidP="00BA3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5. Характеристика методики выполнения простой медицинской услуги</w:t>
            </w: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Алгоритм </w:t>
            </w:r>
          </w:p>
        </w:tc>
        <w:tc>
          <w:tcPr>
            <w:tcW w:w="7513" w:type="dxa"/>
            <w:shd w:val="clear" w:color="auto" w:fill="auto"/>
          </w:tcPr>
          <w:p w:rsidR="007C10F1" w:rsidRPr="00BA37F4" w:rsidRDefault="007C10F1" w:rsidP="00BA37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процедуре: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Идентифицировать пациента и его законного представителя/родителя, представиться, объяснить цель и ход предстоящей процедуры, получить согласие.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Провести гигиеническую обработку рук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Надеть перчатки.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рабочую поверхность </w:t>
            </w:r>
            <w:proofErr w:type="spellStart"/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пеленального</w:t>
            </w:r>
            <w:proofErr w:type="spellEnd"/>
            <w:r w:rsidRPr="00BA37F4">
              <w:rPr>
                <w:rFonts w:ascii="Times New Roman" w:hAnsi="Times New Roman" w:cs="Times New Roman"/>
                <w:sz w:val="24"/>
                <w:szCs w:val="24"/>
              </w:rPr>
              <w:t xml:space="preserve"> стола (обработать  ветошью смоченной дезинфицирующим средством). 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Поместить ветошь в контейнер для утилизации отходов класса А.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Снять перчатки, поместить в контейнер для утилизации отходов класса А.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Провести гигиеническую обработку рук.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Надеть фартук.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 xml:space="preserve">Покрыть пеленкой </w:t>
            </w:r>
            <w:proofErr w:type="spellStart"/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BA37F4">
              <w:rPr>
                <w:rFonts w:ascii="Times New Roman" w:hAnsi="Times New Roman" w:cs="Times New Roman"/>
                <w:sz w:val="24"/>
                <w:szCs w:val="24"/>
              </w:rPr>
              <w:t xml:space="preserve"> стол.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набор для пеленания на </w:t>
            </w:r>
            <w:proofErr w:type="spellStart"/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пеленальном</w:t>
            </w:r>
            <w:proofErr w:type="spellEnd"/>
            <w:r w:rsidRPr="00BA37F4">
              <w:rPr>
                <w:rFonts w:ascii="Times New Roman" w:hAnsi="Times New Roman" w:cs="Times New Roman"/>
                <w:sz w:val="24"/>
                <w:szCs w:val="24"/>
              </w:rPr>
              <w:t xml:space="preserve"> столе послойно – фланелевая, ситцевая, фланелевая распашонка, подгузник. Ситцевая распашонка кладется рядом с фланелевой распашонкой.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 xml:space="preserve">Раздеть ребенка в кроватке, при необходимости подмыть. </w:t>
            </w:r>
          </w:p>
          <w:p w:rsidR="007C10F1" w:rsidRPr="00BA37F4" w:rsidRDefault="007C10F1" w:rsidP="00BA37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Примечание!!!</w:t>
            </w:r>
          </w:p>
          <w:p w:rsidR="007C10F1" w:rsidRPr="00BA37F4" w:rsidRDefault="007C10F1" w:rsidP="00BA37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b/>
                <w:sz w:val="24"/>
                <w:szCs w:val="24"/>
              </w:rPr>
              <w:t>При работе в роддоме с новорожденным до выписки: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Провести гигиеническую обработку рук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Надеть перчатки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Надеть фартук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Проверить дату стерилизации пеленок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Вскрыть стерильный мешок для пеленания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Подготовить </w:t>
            </w:r>
            <w:proofErr w:type="spellStart"/>
            <w:r w:rsidRPr="00BA37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BA37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набор на </w:t>
            </w:r>
            <w:proofErr w:type="spellStart"/>
            <w:r w:rsidRPr="00BA37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пеленальном</w:t>
            </w:r>
            <w:proofErr w:type="spellEnd"/>
            <w:r w:rsidRPr="00BA37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столе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Раздеть ребенка в кроватке и внутреннюю пеленку </w:t>
            </w:r>
            <w:proofErr w:type="gramStart"/>
            <w:r w:rsidRPr="00BA37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развернуть</w:t>
            </w:r>
            <w:proofErr w:type="gramEnd"/>
            <w:r w:rsidRPr="00BA37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не касаясь кожи ребенка руками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Провести гигиеническую обработку рук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Надеть стерильные перчатки 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Взять раздетого ребенка.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Приступить к пеленанию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Осмотреть кожные покровы на наличие нарушения целостности и гнойничковых заболеваний. В случае обнаружения таковых и/или отсутствия согласия на процедуру – сообщить врачу.</w:t>
            </w:r>
          </w:p>
          <w:p w:rsidR="007C10F1" w:rsidRPr="00BA37F4" w:rsidRDefault="007C10F1" w:rsidP="00BA3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процедуры: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 xml:space="preserve">Взять раздетого ребенка на руки и уложить на подготовленный набор для пеленания на </w:t>
            </w:r>
            <w:proofErr w:type="spellStart"/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пеленальном</w:t>
            </w:r>
            <w:proofErr w:type="spellEnd"/>
            <w:r w:rsidRPr="00BA37F4">
              <w:rPr>
                <w:rFonts w:ascii="Times New Roman" w:hAnsi="Times New Roman" w:cs="Times New Roman"/>
                <w:sz w:val="24"/>
                <w:szCs w:val="24"/>
              </w:rPr>
              <w:t xml:space="preserve"> столе.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 xml:space="preserve"> Надеть подгузник.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Надеть на ребенка ситцевую  распашонку, разрезом назад (для утепления грудной клетки), затем фланелевую  распашонку разрезом вперед (для минимального скопления складок).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Расположить ребенка на ситцевой пеленке так, чтобы верхний край пеленки располагался на уровне </w:t>
            </w:r>
            <w:proofErr w:type="spellStart"/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козелка</w:t>
            </w:r>
            <w:proofErr w:type="spellEnd"/>
            <w:r w:rsidRPr="00BA37F4">
              <w:rPr>
                <w:rFonts w:ascii="Times New Roman" w:hAnsi="Times New Roman" w:cs="Times New Roman"/>
                <w:sz w:val="24"/>
                <w:szCs w:val="24"/>
              </w:rPr>
              <w:t xml:space="preserve"> (предупреждение образования «декольте» при пеленании). 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Одним краем пеленки зафиксировать плечо соответствующей стороны, переднюю часть туловища и подмышечную область другой стороны, проложить пеленкой между ножек ребенка (профилактика трения)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Другим краем пеленки накрыть и зафиксировать второе плечо.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 xml:space="preserve">Нижний край тонкой пеленки расположить на уровне средней трети плеча (для фиксации ручек ребенка), зафиксировать все предыдущие слои и закрепить пеленание «замочком». </w:t>
            </w: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Использовать метод свободного пеленания (оставляется пространство в пеленках для свободного движения ножек).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 xml:space="preserve"> «Замочек» располагается на уровне грудной клетки.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Расположить ребенка на фланелевой пеленке так, чтобы верхний край пеленки располагался на уровне </w:t>
            </w:r>
            <w:proofErr w:type="spellStart"/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козелка</w:t>
            </w:r>
            <w:proofErr w:type="spellEnd"/>
            <w:r w:rsidRPr="00BA37F4">
              <w:rPr>
                <w:rFonts w:ascii="Times New Roman" w:hAnsi="Times New Roman" w:cs="Times New Roman"/>
                <w:sz w:val="24"/>
                <w:szCs w:val="24"/>
              </w:rPr>
              <w:t xml:space="preserve"> (предупреждение образования «декольте» при пеленании). 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Одним краем пеленки зафиксировать плечо соответствующей стороны и переднюю часть туловища.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Другим краем пеленки накрыть и зафиксировать второе плечо.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 xml:space="preserve">Нижний край фланелевой пеленки расположить на уровне средней трети плеча (для фиксации ручек ребенка), зафиксировать все предыдущие слои и закрепить пеленание «замочком». </w:t>
            </w:r>
          </w:p>
          <w:p w:rsidR="007C10F1" w:rsidRPr="00BA37F4" w:rsidRDefault="007C10F1" w:rsidP="00BA3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Использовать метод свободного пеленания (оставляется пространство в пеленках для свободного движения ножек).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 xml:space="preserve"> «Замочек» располагается на уровне грудной клетки.</w:t>
            </w:r>
          </w:p>
          <w:p w:rsidR="007C10F1" w:rsidRPr="00BA37F4" w:rsidRDefault="007C10F1" w:rsidP="00BA37F4">
            <w:pPr>
              <w:tabs>
                <w:tab w:val="left" w:pos="377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процедуры: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Визуально проконтролировать</w:t>
            </w:r>
            <w:r w:rsidRPr="00BA37F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состояние ребенка.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Подгузник поместить в контейнер для утилизации отходов класса Б.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Пеленки поместить в емкость для грязного белья.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Надеть перчатки.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рабочую поверхность </w:t>
            </w:r>
            <w:proofErr w:type="spellStart"/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пеленального</w:t>
            </w:r>
            <w:proofErr w:type="spellEnd"/>
            <w:r w:rsidRPr="00BA37F4">
              <w:rPr>
                <w:rFonts w:ascii="Times New Roman" w:hAnsi="Times New Roman" w:cs="Times New Roman"/>
                <w:sz w:val="24"/>
                <w:szCs w:val="24"/>
              </w:rPr>
              <w:t xml:space="preserve"> стола  ветошью смоченной дезинфицирующим средством. 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Поместить ветошь в контейнер для утилизации отходов класса А.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Снять перчатки, поместить в контейнер для утилизации отходов класса А.</w:t>
            </w:r>
          </w:p>
          <w:p w:rsidR="007C10F1" w:rsidRPr="00BA37F4" w:rsidRDefault="007C10F1" w:rsidP="00BA37F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Провести гигиеническую обработку рук.</w:t>
            </w:r>
          </w:p>
        </w:tc>
      </w:tr>
      <w:tr w:rsidR="007C10F1" w:rsidRPr="00BA37F4" w:rsidTr="007C10F1">
        <w:trPr>
          <w:trHeight w:val="243"/>
        </w:trPr>
        <w:tc>
          <w:tcPr>
            <w:tcW w:w="2977" w:type="dxa"/>
            <w:shd w:val="clear" w:color="auto" w:fill="auto"/>
          </w:tcPr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6. </w:t>
            </w: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Достигаемые результаты и их оценка</w:t>
            </w:r>
          </w:p>
        </w:tc>
        <w:tc>
          <w:tcPr>
            <w:tcW w:w="7513" w:type="dxa"/>
            <w:shd w:val="clear" w:color="auto" w:fill="auto"/>
          </w:tcPr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 чувствует себя комфортно. Новорожденный ухожен, не показывает признаков беспокойства.</w:t>
            </w:r>
          </w:p>
        </w:tc>
      </w:tr>
      <w:tr w:rsidR="007C10F1" w:rsidRPr="00BA37F4" w:rsidTr="007C10F1">
        <w:trPr>
          <w:trHeight w:val="243"/>
        </w:trPr>
        <w:tc>
          <w:tcPr>
            <w:tcW w:w="2977" w:type="dxa"/>
            <w:shd w:val="clear" w:color="auto" w:fill="auto"/>
          </w:tcPr>
          <w:p w:rsidR="007C10F1" w:rsidRPr="00BA37F4" w:rsidRDefault="007C10F1" w:rsidP="00BA3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7.</w:t>
            </w: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добровольного  информированного согласия пациента при выполнении методики и дополнительная информация для пациента и членов его семьи</w:t>
            </w:r>
          </w:p>
        </w:tc>
        <w:tc>
          <w:tcPr>
            <w:tcW w:w="7513" w:type="dxa"/>
            <w:shd w:val="clear" w:color="auto" w:fill="auto"/>
          </w:tcPr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 или его родители/законные представители (для детей до 18 лет) должен быть информирован о предстоящей процедуре. Информация, сообщаемая ему медицинским работником, включает сведения о цели данного исследования. Письменного подтверждения согласия пациента или его родственников (доверенных лиц) на данную процедуру не требуется, так как данная услуга не является потенциально опасной для жизни здоровья пациента.</w:t>
            </w:r>
          </w:p>
        </w:tc>
      </w:tr>
      <w:tr w:rsidR="007C10F1" w:rsidRPr="00BA37F4" w:rsidTr="007C10F1">
        <w:trPr>
          <w:trHeight w:val="1597"/>
        </w:trPr>
        <w:tc>
          <w:tcPr>
            <w:tcW w:w="2977" w:type="dxa"/>
            <w:shd w:val="clear" w:color="auto" w:fill="auto"/>
          </w:tcPr>
          <w:p w:rsidR="007C10F1" w:rsidRPr="00BA37F4" w:rsidRDefault="007C10F1" w:rsidP="00BA37F4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A37F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8.  </w:t>
            </w: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оценки и контроля качества выполнения методики</w:t>
            </w:r>
          </w:p>
        </w:tc>
        <w:tc>
          <w:tcPr>
            <w:tcW w:w="7513" w:type="dxa"/>
            <w:shd w:val="clear" w:color="auto" w:fill="auto"/>
          </w:tcPr>
          <w:p w:rsidR="007C10F1" w:rsidRPr="00BA37F4" w:rsidRDefault="007C10F1" w:rsidP="00BA3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Наличие записи о результатах выполнения назначения в медицинской документации.</w:t>
            </w:r>
          </w:p>
          <w:p w:rsidR="007C10F1" w:rsidRPr="00BA37F4" w:rsidRDefault="007C10F1" w:rsidP="00BA3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выполнения процедуры (в соответствии со временем назначения).</w:t>
            </w:r>
          </w:p>
          <w:p w:rsidR="007C10F1" w:rsidRPr="00BA37F4" w:rsidRDefault="007C10F1" w:rsidP="00BA3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пациента качеством представленной медицинской услуги.</w:t>
            </w:r>
          </w:p>
          <w:p w:rsidR="007C10F1" w:rsidRPr="00BA37F4" w:rsidRDefault="007C10F1" w:rsidP="00BA3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отклонений от алгоритма выполнения технологии. </w:t>
            </w:r>
          </w:p>
        </w:tc>
      </w:tr>
    </w:tbl>
    <w:p w:rsidR="007C10F1" w:rsidRPr="00BA37F4" w:rsidRDefault="0093579B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Ответьте на вопросы к манипуляци</w:t>
      </w:r>
      <w:r w:rsidR="00E80B17"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3579B" w:rsidRPr="00BA37F4" w:rsidRDefault="0093579B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Напишите </w:t>
      </w:r>
      <w:r w:rsidR="00895A5D"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современные </w:t>
      </w:r>
      <w:r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дезинфицирующ</w:t>
      </w:r>
      <w:r w:rsidR="00895A5D"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ие средства</w:t>
      </w:r>
      <w:r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обработки </w:t>
      </w:r>
      <w:proofErr w:type="spellStart"/>
      <w:r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пеленального</w:t>
      </w:r>
      <w:proofErr w:type="spellEnd"/>
      <w:r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стола</w:t>
      </w:r>
      <w:r w:rsidR="00E80B17"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(название, %</w:t>
      </w:r>
      <w:r w:rsidR="00AC5DF7"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раствора</w:t>
      </w:r>
      <w:r w:rsidR="00E80B17"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экспозиция)</w:t>
      </w:r>
      <w:r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3579B" w:rsidRPr="00BA37F4" w:rsidRDefault="0093579B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r w:rsidR="00E80B17"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Напишите правила использования одноразовой медицинской маски.</w:t>
      </w:r>
    </w:p>
    <w:p w:rsidR="00E80B17" w:rsidRPr="00BA37F4" w:rsidRDefault="00E80B17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6ED5" w:rsidRPr="00BA37F4" w:rsidRDefault="002804BE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9"/>
      </w:r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49"/>
      </w:r>
      <w:r w:rsidR="00942D71"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C12D3"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по темам учебной практики.</w:t>
      </w:r>
    </w:p>
    <w:p w:rsidR="00106ED5" w:rsidRPr="00BA37F4" w:rsidRDefault="00106ED5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="00E80B17" w:rsidRPr="00BA37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Примечание!</w:t>
      </w:r>
      <w:r w:rsidR="00E80B17" w:rsidRPr="00BA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A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Задания должны быть представлены </w:t>
      </w:r>
      <w:r w:rsidR="00CC12D3" w:rsidRPr="00BA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электронном виде </w:t>
      </w:r>
      <w:r w:rsidRPr="00BA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выполняться в соответствии с учебно-тематическим планом учебной практики.</w:t>
      </w:r>
    </w:p>
    <w:p w:rsidR="00CC12D3" w:rsidRPr="00BA37F4" w:rsidRDefault="00CC12D3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="00E80B17" w:rsidRPr="00BA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Теоретические вопросы по темам учебной практики для всех студентов одинаковые! </w:t>
      </w:r>
    </w:p>
    <w:p w:rsidR="00E80B17" w:rsidRPr="00BA37F4" w:rsidRDefault="00CC12D3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="00E80B17" w:rsidRPr="00BA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Задания по темам учебной практики для всех </w:t>
      </w:r>
      <w:r w:rsidR="00106ED5" w:rsidRPr="00BA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студентов </w:t>
      </w:r>
      <w:r w:rsidR="00E80B17" w:rsidRPr="00BA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разные!</w:t>
      </w:r>
    </w:p>
    <w:p w:rsidR="00D752E2" w:rsidRPr="00BA37F4" w:rsidRDefault="0093579B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2804BE"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№1 </w:t>
      </w:r>
      <w:r w:rsidR="00D752E2"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«Перинатальные факторы риска. Выявление пр</w:t>
      </w:r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облем антенатального периода»</w:t>
      </w:r>
    </w:p>
    <w:p w:rsidR="002804BE" w:rsidRPr="00BA37F4" w:rsidRDefault="002804BE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Повторите теоретические вопросы:</w:t>
      </w:r>
    </w:p>
    <w:p w:rsidR="009917BF" w:rsidRPr="00BA37F4" w:rsidRDefault="009917BF" w:rsidP="00BA37F4">
      <w:pPr>
        <w:pStyle w:val="a3"/>
        <w:widowControl w:val="0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Определение фертильных дней по формуле </w:t>
      </w:r>
      <w:proofErr w:type="spellStart"/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Огина-Кнауса</w:t>
      </w:r>
      <w:proofErr w:type="spellEnd"/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917BF" w:rsidRPr="00BA37F4" w:rsidRDefault="009917BF" w:rsidP="00BA37F4">
      <w:pPr>
        <w:pStyle w:val="a3"/>
        <w:widowControl w:val="0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Признаки беременности.</w:t>
      </w:r>
    </w:p>
    <w:p w:rsidR="009917BF" w:rsidRPr="00BA37F4" w:rsidRDefault="009917BF" w:rsidP="00BA37F4">
      <w:pPr>
        <w:pStyle w:val="a3"/>
        <w:widowControl w:val="0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Определение срока беременности.</w:t>
      </w:r>
    </w:p>
    <w:p w:rsidR="009917BF" w:rsidRPr="00BA37F4" w:rsidRDefault="009917BF" w:rsidP="00BA37F4">
      <w:pPr>
        <w:pStyle w:val="a3"/>
        <w:widowControl w:val="0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обследования беременных: опрос, объективное обследование, акушерское обследование, лабораторное.</w:t>
      </w:r>
    </w:p>
    <w:p w:rsidR="009917BF" w:rsidRPr="00BA37F4" w:rsidRDefault="009917BF" w:rsidP="00BA37F4">
      <w:pPr>
        <w:pStyle w:val="a3"/>
        <w:widowControl w:val="0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Дополнительные методы обследования.</w:t>
      </w:r>
    </w:p>
    <w:p w:rsidR="009917BF" w:rsidRPr="00BA37F4" w:rsidRDefault="009917BF" w:rsidP="00BA37F4">
      <w:pPr>
        <w:pStyle w:val="a3"/>
        <w:widowControl w:val="0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 обследования беременных на УЗИ (скрининг).</w:t>
      </w:r>
    </w:p>
    <w:p w:rsidR="002804BE" w:rsidRPr="00BA37F4" w:rsidRDefault="002804BE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Выполните следующие задания:</w:t>
      </w:r>
    </w:p>
    <w:p w:rsidR="0093579B" w:rsidRPr="00BA37F4" w:rsidRDefault="0093579B" w:rsidP="00BA37F4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Составьте беседу о питании женщины в первую половину беременности.</w:t>
      </w:r>
    </w:p>
    <w:p w:rsidR="0093579B" w:rsidRPr="00BA37F4" w:rsidRDefault="002804BE" w:rsidP="00BA37F4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Составьте памятку по теме «Профилактика </w:t>
      </w:r>
      <w:proofErr w:type="spellStart"/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гипогалактии</w:t>
      </w:r>
      <w:proofErr w:type="spellEnd"/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917BF" w:rsidRPr="00BA37F4" w:rsidRDefault="009917BF" w:rsidP="00BA37F4">
      <w:pPr>
        <w:pStyle w:val="a3"/>
        <w:numPr>
          <w:ilvl w:val="0"/>
          <w:numId w:val="36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37F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Назовите методы исследования в акушерстве</w:t>
      </w:r>
      <w:r w:rsidR="00F62145" w:rsidRPr="00BA37F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:</w:t>
      </w:r>
    </w:p>
    <w:tbl>
      <w:tblPr>
        <w:tblStyle w:val="ac"/>
        <w:tblW w:w="4921" w:type="pct"/>
        <w:tblInd w:w="250" w:type="dxa"/>
        <w:tblLook w:val="04A0" w:firstRow="1" w:lastRow="0" w:firstColumn="1" w:lastColumn="0" w:noHBand="0" w:noVBand="1"/>
      </w:tblPr>
      <w:tblGrid>
        <w:gridCol w:w="574"/>
        <w:gridCol w:w="3305"/>
        <w:gridCol w:w="5819"/>
      </w:tblGrid>
      <w:tr w:rsidR="009917BF" w:rsidRPr="00BA37F4" w:rsidTr="009917BF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BF" w:rsidRPr="00BA37F4" w:rsidRDefault="009917BF" w:rsidP="00BA37F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BF" w:rsidRPr="00BA37F4" w:rsidRDefault="009917BF" w:rsidP="00BA37F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37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17D3A3" wp14:editId="5C1F08A7">
                  <wp:extent cx="1428750" cy="1171575"/>
                  <wp:effectExtent l="0" t="0" r="0" b="9525"/>
                  <wp:docPr id="6" name="Рисунок 6" descr="Описание: f:\рисунки\37met0tv1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f:\рисунки\37met0tv1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7BF" w:rsidRPr="00BA37F4" w:rsidRDefault="009917BF" w:rsidP="00BA37F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917BF" w:rsidRPr="00BA37F4" w:rsidTr="009917BF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BF" w:rsidRPr="00BA37F4" w:rsidRDefault="009917BF" w:rsidP="00BA37F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BF" w:rsidRPr="00BA37F4" w:rsidRDefault="009917BF" w:rsidP="00BA37F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37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9BD300" wp14:editId="4DFA62CB">
                  <wp:extent cx="1019175" cy="1152525"/>
                  <wp:effectExtent l="0" t="0" r="9525" b="9525"/>
                  <wp:docPr id="5" name="Рисунок 5" descr="Описание: f:\рисунки\yizssdcqyj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f:\рисунки\yizssdcqyj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7BF" w:rsidRPr="00BA37F4" w:rsidRDefault="009917BF" w:rsidP="00BA37F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917BF" w:rsidRPr="00BA37F4" w:rsidTr="009917BF">
        <w:tc>
          <w:tcPr>
            <w:tcW w:w="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BF" w:rsidRPr="00BA37F4" w:rsidRDefault="009917BF" w:rsidP="00BA37F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3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7BF" w:rsidRPr="00BA37F4" w:rsidRDefault="009917BF" w:rsidP="00BA37F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37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ACDDA4" wp14:editId="17BF9287">
                  <wp:extent cx="1571625" cy="1038225"/>
                  <wp:effectExtent l="0" t="0" r="9525" b="9525"/>
                  <wp:docPr id="4" name="Рисунок 4" descr="Описание: http://www.medcollegelib.ru/cgi-bin/mb4?hide_cookie=yes&amp;usr_data=gd-image(doc,isbn9785970405925-a005,pic_0085.jpg,-1,,000000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http://www.medcollegelib.ru/cgi-bin/mb4?hide_cookie=yes&amp;usr_data=gd-image(doc,isbn9785970405925-a005,pic_0085.jpg,-1,,000000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7BF" w:rsidRPr="00BA37F4" w:rsidRDefault="009917BF" w:rsidP="00BA37F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9917BF" w:rsidRPr="00BA37F4" w:rsidRDefault="009917BF" w:rsidP="00BA37F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30A4" w:rsidRPr="00BA37F4" w:rsidRDefault="006730A4" w:rsidP="00BA3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 №1</w:t>
      </w:r>
    </w:p>
    <w:p w:rsidR="006730A4" w:rsidRPr="00BA37F4" w:rsidRDefault="006730A4" w:rsidP="00BA3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Женщина 24 года, беременность 21 неделя. Беременность вторая, роды –</w:t>
      </w:r>
    </w:p>
    <w:p w:rsidR="006730A4" w:rsidRPr="00BA37F4" w:rsidRDefault="006730A4" w:rsidP="00BA3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1, естественным путем 3 года назад. Дата первого шевеления плода –1 января.</w:t>
      </w:r>
    </w:p>
    <w:p w:rsidR="00F62145" w:rsidRPr="00BA37F4" w:rsidRDefault="00F62145" w:rsidP="00BA3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  <w:r w:rsidR="00956541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730A4" w:rsidRPr="00BA37F4" w:rsidRDefault="006730A4" w:rsidP="00BA37F4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предполагаемую дату родов</w:t>
      </w:r>
    </w:p>
    <w:p w:rsidR="00F62145" w:rsidRPr="00BA37F4" w:rsidRDefault="006730A4" w:rsidP="00BA37F4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Расписать схему 1ого дородового патронажа, срок его проведения.</w:t>
      </w:r>
    </w:p>
    <w:p w:rsidR="00F62145" w:rsidRPr="00BA37F4" w:rsidRDefault="00F62145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79B" w:rsidRPr="00BA37F4" w:rsidRDefault="0093579B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№2 «Выявление проблем </w:t>
      </w:r>
      <w:proofErr w:type="spellStart"/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интранатального</w:t>
      </w:r>
      <w:proofErr w:type="spellEnd"/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неонатального, </w:t>
      </w:r>
      <w:proofErr w:type="gramStart"/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грудного</w:t>
      </w:r>
      <w:proofErr w:type="gramEnd"/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периодов.</w:t>
      </w:r>
    </w:p>
    <w:p w:rsidR="0093579B" w:rsidRPr="00BA37F4" w:rsidRDefault="002804BE" w:rsidP="00BA37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Повторите  теоретические вопросы по теме:</w:t>
      </w:r>
    </w:p>
    <w:p w:rsidR="002804BE" w:rsidRPr="00BA37F4" w:rsidRDefault="002804BE" w:rsidP="00BA37F4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АФО органов и систем новорожденного</w:t>
      </w:r>
    </w:p>
    <w:p w:rsidR="002804BE" w:rsidRPr="00BA37F4" w:rsidRDefault="002804BE" w:rsidP="00BA37F4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Транзиторные состояния новорожденных</w:t>
      </w:r>
    </w:p>
    <w:p w:rsidR="002804BE" w:rsidRPr="00BA37F4" w:rsidRDefault="002804BE" w:rsidP="00BA37F4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ребенка по шкале </w:t>
      </w:r>
      <w:proofErr w:type="spellStart"/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Апгар</w:t>
      </w:r>
      <w:proofErr w:type="spellEnd"/>
    </w:p>
    <w:p w:rsidR="002804BE" w:rsidRPr="00BA37F4" w:rsidRDefault="009917BF" w:rsidP="00BA37F4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признаков </w:t>
      </w:r>
      <w:proofErr w:type="spellStart"/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доношенности</w:t>
      </w:r>
      <w:proofErr w:type="spellEnd"/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ребенка</w:t>
      </w:r>
    </w:p>
    <w:p w:rsidR="009917BF" w:rsidRPr="00BA37F4" w:rsidRDefault="009917BF" w:rsidP="00BA37F4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признаков недоношенности ребенка</w:t>
      </w:r>
    </w:p>
    <w:p w:rsidR="00D06E10" w:rsidRPr="00BA37F4" w:rsidRDefault="009917BF" w:rsidP="00BA37F4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 и сроки патронажа к новорожденному и грудному ребенку</w:t>
      </w:r>
    </w:p>
    <w:p w:rsidR="00D06E10" w:rsidRPr="00BA37F4" w:rsidRDefault="009917BF" w:rsidP="00BA37F4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инфекционных заболеваний у детей (</w:t>
      </w:r>
      <w:r w:rsidR="00D06E10" w:rsidRPr="00BA37F4">
        <w:rPr>
          <w:rFonts w:ascii="Times New Roman" w:hAnsi="Times New Roman" w:cs="Times New Roman"/>
          <w:sz w:val="24"/>
          <w:szCs w:val="24"/>
        </w:rPr>
        <w:t>Приказ от 21 марта 2014г. №125н «Об утверждении национального календаря профилактических прививок и календаря профилактических прививок по эпидемическим показаниям»</w:t>
      </w:r>
      <w:proofErr w:type="gramEnd"/>
    </w:p>
    <w:p w:rsidR="00D06E10" w:rsidRPr="00BA37F4" w:rsidRDefault="00D06E10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Выполните следующие задания</w:t>
      </w:r>
      <w:r w:rsidR="00CC12D3"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C549F" w:rsidRPr="00BA37F4" w:rsidRDefault="00BC549F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Ситуационная задача №1.</w:t>
      </w:r>
    </w:p>
    <w:p w:rsidR="00CD07CA" w:rsidRPr="00BA37F4" w:rsidRDefault="00CD07CA" w:rsidP="00BA3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по шкале </w:t>
      </w: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Апгар</w:t>
      </w:r>
      <w:proofErr w:type="spell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1 минуту после рождения ребенок громко кричит, активно двигается, ЧСС – 126 уд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минуту, кожа розовая, реакция на отсасывание слизи хорошо выражена.</w:t>
      </w:r>
    </w:p>
    <w:p w:rsidR="00BC549F" w:rsidRPr="00BA37F4" w:rsidRDefault="00BC549F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</w:t>
      </w:r>
      <w:r w:rsidR="00956541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я:</w:t>
      </w:r>
    </w:p>
    <w:p w:rsidR="00CD07CA" w:rsidRPr="00BA37F4" w:rsidRDefault="009D34F2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D07C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оценка по шкале </w:t>
      </w:r>
      <w:proofErr w:type="spellStart"/>
      <w:r w:rsidR="00CD07C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Апгар</w:t>
      </w:r>
      <w:proofErr w:type="spellEnd"/>
      <w:r w:rsidR="00CD07C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ребенка в баллах?</w:t>
      </w:r>
    </w:p>
    <w:p w:rsidR="00D06E10" w:rsidRPr="00BA37F4" w:rsidRDefault="009D34F2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D07C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условие задачи, при котором оценка по шкале </w:t>
      </w:r>
      <w:proofErr w:type="spellStart"/>
      <w:r w:rsidR="00CD07C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Апгар</w:t>
      </w:r>
      <w:proofErr w:type="spellEnd"/>
      <w:r w:rsidR="00CD07C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баллов.</w:t>
      </w:r>
    </w:p>
    <w:p w:rsidR="00D06E10" w:rsidRPr="00BA37F4" w:rsidRDefault="00D06E10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Ситуационная задача №2.</w:t>
      </w:r>
    </w:p>
    <w:p w:rsidR="00D06E10" w:rsidRPr="00BA37F4" w:rsidRDefault="00D06E10" w:rsidP="00BA37F4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75C8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Девочка, 7 дней, на приеме в поликлинике. Жалобы матери на серозно-кровянистые выделения из половой щели девочки. </w:t>
      </w:r>
    </w:p>
    <w:p w:rsidR="00D06E10" w:rsidRPr="00BA37F4" w:rsidRDefault="00D06E10" w:rsidP="00BA37F4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</w:t>
      </w:r>
      <w:r w:rsidR="00956541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я:</w:t>
      </w:r>
    </w:p>
    <w:p w:rsidR="00D06E10" w:rsidRPr="00BA37F4" w:rsidRDefault="00D06E10" w:rsidP="00BA37F4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A75C8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состояние ребенка, обоснуйте. </w:t>
      </w:r>
    </w:p>
    <w:p w:rsidR="00D06E10" w:rsidRPr="00BA37F4" w:rsidRDefault="00D06E10" w:rsidP="00BA37F4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A75C8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медицинской сестры</w:t>
      </w:r>
      <w:r w:rsidR="00BA75C8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BA75C8" w:rsidRPr="00BA37F4" w:rsidRDefault="00D06E10" w:rsidP="00BA37F4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A75C8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совет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A75C8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 по уходу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ребенком в этот период</w:t>
      </w:r>
      <w:r w:rsidR="00BA75C8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145" w:rsidRPr="00BA37F4" w:rsidRDefault="00F62145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E10" w:rsidRPr="00BA37F4" w:rsidRDefault="00D06E10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№3 «Оценка физического развития ребенка»</w:t>
      </w:r>
    </w:p>
    <w:p w:rsidR="00D06E10" w:rsidRPr="00BA37F4" w:rsidRDefault="00CC12D3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Повторите теоретические вопросы:</w:t>
      </w:r>
    </w:p>
    <w:p w:rsidR="00D06E10" w:rsidRPr="00BA37F4" w:rsidRDefault="00D06E10" w:rsidP="00BA37F4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 костно-мышечной системы</w:t>
      </w:r>
    </w:p>
    <w:p w:rsidR="009F6723" w:rsidRPr="00BA37F4" w:rsidRDefault="009F6723" w:rsidP="00BA37F4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Антропометрия</w:t>
      </w:r>
    </w:p>
    <w:p w:rsidR="00D06E10" w:rsidRPr="00BA37F4" w:rsidRDefault="00D06E10" w:rsidP="00BA37F4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использования </w:t>
      </w: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центильных</w:t>
      </w:r>
      <w:proofErr w:type="spell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</w:t>
      </w:r>
    </w:p>
    <w:p w:rsidR="00D06E10" w:rsidRPr="00BA37F4" w:rsidRDefault="00D06E10" w:rsidP="00BA37F4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индекса массы тела</w:t>
      </w:r>
    </w:p>
    <w:p w:rsidR="00D06E10" w:rsidRPr="00BA37F4" w:rsidRDefault="00D06E10" w:rsidP="00BA37F4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физического развития детей</w:t>
      </w:r>
    </w:p>
    <w:p w:rsidR="009F6723" w:rsidRPr="00BA37F4" w:rsidRDefault="009F6723" w:rsidP="00BA37F4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групп здоровья</w:t>
      </w:r>
    </w:p>
    <w:p w:rsidR="009F6723" w:rsidRPr="00BA37F4" w:rsidRDefault="009F6723" w:rsidP="00BA37F4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безопасной окружающей среды</w:t>
      </w:r>
    </w:p>
    <w:p w:rsidR="009F6723" w:rsidRPr="00BA37F4" w:rsidRDefault="009F6723" w:rsidP="00BA37F4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и организация закаливания</w:t>
      </w:r>
    </w:p>
    <w:p w:rsidR="009F6723" w:rsidRPr="00BA37F4" w:rsidRDefault="009F6723" w:rsidP="00BA37F4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нарушений осанки, плоскостопия</w:t>
      </w:r>
    </w:p>
    <w:p w:rsidR="009F6723" w:rsidRPr="00BA37F4" w:rsidRDefault="009F6723" w:rsidP="00BA37F4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Правила использования </w:t>
      </w: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плантографа</w:t>
      </w:r>
      <w:proofErr w:type="spellEnd"/>
    </w:p>
    <w:p w:rsidR="00D06E10" w:rsidRPr="00BA37F4" w:rsidRDefault="009F6723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Выполните следующие задания:</w:t>
      </w:r>
    </w:p>
    <w:p w:rsidR="009F6723" w:rsidRPr="00BA37F4" w:rsidRDefault="009F6723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Ситуационная задача №1</w:t>
      </w:r>
    </w:p>
    <w:p w:rsidR="00CD07CA" w:rsidRPr="00BA37F4" w:rsidRDefault="009F6723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D07CA"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Мальчик</w:t>
      </w:r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 мес.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7C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при рождении </w:t>
      </w:r>
      <w:r w:rsidR="00106ED5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D07C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см, масса </w:t>
      </w:r>
      <w:r w:rsidR="00106ED5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D07C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2 600 гр., окружность груди </w:t>
      </w:r>
      <w:r w:rsidR="00106ED5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D07C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см, окружность головы </w:t>
      </w:r>
      <w:r w:rsidR="00106ED5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D07C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см.</w:t>
      </w:r>
    </w:p>
    <w:p w:rsidR="009F6723" w:rsidRPr="00BA37F4" w:rsidRDefault="009F6723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</w:t>
      </w:r>
      <w:r w:rsidR="00956541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я:</w:t>
      </w:r>
    </w:p>
    <w:p w:rsidR="009F6723" w:rsidRPr="00BA37F4" w:rsidRDefault="009F6723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Расчитать</w:t>
      </w:r>
      <w:proofErr w:type="spell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долженствующие параметры</w:t>
      </w:r>
    </w:p>
    <w:p w:rsidR="009F6723" w:rsidRPr="00BA37F4" w:rsidRDefault="009F6723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Оценить физическое развитие и </w:t>
      </w: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соматотип</w:t>
      </w:r>
      <w:proofErr w:type="spellEnd"/>
    </w:p>
    <w:p w:rsidR="009F6723" w:rsidRPr="00BA37F4" w:rsidRDefault="009F6723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Ситуационная задача №2</w:t>
      </w:r>
    </w:p>
    <w:p w:rsidR="00CD07CA" w:rsidRPr="00BA37F4" w:rsidRDefault="009F6723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D07CA"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Девочка</w:t>
      </w:r>
      <w:r w:rsidR="00CD07C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года. Длина тела </w:t>
      </w:r>
      <w:r w:rsidR="00106ED5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D07C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 см</w:t>
      </w:r>
      <w:proofErr w:type="gramStart"/>
      <w:r w:rsidR="00CD07C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D07C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 </w:t>
      </w:r>
      <w:r w:rsidR="00106ED5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D07C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кг , окружность груди </w:t>
      </w:r>
      <w:r w:rsidR="00106ED5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D07C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см </w:t>
      </w:r>
    </w:p>
    <w:p w:rsidR="009F6723" w:rsidRPr="00BA37F4" w:rsidRDefault="009F6723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</w:t>
      </w:r>
      <w:r w:rsidR="00956541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я:</w:t>
      </w:r>
    </w:p>
    <w:p w:rsidR="009F6723" w:rsidRPr="00BA37F4" w:rsidRDefault="009F6723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Оценить физическое развитие и </w:t>
      </w: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соматотип</w:t>
      </w:r>
      <w:proofErr w:type="spellEnd"/>
    </w:p>
    <w:p w:rsidR="009F6723" w:rsidRPr="00BA37F4" w:rsidRDefault="009F6723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Составить план беседы по организации безопасной окру</w:t>
      </w:r>
      <w:r w:rsidR="00664AC7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жающей среды для ребенка 4х лет</w:t>
      </w:r>
    </w:p>
    <w:p w:rsidR="00664AC7" w:rsidRPr="00BA37F4" w:rsidRDefault="00664AC7" w:rsidP="00BA37F4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7CA" w:rsidRPr="00BA37F4" w:rsidRDefault="009F6723" w:rsidP="00BA37F4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</w:t>
      </w:r>
      <w:r w:rsidR="00E17A19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нервно-психического развития ребенка</w:t>
      </w:r>
    </w:p>
    <w:p w:rsidR="00BA75C8" w:rsidRPr="00BA37F4" w:rsidRDefault="009F6723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Повторите теоретические вопросы</w:t>
      </w:r>
      <w:r w:rsidR="00CC12D3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6723" w:rsidRPr="00BA37F4" w:rsidRDefault="009F6723" w:rsidP="00BA37F4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 нервной системы</w:t>
      </w:r>
    </w:p>
    <w:p w:rsidR="003212B0" w:rsidRPr="00BA37F4" w:rsidRDefault="003212B0" w:rsidP="00BA37F4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органов чувств</w:t>
      </w:r>
    </w:p>
    <w:p w:rsidR="003212B0" w:rsidRPr="00BA37F4" w:rsidRDefault="003212B0" w:rsidP="00BA37F4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</w:t>
      </w:r>
    </w:p>
    <w:p w:rsidR="003212B0" w:rsidRPr="00BA37F4" w:rsidRDefault="003212B0" w:rsidP="00BA37F4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Безусловные рефлексы новорожденного, правила определения, сроки исчезновения.</w:t>
      </w:r>
    </w:p>
    <w:p w:rsidR="003212B0" w:rsidRPr="00BA37F4" w:rsidRDefault="003212B0" w:rsidP="00BA37F4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нервно-психического развития по возрастам</w:t>
      </w:r>
    </w:p>
    <w:p w:rsidR="009F6723" w:rsidRPr="00BA37F4" w:rsidRDefault="003212B0" w:rsidP="00BA37F4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НПР. </w:t>
      </w:r>
      <w:r w:rsidR="009F6723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группы и степени НПР</w:t>
      </w:r>
    </w:p>
    <w:p w:rsidR="009F6723" w:rsidRPr="00BA37F4" w:rsidRDefault="009F6723" w:rsidP="00BA37F4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поведения ребенка</w:t>
      </w:r>
    </w:p>
    <w:p w:rsidR="009F6723" w:rsidRPr="00BA37F4" w:rsidRDefault="009F6723" w:rsidP="00BA37F4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игрушек и характер игр для детей разных возрастных периодов</w:t>
      </w:r>
    </w:p>
    <w:p w:rsidR="00BA75C8" w:rsidRPr="00BA37F4" w:rsidRDefault="003212B0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Выполните следующие задания</w:t>
      </w:r>
      <w:r w:rsidR="00CC12D3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212B0" w:rsidRPr="00BA37F4" w:rsidRDefault="003212B0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№1 </w:t>
      </w:r>
    </w:p>
    <w:p w:rsidR="003212B0" w:rsidRPr="00BA37F4" w:rsidRDefault="003212B0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Девочка 11 месяцев Аз – 11, Ас-11, Э-11, </w:t>
      </w:r>
      <w:proofErr w:type="spellStart"/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- 11, До-10, Пр-11, Ар-10, Н-11.</w:t>
      </w:r>
    </w:p>
    <w:p w:rsidR="003212B0" w:rsidRPr="00BA37F4" w:rsidRDefault="003212B0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3212B0" w:rsidRPr="00BA37F4" w:rsidRDefault="003212B0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Оцените НПР ребенка</w:t>
      </w:r>
      <w:r w:rsidR="00F51D9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обоснуйте.</w:t>
      </w:r>
    </w:p>
    <w:p w:rsidR="003212B0" w:rsidRPr="00BA37F4" w:rsidRDefault="003212B0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 №2</w:t>
      </w:r>
    </w:p>
    <w:p w:rsidR="003212B0" w:rsidRPr="00BA37F4" w:rsidRDefault="003212B0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Мальчик 2 года. </w:t>
      </w:r>
      <w:proofErr w:type="spellStart"/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-2, Ар-1.6, С-1.9, И-1.9, До-2, Н-2.</w:t>
      </w:r>
    </w:p>
    <w:p w:rsidR="003212B0" w:rsidRPr="00BA37F4" w:rsidRDefault="003212B0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3212B0" w:rsidRPr="00BA37F4" w:rsidRDefault="003212B0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Оцените НПР ребенка</w:t>
      </w:r>
      <w:r w:rsidR="00F51D9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обоснуйте.</w:t>
      </w:r>
    </w:p>
    <w:p w:rsidR="003212B0" w:rsidRPr="00BA37F4" w:rsidRDefault="003212B0" w:rsidP="00BA37F4">
      <w:pPr>
        <w:pStyle w:val="a4"/>
        <w:spacing w:before="0" w:beforeAutospacing="0" w:after="0" w:afterAutospacing="0"/>
        <w:jc w:val="both"/>
        <w:rPr>
          <w:b/>
          <w:bCs/>
        </w:rPr>
      </w:pPr>
      <w:r w:rsidRPr="00BA37F4">
        <w:rPr>
          <w:b/>
        </w:rPr>
        <w:t xml:space="preserve">Ситуационная задача </w:t>
      </w:r>
      <w:r w:rsidRPr="00BA37F4">
        <w:rPr>
          <w:b/>
          <w:bCs/>
        </w:rPr>
        <w:t xml:space="preserve">№3. </w:t>
      </w:r>
    </w:p>
    <w:p w:rsidR="003212B0" w:rsidRPr="00BA37F4" w:rsidRDefault="003212B0" w:rsidP="00BA37F4">
      <w:pPr>
        <w:pStyle w:val="a4"/>
        <w:spacing w:before="0" w:beforeAutospacing="0" w:after="0" w:afterAutospacing="0"/>
        <w:jc w:val="both"/>
      </w:pPr>
      <w:r w:rsidRPr="00BA37F4">
        <w:tab/>
        <w:t>На прием к участковому педиатру пришла мама с ребенком 3 мес. Девочка родилась доношенной, с массой тела 3300г и длиной 52см. Беременность протекала с токсикозом 1 половины. Ребенок находится на естественном вскармливании. При осмотре ребенок активный. В ответ на приветствие врача «комплекс оживления», сосредотачивает взгляд на лице доктора, ищет источник звука, лежит на животе, опираясь на предплечья и высоко подняв голову, четко берет игрушку из рук мамы и удерживает ее.</w:t>
      </w:r>
    </w:p>
    <w:p w:rsidR="003212B0" w:rsidRPr="00BA37F4" w:rsidRDefault="003212B0" w:rsidP="00BA37F4">
      <w:pPr>
        <w:pStyle w:val="a4"/>
        <w:spacing w:before="0" w:beforeAutospacing="0" w:after="0" w:afterAutospacing="0"/>
        <w:jc w:val="both"/>
      </w:pPr>
      <w:r w:rsidRPr="00BA37F4">
        <w:rPr>
          <w:b/>
          <w:bCs/>
        </w:rPr>
        <w:t>Задания:</w:t>
      </w:r>
    </w:p>
    <w:p w:rsidR="003212B0" w:rsidRPr="00BA37F4" w:rsidRDefault="003212B0" w:rsidP="00BA37F4">
      <w:pPr>
        <w:pStyle w:val="a4"/>
        <w:spacing w:before="0" w:beforeAutospacing="0" w:after="0" w:afterAutospacing="0"/>
        <w:jc w:val="both"/>
      </w:pPr>
      <w:r w:rsidRPr="00BA37F4">
        <w:t>1. Оцените уровень НПР ребенка</w:t>
      </w:r>
    </w:p>
    <w:p w:rsidR="003212B0" w:rsidRPr="00BA37F4" w:rsidRDefault="003212B0" w:rsidP="00BA37F4">
      <w:pPr>
        <w:pStyle w:val="a4"/>
        <w:spacing w:before="0" w:beforeAutospacing="0" w:after="0" w:afterAutospacing="0"/>
        <w:jc w:val="both"/>
      </w:pPr>
      <w:r w:rsidRPr="00BA37F4">
        <w:t>2. Какие факторы из анамнеза могли повлиять на уровень НПР у ребенка?</w:t>
      </w:r>
    </w:p>
    <w:p w:rsidR="003212B0" w:rsidRPr="00BA37F4" w:rsidRDefault="003212B0" w:rsidP="00BA37F4">
      <w:pPr>
        <w:pStyle w:val="a4"/>
        <w:spacing w:before="0" w:beforeAutospacing="0" w:after="0" w:afterAutospacing="0"/>
        <w:jc w:val="both"/>
      </w:pPr>
      <w:r w:rsidRPr="00BA37F4">
        <w:t>3. Какие безусловные рефлексы должны вызываться в данном возрасте?</w:t>
      </w:r>
    </w:p>
    <w:p w:rsidR="003212B0" w:rsidRPr="00BA37F4" w:rsidRDefault="003212B0" w:rsidP="00BA37F4">
      <w:pPr>
        <w:pStyle w:val="a4"/>
        <w:spacing w:before="0" w:beforeAutospacing="0" w:after="0" w:afterAutospacing="0"/>
        <w:jc w:val="both"/>
      </w:pPr>
      <w:r w:rsidRPr="00BA37F4">
        <w:t xml:space="preserve">4. Перечислите основные задачи контроля </w:t>
      </w:r>
      <w:proofErr w:type="spellStart"/>
      <w:r w:rsidRPr="00BA37F4">
        <w:t>заНПР</w:t>
      </w:r>
      <w:proofErr w:type="spellEnd"/>
      <w:r w:rsidRPr="00BA37F4">
        <w:t xml:space="preserve"> ребенка</w:t>
      </w:r>
    </w:p>
    <w:p w:rsidR="003212B0" w:rsidRPr="00BA37F4" w:rsidRDefault="003212B0" w:rsidP="00BA37F4">
      <w:pPr>
        <w:pStyle w:val="a4"/>
        <w:spacing w:before="0" w:beforeAutospacing="0" w:after="0" w:afterAutospacing="0"/>
        <w:jc w:val="both"/>
      </w:pPr>
      <w:r w:rsidRPr="00BA37F4">
        <w:t>5. Что подразумевается под понятием «патологические рефлексы»?</w:t>
      </w:r>
    </w:p>
    <w:p w:rsidR="003212B0" w:rsidRPr="00BA37F4" w:rsidRDefault="003212B0" w:rsidP="00BA37F4">
      <w:pPr>
        <w:pStyle w:val="a4"/>
        <w:spacing w:before="0" w:beforeAutospacing="0" w:after="0" w:afterAutospacing="0"/>
        <w:jc w:val="both"/>
      </w:pPr>
      <w:r w:rsidRPr="00BA37F4">
        <w:t>6. В каком возрасте ребенок должен быть осмотрен участковым педиатром в следующий раз.</w:t>
      </w:r>
    </w:p>
    <w:p w:rsidR="00F62145" w:rsidRPr="00BA37F4" w:rsidRDefault="00F62145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2B0" w:rsidRPr="00BA37F4" w:rsidRDefault="003212B0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</w:t>
      </w:r>
      <w:r w:rsidR="00E17A19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«Вскармливание детей раннего возраста»</w:t>
      </w:r>
    </w:p>
    <w:p w:rsidR="003212B0" w:rsidRPr="00BA37F4" w:rsidRDefault="003212B0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Повторите теоретические вопросы</w:t>
      </w:r>
    </w:p>
    <w:p w:rsidR="003212B0" w:rsidRPr="00BA37F4" w:rsidRDefault="003212B0" w:rsidP="00BA37F4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 пищеварительной системы</w:t>
      </w:r>
    </w:p>
    <w:p w:rsidR="0061142E" w:rsidRPr="00BA37F4" w:rsidRDefault="003212B0" w:rsidP="00BA37F4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Естественное вскармл</w:t>
      </w:r>
      <w:r w:rsidR="0061142E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</w:t>
      </w:r>
    </w:p>
    <w:p w:rsidR="003212B0" w:rsidRPr="00BA37F4" w:rsidRDefault="003212B0" w:rsidP="00BA37F4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 вскармливание</w:t>
      </w:r>
    </w:p>
    <w:p w:rsidR="003212B0" w:rsidRPr="00BA37F4" w:rsidRDefault="0061142E" w:rsidP="00BA37F4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Смешанное вск</w:t>
      </w:r>
      <w:r w:rsidR="003212B0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армливание</w:t>
      </w:r>
    </w:p>
    <w:p w:rsidR="0061142E" w:rsidRPr="00BA37F4" w:rsidRDefault="0061142E" w:rsidP="00BA37F4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кормления грудью</w:t>
      </w:r>
    </w:p>
    <w:p w:rsidR="0061142E" w:rsidRPr="00BA37F4" w:rsidRDefault="0061142E" w:rsidP="00BA37F4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питания, сроки и правила введения</w:t>
      </w:r>
    </w:p>
    <w:p w:rsidR="0061142E" w:rsidRPr="00BA37F4" w:rsidRDefault="0061142E" w:rsidP="00BA37F4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гипогалактии</w:t>
      </w:r>
      <w:proofErr w:type="spellEnd"/>
    </w:p>
    <w:p w:rsidR="0061142E" w:rsidRPr="00BA37F4" w:rsidRDefault="0061142E" w:rsidP="00BA37F4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при </w:t>
      </w: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лактостазе</w:t>
      </w:r>
      <w:proofErr w:type="spellEnd"/>
    </w:p>
    <w:p w:rsidR="0061142E" w:rsidRPr="00BA37F4" w:rsidRDefault="0061142E" w:rsidP="00BA37F4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Растет питания доношенным и </w:t>
      </w: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нелоношенным</w:t>
      </w:r>
      <w:proofErr w:type="spell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</w:t>
      </w:r>
    </w:p>
    <w:p w:rsidR="0061142E" w:rsidRPr="00BA37F4" w:rsidRDefault="0061142E" w:rsidP="00BA37F4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составления меню </w:t>
      </w:r>
    </w:p>
    <w:p w:rsidR="0061142E" w:rsidRPr="00BA37F4" w:rsidRDefault="008B1B14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Выполните следующие задания</w:t>
      </w:r>
      <w:r w:rsidR="00CC12D3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142E" w:rsidRPr="00BA37F4" w:rsidRDefault="0061142E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 №1</w:t>
      </w:r>
    </w:p>
    <w:p w:rsidR="008B1B14" w:rsidRPr="00BA37F4" w:rsidRDefault="0061142E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Родился ребенок с массой 3000 г, ему 21 день. </w:t>
      </w:r>
    </w:p>
    <w:p w:rsidR="00F51D9A" w:rsidRPr="00BA37F4" w:rsidRDefault="00F51D9A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61142E" w:rsidRPr="00BA37F4" w:rsidRDefault="0061142E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суточное и разовое количество пищи, написать часы кормлений.</w:t>
      </w:r>
    </w:p>
    <w:p w:rsidR="0061142E" w:rsidRPr="00BA37F4" w:rsidRDefault="0061142E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 №2</w:t>
      </w:r>
    </w:p>
    <w:p w:rsidR="008B1B14" w:rsidRPr="00BA37F4" w:rsidRDefault="0061142E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Следует ли докормить ребенка 6 дней с массой при рождении 3100 г, если при контрольном кормлении грудью он высосал 50 мл молока? </w:t>
      </w:r>
    </w:p>
    <w:p w:rsidR="00F51D9A" w:rsidRPr="00BA37F4" w:rsidRDefault="00F51D9A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61142E" w:rsidRPr="00BA37F4" w:rsidRDefault="0061142E" w:rsidP="00BA37F4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суточное и разовое количество пищи.</w:t>
      </w:r>
    </w:p>
    <w:p w:rsidR="00F51D9A" w:rsidRPr="00BA37F4" w:rsidRDefault="00F51D9A" w:rsidP="00BA37F4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поставленный вопрос в задаче.</w:t>
      </w:r>
    </w:p>
    <w:p w:rsidR="0061142E" w:rsidRPr="00BA37F4" w:rsidRDefault="0061142E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 №3</w:t>
      </w:r>
    </w:p>
    <w:p w:rsidR="008B1B14" w:rsidRPr="00BA37F4" w:rsidRDefault="0061142E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Рассчитать питание недоношенному ребенку 14 дней, родившемуся  с массой тела 2100 г. </w:t>
      </w:r>
    </w:p>
    <w:p w:rsidR="0061142E" w:rsidRPr="00BA37F4" w:rsidRDefault="0061142E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суточное и разовое количество пищи.</w:t>
      </w:r>
    </w:p>
    <w:p w:rsidR="0061142E" w:rsidRPr="00BA37F4" w:rsidRDefault="0061142E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 №4</w:t>
      </w:r>
    </w:p>
    <w:p w:rsidR="0061142E" w:rsidRPr="00BA37F4" w:rsidRDefault="0061142E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Вы, 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детской поликлиники, посетили на дому ребенка 4-х месяцев. Мальчика зовут Сашей. Маме 22 года, папе 20 лет. Молодая семья живет с родителями мужа. Ребенок в семье желанный, родился от 1-й беременности, 1-х родов, в срок, с массой тела 3500 г, длиной 50 см, </w:t>
      </w: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spell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головы 34 см, </w:t>
      </w: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spell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груди 32 см, с оценкой по шкале </w:t>
      </w: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Апгар</w:t>
      </w:r>
      <w:proofErr w:type="spell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9-10 баллов. Закричал сразу, к груди приложен через 20 минут после рождения, сосал активно, выписан домой из роддома на 5 сутки. Прививка БЦЖ сделана в роддоме. </w:t>
      </w:r>
    </w:p>
    <w:p w:rsidR="0061142E" w:rsidRPr="00BA37F4" w:rsidRDefault="0061142E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момент осмотра: ребенок находится на естественном вскармливании, получает грудное молоко 6 раз в день, кроме этого получает тертое яблоко, фруктовый сок. Жалобы мамы на беспокойство ребенка, плохой сон, ночной перерыв Саша не выдерживает, мама кормит его ребенка ночью 2 раза. За 4-й месяц мальчик прибавил в весе только 300 г. За 1-й месяц – 1 кг, за 2-й и 3-й месяц – по 800 г. Молоко в груди у мамы после кормления не остается, хотя 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месяца сцеживала до 120 мл в день. Из беседы с мамой выяснилось, что обстановка в доме в последние 2 месяца неспокойная, мама постоянно ссорится с родителями мужа, со свекровью, которая делает маме замечания и указания: как кормить ребенка, одевать, ухаживать. Отец ребенка – студент вечернего отделения радиотехнического университета, днем работает на стройке, вечером учится, практически дома не бывает, жене не помогает. Мальчик осмотрен педиатром, патологии со стороны внутренних органов не обнаружено.</w:t>
      </w:r>
    </w:p>
    <w:p w:rsidR="0061142E" w:rsidRPr="00BA37F4" w:rsidRDefault="0061142E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</w:p>
    <w:p w:rsidR="0061142E" w:rsidRPr="00BA37F4" w:rsidRDefault="0061142E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Назовите причины, вызвавшие изменение поведения ребенка. Перечислите, 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</w:t>
      </w:r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потребностей у него нарушено.</w:t>
      </w:r>
    </w:p>
    <w:p w:rsidR="0061142E" w:rsidRPr="00BA37F4" w:rsidRDefault="0061142E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Дайте рекомендации по вскармливанию</w:t>
      </w:r>
      <w:r w:rsidR="005D4F84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42E" w:rsidRPr="00BA37F4" w:rsidRDefault="0061142E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Дайте рекомендации по профилактике </w:t>
      </w: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гипогалактии</w:t>
      </w:r>
      <w:proofErr w:type="spellEnd"/>
      <w:r w:rsidR="005D4F84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42E" w:rsidRPr="00BA37F4" w:rsidRDefault="0061142E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 №5</w:t>
      </w:r>
    </w:p>
    <w:p w:rsidR="0061142E" w:rsidRPr="00BA37F4" w:rsidRDefault="00CC12D3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142E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на приеме у педиатра с ребенком 9 месяцев жалуется на то, что ребенок мало ест.</w:t>
      </w:r>
    </w:p>
    <w:p w:rsidR="0061142E" w:rsidRPr="00BA37F4" w:rsidRDefault="0061142E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="00F51D9A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142E" w:rsidRPr="00BA37F4" w:rsidRDefault="0061142E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Составте</w:t>
      </w:r>
      <w:proofErr w:type="spell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ребенку первого года жизни – 9 </w:t>
      </w:r>
      <w:proofErr w:type="spellStart"/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142E" w:rsidRPr="00BA37F4" w:rsidRDefault="0061142E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2B0" w:rsidRPr="00BA37F4" w:rsidRDefault="007C7660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</w:t>
      </w:r>
      <w:r w:rsidR="00E17A19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«Выявление проблем </w:t>
      </w:r>
      <w:proofErr w:type="spellStart"/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преддошкольного</w:t>
      </w:r>
      <w:proofErr w:type="spellEnd"/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дошкольного, подросткового и юношеского возраста»</w:t>
      </w:r>
    </w:p>
    <w:p w:rsidR="007C7660" w:rsidRPr="00BA37F4" w:rsidRDefault="007C7660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Повторите теоретические вопросы</w:t>
      </w:r>
      <w:r w:rsidR="00CC12D3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C7660" w:rsidRPr="00BA37F4" w:rsidRDefault="007C7660" w:rsidP="00BA37F4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АФО органов и систем детей </w:t>
      </w:r>
    </w:p>
    <w:p w:rsidR="007C7660" w:rsidRPr="00BA37F4" w:rsidRDefault="007C7660" w:rsidP="00BA37F4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 эндокринной системы</w:t>
      </w:r>
    </w:p>
    <w:p w:rsidR="007C7660" w:rsidRPr="00BA37F4" w:rsidRDefault="007C7660" w:rsidP="00BA37F4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питания детей с 1 года до 6 лет</w:t>
      </w:r>
    </w:p>
    <w:p w:rsidR="007C7660" w:rsidRPr="00BA37F4" w:rsidRDefault="007C7660" w:rsidP="00BA37F4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детей в ДДУ, школу</w:t>
      </w:r>
    </w:p>
    <w:p w:rsidR="007C7660" w:rsidRPr="00BA37F4" w:rsidRDefault="007C7660" w:rsidP="00BA37F4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личной гигиены детей</w:t>
      </w:r>
    </w:p>
    <w:p w:rsidR="0078137C" w:rsidRPr="00BA37F4" w:rsidRDefault="0078137C" w:rsidP="00BA37F4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безопасной окружающей среды для подростка</w:t>
      </w:r>
    </w:p>
    <w:p w:rsidR="007C7660" w:rsidRPr="00BA37F4" w:rsidRDefault="007C7660" w:rsidP="00BA37F4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Половое воспитание </w:t>
      </w:r>
    </w:p>
    <w:p w:rsidR="007C7660" w:rsidRPr="00BA37F4" w:rsidRDefault="007C7660" w:rsidP="00BA37F4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Половое созревание, формула полового развития</w:t>
      </w:r>
    </w:p>
    <w:p w:rsidR="008B1B14" w:rsidRPr="00BA37F4" w:rsidRDefault="007C7660" w:rsidP="00BA37F4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 подростков</w:t>
      </w:r>
      <w:r w:rsidR="008B1B14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7A19" w:rsidRPr="00BA37F4" w:rsidRDefault="007C7660" w:rsidP="00BA37F4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инфекционных заболеваний у детей</w:t>
      </w:r>
      <w:r w:rsidR="0078137C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A37F4">
        <w:rPr>
          <w:rFonts w:ascii="Times New Roman" w:hAnsi="Times New Roman" w:cs="Times New Roman"/>
          <w:sz w:val="24"/>
          <w:szCs w:val="24"/>
        </w:rPr>
        <w:t>Приказ от 21 марта 2014г. №125н «Об утверждении национального календаря профилактических прививок и календаря профилактических прививок по эпидемическим показаниям»</w:t>
      </w:r>
      <w:proofErr w:type="gramEnd"/>
    </w:p>
    <w:p w:rsidR="008B1B14" w:rsidRPr="00BA37F4" w:rsidRDefault="00E17A19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Выполните следующие задания</w:t>
      </w:r>
      <w:r w:rsidR="00CC12D3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B1B14" w:rsidRPr="00BA37F4" w:rsidRDefault="00160141" w:rsidP="00BA37F4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E17A19"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оставьте таблицу для родителей «О</w:t>
      </w:r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сновные этапы подготовки ребенка к ДДУ</w:t>
      </w:r>
      <w:r w:rsidR="00E17A19"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60141" w:rsidRPr="00BA37F4" w:rsidRDefault="00160141" w:rsidP="00BA37F4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Составьте бесед</w:t>
      </w:r>
      <w:r w:rsidR="00E17A19"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подростками по теме «Режим дня»</w:t>
      </w:r>
    </w:p>
    <w:p w:rsidR="00E17A19" w:rsidRPr="00BA37F4" w:rsidRDefault="00E17A19" w:rsidP="00BA3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 №1</w:t>
      </w:r>
    </w:p>
    <w:p w:rsidR="00E17A19" w:rsidRPr="00BA37F4" w:rsidRDefault="00E17A19" w:rsidP="00BA3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Мальчик 13лет. При оценке полового развития определяются единичные </w:t>
      </w:r>
    </w:p>
    <w:p w:rsidR="00E17A19" w:rsidRPr="00BA37F4" w:rsidRDefault="00E17A19" w:rsidP="00BA3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 волосы в области подмышечных впадин и лобка.</w:t>
      </w:r>
    </w:p>
    <w:p w:rsidR="00E17A19" w:rsidRPr="00BA37F4" w:rsidRDefault="00E17A19" w:rsidP="00BA3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</w:t>
      </w:r>
      <w:r w:rsidR="00F51D9A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я:</w:t>
      </w:r>
    </w:p>
    <w:p w:rsidR="00E17A19" w:rsidRPr="00BA37F4" w:rsidRDefault="00E17A19" w:rsidP="00BA37F4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формулу полового развития</w:t>
      </w:r>
      <w:r w:rsidR="00CC12D3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A19" w:rsidRPr="00BA37F4" w:rsidRDefault="00E17A19" w:rsidP="00BA37F4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уровень полового развития</w:t>
      </w:r>
      <w:r w:rsidR="00CC12D3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660" w:rsidRPr="00BA37F4" w:rsidRDefault="007C7660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A19" w:rsidRPr="00BA37F4" w:rsidRDefault="00E17A19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№6 «Выявление проблем </w:t>
      </w:r>
      <w:r w:rsidR="006730A4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зрелого, </w:t>
      </w: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пожилого и старческого возраста»</w:t>
      </w:r>
    </w:p>
    <w:p w:rsidR="00E17A19" w:rsidRPr="00BA37F4" w:rsidRDefault="00E17A19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Повторите теоретические вопросы</w:t>
      </w:r>
      <w:r w:rsidR="00CC12D3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A19" w:rsidRPr="00BA37F4" w:rsidRDefault="00E17A19" w:rsidP="00BA37F4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АФО органов и систем </w:t>
      </w:r>
      <w:r w:rsidR="006730A4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зрелого, 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пожилого и старческого возраста</w:t>
      </w:r>
    </w:p>
    <w:p w:rsidR="00E17A19" w:rsidRPr="00BA37F4" w:rsidRDefault="00E17A19" w:rsidP="00BA37F4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и социальные особенности лиц пожилого и старческого возраста</w:t>
      </w:r>
    </w:p>
    <w:p w:rsidR="00E17A19" w:rsidRPr="00BA37F4" w:rsidRDefault="00E17A19" w:rsidP="00BA37F4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личной гигиены</w:t>
      </w:r>
    </w:p>
    <w:p w:rsidR="006730A4" w:rsidRPr="00BA37F4" w:rsidRDefault="006730A4" w:rsidP="00BA37F4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Климактерический период у женщин, у мужчин</w:t>
      </w:r>
    </w:p>
    <w:p w:rsidR="006730A4" w:rsidRPr="00BA37F4" w:rsidRDefault="006730A4" w:rsidP="00BA37F4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режима дня и питания лиц зрелого, пожилого и старческого возраста</w:t>
      </w:r>
    </w:p>
    <w:p w:rsidR="006730A4" w:rsidRPr="00BA37F4" w:rsidRDefault="006730A4" w:rsidP="00BA3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Выполните следующие задания</w:t>
      </w:r>
      <w:r w:rsidR="00CC12D3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730A4" w:rsidRPr="00BA37F4" w:rsidRDefault="006730A4" w:rsidP="00BA37F4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беседу по рациональному питанию мужчины зрелого возраста</w:t>
      </w:r>
    </w:p>
    <w:p w:rsidR="006730A4" w:rsidRPr="00BA37F4" w:rsidRDefault="006730A4" w:rsidP="00BA37F4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беседу по профилактике пенсионного стресса.</w:t>
      </w:r>
    </w:p>
    <w:p w:rsidR="006730A4" w:rsidRPr="00BA37F4" w:rsidRDefault="006730A4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№1. </w:t>
      </w:r>
    </w:p>
    <w:p w:rsidR="006730A4" w:rsidRPr="00BA37F4" w:rsidRDefault="006730A4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беседе пациентка 70 лет постоянно жалуется, что не может уснуть. При опросе выявлено, что в течение дня пациентка большую часть дня проводит в кресле</w:t>
      </w:r>
      <w:r w:rsidR="00D96E85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ходит на прогулки.</w:t>
      </w:r>
    </w:p>
    <w:p w:rsidR="006730A4" w:rsidRPr="00BA37F4" w:rsidRDefault="006730A4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</w:p>
    <w:p w:rsidR="000355DD" w:rsidRPr="00BA37F4" w:rsidRDefault="000355DD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Выявите проблемы пациентки</w:t>
      </w:r>
    </w:p>
    <w:p w:rsidR="006730A4" w:rsidRPr="00BA37F4" w:rsidRDefault="000355DD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Составьте план сестринского ухода</w:t>
      </w:r>
    </w:p>
    <w:p w:rsidR="004706D8" w:rsidRPr="00BA37F4" w:rsidRDefault="004706D8" w:rsidP="00BA37F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37F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5880" w:rsidRPr="00BA37F4" w:rsidRDefault="00D6570E" w:rsidP="00BA37F4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4682636"/>
      <w:r w:rsidRPr="00BA37F4">
        <w:rPr>
          <w:rFonts w:ascii="Times New Roman" w:hAnsi="Times New Roman" w:cs="Times New Roman"/>
          <w:color w:val="auto"/>
          <w:sz w:val="24"/>
          <w:szCs w:val="24"/>
        </w:rPr>
        <w:t>ПРИЛОЖЕНИЕ 3</w:t>
      </w:r>
      <w:bookmarkEnd w:id="5"/>
    </w:p>
    <w:p w:rsidR="00715880" w:rsidRPr="00BA37F4" w:rsidRDefault="00715880" w:rsidP="00BA37F4">
      <w:pPr>
        <w:spacing w:line="240" w:lineRule="auto"/>
        <w:rPr>
          <w:sz w:val="24"/>
          <w:szCs w:val="24"/>
        </w:rPr>
      </w:pPr>
    </w:p>
    <w:p w:rsidR="00715880" w:rsidRPr="00BA37F4" w:rsidRDefault="00715880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D26E00" w:rsidRPr="00BA37F4" w:rsidRDefault="00B761BD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№2 </w:t>
      </w:r>
    </w:p>
    <w:p w:rsidR="00D26E00" w:rsidRPr="00BA37F4" w:rsidRDefault="00D26E00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производственн</w:t>
      </w:r>
      <w:r w:rsidR="000A021D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ой практике </w:t>
      </w:r>
      <w:r w:rsidR="00664AC7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профилю специальности по Профессиональному модулю 03. Неотложная помощь на догоспитальном этапе МДК03.03. Дифференциальная диагностика и оказание неотложной медицинской помощи на догоспитальном этапе </w:t>
      </w:r>
      <w:r w:rsidR="000A021D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специальности 31</w:t>
      </w: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.02.01. </w:t>
      </w:r>
      <w:r w:rsidR="000A021D"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Лечебное дело</w:t>
      </w: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применением электронного обучения и/или дистанционных образовательных технологий.</w:t>
      </w:r>
    </w:p>
    <w:p w:rsidR="00106ED5" w:rsidRPr="00BA37F4" w:rsidRDefault="00106ED5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21D" w:rsidRPr="00BA37F4" w:rsidRDefault="00CD07CA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106ED5" w:rsidRPr="00BA37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Примечание!</w:t>
      </w:r>
      <w:r w:rsidR="00106ED5"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A37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Индивидуальное задание для студента специальности Лечебное дело 1 группы </w:t>
      </w:r>
      <w:r w:rsidR="00263BA1" w:rsidRPr="00BA37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ФИО</w:t>
      </w:r>
    </w:p>
    <w:p w:rsidR="00106ED5" w:rsidRPr="00BA37F4" w:rsidRDefault="00106ED5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21D" w:rsidRPr="00BA37F4" w:rsidRDefault="000A021D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студент! </w:t>
      </w:r>
    </w:p>
    <w:p w:rsidR="000A021D" w:rsidRPr="00BA37F4" w:rsidRDefault="00B761BD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021D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представлены задания для выполнения программы производственной практики по </w:t>
      </w:r>
      <w:r w:rsidR="00E2129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ПМ</w:t>
      </w:r>
      <w:r w:rsidR="000A021D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 МДК03.03. Дифференциальная диагностика и оказание неотложной медицинской помощи на догоспитальном этапе </w:t>
      </w:r>
      <w:r w:rsidR="000A021D"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применением электронного обучения и/или дистанционных образовательных технологий</w:t>
      </w:r>
      <w:r w:rsidR="000A021D" w:rsidRPr="00BA3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21D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получение </w:t>
      </w:r>
      <w:r w:rsidR="00E2129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</w:t>
      </w:r>
      <w:r w:rsidR="000A021D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телекоммуникационных средств, интернета в условиях дистанционного взаимодействия.</w:t>
      </w:r>
    </w:p>
    <w:p w:rsidR="000A021D" w:rsidRPr="00BA37F4" w:rsidRDefault="000A021D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Производственная практика </w:t>
      </w:r>
      <w:r w:rsidR="00E2129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дистанционном формате </w:t>
      </w:r>
      <w:r w:rsidR="00115D8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</w:t>
      </w:r>
      <w:proofErr w:type="spellStart"/>
      <w:r w:rsidR="00CC12D3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2D3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2D3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CC12D3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CC12D3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F51D9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2D3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F51D9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2D3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</w:t>
      </w:r>
      <w:proofErr w:type="spellEnd"/>
      <w:r w:rsidR="00F51D9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12D3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F51D9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C12D3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</w:p>
    <w:p w:rsidR="000A021D" w:rsidRPr="00BA37F4" w:rsidRDefault="000A021D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Выполненные задания необходимо высылать методическому руководителю практики </w:t>
      </w:r>
      <w:r w:rsidR="00F51D9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64BF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F51D9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 </w:t>
      </w:r>
      <w:hyperlink r:id="rId14" w:history="1">
        <w:r w:rsidR="00CC12D3" w:rsidRPr="00BA37F4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ххххххх@yandex.ru</w:t>
        </w:r>
      </w:hyperlink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</w:t>
      </w:r>
      <w:r w:rsidR="00BA75C8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</w:t>
      </w:r>
    </w:p>
    <w:p w:rsidR="000A021D" w:rsidRPr="00BA37F4" w:rsidRDefault="00CC12D3" w:rsidP="00BA37F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r w:rsidR="000A021D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Ситуационные задачи №1 и №2;</w:t>
      </w:r>
    </w:p>
    <w:p w:rsidR="000A021D" w:rsidRPr="00BA37F4" w:rsidRDefault="00CC12D3" w:rsidP="00BA37F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r w:rsidR="00106ED5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A021D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Ситуационные задачи №3 и №4;</w:t>
      </w:r>
    </w:p>
    <w:p w:rsidR="000A021D" w:rsidRPr="00BA37F4" w:rsidRDefault="00CC12D3" w:rsidP="00BA37F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r w:rsidR="000A021D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Ситуационные задачи №5 и №6;</w:t>
      </w:r>
    </w:p>
    <w:p w:rsidR="000A021D" w:rsidRPr="00BA37F4" w:rsidRDefault="00CC12D3" w:rsidP="00BA37F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r w:rsidR="00106ED5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A021D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оформленный отчет по производственной практике.</w:t>
      </w:r>
    </w:p>
    <w:p w:rsidR="00115D8A" w:rsidRPr="00BA37F4" w:rsidRDefault="00115D8A" w:rsidP="00BA37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654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</w:t>
      </w:r>
      <w:r w:rsidR="00956541" w:rsidRPr="00BA37F4">
        <w:rPr>
          <w:rFonts w:ascii="Times New Roman" w:hAnsi="Times New Roman" w:cs="Times New Roman"/>
          <w:sz w:val="24"/>
          <w:szCs w:val="24"/>
        </w:rPr>
        <w:t xml:space="preserve">производственной практике по профилю специальности </w:t>
      </w:r>
      <w:r w:rsidR="0095654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форме дифференцированного зачета. Оценка по дифференцированному зачету выставляется на основании качественно выполненного </w:t>
      </w:r>
      <w:r w:rsidR="00956541" w:rsidRPr="00BA37F4">
        <w:rPr>
          <w:rFonts w:ascii="Times New Roman" w:hAnsi="Times New Roman" w:cs="Times New Roman"/>
          <w:sz w:val="24"/>
          <w:szCs w:val="24"/>
        </w:rPr>
        <w:t xml:space="preserve">производственного и индивидуального заданий, </w:t>
      </w:r>
      <w:r w:rsidR="0095654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своевременно представленного отчета руководител</w:t>
      </w:r>
      <w:r w:rsidR="00956541" w:rsidRPr="00BA37F4">
        <w:rPr>
          <w:rFonts w:ascii="Times New Roman" w:hAnsi="Times New Roman" w:cs="Times New Roman"/>
          <w:sz w:val="24"/>
          <w:szCs w:val="24"/>
        </w:rPr>
        <w:t>ю</w:t>
      </w:r>
      <w:r w:rsidR="0095654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956541" w:rsidRPr="00BA37F4">
        <w:rPr>
          <w:rFonts w:ascii="Times New Roman" w:hAnsi="Times New Roman" w:cs="Times New Roman"/>
          <w:sz w:val="24"/>
          <w:szCs w:val="24"/>
        </w:rPr>
        <w:t>и</w:t>
      </w:r>
      <w:r w:rsidR="00956541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541" w:rsidRPr="00BA37F4">
        <w:rPr>
          <w:rFonts w:ascii="Times New Roman" w:eastAsia="Batang" w:hAnsi="Times New Roman" w:cs="Times New Roman"/>
          <w:sz w:val="24"/>
          <w:szCs w:val="24"/>
        </w:rPr>
        <w:t>на указанную электронную почту</w:t>
      </w:r>
    </w:p>
    <w:p w:rsidR="00CC12D3" w:rsidRPr="00BA37F4" w:rsidRDefault="00115D8A" w:rsidP="00BA37F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12D3" w:rsidRPr="00BA37F4">
        <w:rPr>
          <w:rFonts w:ascii="Times New Roman" w:eastAsia="Batang" w:hAnsi="Times New Roman" w:cs="Times New Roman"/>
          <w:b/>
          <w:sz w:val="24"/>
          <w:szCs w:val="24"/>
        </w:rPr>
        <w:t>Задание №1. Производственное задание.</w:t>
      </w:r>
    </w:p>
    <w:p w:rsidR="00CC12D3" w:rsidRPr="00BA37F4" w:rsidRDefault="00CC12D3" w:rsidP="00BA37F4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>Работа с официальным сайтом профильной организации:</w:t>
      </w:r>
    </w:p>
    <w:p w:rsidR="00CC12D3" w:rsidRPr="00BA37F4" w:rsidRDefault="00CC12D3" w:rsidP="00BA37F4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>Ознакомление с организационной структурой профильной организации.</w:t>
      </w:r>
    </w:p>
    <w:p w:rsidR="00CC12D3" w:rsidRPr="00BA37F4" w:rsidRDefault="00CC12D3" w:rsidP="00BA37F4">
      <w:pPr>
        <w:pStyle w:val="a3"/>
        <w:numPr>
          <w:ilvl w:val="0"/>
          <w:numId w:val="45"/>
        </w:numPr>
        <w:spacing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 xml:space="preserve">Ознакомление с функциями специализированных подразделений профильной организации, </w:t>
      </w:r>
      <w:proofErr w:type="gramStart"/>
      <w:r w:rsidRPr="00BA37F4">
        <w:rPr>
          <w:rFonts w:ascii="Times New Roman" w:eastAsia="Batang" w:hAnsi="Times New Roman" w:cs="Times New Roman"/>
          <w:sz w:val="24"/>
          <w:szCs w:val="24"/>
        </w:rPr>
        <w:t>виды</w:t>
      </w:r>
      <w:proofErr w:type="gramEnd"/>
      <w:r w:rsidRPr="00BA37F4">
        <w:rPr>
          <w:rFonts w:ascii="Times New Roman" w:eastAsia="Batang" w:hAnsi="Times New Roman" w:cs="Times New Roman"/>
          <w:sz w:val="24"/>
          <w:szCs w:val="24"/>
        </w:rPr>
        <w:t xml:space="preserve"> деятельности которых соответствуют профессиональному модулю учебной практики, производственной практики по профилю специальности, производственной практики преддипломной.</w:t>
      </w:r>
    </w:p>
    <w:p w:rsidR="00CC12D3" w:rsidRPr="00BA37F4" w:rsidRDefault="00CC12D3" w:rsidP="00BA37F4">
      <w:pPr>
        <w:pStyle w:val="a3"/>
        <w:numPr>
          <w:ilvl w:val="0"/>
          <w:numId w:val="45"/>
        </w:numPr>
        <w:spacing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>Изучение и анализ типовых должностных инструкций для потенциальных сотрудников специализированных подразделений профильной организации.</w:t>
      </w:r>
    </w:p>
    <w:p w:rsidR="00CC12D3" w:rsidRPr="00BA37F4" w:rsidRDefault="00CC12D3" w:rsidP="00BA37F4">
      <w:pPr>
        <w:pStyle w:val="a3"/>
        <w:numPr>
          <w:ilvl w:val="0"/>
          <w:numId w:val="45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 xml:space="preserve">Подбор на сайтах персонала типовых вакансий (в соответствии с получаемым образованием), соответствующих должностям </w:t>
      </w:r>
      <w:proofErr w:type="gramStart"/>
      <w:r w:rsidRPr="00BA37F4">
        <w:rPr>
          <w:rFonts w:ascii="Times New Roman" w:eastAsia="Batang" w:hAnsi="Times New Roman" w:cs="Times New Roman"/>
          <w:sz w:val="24"/>
          <w:szCs w:val="24"/>
        </w:rPr>
        <w:t>в</w:t>
      </w:r>
      <w:proofErr w:type="gramEnd"/>
      <w:r w:rsidRPr="00BA37F4">
        <w:rPr>
          <w:rFonts w:ascii="Times New Roman" w:eastAsia="Batang" w:hAnsi="Times New Roman" w:cs="Times New Roman"/>
          <w:sz w:val="24"/>
          <w:szCs w:val="24"/>
        </w:rPr>
        <w:t xml:space="preserve"> специализированных подразделений профильных организаций.</w:t>
      </w:r>
    </w:p>
    <w:p w:rsidR="00CC12D3" w:rsidRPr="00BA37F4" w:rsidRDefault="00CC12D3" w:rsidP="00BA37F4">
      <w:pPr>
        <w:pStyle w:val="a3"/>
        <w:numPr>
          <w:ilvl w:val="0"/>
          <w:numId w:val="45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>Анализ соответствия собственных умений, навыков, профессиональных компетенций выявленным требованиям профильной организации.</w:t>
      </w:r>
    </w:p>
    <w:p w:rsidR="00CC12D3" w:rsidRPr="00BA37F4" w:rsidRDefault="00CC12D3" w:rsidP="00BA37F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A37F4">
        <w:rPr>
          <w:rFonts w:ascii="Times New Roman" w:eastAsia="Batang" w:hAnsi="Times New Roman" w:cs="Times New Roman"/>
          <w:b/>
          <w:sz w:val="24"/>
          <w:szCs w:val="24"/>
        </w:rPr>
        <w:t>Задание №2. Индивидуальное задание.</w:t>
      </w:r>
    </w:p>
    <w:p w:rsidR="00CC12D3" w:rsidRPr="00BA37F4" w:rsidRDefault="00CC12D3" w:rsidP="00BA37F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A37F4">
        <w:rPr>
          <w:rFonts w:ascii="Times New Roman" w:eastAsia="Batang" w:hAnsi="Times New Roman" w:cs="Times New Roman"/>
          <w:b/>
          <w:sz w:val="24"/>
          <w:szCs w:val="24"/>
        </w:rPr>
        <w:t>Выполните задания:</w:t>
      </w:r>
    </w:p>
    <w:p w:rsidR="000A021D" w:rsidRPr="00BA37F4" w:rsidRDefault="00F51D9A" w:rsidP="00BA37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 № 1</w:t>
      </w:r>
    </w:p>
    <w:p w:rsidR="000A021D" w:rsidRPr="00BA37F4" w:rsidRDefault="000A021D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Человек отброшен ураганным ветром на бетонный блок. Сознание отсутствует, по шкале Глазго 7 баллов. Кровотечение из ушных раковин, носовых ходов, ротовой полости. Следы рвотных масс на одежде. Дыхание и пульс 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учащены</w:t>
      </w:r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21D" w:rsidRPr="00BA37F4" w:rsidRDefault="000A021D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</w:p>
    <w:p w:rsidR="000A021D" w:rsidRPr="00BA37F4" w:rsidRDefault="000A021D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Определите неотложное состояние, возникшее у пострадавшего, обоснуйте его. </w:t>
      </w:r>
    </w:p>
    <w:p w:rsidR="000A021D" w:rsidRPr="00BA37F4" w:rsidRDefault="000A021D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Составьте план оказания ПМП на месте происшествия. </w:t>
      </w:r>
    </w:p>
    <w:p w:rsidR="000A021D" w:rsidRPr="00BA37F4" w:rsidRDefault="000A021D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Подготовьте пострадавшего к эвакуации.</w:t>
      </w:r>
    </w:p>
    <w:p w:rsidR="00115D8A" w:rsidRPr="00BA37F4" w:rsidRDefault="00F51D9A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 № 2</w:t>
      </w:r>
    </w:p>
    <w:p w:rsidR="000A021D" w:rsidRPr="00BA37F4" w:rsidRDefault="00115D8A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021D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 23 лет обратился к фельдшеру с жалобами на общую слабость, недомогание, головную боль, повышение температуры тела до 37,5</w:t>
      </w:r>
      <w:r w:rsidR="000A021D" w:rsidRPr="00BA37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proofErr w:type="gramStart"/>
      <w:r w:rsidR="000A021D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A021D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сухой кашель. Болен второй день, заболевание связывает с переохлаждением.</w:t>
      </w:r>
    </w:p>
    <w:p w:rsidR="000A021D" w:rsidRPr="00BA37F4" w:rsidRDefault="000A021D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температура тела 37,2</w:t>
      </w:r>
      <w:r w:rsidRPr="00BA37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Общее состояние удовлетворительное. Периферические лимфатические узлы не увеличены. </w:t>
      </w: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Перкуторный</w:t>
      </w:r>
      <w:proofErr w:type="spell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над легкими ясный. Дыхание жесткое, рассеянные 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сухие</w:t>
      </w:r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жужжащие и свистящие хрипы. ЧДД </w:t>
      </w:r>
      <w:r w:rsidR="00106ED5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Тоны сердца ясные, ритмичные, ЧСС </w:t>
      </w:r>
      <w:r w:rsidR="00106ED5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в мин, АД 120/80 мм рт.</w:t>
      </w:r>
      <w:r w:rsidR="005D4F84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Абдоминальной патологии не выявлено.</w:t>
      </w:r>
    </w:p>
    <w:p w:rsidR="000A021D" w:rsidRPr="00BA37F4" w:rsidRDefault="000A021D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0A021D" w:rsidRPr="00BA37F4" w:rsidRDefault="000A021D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Сформулируйте и обоснуйте предположительный диагноз.</w:t>
      </w:r>
    </w:p>
    <w:p w:rsidR="000A021D" w:rsidRPr="00BA37F4" w:rsidRDefault="000A021D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Перечислите необходимые дополнительные исследования.</w:t>
      </w:r>
    </w:p>
    <w:p w:rsidR="000A021D" w:rsidRPr="00BA37F4" w:rsidRDefault="000A021D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Назовите возможные осложнения данного заболевания.</w:t>
      </w:r>
    </w:p>
    <w:p w:rsidR="000A021D" w:rsidRPr="00BA37F4" w:rsidRDefault="000A021D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Определите Вашу тактику в отношении данного пациента, принципы лечения, прогноз и пр</w:t>
      </w:r>
      <w:r w:rsidR="009F02F6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офилактике данного заболевания.</w:t>
      </w:r>
    </w:p>
    <w:p w:rsidR="009F02F6" w:rsidRPr="00BA37F4" w:rsidRDefault="00F51D9A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 № 3</w:t>
      </w:r>
    </w:p>
    <w:p w:rsidR="000A021D" w:rsidRPr="00BA37F4" w:rsidRDefault="009F02F6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021D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скорой помощи осматривает женщину, кормящую мать, 25 лет, которая жалуется на боли в правой молочной железе, озноб, головную боль, повышение температуры до 39° С.</w:t>
      </w:r>
    </w:p>
    <w:p w:rsidR="000A021D" w:rsidRPr="00BA37F4" w:rsidRDefault="000A021D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недели назад в молочной железе появились боли, железа увеличилась в объеме, поднялась температура до 39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появилась головная боль, чувство разбитости, пропал аппетит, кормление грудью стало болезненным. Лечилась водочными компрессами, самостоятельно пыталась сцеживать молоко. При осмотре: в больной железе отчетливо пальпируется плотное образование, размером 6x8 см, кожа над ним синюшно-багрового цвета, образование резко болезненно, в центре его размягчение диаметром 2 см. Периферические лимфатические узлы не пальпируются.</w:t>
      </w:r>
    </w:p>
    <w:p w:rsidR="000A021D" w:rsidRPr="00BA37F4" w:rsidRDefault="000A021D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0A021D" w:rsidRPr="00BA37F4" w:rsidRDefault="000A021D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Сформулируйте и обоснуйте предположительный диагноз.</w:t>
      </w:r>
    </w:p>
    <w:p w:rsidR="000A021D" w:rsidRPr="00BA37F4" w:rsidRDefault="000A021D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Расскажите о дополнительных объективных методах исследования и методиках их проведения.</w:t>
      </w:r>
    </w:p>
    <w:p w:rsidR="000A021D" w:rsidRPr="00BA37F4" w:rsidRDefault="000A021D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Составьте алгоритм оказания неотложной помощи с обоснованием каждого этапа.</w:t>
      </w:r>
    </w:p>
    <w:p w:rsidR="000A021D" w:rsidRPr="00BA37F4" w:rsidRDefault="000A021D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15D8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диагностическо-лечебн</w:t>
      </w:r>
      <w:r w:rsidR="00115D8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15D8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F02F6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стационаре.</w:t>
      </w:r>
    </w:p>
    <w:p w:rsidR="00115D8A" w:rsidRPr="00BA37F4" w:rsidRDefault="00F51D9A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 № 4</w:t>
      </w:r>
    </w:p>
    <w:p w:rsidR="000A021D" w:rsidRPr="00BA37F4" w:rsidRDefault="000A021D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время испытательного полета самолет попал в ураган. Летчик катапультировался. При приземлении упал на провода. Из-за замыкания загорелся парашют. После этого пострадавший упал на землю. Через 14 часов после аварии был обнаружен спасательной бригадой. </w:t>
      </w:r>
    </w:p>
    <w:p w:rsidR="000A021D" w:rsidRPr="00BA37F4" w:rsidRDefault="000A021D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правая нижняя конечность деформирована в области нижней третьей бедра, небольшие ожоги на туловище и верхних конечностях. ЧСС 126 ударов в минуту.</w:t>
      </w:r>
    </w:p>
    <w:p w:rsidR="000A021D" w:rsidRPr="00BA37F4" w:rsidRDefault="000A021D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</w:p>
    <w:p w:rsidR="000A021D" w:rsidRPr="00BA37F4" w:rsidRDefault="000A021D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Определите неотложное состояние, развившееся у пострадавшего, обоснуйте его. </w:t>
      </w:r>
    </w:p>
    <w:p w:rsidR="000A021D" w:rsidRPr="00BA37F4" w:rsidRDefault="000A021D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Составьте план оказания ПМП на месте обнаружения.</w:t>
      </w:r>
    </w:p>
    <w:p w:rsidR="009F02F6" w:rsidRPr="00BA37F4" w:rsidRDefault="000A021D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Подготовьте пострадавшего к эвакуации.</w:t>
      </w:r>
    </w:p>
    <w:p w:rsidR="00115D8A" w:rsidRPr="00BA37F4" w:rsidRDefault="00F51D9A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 № 5</w:t>
      </w:r>
    </w:p>
    <w:p w:rsidR="000A021D" w:rsidRPr="00BA37F4" w:rsidRDefault="00115D8A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021D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ФАП обратился пострадавший с жалобами на боль в правой половине грудной клетки, резко усили</w:t>
      </w:r>
      <w:r w:rsidR="000A021D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вающуюся при движениях, кашле, дыхании. Передвигается медленно, придерживает рукой больное место. Час назад, поскользнувшись, упал, ударился грудью о край тротуара.</w:t>
      </w:r>
    </w:p>
    <w:p w:rsidR="000A021D" w:rsidRPr="00BA37F4" w:rsidRDefault="000A021D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состояние средней тяжести, пораженная половина грудн</w:t>
      </w:r>
      <w:r w:rsidR="00B761BD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клетки отстает в дыхании, ды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хание поверхностное, с частотой 22 в минуту, пульс 80 ударов в минуту. </w:t>
      </w: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Пальпаторно</w:t>
      </w:r>
      <w:proofErr w:type="spellEnd"/>
      <w:r w:rsidR="005D4F84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ED5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резкая локальная бо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лезненность и крепитация в проекции III-</w:t>
      </w: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IV-</w:t>
      </w: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ребер по задней п</w:t>
      </w:r>
      <w:r w:rsidR="00B761BD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одмышечной линии, там же припух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лость, кровоподтек.</w:t>
      </w:r>
    </w:p>
    <w:p w:rsidR="000A021D" w:rsidRPr="00BA37F4" w:rsidRDefault="000A021D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0A021D" w:rsidRPr="00BA37F4" w:rsidRDefault="000A021D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Сформулируйте и обоснуйте предположительный диагноз.</w:t>
      </w:r>
    </w:p>
    <w:p w:rsidR="00115D8A" w:rsidRPr="00BA37F4" w:rsidRDefault="000A021D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Составьте и аргументиру</w:t>
      </w:r>
      <w:r w:rsidR="009F02F6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алгоритм неотложной помощи.</w:t>
      </w:r>
    </w:p>
    <w:p w:rsidR="000A021D" w:rsidRPr="00BA37F4" w:rsidRDefault="00F51D9A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 № 6</w:t>
      </w:r>
    </w:p>
    <w:p w:rsidR="00115D8A" w:rsidRPr="00BA37F4" w:rsidRDefault="007D7AE9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Задания: </w:t>
      </w:r>
      <w:r w:rsidR="000A021D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</w:t>
      </w:r>
      <w:r w:rsidR="00115D8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шите</w:t>
      </w:r>
      <w:r w:rsidR="00B761BD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ленты</w:t>
      </w:r>
      <w:r w:rsidR="000A021D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сделайте заключение</w:t>
      </w:r>
      <w:r w:rsidR="00115D8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(лента</w:t>
      </w:r>
      <w:proofErr w:type="gramStart"/>
      <w:r w:rsidR="00115D8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115D8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Лента В)</w:t>
      </w:r>
    </w:p>
    <w:p w:rsidR="00115D8A" w:rsidRPr="00BA37F4" w:rsidRDefault="00115D8A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Лента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115D8A" w:rsidRPr="00BA37F4" w:rsidRDefault="00115D8A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noProof/>
          <w:sz w:val="24"/>
          <w:szCs w:val="24"/>
          <w:lang w:eastAsia="ru-RU"/>
        </w:rPr>
        <w:drawing>
          <wp:inline distT="0" distB="0" distL="0" distR="0" wp14:anchorId="2B65167E" wp14:editId="601CA442">
            <wp:extent cx="5933687" cy="2733675"/>
            <wp:effectExtent l="0" t="0" r="0" b="0"/>
            <wp:docPr id="2" name="Рисунок 2" descr="http://feldsher.ru/ekg/atlas/images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ldsher.ru/ekg/atlas/images/02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D8A" w:rsidRPr="00BA37F4" w:rsidRDefault="00115D8A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Лента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115D8A" w:rsidRPr="00BA37F4" w:rsidRDefault="00115D8A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noProof/>
          <w:sz w:val="24"/>
          <w:szCs w:val="24"/>
          <w:lang w:eastAsia="ru-RU"/>
        </w:rPr>
        <w:drawing>
          <wp:inline distT="0" distB="0" distL="0" distR="0" wp14:anchorId="45D65291" wp14:editId="4A2A4F4E">
            <wp:extent cx="5933686" cy="2981325"/>
            <wp:effectExtent l="0" t="0" r="0" b="0"/>
            <wp:docPr id="3" name="Рисунок 3" descr="монофазная кри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офазная крива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6D8" w:rsidRPr="00BA37F4" w:rsidRDefault="004706D8" w:rsidP="00BA37F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37F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6152" w:rsidRPr="00BA37F4" w:rsidRDefault="00D6570E" w:rsidP="00BA37F4">
      <w:pPr>
        <w:pStyle w:val="2"/>
        <w:spacing w:before="24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4682637"/>
      <w:r w:rsidRPr="00BA37F4">
        <w:rPr>
          <w:rFonts w:ascii="Times New Roman" w:hAnsi="Times New Roman" w:cs="Times New Roman"/>
          <w:color w:val="auto"/>
          <w:sz w:val="24"/>
          <w:szCs w:val="24"/>
        </w:rPr>
        <w:t>ПРИЛОЖЕНИЕ 4</w:t>
      </w:r>
      <w:bookmarkEnd w:id="6"/>
    </w:p>
    <w:p w:rsidR="00715880" w:rsidRPr="00BA37F4" w:rsidRDefault="00715880" w:rsidP="00BA37F4">
      <w:pPr>
        <w:spacing w:line="240" w:lineRule="auto"/>
        <w:rPr>
          <w:sz w:val="24"/>
          <w:szCs w:val="24"/>
        </w:rPr>
      </w:pPr>
    </w:p>
    <w:p w:rsidR="007D7AE9" w:rsidRPr="00BA37F4" w:rsidRDefault="00B761BD" w:rsidP="00BA37F4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BA37F4">
        <w:rPr>
          <w:b/>
          <w:bCs/>
        </w:rPr>
        <w:t>Инструкция</w:t>
      </w:r>
      <w:r w:rsidR="007D7AE9" w:rsidRPr="00BA37F4">
        <w:rPr>
          <w:b/>
          <w:bCs/>
        </w:rPr>
        <w:t xml:space="preserve"> </w:t>
      </w:r>
    </w:p>
    <w:p w:rsidR="002C6152" w:rsidRPr="00BA37F4" w:rsidRDefault="002C6152" w:rsidP="00BA37F4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BA37F4">
        <w:rPr>
          <w:b/>
          <w:bCs/>
        </w:rPr>
        <w:t>по выполнению задания</w:t>
      </w:r>
      <w:r w:rsidR="00FC7815" w:rsidRPr="00BA37F4">
        <w:rPr>
          <w:b/>
          <w:bCs/>
        </w:rPr>
        <w:t xml:space="preserve"> </w:t>
      </w:r>
      <w:r w:rsidR="00664AC7" w:rsidRPr="00BA37F4">
        <w:rPr>
          <w:b/>
          <w:bCs/>
        </w:rPr>
        <w:t>по производственной практике п</w:t>
      </w:r>
      <w:r w:rsidRPr="00BA37F4">
        <w:rPr>
          <w:b/>
          <w:bCs/>
        </w:rPr>
        <w:t>реддипломной для специальност</w:t>
      </w:r>
      <w:r w:rsidR="009A6904" w:rsidRPr="00BA37F4">
        <w:rPr>
          <w:b/>
          <w:bCs/>
        </w:rPr>
        <w:t>ей</w:t>
      </w:r>
      <w:r w:rsidRPr="00BA37F4">
        <w:rPr>
          <w:b/>
          <w:bCs/>
        </w:rPr>
        <w:t xml:space="preserve"> 34.02.01. Сестринское дело</w:t>
      </w:r>
      <w:r w:rsidR="009A6904" w:rsidRPr="00BA37F4">
        <w:rPr>
          <w:b/>
          <w:bCs/>
        </w:rPr>
        <w:t>, 31.02.01. Лечебное дело</w:t>
      </w:r>
      <w:r w:rsidR="00A705AA" w:rsidRPr="00BA37F4">
        <w:rPr>
          <w:b/>
          <w:bCs/>
        </w:rPr>
        <w:t>,</w:t>
      </w:r>
      <w:r w:rsidR="009A6904" w:rsidRPr="00BA37F4">
        <w:rPr>
          <w:b/>
          <w:bCs/>
        </w:rPr>
        <w:t xml:space="preserve"> 33.02.01</w:t>
      </w:r>
      <w:r w:rsidR="00A705AA" w:rsidRPr="00BA37F4">
        <w:rPr>
          <w:b/>
          <w:bCs/>
        </w:rPr>
        <w:t xml:space="preserve"> Ф</w:t>
      </w:r>
      <w:r w:rsidR="009A6904" w:rsidRPr="00BA37F4">
        <w:rPr>
          <w:b/>
          <w:bCs/>
        </w:rPr>
        <w:t>армация</w:t>
      </w:r>
      <w:r w:rsidR="006E6A33" w:rsidRPr="00BA37F4">
        <w:rPr>
          <w:b/>
          <w:bCs/>
        </w:rPr>
        <w:t>, 31.02.02 Акушерское дело</w:t>
      </w:r>
      <w:r w:rsidR="007D7AE9" w:rsidRPr="00BA37F4">
        <w:rPr>
          <w:b/>
          <w:bCs/>
        </w:rPr>
        <w:t xml:space="preserve"> </w:t>
      </w:r>
      <w:r w:rsidRPr="00BA37F4">
        <w:rPr>
          <w:b/>
          <w:bCs/>
        </w:rPr>
        <w:t>с применением электронного обучения и/или дистанционных образовательных технологий.</w:t>
      </w:r>
    </w:p>
    <w:p w:rsidR="00106ED5" w:rsidRPr="00BA37F4" w:rsidRDefault="00106ED5" w:rsidP="00BA37F4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263BA1" w:rsidRPr="00BA37F4" w:rsidRDefault="00106ED5" w:rsidP="00BA37F4">
      <w:pPr>
        <w:pStyle w:val="a4"/>
        <w:spacing w:before="0" w:beforeAutospacing="0" w:after="0" w:afterAutospacing="0"/>
        <w:jc w:val="both"/>
        <w:rPr>
          <w:i/>
        </w:rPr>
      </w:pPr>
      <w:r w:rsidRPr="00BA37F4">
        <w:rPr>
          <w:b/>
          <w:i/>
        </w:rPr>
        <w:tab/>
        <w:t xml:space="preserve">Примечание! </w:t>
      </w:r>
      <w:r w:rsidRPr="00BA37F4">
        <w:rPr>
          <w:i/>
        </w:rPr>
        <w:t xml:space="preserve">Задания по разработке проектов СОП для всех студентов разные! </w:t>
      </w:r>
    </w:p>
    <w:p w:rsidR="00263BA1" w:rsidRPr="00BA37F4" w:rsidRDefault="00263BA1" w:rsidP="00BA37F4">
      <w:pPr>
        <w:pStyle w:val="a4"/>
        <w:spacing w:before="0" w:beforeAutospacing="0" w:after="0" w:afterAutospacing="0"/>
        <w:jc w:val="both"/>
        <w:rPr>
          <w:b/>
          <w:i/>
          <w:u w:val="single"/>
        </w:rPr>
      </w:pPr>
      <w:r w:rsidRPr="00BA37F4">
        <w:rPr>
          <w:i/>
        </w:rPr>
        <w:tab/>
      </w:r>
      <w:r w:rsidRPr="00BA37F4">
        <w:rPr>
          <w:b/>
          <w:i/>
          <w:u w:val="single"/>
        </w:rPr>
        <w:t xml:space="preserve">Разработка проекта СОП Проведение элементарно сердечно-легочной реанимации для всех студентов </w:t>
      </w:r>
      <w:proofErr w:type="gramStart"/>
      <w:r w:rsidRPr="00BA37F4">
        <w:rPr>
          <w:b/>
          <w:i/>
          <w:u w:val="single"/>
        </w:rPr>
        <w:t>единый</w:t>
      </w:r>
      <w:proofErr w:type="gramEnd"/>
      <w:r w:rsidRPr="00BA37F4">
        <w:rPr>
          <w:b/>
          <w:i/>
          <w:u w:val="single"/>
        </w:rPr>
        <w:t>!</w:t>
      </w:r>
    </w:p>
    <w:p w:rsidR="002C6152" w:rsidRPr="00BA37F4" w:rsidRDefault="00263BA1" w:rsidP="00BA37F4">
      <w:pPr>
        <w:pStyle w:val="a4"/>
        <w:spacing w:before="0" w:beforeAutospacing="0" w:after="0" w:afterAutospacing="0"/>
        <w:jc w:val="both"/>
        <w:rPr>
          <w:i/>
        </w:rPr>
      </w:pPr>
      <w:r w:rsidRPr="00BA37F4">
        <w:rPr>
          <w:i/>
        </w:rPr>
        <w:tab/>
      </w:r>
      <w:r w:rsidR="00106ED5" w:rsidRPr="00BA37F4">
        <w:rPr>
          <w:i/>
        </w:rPr>
        <w:t>Студент</w:t>
      </w:r>
      <w:r w:rsidRPr="00BA37F4">
        <w:rPr>
          <w:i/>
        </w:rPr>
        <w:t xml:space="preserve">ы по специальностям </w:t>
      </w:r>
      <w:r w:rsidR="007D7AE9" w:rsidRPr="00BA37F4">
        <w:rPr>
          <w:bCs/>
          <w:i/>
        </w:rPr>
        <w:t>34.02.01</w:t>
      </w:r>
      <w:r w:rsidRPr="00BA37F4">
        <w:rPr>
          <w:bCs/>
          <w:i/>
        </w:rPr>
        <w:t xml:space="preserve"> Сестринско</w:t>
      </w:r>
      <w:r w:rsidR="007D7AE9" w:rsidRPr="00BA37F4">
        <w:rPr>
          <w:bCs/>
          <w:i/>
        </w:rPr>
        <w:t>е дело, 31.02.01</w:t>
      </w:r>
      <w:r w:rsidR="00664AC7" w:rsidRPr="00BA37F4">
        <w:rPr>
          <w:bCs/>
          <w:i/>
        </w:rPr>
        <w:t xml:space="preserve"> Лечебное дело</w:t>
      </w:r>
      <w:r w:rsidR="00BF150F" w:rsidRPr="00BA37F4">
        <w:rPr>
          <w:bCs/>
          <w:i/>
        </w:rPr>
        <w:t xml:space="preserve"> </w:t>
      </w:r>
      <w:r w:rsidR="00106ED5" w:rsidRPr="00BA37F4">
        <w:rPr>
          <w:i/>
        </w:rPr>
        <w:t>разрабатыва</w:t>
      </w:r>
      <w:r w:rsidRPr="00BA37F4">
        <w:rPr>
          <w:i/>
        </w:rPr>
        <w:t>ю</w:t>
      </w:r>
      <w:r w:rsidR="00106ED5" w:rsidRPr="00BA37F4">
        <w:rPr>
          <w:i/>
        </w:rPr>
        <w:t>т проект</w:t>
      </w:r>
      <w:r w:rsidRPr="00BA37F4">
        <w:rPr>
          <w:i/>
        </w:rPr>
        <w:t>ы</w:t>
      </w:r>
      <w:r w:rsidR="00106ED5" w:rsidRPr="00BA37F4">
        <w:rPr>
          <w:i/>
        </w:rPr>
        <w:t xml:space="preserve"> СОП</w:t>
      </w:r>
      <w:r w:rsidR="007D7AE9" w:rsidRPr="00BA37F4">
        <w:rPr>
          <w:i/>
        </w:rPr>
        <w:t xml:space="preserve"> </w:t>
      </w:r>
      <w:r w:rsidR="00BF150F" w:rsidRPr="00BA37F4">
        <w:rPr>
          <w:i/>
        </w:rPr>
        <w:t>по направлениям – Хирургия.</w:t>
      </w:r>
      <w:r w:rsidR="00106ED5" w:rsidRPr="00BA37F4">
        <w:rPr>
          <w:i/>
        </w:rPr>
        <w:t xml:space="preserve"> Терапия</w:t>
      </w:r>
      <w:r w:rsidR="00BF150F" w:rsidRPr="00BA37F4">
        <w:rPr>
          <w:i/>
        </w:rPr>
        <w:t>.</w:t>
      </w:r>
      <w:r w:rsidR="00106ED5" w:rsidRPr="00BA37F4">
        <w:rPr>
          <w:i/>
        </w:rPr>
        <w:t xml:space="preserve"> Педиатрия.</w:t>
      </w:r>
    </w:p>
    <w:p w:rsidR="00263BA1" w:rsidRPr="00BA37F4" w:rsidRDefault="00263BA1" w:rsidP="00BA37F4">
      <w:pPr>
        <w:pStyle w:val="a4"/>
        <w:spacing w:before="0" w:beforeAutospacing="0" w:after="0" w:afterAutospacing="0"/>
        <w:jc w:val="both"/>
        <w:rPr>
          <w:i/>
        </w:rPr>
      </w:pPr>
      <w:r w:rsidRPr="00BA37F4">
        <w:rPr>
          <w:i/>
        </w:rPr>
        <w:tab/>
        <w:t xml:space="preserve">Студенты по специальности </w:t>
      </w:r>
      <w:r w:rsidRPr="00BA37F4">
        <w:rPr>
          <w:bCs/>
          <w:i/>
        </w:rPr>
        <w:t>33.02.01 Фармация,</w:t>
      </w:r>
      <w:r w:rsidRPr="00BA37F4">
        <w:rPr>
          <w:i/>
        </w:rPr>
        <w:t xml:space="preserve"> разрабатывают проекты СОП по направлениям – </w:t>
      </w:r>
      <w:r w:rsidR="00B95935" w:rsidRPr="00BA37F4">
        <w:rPr>
          <w:i/>
        </w:rPr>
        <w:t>Контроль качества</w:t>
      </w:r>
      <w:r w:rsidRPr="00BA37F4">
        <w:rPr>
          <w:i/>
        </w:rPr>
        <w:t xml:space="preserve"> </w:t>
      </w:r>
      <w:r w:rsidR="00B95935" w:rsidRPr="00BA37F4">
        <w:rPr>
          <w:i/>
        </w:rPr>
        <w:t>товарно-материальных ценностей</w:t>
      </w:r>
      <w:r w:rsidRPr="00BA37F4">
        <w:rPr>
          <w:i/>
        </w:rPr>
        <w:t xml:space="preserve"> в аптечной организаци</w:t>
      </w:r>
      <w:r w:rsidR="005D4F84" w:rsidRPr="00BA37F4">
        <w:rPr>
          <w:i/>
        </w:rPr>
        <w:t>и</w:t>
      </w:r>
      <w:r w:rsidR="00BF150F" w:rsidRPr="00BA37F4">
        <w:rPr>
          <w:i/>
        </w:rPr>
        <w:t>.</w:t>
      </w:r>
      <w:r w:rsidRPr="00BA37F4">
        <w:rPr>
          <w:i/>
        </w:rPr>
        <w:t xml:space="preserve"> Санитарный режим в</w:t>
      </w:r>
      <w:r w:rsidR="00B95935" w:rsidRPr="00BA37F4">
        <w:rPr>
          <w:i/>
        </w:rPr>
        <w:t xml:space="preserve"> аптечной организации</w:t>
      </w:r>
      <w:r w:rsidR="00BF150F" w:rsidRPr="00BA37F4">
        <w:rPr>
          <w:i/>
        </w:rPr>
        <w:t>.</w:t>
      </w:r>
      <w:r w:rsidR="00B95935" w:rsidRPr="00BA37F4">
        <w:rPr>
          <w:i/>
        </w:rPr>
        <w:t xml:space="preserve"> Хранение, реализация и уничтожение </w:t>
      </w:r>
      <w:r w:rsidRPr="00BA37F4">
        <w:rPr>
          <w:i/>
        </w:rPr>
        <w:t>товарно-материальных ценностей в аптечной организации</w:t>
      </w:r>
    </w:p>
    <w:p w:rsidR="00106ED5" w:rsidRPr="00BA37F4" w:rsidRDefault="007D7AE9" w:rsidP="00BA37F4">
      <w:pPr>
        <w:pStyle w:val="a4"/>
        <w:spacing w:before="0" w:beforeAutospacing="0" w:after="0" w:afterAutospacing="0"/>
        <w:jc w:val="both"/>
        <w:rPr>
          <w:i/>
        </w:rPr>
      </w:pPr>
      <w:r w:rsidRPr="00BA37F4">
        <w:rPr>
          <w:i/>
        </w:rPr>
        <w:tab/>
        <w:t xml:space="preserve">Студенты по специальности </w:t>
      </w:r>
      <w:r w:rsidRPr="00BA37F4">
        <w:rPr>
          <w:bCs/>
          <w:i/>
        </w:rPr>
        <w:t>31.02.02 Акушерское дело,</w:t>
      </w:r>
      <w:r w:rsidRPr="00BA37F4">
        <w:rPr>
          <w:i/>
        </w:rPr>
        <w:t xml:space="preserve"> разрабатывают проекты СОП по направлениям </w:t>
      </w:r>
      <w:r w:rsidR="00E75275" w:rsidRPr="00BA37F4">
        <w:rPr>
          <w:i/>
        </w:rPr>
        <w:t>–</w:t>
      </w:r>
      <w:r w:rsidRPr="00BA37F4">
        <w:rPr>
          <w:i/>
        </w:rPr>
        <w:t xml:space="preserve"> </w:t>
      </w:r>
      <w:r w:rsidR="00E75275" w:rsidRPr="00BA37F4">
        <w:rPr>
          <w:i/>
        </w:rPr>
        <w:t xml:space="preserve">Акушерство, Гинекология, </w:t>
      </w:r>
      <w:r w:rsidR="002E598E" w:rsidRPr="00BA37F4">
        <w:rPr>
          <w:i/>
        </w:rPr>
        <w:t>Неонатология.</w:t>
      </w:r>
    </w:p>
    <w:p w:rsidR="002C6152" w:rsidRPr="00BA37F4" w:rsidRDefault="002C6152" w:rsidP="00BA37F4">
      <w:pPr>
        <w:pStyle w:val="a4"/>
        <w:spacing w:before="0" w:beforeAutospacing="0" w:after="0" w:afterAutospacing="0"/>
        <w:jc w:val="both"/>
        <w:rPr>
          <w:bCs/>
        </w:rPr>
      </w:pPr>
      <w:r w:rsidRPr="00BA37F4">
        <w:tab/>
        <w:t xml:space="preserve">Инструкция разработана в соответствии с "ГОСТ </w:t>
      </w:r>
      <w:proofErr w:type="gramStart"/>
      <w:r w:rsidRPr="00BA37F4">
        <w:t>Р</w:t>
      </w:r>
      <w:proofErr w:type="gramEnd"/>
      <w:r w:rsidRPr="00BA37F4">
        <w:t xml:space="preserve"> 56908-2016. Национальный стандарт Российской Федерации. Бережливое производство. Стандартизация работы" (утв. и </w:t>
      </w:r>
      <w:proofErr w:type="gramStart"/>
      <w:r w:rsidRPr="00BA37F4">
        <w:t>введен</w:t>
      </w:r>
      <w:proofErr w:type="gramEnd"/>
      <w:r w:rsidRPr="00BA37F4">
        <w:t xml:space="preserve"> в действие Приказом </w:t>
      </w:r>
      <w:proofErr w:type="spellStart"/>
      <w:r w:rsidRPr="00BA37F4">
        <w:t>Росстандарта</w:t>
      </w:r>
      <w:proofErr w:type="spellEnd"/>
      <w:r w:rsidRPr="00BA37F4">
        <w:t xml:space="preserve"> от 31.03.2016 N 233-ст) </w:t>
      </w:r>
    </w:p>
    <w:p w:rsidR="002C6152" w:rsidRPr="00BA37F4" w:rsidRDefault="002C6152" w:rsidP="00BA37F4">
      <w:pPr>
        <w:pStyle w:val="a4"/>
        <w:spacing w:before="0" w:beforeAutospacing="0" w:after="0" w:afterAutospacing="0"/>
        <w:jc w:val="both"/>
      </w:pPr>
      <w:r w:rsidRPr="00BA37F4">
        <w:tab/>
        <w:t xml:space="preserve">Инструкция предназначена для студентов </w:t>
      </w:r>
      <w:r w:rsidR="00BF150F" w:rsidRPr="00BA37F4">
        <w:t>колледжа</w:t>
      </w:r>
      <w:r w:rsidRPr="00BA37F4">
        <w:t xml:space="preserve"> с целью выполнения задания по производственной практике </w:t>
      </w:r>
      <w:r w:rsidR="00BF150F" w:rsidRPr="00BA37F4">
        <w:t>п</w:t>
      </w:r>
      <w:r w:rsidRPr="00BA37F4">
        <w:t xml:space="preserve">реддипломной </w:t>
      </w:r>
      <w:r w:rsidRPr="00BA37F4">
        <w:rPr>
          <w:bCs/>
        </w:rPr>
        <w:t xml:space="preserve">с применением электронного обучения и/или дистанционных образовательных технологий </w:t>
      </w:r>
      <w:r w:rsidRPr="00BA37F4">
        <w:t>по разработке проектов Стандартных операционных процедур (СОП) для использования в деятельности медицинской</w:t>
      </w:r>
      <w:r w:rsidR="009A6904" w:rsidRPr="00BA37F4">
        <w:t>/аптечной</w:t>
      </w:r>
      <w:r w:rsidRPr="00BA37F4">
        <w:t xml:space="preserve"> организации</w:t>
      </w:r>
      <w:r w:rsidR="009A6904" w:rsidRPr="00BA37F4">
        <w:t xml:space="preserve"> (далее - профильной организации)</w:t>
      </w:r>
      <w:r w:rsidRPr="00BA37F4">
        <w:t>.</w:t>
      </w:r>
    </w:p>
    <w:p w:rsidR="002C6152" w:rsidRPr="00BA37F4" w:rsidRDefault="002C6152" w:rsidP="00BA37F4">
      <w:pPr>
        <w:pStyle w:val="a4"/>
        <w:spacing w:before="0" w:beforeAutospacing="0" w:after="0" w:afterAutospacing="0"/>
        <w:jc w:val="both"/>
      </w:pPr>
      <w:r w:rsidRPr="00BA37F4">
        <w:tab/>
        <w:t>Станд</w:t>
      </w:r>
      <w:r w:rsidR="0040101D" w:rsidRPr="00BA37F4">
        <w:t>артная операционная процедура (</w:t>
      </w:r>
      <w:r w:rsidRPr="00BA37F4">
        <w:t>СОП/SOP/</w:t>
      </w:r>
      <w:proofErr w:type="spellStart"/>
      <w:r w:rsidRPr="00BA37F4">
        <w:t>Standard</w:t>
      </w:r>
      <w:proofErr w:type="spellEnd"/>
      <w:r w:rsidRPr="00BA37F4">
        <w:t xml:space="preserve"> </w:t>
      </w:r>
      <w:proofErr w:type="spellStart"/>
      <w:r w:rsidRPr="00BA37F4">
        <w:t>Operation</w:t>
      </w:r>
      <w:proofErr w:type="spellEnd"/>
      <w:r w:rsidRPr="00BA37F4">
        <w:t xml:space="preserve"> </w:t>
      </w:r>
      <w:proofErr w:type="spellStart"/>
      <w:r w:rsidRPr="00BA37F4">
        <w:t>Procedures</w:t>
      </w:r>
      <w:proofErr w:type="spellEnd"/>
      <w:r w:rsidRPr="00BA37F4">
        <w:t>), представляет собой набор указаний или этапов (пошаговых действий), которым необходимо следовать для осуществления определенной т</w:t>
      </w:r>
      <w:r w:rsidR="009A6904" w:rsidRPr="00BA37F4">
        <w:t>ой</w:t>
      </w:r>
      <w:r w:rsidRPr="00BA37F4">
        <w:t xml:space="preserve"> или ин</w:t>
      </w:r>
      <w:r w:rsidR="009A6904" w:rsidRPr="00BA37F4">
        <w:t>ой</w:t>
      </w:r>
      <w:r w:rsidRPr="00BA37F4">
        <w:t xml:space="preserve"> </w:t>
      </w:r>
      <w:r w:rsidR="009A6904" w:rsidRPr="00BA37F4">
        <w:t>процедуры / манипуляции</w:t>
      </w:r>
      <w:r w:rsidRPr="00BA37F4">
        <w:t xml:space="preserve"> в условиях безопасности.</w:t>
      </w:r>
      <w:r w:rsidRPr="00BA37F4">
        <w:rPr>
          <w:highlight w:val="yellow"/>
        </w:rPr>
        <w:t xml:space="preserve"> </w:t>
      </w:r>
    </w:p>
    <w:p w:rsidR="00B46BCC" w:rsidRPr="00BA37F4" w:rsidRDefault="00B46BCC" w:rsidP="00BA3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E598E" w:rsidRPr="00BA37F4">
        <w:rPr>
          <w:rFonts w:ascii="Times New Roman" w:hAnsi="Times New Roman" w:cs="Times New Roman"/>
          <w:sz w:val="24"/>
          <w:szCs w:val="24"/>
        </w:rPr>
        <w:t>СОП</w:t>
      </w:r>
      <w:r w:rsidRPr="00BA37F4">
        <w:rPr>
          <w:rFonts w:ascii="Times New Roman" w:hAnsi="Times New Roman" w:cs="Times New Roman"/>
          <w:sz w:val="24"/>
          <w:szCs w:val="24"/>
        </w:rPr>
        <w:t xml:space="preserve"> разрабатыва</w:t>
      </w:r>
      <w:r w:rsidR="002E598E" w:rsidRPr="00BA37F4">
        <w:rPr>
          <w:rFonts w:ascii="Times New Roman" w:hAnsi="Times New Roman" w:cs="Times New Roman"/>
          <w:sz w:val="24"/>
          <w:szCs w:val="24"/>
        </w:rPr>
        <w:t>е</w:t>
      </w:r>
      <w:r w:rsidRPr="00BA37F4">
        <w:rPr>
          <w:rFonts w:ascii="Times New Roman" w:hAnsi="Times New Roman" w:cs="Times New Roman"/>
          <w:sz w:val="24"/>
          <w:szCs w:val="24"/>
        </w:rPr>
        <w:t>тся</w:t>
      </w:r>
      <w:r w:rsidR="002E598E" w:rsidRPr="00BA37F4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Pr="00BA37F4">
        <w:rPr>
          <w:rFonts w:ascii="Times New Roman" w:hAnsi="Times New Roman" w:cs="Times New Roman"/>
          <w:sz w:val="24"/>
          <w:szCs w:val="24"/>
        </w:rPr>
        <w:t xml:space="preserve"> </w:t>
      </w:r>
      <w:r w:rsidR="002E598E" w:rsidRPr="00BA37F4">
        <w:rPr>
          <w:rFonts w:ascii="Times New Roman" w:hAnsi="Times New Roman" w:cs="Times New Roman"/>
          <w:sz w:val="24"/>
          <w:szCs w:val="24"/>
        </w:rPr>
        <w:t xml:space="preserve">порядков и стандартов фармацевтической практики, </w:t>
      </w:r>
      <w:r w:rsidRPr="00BA37F4">
        <w:rPr>
          <w:rFonts w:ascii="Times New Roman" w:hAnsi="Times New Roman" w:cs="Times New Roman"/>
          <w:sz w:val="24"/>
          <w:szCs w:val="24"/>
        </w:rPr>
        <w:t>порядков и стандартов медицинской помощи, клинических рекомендаций (протоколов лечения, действующих технических регламентов, национальных стандартов, правил по метрологии, документов федерального органа исполнительной власти в области здравоохранения и территориальных органов управления здравоохранением (приказы, методические указания, рекомендации, фармакопейные статьи и т.д.)</w:t>
      </w:r>
      <w:proofErr w:type="gramEnd"/>
    </w:p>
    <w:p w:rsidR="002C6152" w:rsidRPr="00BA37F4" w:rsidRDefault="002C6152" w:rsidP="00BA37F4">
      <w:pPr>
        <w:pStyle w:val="a4"/>
        <w:spacing w:before="0" w:beforeAutospacing="0" w:after="0" w:afterAutospacing="0"/>
        <w:jc w:val="both"/>
      </w:pPr>
      <w:r w:rsidRPr="00BA37F4">
        <w:rPr>
          <w:bCs/>
        </w:rPr>
        <w:t xml:space="preserve">СОДЕРЖАНИЕ И ОБЩИЙ ФОРМАТ СОП. </w:t>
      </w:r>
    </w:p>
    <w:p w:rsidR="002C6152" w:rsidRPr="00BA37F4" w:rsidRDefault="002C6152" w:rsidP="00BA37F4">
      <w:pPr>
        <w:pStyle w:val="a4"/>
        <w:spacing w:before="0" w:beforeAutospacing="0" w:after="0" w:afterAutospacing="0"/>
        <w:jc w:val="both"/>
      </w:pPr>
      <w:r w:rsidRPr="00BA37F4">
        <w:t>Формат данной процедуры должен содержать следующие элементы:</w:t>
      </w:r>
    </w:p>
    <w:p w:rsidR="002C6152" w:rsidRPr="00BA37F4" w:rsidRDefault="002C6152" w:rsidP="00BA37F4">
      <w:pPr>
        <w:pStyle w:val="a4"/>
        <w:spacing w:before="0" w:beforeAutospacing="0" w:after="0" w:afterAutospacing="0"/>
        <w:jc w:val="both"/>
      </w:pPr>
      <w:r w:rsidRPr="00BA37F4">
        <w:rPr>
          <w:bCs/>
        </w:rPr>
        <w:t>1) ТИТУЛЬНЫЙ ЛИСТ.</w:t>
      </w:r>
    </w:p>
    <w:p w:rsidR="002C6152" w:rsidRPr="00BA37F4" w:rsidRDefault="002C6152" w:rsidP="00BA37F4">
      <w:pPr>
        <w:pStyle w:val="a4"/>
        <w:spacing w:before="0" w:beforeAutospacing="0" w:after="0" w:afterAutospacing="0"/>
        <w:jc w:val="both"/>
      </w:pPr>
      <w:r w:rsidRPr="00BA37F4">
        <w:t xml:space="preserve">Титульный лист должен содержать следующее: </w:t>
      </w:r>
    </w:p>
    <w:p w:rsidR="002C6152" w:rsidRPr="00BA37F4" w:rsidRDefault="002C6152" w:rsidP="00BA37F4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 w:rsidRPr="00BA37F4">
        <w:t>название образовательной организации (Государственное автономное профессиональное образовательное учреждение Мурманской области «Мурманский медицинский колледж»);</w:t>
      </w:r>
    </w:p>
    <w:p w:rsidR="002C6152" w:rsidRPr="00BA37F4" w:rsidRDefault="002C6152" w:rsidP="00BA37F4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 w:rsidRPr="00BA37F4">
        <w:t>название СОП</w:t>
      </w:r>
      <w:r w:rsidR="00BF150F" w:rsidRPr="00BA37F4">
        <w:t>;</w:t>
      </w:r>
    </w:p>
    <w:p w:rsidR="002C6152" w:rsidRPr="00BA37F4" w:rsidRDefault="002C6152" w:rsidP="00BA37F4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 w:rsidRPr="00BA37F4">
        <w:t>ФИО разработчика СОП.</w:t>
      </w:r>
    </w:p>
    <w:p w:rsidR="002C6152" w:rsidRPr="00BA37F4" w:rsidRDefault="002C6152" w:rsidP="00BA37F4">
      <w:pPr>
        <w:pStyle w:val="a4"/>
        <w:spacing w:before="0" w:beforeAutospacing="0" w:after="0" w:afterAutospacing="0"/>
        <w:jc w:val="both"/>
        <w:rPr>
          <w:bCs/>
        </w:rPr>
      </w:pPr>
      <w:r w:rsidRPr="00BA37F4">
        <w:rPr>
          <w:bCs/>
        </w:rPr>
        <w:t>2) НАГЛЯДНАЯ ЧАСТЬ (ВИЗУАЛИЗАЦИЯ).</w:t>
      </w:r>
    </w:p>
    <w:p w:rsidR="002C6152" w:rsidRPr="00BA37F4" w:rsidRDefault="002C6152" w:rsidP="00BA37F4">
      <w:pPr>
        <w:pStyle w:val="a4"/>
        <w:spacing w:before="0" w:beforeAutospacing="0" w:after="0" w:afterAutospacing="0"/>
        <w:jc w:val="both"/>
        <w:rPr>
          <w:bCs/>
        </w:rPr>
      </w:pPr>
      <w:r w:rsidRPr="00BA37F4">
        <w:rPr>
          <w:bCs/>
        </w:rPr>
        <w:t xml:space="preserve">В наглядной части документа должна быть представлена процедура в визуализированной форме (Приложение </w:t>
      </w:r>
      <w:r w:rsidR="00A705AA" w:rsidRPr="00BA37F4">
        <w:rPr>
          <w:bCs/>
        </w:rPr>
        <w:t>А</w:t>
      </w:r>
      <w:r w:rsidRPr="00BA37F4">
        <w:rPr>
          <w:bCs/>
        </w:rPr>
        <w:t>).</w:t>
      </w:r>
    </w:p>
    <w:p w:rsidR="002C6152" w:rsidRPr="00BA37F4" w:rsidRDefault="002C6152" w:rsidP="00BA37F4">
      <w:pPr>
        <w:pStyle w:val="a4"/>
        <w:spacing w:before="0" w:beforeAutospacing="0" w:after="0" w:afterAutospacing="0"/>
        <w:jc w:val="both"/>
      </w:pPr>
      <w:r w:rsidRPr="00BA37F4">
        <w:rPr>
          <w:bCs/>
        </w:rPr>
        <w:tab/>
        <w:t xml:space="preserve">РАЗДЕЛЫ </w:t>
      </w:r>
      <w:proofErr w:type="gramStart"/>
      <w:r w:rsidRPr="00BA37F4">
        <w:rPr>
          <w:bCs/>
        </w:rPr>
        <w:t>СОП И</w:t>
      </w:r>
      <w:proofErr w:type="gramEnd"/>
      <w:r w:rsidRPr="00BA37F4">
        <w:rPr>
          <w:bCs/>
        </w:rPr>
        <w:t xml:space="preserve"> ИХ ОПИСАНИЕ.</w:t>
      </w:r>
    </w:p>
    <w:p w:rsidR="002C6152" w:rsidRPr="00BA37F4" w:rsidRDefault="002C6152" w:rsidP="00BA37F4">
      <w:pPr>
        <w:pStyle w:val="a4"/>
        <w:spacing w:before="0" w:beforeAutospacing="0" w:after="0" w:afterAutospacing="0"/>
        <w:ind w:firstLine="706"/>
        <w:jc w:val="both"/>
      </w:pPr>
      <w:r w:rsidRPr="00BA37F4">
        <w:t xml:space="preserve">Текст излагается </w:t>
      </w:r>
      <w:r w:rsidR="00BF150F" w:rsidRPr="00BA37F4">
        <w:t xml:space="preserve">коротко, </w:t>
      </w:r>
      <w:r w:rsidRPr="00BA37F4">
        <w:t xml:space="preserve">ясно и последовательно, в едином стиле, и включает в себя следующие разделы: </w:t>
      </w:r>
    </w:p>
    <w:p w:rsidR="002C6152" w:rsidRPr="00BA37F4" w:rsidRDefault="002C6152" w:rsidP="00BA37F4">
      <w:pPr>
        <w:pStyle w:val="a4"/>
        <w:spacing w:before="0" w:beforeAutospacing="0" w:after="0" w:afterAutospacing="0"/>
        <w:jc w:val="both"/>
        <w:rPr>
          <w:bCs/>
        </w:rPr>
      </w:pPr>
      <w:r w:rsidRPr="00BA37F4">
        <w:rPr>
          <w:bCs/>
        </w:rPr>
        <w:tab/>
        <w:t xml:space="preserve">НАЗВАНИЕ СОП. </w:t>
      </w:r>
    </w:p>
    <w:p w:rsidR="002C6152" w:rsidRPr="00BA37F4" w:rsidRDefault="002C6152" w:rsidP="00BA37F4">
      <w:pPr>
        <w:pStyle w:val="a4"/>
        <w:spacing w:before="0" w:beforeAutospacing="0" w:after="0" w:afterAutospacing="0"/>
        <w:jc w:val="both"/>
        <w:rPr>
          <w:bCs/>
        </w:rPr>
      </w:pPr>
      <w:r w:rsidRPr="00BA37F4">
        <w:rPr>
          <w:bCs/>
        </w:rPr>
        <w:t xml:space="preserve">Название </w:t>
      </w:r>
      <w:proofErr w:type="gramStart"/>
      <w:r w:rsidRPr="00BA37F4">
        <w:rPr>
          <w:bCs/>
        </w:rPr>
        <w:t>процедуры</w:t>
      </w:r>
      <w:proofErr w:type="gramEnd"/>
      <w:r w:rsidRPr="00BA37F4">
        <w:rPr>
          <w:bCs/>
        </w:rPr>
        <w:t xml:space="preserve"> по которой разрабатывается СОП</w:t>
      </w:r>
      <w:r w:rsidR="00BF150F" w:rsidRPr="00BA37F4">
        <w:rPr>
          <w:bCs/>
        </w:rPr>
        <w:t>.</w:t>
      </w:r>
    </w:p>
    <w:p w:rsidR="002C6152" w:rsidRPr="00BA37F4" w:rsidRDefault="002C6152" w:rsidP="00BA37F4">
      <w:pPr>
        <w:pStyle w:val="a4"/>
        <w:spacing w:before="0" w:beforeAutospacing="0" w:after="0" w:afterAutospacing="0"/>
        <w:jc w:val="both"/>
        <w:rPr>
          <w:bCs/>
        </w:rPr>
      </w:pPr>
      <w:r w:rsidRPr="00BA37F4">
        <w:rPr>
          <w:bCs/>
        </w:rPr>
        <w:tab/>
        <w:t>РЕСУРСЫ.</w:t>
      </w:r>
    </w:p>
    <w:p w:rsidR="002C6152" w:rsidRPr="00BA37F4" w:rsidRDefault="002C6152" w:rsidP="00BA37F4">
      <w:pPr>
        <w:pStyle w:val="a4"/>
        <w:spacing w:before="0" w:beforeAutospacing="0" w:after="0" w:afterAutospacing="0"/>
        <w:jc w:val="both"/>
      </w:pPr>
      <w:r w:rsidRPr="00BA37F4">
        <w:t>Предоставьте список ресурсов, необходимых при выполнении процедуры: персонал, оборудование и материалы (стеклянные и резиновые изделия, пипетки, центрифуги, бинты и т.д.)</w:t>
      </w:r>
    </w:p>
    <w:p w:rsidR="002C6152" w:rsidRPr="00BA37F4" w:rsidRDefault="002C6152" w:rsidP="00BA37F4">
      <w:pPr>
        <w:pStyle w:val="a4"/>
        <w:spacing w:before="0" w:beforeAutospacing="0" w:after="0" w:afterAutospacing="0"/>
        <w:jc w:val="both"/>
        <w:rPr>
          <w:bCs/>
        </w:rPr>
      </w:pPr>
      <w:r w:rsidRPr="00BA37F4">
        <w:rPr>
          <w:bCs/>
        </w:rPr>
        <w:tab/>
        <w:t>БЕЗОПАСНОСТЬ.</w:t>
      </w:r>
    </w:p>
    <w:p w:rsidR="002C6152" w:rsidRPr="00BA37F4" w:rsidRDefault="002C6152" w:rsidP="00BA37F4">
      <w:pPr>
        <w:pStyle w:val="a4"/>
        <w:spacing w:before="0" w:beforeAutospacing="0" w:after="0" w:afterAutospacing="0"/>
        <w:jc w:val="both"/>
      </w:pPr>
      <w:r w:rsidRPr="00BA37F4">
        <w:t>Определите степень безопасности или риски для здоровья, которые могут возникнуть во</w:t>
      </w:r>
      <w:r w:rsidR="00BF150F" w:rsidRPr="00BA37F4">
        <w:t xml:space="preserve"> время выполнения процедуры. </w:t>
      </w:r>
      <w:proofErr w:type="gramStart"/>
      <w:r w:rsidR="00BF150F" w:rsidRPr="00BA37F4">
        <w:t>Р</w:t>
      </w:r>
      <w:r w:rsidRPr="00BA37F4">
        <w:t>иски могут быть связаны с пробой (например, биологические материалы), инструментами (например, колющие инструменты) или химическими агентами (например, канцерогены, химические ожоги и т.д.).</w:t>
      </w:r>
      <w:proofErr w:type="gramEnd"/>
      <w:r w:rsidRPr="00BA37F4">
        <w:t xml:space="preserve"> Определите общие меры безопасности (например, использование перчаток</w:t>
      </w:r>
      <w:r w:rsidR="00BF150F" w:rsidRPr="00BA37F4">
        <w:t xml:space="preserve">, масок, защитных очков, </w:t>
      </w:r>
      <w:r w:rsidRPr="00BA37F4">
        <w:t>лабораторной формы и т.д.) и предоставьте опорные материалы, где это возможно.</w:t>
      </w:r>
    </w:p>
    <w:p w:rsidR="002C6152" w:rsidRPr="00BA37F4" w:rsidRDefault="002C6152" w:rsidP="00BA37F4">
      <w:pPr>
        <w:pStyle w:val="a4"/>
        <w:spacing w:before="0" w:beforeAutospacing="0" w:after="0" w:afterAutospacing="0"/>
        <w:jc w:val="both"/>
      </w:pPr>
      <w:r w:rsidRPr="00BA37F4">
        <w:rPr>
          <w:bCs/>
        </w:rPr>
        <w:tab/>
        <w:t>ДОКУМЕНТИРОВАНИЕ</w:t>
      </w:r>
      <w:r w:rsidRPr="00BA37F4">
        <w:t>.</w:t>
      </w:r>
    </w:p>
    <w:p w:rsidR="002C6152" w:rsidRPr="00BA37F4" w:rsidRDefault="002C6152" w:rsidP="00BA37F4">
      <w:pPr>
        <w:pStyle w:val="a4"/>
        <w:spacing w:before="0" w:beforeAutospacing="0" w:after="0" w:afterAutospacing="0"/>
        <w:jc w:val="both"/>
      </w:pPr>
      <w:r w:rsidRPr="00BA37F4">
        <w:t>Укажите все формы или исходные документы, необх</w:t>
      </w:r>
      <w:r w:rsidR="00BF150F" w:rsidRPr="00BA37F4">
        <w:t>одимые для выполнения процедуры.</w:t>
      </w:r>
    </w:p>
    <w:p w:rsidR="002C6152" w:rsidRPr="00BA37F4" w:rsidRDefault="002C6152" w:rsidP="00BA37F4">
      <w:pPr>
        <w:pStyle w:val="a4"/>
        <w:spacing w:before="0" w:beforeAutospacing="0" w:after="0" w:afterAutospacing="0"/>
        <w:jc w:val="both"/>
      </w:pPr>
      <w:r w:rsidRPr="00BA37F4">
        <w:rPr>
          <w:bCs/>
        </w:rPr>
        <w:tab/>
        <w:t>ПРОЦЕДУРА.</w:t>
      </w:r>
    </w:p>
    <w:p w:rsidR="002C6152" w:rsidRPr="00BA37F4" w:rsidRDefault="002C6152" w:rsidP="00BA37F4">
      <w:pPr>
        <w:pStyle w:val="a4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BA37F4">
        <w:t xml:space="preserve">Данный раздел содержит </w:t>
      </w:r>
      <w:r w:rsidR="00BC1F53" w:rsidRPr="00BA37F4">
        <w:t xml:space="preserve">четкие </w:t>
      </w:r>
      <w:r w:rsidRPr="00BA37F4">
        <w:t xml:space="preserve">инструкции в соответствующем порядке для правильного выполнения процедуры; </w:t>
      </w:r>
    </w:p>
    <w:p w:rsidR="002C6152" w:rsidRPr="00BA37F4" w:rsidRDefault="002C6152" w:rsidP="00BA37F4">
      <w:pPr>
        <w:pStyle w:val="a4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BA37F4">
        <w:t xml:space="preserve">Процедура должна быть структурирована в логическом порядке деятельности; </w:t>
      </w:r>
    </w:p>
    <w:p w:rsidR="002C6152" w:rsidRPr="00BA37F4" w:rsidRDefault="002C6152" w:rsidP="00BA37F4">
      <w:pPr>
        <w:pStyle w:val="a4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BA37F4">
        <w:t>Текст должен быть лаконичным и н</w:t>
      </w:r>
      <w:r w:rsidR="00BC1F53" w:rsidRPr="00BA37F4">
        <w:t>аписан простым, понятным языком, с минимальным объемом текста.</w:t>
      </w:r>
    </w:p>
    <w:p w:rsidR="002C6152" w:rsidRPr="00BA37F4" w:rsidRDefault="002C6152" w:rsidP="00BA37F4">
      <w:pPr>
        <w:pStyle w:val="a4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BA37F4">
        <w:t xml:space="preserve">При наличии альтернативных процедур, укажите ту, которую предпочтительно использовать; </w:t>
      </w:r>
    </w:p>
    <w:p w:rsidR="002C6152" w:rsidRPr="00BA37F4" w:rsidRDefault="002C6152" w:rsidP="00BA37F4">
      <w:pPr>
        <w:pStyle w:val="a4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BA37F4">
        <w:t>Включайте «заметки» в текст</w:t>
      </w:r>
      <w:r w:rsidR="00BF150F" w:rsidRPr="00BA37F4">
        <w:t>овую часть</w:t>
      </w:r>
      <w:r w:rsidRPr="00BA37F4">
        <w:t xml:space="preserve"> процедуры, чтобы выделить критические моменты; </w:t>
      </w:r>
    </w:p>
    <w:p w:rsidR="002C6152" w:rsidRPr="00BA37F4" w:rsidRDefault="002C6152" w:rsidP="00BA37F4">
      <w:pPr>
        <w:pStyle w:val="a4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BA37F4">
        <w:t xml:space="preserve">Включайте такие заметки, как «Предупреждение» или «Внимание», по обстоятельствам, чтобы указать потенциальные или известные риски для соответствующей процедуры; </w:t>
      </w:r>
    </w:p>
    <w:p w:rsidR="002C6152" w:rsidRPr="00BA37F4" w:rsidRDefault="002C6152" w:rsidP="00BA37F4">
      <w:pPr>
        <w:pStyle w:val="a4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BA37F4">
        <w:t xml:space="preserve">Укажите меры, принимаемые в срочном порядке; </w:t>
      </w:r>
    </w:p>
    <w:p w:rsidR="002C6152" w:rsidRPr="00BA37F4" w:rsidRDefault="002C6152" w:rsidP="00BA37F4">
      <w:pPr>
        <w:pStyle w:val="a4"/>
        <w:numPr>
          <w:ilvl w:val="0"/>
          <w:numId w:val="7"/>
        </w:numPr>
        <w:spacing w:before="0" w:beforeAutospacing="0" w:after="0" w:afterAutospacing="0"/>
        <w:ind w:left="0" w:firstLine="0"/>
        <w:jc w:val="both"/>
      </w:pPr>
      <w:r w:rsidRPr="00BA37F4">
        <w:t>По возможности, используйте подход «шаг за шагом».</w:t>
      </w:r>
    </w:p>
    <w:p w:rsidR="002C6152" w:rsidRPr="00BA37F4" w:rsidRDefault="005C635C" w:rsidP="00BA37F4">
      <w:pPr>
        <w:pStyle w:val="a4"/>
        <w:spacing w:before="0" w:beforeAutospacing="0" w:after="0" w:afterAutospacing="0"/>
        <w:jc w:val="both"/>
      </w:pPr>
      <w:r w:rsidRPr="00BA37F4">
        <w:rPr>
          <w:bCs/>
        </w:rPr>
        <w:tab/>
        <w:t>ПРИМЕЧАНИЕ</w:t>
      </w:r>
      <w:r w:rsidRPr="00BA37F4">
        <w:t xml:space="preserve">: </w:t>
      </w:r>
      <w:r w:rsidR="002C6152" w:rsidRPr="00BA37F4">
        <w:t>в примечании указывается нормативно правовая база</w:t>
      </w:r>
      <w:r w:rsidR="002E598E" w:rsidRPr="00BA37F4">
        <w:t>,</w:t>
      </w:r>
      <w:r w:rsidR="002C6152" w:rsidRPr="00BA37F4">
        <w:t xml:space="preserve"> на основании которо</w:t>
      </w:r>
      <w:r w:rsidR="002E598E" w:rsidRPr="00BA37F4">
        <w:t>й</w:t>
      </w:r>
      <w:r w:rsidR="002C6152" w:rsidRPr="00BA37F4">
        <w:t xml:space="preserve"> </w:t>
      </w:r>
      <w:proofErr w:type="gramStart"/>
      <w:r w:rsidR="002C6152" w:rsidRPr="00BA37F4">
        <w:t>разработан</w:t>
      </w:r>
      <w:proofErr w:type="gramEnd"/>
      <w:r w:rsidR="002C6152" w:rsidRPr="00BA37F4">
        <w:t xml:space="preserve"> С</w:t>
      </w:r>
      <w:r w:rsidR="002E598E" w:rsidRPr="00BA37F4">
        <w:t>ОП или другие комментарии к СОП</w:t>
      </w:r>
      <w:r w:rsidR="002C6152" w:rsidRPr="00BA37F4">
        <w:t>.</w:t>
      </w:r>
    </w:p>
    <w:p w:rsidR="002C6152" w:rsidRPr="00BA37F4" w:rsidRDefault="002C6152" w:rsidP="00BA37F4">
      <w:pPr>
        <w:pStyle w:val="a4"/>
        <w:spacing w:before="0" w:beforeAutospacing="0" w:after="0" w:afterAutospacing="0"/>
        <w:jc w:val="both"/>
      </w:pPr>
      <w:r w:rsidRPr="00BA37F4">
        <w:rPr>
          <w:bCs/>
        </w:rPr>
        <w:tab/>
      </w:r>
      <w:r w:rsidRPr="00BA37F4">
        <w:t>СОП должен быть кратким, четким</w:t>
      </w:r>
      <w:r w:rsidR="002E598E" w:rsidRPr="00BA37F4">
        <w:t>, конкретным, представленным в</w:t>
      </w:r>
      <w:r w:rsidRPr="00BA37F4">
        <w:t xml:space="preserve"> виде схем и алгоритмов </w:t>
      </w:r>
      <w:r w:rsidR="00BC1F53" w:rsidRPr="00BA37F4">
        <w:t xml:space="preserve">или в табличной форме </w:t>
      </w:r>
      <w:r w:rsidRPr="00BA37F4">
        <w:t>с минимальным объемом текстовой части.</w:t>
      </w:r>
    </w:p>
    <w:p w:rsidR="002C6152" w:rsidRPr="00BA37F4" w:rsidRDefault="002C6152" w:rsidP="00BA37F4">
      <w:pPr>
        <w:pStyle w:val="a4"/>
        <w:spacing w:before="0" w:beforeAutospacing="0" w:after="0" w:afterAutospacing="0"/>
        <w:jc w:val="both"/>
      </w:pPr>
      <w:r w:rsidRPr="00BA37F4">
        <w:rPr>
          <w:bCs/>
        </w:rPr>
        <w:t>Формат документа.</w:t>
      </w:r>
    </w:p>
    <w:p w:rsidR="002C6152" w:rsidRPr="00BA37F4" w:rsidRDefault="002C6152" w:rsidP="00BA37F4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BA37F4">
        <w:t xml:space="preserve">Документы по </w:t>
      </w:r>
      <w:proofErr w:type="spellStart"/>
      <w:r w:rsidR="00293119" w:rsidRPr="00BA37F4">
        <w:t>СОПам</w:t>
      </w:r>
      <w:proofErr w:type="spellEnd"/>
      <w:r w:rsidRPr="00BA37F4">
        <w:t xml:space="preserve"> составляются в программе </w:t>
      </w:r>
      <w:proofErr w:type="spellStart"/>
      <w:r w:rsidRPr="00BA37F4">
        <w:t>Microsoft</w:t>
      </w:r>
      <w:proofErr w:type="spellEnd"/>
      <w:r w:rsidRPr="00BA37F4">
        <w:t xml:space="preserve"> </w:t>
      </w:r>
      <w:proofErr w:type="spellStart"/>
      <w:r w:rsidRPr="00BA37F4">
        <w:t>Word</w:t>
      </w:r>
      <w:proofErr w:type="spellEnd"/>
      <w:r w:rsidRPr="00BA37F4">
        <w:t xml:space="preserve">. </w:t>
      </w:r>
    </w:p>
    <w:p w:rsidR="00293119" w:rsidRPr="00BA37F4" w:rsidRDefault="00293119" w:rsidP="00BA37F4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BA37F4">
        <w:t xml:space="preserve">Шрифт - </w:t>
      </w:r>
      <w:r w:rsidRPr="00BA37F4">
        <w:rPr>
          <w:lang w:val="en-US"/>
        </w:rPr>
        <w:t>Times</w:t>
      </w:r>
      <w:r w:rsidRPr="00BA37F4">
        <w:t xml:space="preserve"> </w:t>
      </w:r>
      <w:r w:rsidRPr="00BA37F4">
        <w:rPr>
          <w:lang w:val="en-US"/>
        </w:rPr>
        <w:t>New</w:t>
      </w:r>
      <w:r w:rsidRPr="00BA37F4">
        <w:t xml:space="preserve"> </w:t>
      </w:r>
      <w:r w:rsidRPr="00BA37F4">
        <w:rPr>
          <w:lang w:val="en-US"/>
        </w:rPr>
        <w:t>Roman</w:t>
      </w:r>
      <w:r w:rsidR="00F51D9A" w:rsidRPr="00BA37F4">
        <w:t>, размер - не более 10пт.</w:t>
      </w:r>
    </w:p>
    <w:p w:rsidR="00293119" w:rsidRPr="00BA37F4" w:rsidRDefault="002C6152" w:rsidP="00BA37F4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BA37F4">
        <w:t>Поля: все поля по 1 см.</w:t>
      </w:r>
    </w:p>
    <w:p w:rsidR="00293119" w:rsidRPr="00BA37F4" w:rsidRDefault="00293119" w:rsidP="00BA37F4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BA37F4">
        <w:t>Требований к оформлению абзацных отступов, пробелов и интервалов нет.</w:t>
      </w:r>
    </w:p>
    <w:p w:rsidR="002C6152" w:rsidRPr="00BA37F4" w:rsidRDefault="002C6152" w:rsidP="00BA37F4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BA37F4">
        <w:t>Объем документа не более 3х страниц, включая титульный лист</w:t>
      </w:r>
      <w:r w:rsidR="00293119" w:rsidRPr="00BA37F4">
        <w:t xml:space="preserve"> </w:t>
      </w:r>
      <w:proofErr w:type="spellStart"/>
      <w:r w:rsidR="00293119" w:rsidRPr="00BA37F4">
        <w:t>СОПа</w:t>
      </w:r>
      <w:proofErr w:type="spellEnd"/>
      <w:r w:rsidR="00806BD3" w:rsidRPr="00BA37F4">
        <w:t>.</w:t>
      </w:r>
    </w:p>
    <w:p w:rsidR="002C6152" w:rsidRPr="00BA37F4" w:rsidRDefault="002C6152" w:rsidP="00BA37F4">
      <w:pPr>
        <w:pStyle w:val="a4"/>
        <w:spacing w:before="0" w:beforeAutospacing="0" w:after="0" w:afterAutospacing="0"/>
        <w:jc w:val="both"/>
      </w:pPr>
    </w:p>
    <w:p w:rsidR="00293119" w:rsidRPr="00BA37F4" w:rsidRDefault="002C6152" w:rsidP="00BA37F4">
      <w:pPr>
        <w:pStyle w:val="a4"/>
        <w:spacing w:before="0" w:beforeAutospacing="0" w:after="0" w:afterAutospacing="0"/>
        <w:jc w:val="both"/>
      </w:pPr>
      <w:r w:rsidRPr="00BA37F4">
        <w:tab/>
      </w:r>
      <w:r w:rsidR="00293119" w:rsidRPr="00BA37F4">
        <w:t>Разработанные</w:t>
      </w:r>
      <w:r w:rsidRPr="00BA37F4">
        <w:t xml:space="preserve"> проект</w:t>
      </w:r>
      <w:r w:rsidR="00D64BFA" w:rsidRPr="00BA37F4">
        <w:t>ы</w:t>
      </w:r>
      <w:r w:rsidRPr="00BA37F4">
        <w:t xml:space="preserve"> СОП вместе с титульным листом </w:t>
      </w:r>
      <w:r w:rsidR="00293119" w:rsidRPr="00BA37F4">
        <w:t xml:space="preserve">оформляются в единый отчет по практике и </w:t>
      </w:r>
      <w:r w:rsidRPr="00BA37F4">
        <w:t>представля</w:t>
      </w:r>
      <w:r w:rsidR="00D64BFA" w:rsidRPr="00BA37F4">
        <w:t>ю</w:t>
      </w:r>
      <w:r w:rsidRPr="00BA37F4">
        <w:t xml:space="preserve">тся методическому руководителю производственной практики </w:t>
      </w:r>
      <w:r w:rsidR="005C635C" w:rsidRPr="00BA37F4">
        <w:t>п</w:t>
      </w:r>
      <w:r w:rsidRPr="00BA37F4">
        <w:t>реддипломной на электронную почту.</w:t>
      </w:r>
    </w:p>
    <w:p w:rsidR="00293119" w:rsidRPr="00BA37F4" w:rsidRDefault="00F51D9A" w:rsidP="00BA37F4">
      <w:pPr>
        <w:pStyle w:val="a4"/>
        <w:spacing w:before="0" w:beforeAutospacing="0" w:after="0" w:afterAutospacing="0"/>
        <w:jc w:val="both"/>
      </w:pPr>
      <w:r w:rsidRPr="00BA37F4">
        <w:tab/>
      </w:r>
      <w:r w:rsidR="00293119" w:rsidRPr="00BA37F4">
        <w:t xml:space="preserve">Промежуточная аттестация по производственной практике преддипломной проводится в форме дифференцированного зачета. Оценка по дифференцированному зачету выставляется на основании качественно выполненного </w:t>
      </w:r>
      <w:r w:rsidRPr="00BA37F4">
        <w:t xml:space="preserve">производственного и индивидуального заданий, </w:t>
      </w:r>
      <w:r w:rsidR="00293119" w:rsidRPr="00BA37F4">
        <w:t>и своевременно представленного отчета руководител</w:t>
      </w:r>
      <w:r w:rsidR="00956541" w:rsidRPr="00BA37F4">
        <w:t>ю</w:t>
      </w:r>
      <w:r w:rsidR="00293119" w:rsidRPr="00BA37F4">
        <w:t xml:space="preserve"> практик</w:t>
      </w:r>
      <w:r w:rsidR="00956541" w:rsidRPr="00BA37F4">
        <w:t>и</w:t>
      </w:r>
      <w:r w:rsidR="00293119" w:rsidRPr="00BA37F4">
        <w:t xml:space="preserve"> </w:t>
      </w:r>
      <w:r w:rsidR="00293119" w:rsidRPr="00BA37F4">
        <w:rPr>
          <w:rFonts w:eastAsia="Batang"/>
        </w:rPr>
        <w:t>на указанн</w:t>
      </w:r>
      <w:r w:rsidR="00956541" w:rsidRPr="00BA37F4">
        <w:rPr>
          <w:rFonts w:eastAsia="Batang"/>
        </w:rPr>
        <w:t>ую</w:t>
      </w:r>
      <w:r w:rsidR="00293119" w:rsidRPr="00BA37F4">
        <w:rPr>
          <w:rFonts w:eastAsia="Batang"/>
        </w:rPr>
        <w:t xml:space="preserve"> электронн</w:t>
      </w:r>
      <w:r w:rsidR="00956541" w:rsidRPr="00BA37F4">
        <w:rPr>
          <w:rFonts w:eastAsia="Batang"/>
        </w:rPr>
        <w:t>ую</w:t>
      </w:r>
      <w:r w:rsidR="00293119" w:rsidRPr="00BA37F4">
        <w:rPr>
          <w:rFonts w:eastAsia="Batang"/>
        </w:rPr>
        <w:t xml:space="preserve"> почт</w:t>
      </w:r>
      <w:r w:rsidR="00956541" w:rsidRPr="00BA37F4">
        <w:rPr>
          <w:rFonts w:eastAsia="Batang"/>
        </w:rPr>
        <w:t>у</w:t>
      </w:r>
      <w:r w:rsidR="00293119" w:rsidRPr="00BA37F4">
        <w:rPr>
          <w:rFonts w:eastAsia="Batang"/>
        </w:rPr>
        <w:t>.</w:t>
      </w:r>
    </w:p>
    <w:p w:rsidR="004706D8" w:rsidRPr="00BA37F4" w:rsidRDefault="004706D8" w:rsidP="00BA37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706D8" w:rsidRPr="00BA37F4" w:rsidSect="00BA37F4">
          <w:footerReference w:type="default" r:id="rId17"/>
          <w:pgSz w:w="11906" w:h="16838"/>
          <w:pgMar w:top="1134" w:right="1134" w:bottom="1134" w:left="1134" w:header="708" w:footer="708" w:gutter="0"/>
          <w:pgNumType w:start="3"/>
          <w:cols w:space="708"/>
          <w:docGrid w:linePitch="360"/>
        </w:sectPr>
      </w:pPr>
    </w:p>
    <w:p w:rsidR="002C6152" w:rsidRPr="00BA37F4" w:rsidRDefault="002C6152" w:rsidP="00BA37F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37F4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BA3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5AA" w:rsidRPr="00BA37F4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</w:p>
    <w:p w:rsidR="002C6152" w:rsidRPr="00BA37F4" w:rsidRDefault="002C6152" w:rsidP="00BA3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F4">
        <w:rPr>
          <w:noProof/>
          <w:sz w:val="24"/>
          <w:szCs w:val="24"/>
          <w:lang w:eastAsia="ru-RU"/>
        </w:rPr>
        <w:drawing>
          <wp:inline distT="0" distB="0" distL="0" distR="0" wp14:anchorId="543139E1" wp14:editId="7F863EB5">
            <wp:extent cx="5943600" cy="5457825"/>
            <wp:effectExtent l="0" t="0" r="0" b="9525"/>
            <wp:docPr id="1" name="Рисунок 1" descr="https://cf.ppt-online.org/files/slide/n/N6PLjo4mZBcH39sFlp1O5vrGbCVEd8YhA0neai/slide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n/N6PLjo4mZBcH39sFlp1O5vrGbCVEd8YhA0neai/slide-3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FA" w:rsidRPr="00BA37F4" w:rsidRDefault="00D64BFA" w:rsidP="00BA3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D64BFA" w:rsidRPr="00BA37F4" w:rsidSect="00BA37F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43F67" w:rsidRPr="00BA37F4" w:rsidRDefault="008C491C" w:rsidP="00BA37F4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4682638"/>
      <w:r w:rsidRPr="00BA37F4">
        <w:rPr>
          <w:rFonts w:ascii="Times New Roman" w:hAnsi="Times New Roman" w:cs="Times New Roman"/>
          <w:color w:val="auto"/>
          <w:sz w:val="24"/>
          <w:szCs w:val="24"/>
        </w:rPr>
        <w:t>ПРИЛОЖЕНИЕ 5</w:t>
      </w:r>
      <w:bookmarkEnd w:id="7"/>
    </w:p>
    <w:p w:rsidR="00715880" w:rsidRPr="00BA37F4" w:rsidRDefault="00715880" w:rsidP="00BA37F4">
      <w:pPr>
        <w:spacing w:line="240" w:lineRule="auto"/>
        <w:rPr>
          <w:sz w:val="24"/>
          <w:szCs w:val="24"/>
        </w:rPr>
      </w:pPr>
    </w:p>
    <w:p w:rsidR="00715880" w:rsidRPr="00BA37F4" w:rsidRDefault="00715880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D64BFA" w:rsidRPr="00BA37F4" w:rsidRDefault="00D64BFA" w:rsidP="00BA37F4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BA37F4">
        <w:rPr>
          <w:b/>
          <w:bCs/>
        </w:rPr>
        <w:t>ЗАДАНИЕ №2</w:t>
      </w:r>
    </w:p>
    <w:p w:rsidR="00D64BFA" w:rsidRPr="00BA37F4" w:rsidRDefault="00D64BFA" w:rsidP="00B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производственной практике Преддипломной для специальности 31.02.01. Лечебное дело </w:t>
      </w:r>
      <w:r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применением электронного обучения и/или дистанционных образовательных технологий.</w:t>
      </w:r>
    </w:p>
    <w:p w:rsidR="00D64BFA" w:rsidRPr="00BA37F4" w:rsidRDefault="00D64BFA" w:rsidP="00BA37F4">
      <w:pPr>
        <w:pStyle w:val="a4"/>
        <w:tabs>
          <w:tab w:val="left" w:pos="3705"/>
          <w:tab w:val="center" w:pos="4749"/>
        </w:tabs>
        <w:spacing w:before="0" w:beforeAutospacing="0" w:after="0" w:afterAutospacing="0"/>
        <w:rPr>
          <w:b/>
          <w:i/>
        </w:rPr>
      </w:pPr>
    </w:p>
    <w:p w:rsidR="00D64BFA" w:rsidRPr="00BA37F4" w:rsidRDefault="00D64BFA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Примечание!</w:t>
      </w:r>
      <w:r w:rsidRPr="00BA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A37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Индивидуальное задание для студента специальности Лечебное дело 1 группы ФИО</w:t>
      </w:r>
    </w:p>
    <w:p w:rsidR="00D64BFA" w:rsidRPr="00BA37F4" w:rsidRDefault="00D64BFA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студент! </w:t>
      </w:r>
    </w:p>
    <w:p w:rsidR="00D64BFA" w:rsidRPr="00BA37F4" w:rsidRDefault="00D64BFA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Вам представлены задания для выполнения программы производственной практики Преддипломной </w:t>
      </w:r>
      <w:r w:rsidRPr="00BA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применением электронного обучения и/или дистанционных образовательных технологий</w:t>
      </w:r>
      <w:r w:rsidRPr="00BA3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получение профессиональных компетенций с помощью телекоммуникационных средств, интернета в условиях дистанционного взаимодействия.</w:t>
      </w:r>
    </w:p>
    <w:p w:rsidR="00D64BFA" w:rsidRPr="00BA37F4" w:rsidRDefault="00D64BFA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Производственная практика Преддипломная в дистанционном формате организуется в период с 18.05.2020 по 14.06.2020г (4 недели – 144 часа)</w:t>
      </w:r>
    </w:p>
    <w:p w:rsidR="00D64BFA" w:rsidRPr="00BA37F4" w:rsidRDefault="00D64BFA" w:rsidP="00BA3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Выполненные задания необходимо высылать методическому руководителю практики ФИО на электронную почту </w:t>
      </w:r>
      <w:hyperlink r:id="rId19" w:history="1">
        <w:r w:rsidRPr="00BA37F4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хххххх@</w:t>
        </w:r>
        <w:r w:rsidRPr="00BA37F4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yandex</w:t>
        </w:r>
        <w:r w:rsidRPr="00BA37F4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BA37F4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не позднее</w:t>
      </w:r>
    </w:p>
    <w:p w:rsidR="00D64BFA" w:rsidRPr="00BA37F4" w:rsidRDefault="001801CB" w:rsidP="00BA37F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="00D64BF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информацию о работе с сайтом</w:t>
      </w:r>
    </w:p>
    <w:p w:rsidR="00D64BFA" w:rsidRPr="00BA37F4" w:rsidRDefault="001801CB" w:rsidP="00BA37F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="00D64BF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СОП №1, СОП №2</w:t>
      </w:r>
    </w:p>
    <w:p w:rsidR="00D64BFA" w:rsidRPr="00BA37F4" w:rsidRDefault="001801CB" w:rsidP="00BA37F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BF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СОП №3, СОП №4</w:t>
      </w:r>
    </w:p>
    <w:p w:rsidR="00D64BFA" w:rsidRPr="00BA37F4" w:rsidRDefault="001801CB" w:rsidP="00BA37F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proofErr w:type="spellEnd"/>
      <w:r w:rsidR="00D64BF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Полностью оформленный отчет по производственной практике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преддипломной</w:t>
      </w:r>
      <w:r w:rsidR="00D64BF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BFA" w:rsidRPr="00BA37F4" w:rsidRDefault="00D64BFA" w:rsidP="00BA37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Промежуточная аттестация по практике проводиться в форме дифференцированного зачета. Оценка по дифференцированному зачету выставляется на основании качественно выполненного отчета и своевременного представления методическому руководителю по практике.</w:t>
      </w:r>
    </w:p>
    <w:p w:rsidR="007D7AE9" w:rsidRPr="00BA37F4" w:rsidRDefault="007D7AE9" w:rsidP="00BA37F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A37F4">
        <w:rPr>
          <w:rFonts w:ascii="Times New Roman" w:eastAsia="Batang" w:hAnsi="Times New Roman" w:cs="Times New Roman"/>
          <w:b/>
          <w:sz w:val="24"/>
          <w:szCs w:val="24"/>
        </w:rPr>
        <w:t>Задание №1. Производственное задание.</w:t>
      </w:r>
    </w:p>
    <w:p w:rsidR="007D7AE9" w:rsidRPr="00BA37F4" w:rsidRDefault="007D7AE9" w:rsidP="00BA37F4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>Работа с официальным сайтом профильной организации:</w:t>
      </w:r>
    </w:p>
    <w:p w:rsidR="007D7AE9" w:rsidRPr="00BA37F4" w:rsidRDefault="007D7AE9" w:rsidP="00BA37F4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>Ознакомление с организационной структурой профильной организации.</w:t>
      </w:r>
    </w:p>
    <w:p w:rsidR="007D7AE9" w:rsidRPr="00BA37F4" w:rsidRDefault="007D7AE9" w:rsidP="00BA37F4">
      <w:pPr>
        <w:pStyle w:val="a3"/>
        <w:numPr>
          <w:ilvl w:val="0"/>
          <w:numId w:val="46"/>
        </w:numPr>
        <w:spacing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 xml:space="preserve">Ознакомление с функциями специализированных подразделений профильной организации, </w:t>
      </w:r>
      <w:proofErr w:type="gramStart"/>
      <w:r w:rsidRPr="00BA37F4">
        <w:rPr>
          <w:rFonts w:ascii="Times New Roman" w:eastAsia="Batang" w:hAnsi="Times New Roman" w:cs="Times New Roman"/>
          <w:sz w:val="24"/>
          <w:szCs w:val="24"/>
        </w:rPr>
        <w:t>виды</w:t>
      </w:r>
      <w:proofErr w:type="gramEnd"/>
      <w:r w:rsidRPr="00BA37F4">
        <w:rPr>
          <w:rFonts w:ascii="Times New Roman" w:eastAsia="Batang" w:hAnsi="Times New Roman" w:cs="Times New Roman"/>
          <w:sz w:val="24"/>
          <w:szCs w:val="24"/>
        </w:rPr>
        <w:t xml:space="preserve"> деятельности которых соответствуют профессиональному модулю учебной практики, производственной практики по профилю специальности, производственной практики преддипломной.</w:t>
      </w:r>
    </w:p>
    <w:p w:rsidR="007D7AE9" w:rsidRPr="00BA37F4" w:rsidRDefault="007D7AE9" w:rsidP="00BA37F4">
      <w:pPr>
        <w:pStyle w:val="a3"/>
        <w:numPr>
          <w:ilvl w:val="0"/>
          <w:numId w:val="46"/>
        </w:numPr>
        <w:spacing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>Изучение и анализ типовых должностных инструкций для потенциальных сотрудников специализированных подразделений профильной организации.</w:t>
      </w:r>
    </w:p>
    <w:p w:rsidR="007D7AE9" w:rsidRPr="00BA37F4" w:rsidRDefault="007D7AE9" w:rsidP="00BA37F4">
      <w:pPr>
        <w:pStyle w:val="a3"/>
        <w:numPr>
          <w:ilvl w:val="0"/>
          <w:numId w:val="46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 xml:space="preserve">Подбор на сайтах персонала типовых вакансий (в соответствии с получаемым образованием), соответствующих должностям </w:t>
      </w:r>
      <w:proofErr w:type="gramStart"/>
      <w:r w:rsidRPr="00BA37F4">
        <w:rPr>
          <w:rFonts w:ascii="Times New Roman" w:eastAsia="Batang" w:hAnsi="Times New Roman" w:cs="Times New Roman"/>
          <w:sz w:val="24"/>
          <w:szCs w:val="24"/>
        </w:rPr>
        <w:t>в</w:t>
      </w:r>
      <w:proofErr w:type="gramEnd"/>
      <w:r w:rsidRPr="00BA37F4">
        <w:rPr>
          <w:rFonts w:ascii="Times New Roman" w:eastAsia="Batang" w:hAnsi="Times New Roman" w:cs="Times New Roman"/>
          <w:sz w:val="24"/>
          <w:szCs w:val="24"/>
        </w:rPr>
        <w:t xml:space="preserve"> специализированных подразделений профильных организаций.</w:t>
      </w:r>
    </w:p>
    <w:p w:rsidR="007D7AE9" w:rsidRPr="00BA37F4" w:rsidRDefault="007D7AE9" w:rsidP="00BA37F4">
      <w:pPr>
        <w:pStyle w:val="a3"/>
        <w:numPr>
          <w:ilvl w:val="0"/>
          <w:numId w:val="46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>Анализ соответствия собственных умений, навыков, профессиональных компетенций выявленным требованиям профильной организации.</w:t>
      </w:r>
    </w:p>
    <w:p w:rsidR="007D7AE9" w:rsidRPr="00BA37F4" w:rsidRDefault="007D7AE9" w:rsidP="00BA37F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A37F4">
        <w:rPr>
          <w:rFonts w:ascii="Times New Roman" w:eastAsia="Batang" w:hAnsi="Times New Roman" w:cs="Times New Roman"/>
          <w:b/>
          <w:sz w:val="24"/>
          <w:szCs w:val="24"/>
        </w:rPr>
        <w:t>Задание №2. Индивидуальное задание.</w:t>
      </w:r>
    </w:p>
    <w:p w:rsidR="00D64BFA" w:rsidRPr="00BA37F4" w:rsidRDefault="007D7AE9" w:rsidP="00BA37F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A37F4">
        <w:rPr>
          <w:rFonts w:ascii="Times New Roman" w:eastAsia="Batang" w:hAnsi="Times New Roman" w:cs="Times New Roman"/>
          <w:b/>
          <w:sz w:val="24"/>
          <w:szCs w:val="24"/>
        </w:rPr>
        <w:t>Выполните задания:</w:t>
      </w:r>
    </w:p>
    <w:p w:rsidR="00D64BFA" w:rsidRPr="00BA37F4" w:rsidRDefault="00D64BFA" w:rsidP="00BA37F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Разра</w:t>
      </w:r>
      <w:r w:rsidR="001801CB"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ботать проект СОП</w:t>
      </w:r>
      <w:r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 Приготовление стерильной укладки для инъекций в процедурном кабинете.</w:t>
      </w:r>
    </w:p>
    <w:p w:rsidR="00D64BFA" w:rsidRPr="00BA37F4" w:rsidRDefault="001801CB" w:rsidP="00BA37F4">
      <w:pPr>
        <w:numPr>
          <w:ilvl w:val="0"/>
          <w:numId w:val="39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Разработать проект СОП</w:t>
      </w:r>
      <w:r w:rsidR="00D64BFA"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="00D64BF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Предстерилизационная</w:t>
      </w:r>
      <w:proofErr w:type="spellEnd"/>
      <w:r w:rsidR="00D64BF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хирургических инструментов и других изделий медицинского назначения.</w:t>
      </w:r>
    </w:p>
    <w:p w:rsidR="00D64BFA" w:rsidRPr="00BA37F4" w:rsidRDefault="001801CB" w:rsidP="00BA37F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Разработать проект СОП</w:t>
      </w:r>
      <w:r w:rsidR="00D64BFA"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: </w:t>
      </w:r>
      <w:r w:rsidR="00D64BF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пупочной ранки при омфалите.</w:t>
      </w:r>
    </w:p>
    <w:p w:rsidR="00D64BFA" w:rsidRPr="00BA37F4" w:rsidRDefault="001801CB" w:rsidP="00BA37F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Разработать проект СОП</w:t>
      </w:r>
      <w:r w:rsidR="00D64BFA" w:rsidRPr="00BA3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: </w:t>
      </w:r>
      <w:r w:rsidR="00D64BFA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элементарной сердечно-легочной реанимации</w:t>
      </w:r>
      <w:r w:rsidR="007D7AE9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F67" w:rsidRPr="00BA37F4" w:rsidRDefault="00396B24" w:rsidP="00BA37F4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4682639"/>
      <w:bookmarkStart w:id="9" w:name="_GoBack"/>
      <w:bookmarkEnd w:id="9"/>
      <w:r w:rsidRPr="00BA37F4">
        <w:rPr>
          <w:rFonts w:ascii="Times New Roman" w:hAnsi="Times New Roman" w:cs="Times New Roman"/>
          <w:color w:val="auto"/>
          <w:sz w:val="24"/>
          <w:szCs w:val="24"/>
        </w:rPr>
        <w:t>ПРИЛОЖЕНИЕ 6</w:t>
      </w:r>
      <w:bookmarkEnd w:id="8"/>
    </w:p>
    <w:p w:rsidR="00715880" w:rsidRPr="00BA37F4" w:rsidRDefault="00715880" w:rsidP="00BA37F4">
      <w:pPr>
        <w:spacing w:line="240" w:lineRule="auto"/>
        <w:rPr>
          <w:sz w:val="24"/>
          <w:szCs w:val="24"/>
        </w:rPr>
      </w:pPr>
    </w:p>
    <w:p w:rsidR="002C6152" w:rsidRPr="00BA37F4" w:rsidRDefault="008C491C" w:rsidP="00BA37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F4">
        <w:rPr>
          <w:rFonts w:ascii="Times New Roman" w:hAnsi="Times New Roman" w:cs="Times New Roman"/>
          <w:b/>
          <w:sz w:val="24"/>
          <w:szCs w:val="24"/>
        </w:rPr>
        <w:t>КРИТЕРИИ ОЦЕНИВАНИЯ ОТЧЕТА ПО ПРАКТИКЕ</w:t>
      </w:r>
      <w:r w:rsidR="00EF0D53" w:rsidRPr="00BA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ПРИМЕНЕНИЕМ ЭЛЕКТРОННОГО ОБУЧЕНИЯ И/ИЛИ ДИСТАНЦИОННЫХ ОБРАЗОВАТЕЛЬНЫХ ТЕХНОЛОГИЙ</w:t>
      </w:r>
    </w:p>
    <w:p w:rsidR="008C491C" w:rsidRPr="00BA37F4" w:rsidRDefault="0062331F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</w:p>
    <w:p w:rsidR="008C491C" w:rsidRPr="00BA37F4" w:rsidRDefault="008C491C" w:rsidP="00BA37F4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студенту, который выполнил весь объем работы, предусмотренный программой практики и индивидуальным заданием;</w:t>
      </w:r>
    </w:p>
    <w:p w:rsidR="008C491C" w:rsidRPr="00BA37F4" w:rsidRDefault="008C491C" w:rsidP="00BA37F4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соблюдал трудовую дисциплину, систематически выполнял и высылал на электронную почту руководителя практики объем выполненной работы за каждый день практики;</w:t>
      </w:r>
    </w:p>
    <w:p w:rsidR="008C491C" w:rsidRPr="00BA37F4" w:rsidRDefault="005274C0" w:rsidP="00BA37F4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пред</w:t>
      </w:r>
      <w:r w:rsidR="008C491C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 отчет о выполнении программы практики, оформленный в соответствии с требованиями;</w:t>
      </w:r>
    </w:p>
    <w:p w:rsidR="008C491C" w:rsidRPr="00BA37F4" w:rsidRDefault="008C491C" w:rsidP="00BA37F4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разделов отчета о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</w:t>
      </w:r>
      <w:r w:rsidR="0002493C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отсутствуют ошибки в выполнении индивидуального задания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91C" w:rsidRPr="00BA37F4" w:rsidRDefault="008C491C" w:rsidP="00BA37F4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демонстрирует отличные знания и умения, предусмотренные программой практики, аргументировано и в логической последовательности излагает материал, использует точные краткие формулировки;</w:t>
      </w:r>
    </w:p>
    <w:p w:rsidR="00EF0D53" w:rsidRPr="00BA37F4" w:rsidRDefault="00396B24" w:rsidP="00BA37F4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сайтом профильной организации </w:t>
      </w:r>
      <w:r w:rsidR="008C491C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квалифицированно использует теоретические положения при анализе производственно-хозяйственной деятельности </w:t>
      </w:r>
      <w:r w:rsidR="0062331F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331F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91C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знание производственного процесса, «узких» мест и проблем в функционировании </w:t>
      </w:r>
      <w:r w:rsidR="0062331F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C491C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B24" w:rsidRPr="00BA37F4" w:rsidRDefault="00B91229" w:rsidP="00BA37F4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 xml:space="preserve">представлен </w:t>
      </w:r>
      <w:r w:rsidR="0002493C" w:rsidRPr="00BA37F4">
        <w:rPr>
          <w:rFonts w:ascii="Times New Roman" w:eastAsia="Batang" w:hAnsi="Times New Roman" w:cs="Times New Roman"/>
          <w:sz w:val="24"/>
          <w:szCs w:val="24"/>
        </w:rPr>
        <w:t xml:space="preserve">логический </w:t>
      </w:r>
      <w:r w:rsidRPr="00BA37F4">
        <w:rPr>
          <w:rFonts w:ascii="Times New Roman" w:eastAsia="Batang" w:hAnsi="Times New Roman" w:cs="Times New Roman"/>
          <w:sz w:val="24"/>
          <w:szCs w:val="24"/>
        </w:rPr>
        <w:t>а</w:t>
      </w:r>
      <w:r w:rsidR="00EF0D53" w:rsidRPr="00BA37F4">
        <w:rPr>
          <w:rFonts w:ascii="Times New Roman" w:eastAsia="Batang" w:hAnsi="Times New Roman" w:cs="Times New Roman"/>
          <w:sz w:val="24"/>
          <w:szCs w:val="24"/>
        </w:rPr>
        <w:t>нализ соответствия собственных умений, навыков, профессиональных компетенций выявленным требованиям профильной организации</w:t>
      </w:r>
      <w:r w:rsidRPr="00BA37F4">
        <w:rPr>
          <w:rFonts w:ascii="Times New Roman" w:eastAsia="Batang" w:hAnsi="Times New Roman" w:cs="Times New Roman"/>
          <w:sz w:val="24"/>
          <w:szCs w:val="24"/>
        </w:rPr>
        <w:t>.</w:t>
      </w:r>
    </w:p>
    <w:p w:rsidR="0019744A" w:rsidRPr="00BA37F4" w:rsidRDefault="0019744A" w:rsidP="00BA37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1C" w:rsidRPr="00BA37F4" w:rsidRDefault="008C491C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</w:t>
      </w:r>
    </w:p>
    <w:p w:rsidR="008C491C" w:rsidRPr="00BA37F4" w:rsidRDefault="008C491C" w:rsidP="00BA37F4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студенту, который выполнил весь объем работы, предусмотренный программой практики и индивидуальным заданием;</w:t>
      </w:r>
    </w:p>
    <w:p w:rsidR="008C491C" w:rsidRPr="00BA37F4" w:rsidRDefault="008C491C" w:rsidP="00BA37F4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соблюдал трудовую дисциплину, </w:t>
      </w:r>
      <w:r w:rsidR="00FC0CD0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выполнял и высылал на электронную почту руководителя практики объем выполненной работы за каждый день практики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0CD0" w:rsidRPr="00BA37F4" w:rsidRDefault="005274C0" w:rsidP="00BA37F4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пред</w:t>
      </w:r>
      <w:r w:rsidR="00FC0CD0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 отчет о выполнении программы практики, оформленный в соответствии с требованиями;</w:t>
      </w:r>
    </w:p>
    <w:p w:rsidR="008C491C" w:rsidRPr="00BA37F4" w:rsidRDefault="008C491C" w:rsidP="00BA37F4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разделов отчета о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</w:t>
      </w:r>
      <w:r w:rsidR="0002493C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отсутствуют ошибки в выполнении индивидуального задания</w:t>
      </w:r>
      <w:proofErr w:type="gramStart"/>
      <w:r w:rsidR="0002493C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C491C" w:rsidRPr="00BA37F4" w:rsidRDefault="008C491C" w:rsidP="00BA37F4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C0CD0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</w:r>
    </w:p>
    <w:p w:rsidR="008C491C" w:rsidRPr="00BA37F4" w:rsidRDefault="00396B24" w:rsidP="00BA37F4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сайтом профильной организации </w:t>
      </w:r>
      <w:r w:rsidR="008C491C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знает производственный процесс и функционирование 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C491C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</w:t>
      </w:r>
    </w:p>
    <w:p w:rsidR="00B91229" w:rsidRPr="00BA37F4" w:rsidRDefault="00B91229" w:rsidP="00BA37F4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 xml:space="preserve">представлен </w:t>
      </w:r>
      <w:r w:rsidR="0002493C" w:rsidRPr="00BA37F4">
        <w:rPr>
          <w:rFonts w:ascii="Times New Roman" w:eastAsia="Batang" w:hAnsi="Times New Roman" w:cs="Times New Roman"/>
          <w:sz w:val="24"/>
          <w:szCs w:val="24"/>
        </w:rPr>
        <w:t xml:space="preserve">логический </w:t>
      </w:r>
      <w:r w:rsidRPr="00BA37F4">
        <w:rPr>
          <w:rFonts w:ascii="Times New Roman" w:eastAsia="Batang" w:hAnsi="Times New Roman" w:cs="Times New Roman"/>
          <w:sz w:val="24"/>
          <w:szCs w:val="24"/>
        </w:rPr>
        <w:t>анализ соответствия собственных умений, навыков, профессиональных компетенций выявленным требованиям профильной организации.</w:t>
      </w:r>
    </w:p>
    <w:p w:rsidR="00396B24" w:rsidRPr="00BA37F4" w:rsidRDefault="00396B24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91C" w:rsidRPr="00BA37F4" w:rsidRDefault="00FC0CD0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</w:p>
    <w:p w:rsidR="008C491C" w:rsidRPr="00BA37F4" w:rsidRDefault="008C491C" w:rsidP="00BA37F4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студенту, который выполнил весь объем работы, предусмотренный программой практики и индивидуальным заданием;</w:t>
      </w:r>
    </w:p>
    <w:p w:rsidR="00FC0CD0" w:rsidRPr="00BA37F4" w:rsidRDefault="00FC0CD0" w:rsidP="00BA37F4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соблюдал трудовую дисциплину, систематически выполнял и высылал на электронную почту руководителя практики объем выполненной работы за каждый день практики </w:t>
      </w:r>
    </w:p>
    <w:p w:rsidR="00FC0CD0" w:rsidRPr="00BA37F4" w:rsidRDefault="005274C0" w:rsidP="00BA37F4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пред</w:t>
      </w:r>
      <w:r w:rsidR="00FC0CD0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 отчет о выполнении программы практики, оформленный в соответствии с требованиями;</w:t>
      </w:r>
    </w:p>
    <w:p w:rsidR="008C491C" w:rsidRPr="00BA37F4" w:rsidRDefault="008C491C" w:rsidP="00BA37F4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разделов отчета </w:t>
      </w:r>
      <w:r w:rsidR="0062331F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в основном соответствует требуемой структуре отчета, однако нарушена логическая последовательность изложения материала, выводы и рекомендации некорректны</w:t>
      </w:r>
      <w:r w:rsidR="0002493C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допущены ошибки в выполнении индивидуального задания;</w:t>
      </w:r>
    </w:p>
    <w:p w:rsidR="008C491C" w:rsidRPr="00BA37F4" w:rsidRDefault="008C491C" w:rsidP="00BA37F4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C0CD0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 удовлетворительные знания и </w:t>
      </w:r>
      <w:proofErr w:type="gramStart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программой практики;</w:t>
      </w:r>
    </w:p>
    <w:p w:rsidR="00FC0CD0" w:rsidRPr="00BA37F4" w:rsidRDefault="00396B24" w:rsidP="00BA37F4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сайтом профильной организации </w:t>
      </w:r>
      <w:r w:rsidR="00FC0CD0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отражает </w:t>
      </w:r>
      <w:r w:rsidR="008C491C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элементы производственного процесса и функционирования 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C491C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229" w:rsidRPr="00BA37F4" w:rsidRDefault="00B91229" w:rsidP="00BA37F4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>представлен не полный анализ соответствия собственных умений, навыков, профессиональных компетенций выявленным требованиям профильной организации.</w:t>
      </w:r>
    </w:p>
    <w:p w:rsidR="00396B24" w:rsidRPr="00BA37F4" w:rsidRDefault="00396B24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91C" w:rsidRPr="00BA37F4" w:rsidRDefault="00FC0CD0" w:rsidP="00BA3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«Неудовлетворительно»</w:t>
      </w:r>
    </w:p>
    <w:p w:rsidR="0062331F" w:rsidRPr="00BA37F4" w:rsidRDefault="0062331F" w:rsidP="00BA37F4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студенту, который не выполнил весь объем работы, предусмотренный программой практики и индивидуальным заданием;</w:t>
      </w:r>
    </w:p>
    <w:p w:rsidR="0062331F" w:rsidRPr="00BA37F4" w:rsidRDefault="0062331F" w:rsidP="00BA37F4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соблюдал трудовую дисциплину, систематически не выполнял и не высылал на электронную почту руководителя практики объем выполненной работы за каждый день практики </w:t>
      </w:r>
    </w:p>
    <w:p w:rsidR="0062331F" w:rsidRPr="00BA37F4" w:rsidRDefault="00FE1CA9" w:rsidP="00BA37F4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несвоевременно </w:t>
      </w:r>
      <w:r w:rsidR="005274C0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62331F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 отчет о выполнении программы практики, оформленный в соответствии с требованиями;</w:t>
      </w:r>
    </w:p>
    <w:p w:rsidR="008C491C" w:rsidRPr="00BA37F4" w:rsidRDefault="008C491C" w:rsidP="00BA37F4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разделов отчета </w:t>
      </w:r>
      <w:r w:rsidR="0062331F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в основном соответствует требуемой структуре отчета, однако нарушена логическая последовательность изложения материала, выводы и рекомендации некорректны</w:t>
      </w:r>
      <w:r w:rsidR="00396B24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отсутствуют</w:t>
      </w:r>
      <w:r w:rsidR="0002493C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допущены грубые ошибки в выполнении индивидуального задания;</w:t>
      </w:r>
    </w:p>
    <w:p w:rsidR="008C491C" w:rsidRPr="00BA37F4" w:rsidRDefault="0062331F" w:rsidP="00BA37F4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отчете не показывает </w:t>
      </w:r>
      <w:r w:rsidR="008C491C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8C491C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и умениями, предусмотренными программой практики, с большими затруднениями формулирует ответы на поставленные 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8C491C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91C" w:rsidRPr="00BA37F4" w:rsidRDefault="00396B24" w:rsidP="00BA37F4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сайтом профильной организации </w:t>
      </w:r>
      <w:r w:rsidR="008C491C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 </w:t>
      </w:r>
      <w:r w:rsidR="0062331F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</w:t>
      </w:r>
      <w:r w:rsidR="008C491C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элементы производственного процесса и функционирования </w:t>
      </w:r>
      <w:r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C491C" w:rsidRPr="00BA3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91C" w:rsidRPr="00BA37F4" w:rsidRDefault="00B91229" w:rsidP="00BA37F4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F4">
        <w:rPr>
          <w:rFonts w:ascii="Times New Roman" w:eastAsia="Batang" w:hAnsi="Times New Roman" w:cs="Times New Roman"/>
          <w:sz w:val="24"/>
          <w:szCs w:val="24"/>
        </w:rPr>
        <w:t>не представлен анализ соответствия собственных умений, навыков, профессиональных компетенций выявленным требованиям профильной организации.</w:t>
      </w:r>
    </w:p>
    <w:sectPr w:rsidR="008C491C" w:rsidRPr="00BA37F4" w:rsidSect="00BA37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0D" w:rsidRDefault="00DB420D" w:rsidP="00971F5D">
      <w:pPr>
        <w:spacing w:after="0" w:line="240" w:lineRule="auto"/>
      </w:pPr>
      <w:r>
        <w:separator/>
      </w:r>
    </w:p>
  </w:endnote>
  <w:endnote w:type="continuationSeparator" w:id="0">
    <w:p w:rsidR="00DB420D" w:rsidRDefault="00DB420D" w:rsidP="0097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5B" w:rsidRPr="00543F67" w:rsidRDefault="0009055B" w:rsidP="00543F67">
    <w:pPr>
      <w:pStyle w:val="a9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427496166"/>
      <w:docPartObj>
        <w:docPartGallery w:val="Page Numbers (Bottom of Page)"/>
        <w:docPartUnique/>
      </w:docPartObj>
    </w:sdtPr>
    <w:sdtEndPr/>
    <w:sdtContent>
      <w:p w:rsidR="0009055B" w:rsidRPr="0008265F" w:rsidRDefault="0009055B" w:rsidP="0008265F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08265F">
          <w:rPr>
            <w:rFonts w:ascii="Times New Roman" w:hAnsi="Times New Roman" w:cs="Times New Roman"/>
            <w:sz w:val="24"/>
          </w:rPr>
          <w:fldChar w:fldCharType="begin"/>
        </w:r>
        <w:r w:rsidRPr="0008265F">
          <w:rPr>
            <w:rFonts w:ascii="Times New Roman" w:hAnsi="Times New Roman" w:cs="Times New Roman"/>
            <w:sz w:val="24"/>
          </w:rPr>
          <w:instrText>PAGE   \* MERGEFORMAT</w:instrText>
        </w:r>
        <w:r w:rsidRPr="0008265F">
          <w:rPr>
            <w:rFonts w:ascii="Times New Roman" w:hAnsi="Times New Roman" w:cs="Times New Roman"/>
            <w:sz w:val="24"/>
          </w:rPr>
          <w:fldChar w:fldCharType="separate"/>
        </w:r>
        <w:r w:rsidR="00045E4A">
          <w:rPr>
            <w:rFonts w:ascii="Times New Roman" w:hAnsi="Times New Roman" w:cs="Times New Roman"/>
            <w:noProof/>
            <w:sz w:val="24"/>
          </w:rPr>
          <w:t>26</w:t>
        </w:r>
        <w:r w:rsidRPr="0008265F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0D" w:rsidRDefault="00DB420D" w:rsidP="00971F5D">
      <w:pPr>
        <w:spacing w:after="0" w:line="240" w:lineRule="auto"/>
      </w:pPr>
      <w:r>
        <w:separator/>
      </w:r>
    </w:p>
  </w:footnote>
  <w:footnote w:type="continuationSeparator" w:id="0">
    <w:p w:rsidR="00DB420D" w:rsidRDefault="00DB420D" w:rsidP="00971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B9C"/>
    <w:multiLevelType w:val="hybridMultilevel"/>
    <w:tmpl w:val="7F4ABF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D6E5D"/>
    <w:multiLevelType w:val="hybridMultilevel"/>
    <w:tmpl w:val="654A25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FB3489"/>
    <w:multiLevelType w:val="hybridMultilevel"/>
    <w:tmpl w:val="5512F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A66AD"/>
    <w:multiLevelType w:val="hybridMultilevel"/>
    <w:tmpl w:val="8D36E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179B8"/>
    <w:multiLevelType w:val="hybridMultilevel"/>
    <w:tmpl w:val="D6B6A4E8"/>
    <w:lvl w:ilvl="0" w:tplc="BDCAA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111B1"/>
    <w:multiLevelType w:val="hybridMultilevel"/>
    <w:tmpl w:val="D4F0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B1614"/>
    <w:multiLevelType w:val="multilevel"/>
    <w:tmpl w:val="57C82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BD7109"/>
    <w:multiLevelType w:val="hybridMultilevel"/>
    <w:tmpl w:val="59F0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C92B33"/>
    <w:multiLevelType w:val="hybridMultilevel"/>
    <w:tmpl w:val="E184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656A3"/>
    <w:multiLevelType w:val="hybridMultilevel"/>
    <w:tmpl w:val="5166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25D42"/>
    <w:multiLevelType w:val="hybridMultilevel"/>
    <w:tmpl w:val="132A9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33238"/>
    <w:multiLevelType w:val="multilevel"/>
    <w:tmpl w:val="C92E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C25647D"/>
    <w:multiLevelType w:val="hybridMultilevel"/>
    <w:tmpl w:val="904E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A3A2E"/>
    <w:multiLevelType w:val="multilevel"/>
    <w:tmpl w:val="57C82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795108"/>
    <w:multiLevelType w:val="hybridMultilevel"/>
    <w:tmpl w:val="BAE4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43BC"/>
    <w:multiLevelType w:val="hybridMultilevel"/>
    <w:tmpl w:val="83D2890C"/>
    <w:lvl w:ilvl="0" w:tplc="BDCAA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72360"/>
    <w:multiLevelType w:val="hybridMultilevel"/>
    <w:tmpl w:val="C11A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54349"/>
    <w:multiLevelType w:val="hybridMultilevel"/>
    <w:tmpl w:val="C2FC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976E6"/>
    <w:multiLevelType w:val="hybridMultilevel"/>
    <w:tmpl w:val="57527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F251BF"/>
    <w:multiLevelType w:val="hybridMultilevel"/>
    <w:tmpl w:val="B936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33424"/>
    <w:multiLevelType w:val="hybridMultilevel"/>
    <w:tmpl w:val="103AF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E52E0"/>
    <w:multiLevelType w:val="hybridMultilevel"/>
    <w:tmpl w:val="C6FE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10772"/>
    <w:multiLevelType w:val="hybridMultilevel"/>
    <w:tmpl w:val="88DC0842"/>
    <w:lvl w:ilvl="0" w:tplc="BDCAA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80623"/>
    <w:multiLevelType w:val="hybridMultilevel"/>
    <w:tmpl w:val="3CC01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84ABF"/>
    <w:multiLevelType w:val="hybridMultilevel"/>
    <w:tmpl w:val="99363CF6"/>
    <w:lvl w:ilvl="0" w:tplc="BDCAA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5740F"/>
    <w:multiLevelType w:val="hybridMultilevel"/>
    <w:tmpl w:val="63F6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6D09DF"/>
    <w:multiLevelType w:val="hybridMultilevel"/>
    <w:tmpl w:val="AE1C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9B165E"/>
    <w:multiLevelType w:val="hybridMultilevel"/>
    <w:tmpl w:val="B7DE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F7EE1"/>
    <w:multiLevelType w:val="hybridMultilevel"/>
    <w:tmpl w:val="6CE40938"/>
    <w:lvl w:ilvl="0" w:tplc="BDCAA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35D26"/>
    <w:multiLevelType w:val="multilevel"/>
    <w:tmpl w:val="AA6C8F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821CFE"/>
    <w:multiLevelType w:val="hybridMultilevel"/>
    <w:tmpl w:val="5BB0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E3C50"/>
    <w:multiLevelType w:val="hybridMultilevel"/>
    <w:tmpl w:val="9F3EB13A"/>
    <w:lvl w:ilvl="0" w:tplc="BDCAA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86498C"/>
    <w:multiLevelType w:val="hybridMultilevel"/>
    <w:tmpl w:val="ABE27E62"/>
    <w:lvl w:ilvl="0" w:tplc="BDCAA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9229C"/>
    <w:multiLevelType w:val="hybridMultilevel"/>
    <w:tmpl w:val="B4F0D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F4F8A"/>
    <w:multiLevelType w:val="hybridMultilevel"/>
    <w:tmpl w:val="591E2BE8"/>
    <w:lvl w:ilvl="0" w:tplc="BDCAA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6B56C4"/>
    <w:multiLevelType w:val="hybridMultilevel"/>
    <w:tmpl w:val="C7E65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700FC0"/>
    <w:multiLevelType w:val="hybridMultilevel"/>
    <w:tmpl w:val="E670077E"/>
    <w:lvl w:ilvl="0" w:tplc="BDCAA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877DD"/>
    <w:multiLevelType w:val="hybridMultilevel"/>
    <w:tmpl w:val="558EA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02671"/>
    <w:multiLevelType w:val="hybridMultilevel"/>
    <w:tmpl w:val="0A88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44737"/>
    <w:multiLevelType w:val="hybridMultilevel"/>
    <w:tmpl w:val="78C8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B08B3"/>
    <w:multiLevelType w:val="multilevel"/>
    <w:tmpl w:val="E43C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AA45FD"/>
    <w:multiLevelType w:val="hybridMultilevel"/>
    <w:tmpl w:val="93D8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03FC9"/>
    <w:multiLevelType w:val="hybridMultilevel"/>
    <w:tmpl w:val="6F987684"/>
    <w:lvl w:ilvl="0" w:tplc="BDCAA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71C89"/>
    <w:multiLevelType w:val="hybridMultilevel"/>
    <w:tmpl w:val="B7DE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50A5A"/>
    <w:multiLevelType w:val="hybridMultilevel"/>
    <w:tmpl w:val="2284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D2090"/>
    <w:multiLevelType w:val="hybridMultilevel"/>
    <w:tmpl w:val="D4240448"/>
    <w:lvl w:ilvl="0" w:tplc="BDCAA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4"/>
  </w:num>
  <w:num w:numId="4">
    <w:abstractNumId w:val="7"/>
  </w:num>
  <w:num w:numId="5">
    <w:abstractNumId w:val="36"/>
  </w:num>
  <w:num w:numId="6">
    <w:abstractNumId w:val="13"/>
  </w:num>
  <w:num w:numId="7">
    <w:abstractNumId w:val="30"/>
  </w:num>
  <w:num w:numId="8">
    <w:abstractNumId w:val="29"/>
  </w:num>
  <w:num w:numId="9">
    <w:abstractNumId w:val="11"/>
  </w:num>
  <w:num w:numId="10">
    <w:abstractNumId w:val="34"/>
  </w:num>
  <w:num w:numId="11">
    <w:abstractNumId w:val="41"/>
  </w:num>
  <w:num w:numId="12">
    <w:abstractNumId w:val="42"/>
  </w:num>
  <w:num w:numId="13">
    <w:abstractNumId w:val="24"/>
  </w:num>
  <w:num w:numId="14">
    <w:abstractNumId w:val="5"/>
  </w:num>
  <w:num w:numId="15">
    <w:abstractNumId w:val="22"/>
  </w:num>
  <w:num w:numId="16">
    <w:abstractNumId w:val="45"/>
  </w:num>
  <w:num w:numId="17">
    <w:abstractNumId w:val="17"/>
  </w:num>
  <w:num w:numId="18">
    <w:abstractNumId w:val="1"/>
  </w:num>
  <w:num w:numId="19">
    <w:abstractNumId w:val="4"/>
  </w:num>
  <w:num w:numId="20">
    <w:abstractNumId w:val="15"/>
  </w:num>
  <w:num w:numId="21">
    <w:abstractNumId w:val="32"/>
  </w:num>
  <w:num w:numId="2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3"/>
  </w:num>
  <w:num w:numId="24">
    <w:abstractNumId w:val="10"/>
  </w:num>
  <w:num w:numId="25">
    <w:abstractNumId w:val="3"/>
  </w:num>
  <w:num w:numId="26">
    <w:abstractNumId w:val="12"/>
  </w:num>
  <w:num w:numId="27">
    <w:abstractNumId w:val="25"/>
  </w:num>
  <w:num w:numId="28">
    <w:abstractNumId w:val="27"/>
  </w:num>
  <w:num w:numId="29">
    <w:abstractNumId w:val="19"/>
  </w:num>
  <w:num w:numId="30">
    <w:abstractNumId w:val="0"/>
  </w:num>
  <w:num w:numId="31">
    <w:abstractNumId w:val="16"/>
  </w:num>
  <w:num w:numId="32">
    <w:abstractNumId w:val="8"/>
  </w:num>
  <w:num w:numId="33">
    <w:abstractNumId w:val="37"/>
  </w:num>
  <w:num w:numId="34">
    <w:abstractNumId w:val="33"/>
  </w:num>
  <w:num w:numId="35">
    <w:abstractNumId w:val="18"/>
  </w:num>
  <w:num w:numId="36">
    <w:abstractNumId w:val="20"/>
  </w:num>
  <w:num w:numId="37">
    <w:abstractNumId w:val="26"/>
  </w:num>
  <w:num w:numId="38">
    <w:abstractNumId w:val="23"/>
  </w:num>
  <w:num w:numId="39">
    <w:abstractNumId w:val="9"/>
  </w:num>
  <w:num w:numId="40">
    <w:abstractNumId w:val="31"/>
  </w:num>
  <w:num w:numId="41">
    <w:abstractNumId w:val="28"/>
  </w:num>
  <w:num w:numId="42">
    <w:abstractNumId w:val="6"/>
  </w:num>
  <w:num w:numId="43">
    <w:abstractNumId w:val="14"/>
  </w:num>
  <w:num w:numId="44">
    <w:abstractNumId w:val="38"/>
  </w:num>
  <w:num w:numId="45">
    <w:abstractNumId w:val="39"/>
  </w:num>
  <w:num w:numId="46">
    <w:abstractNumId w:val="35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F4"/>
    <w:rsid w:val="00014D69"/>
    <w:rsid w:val="0002493C"/>
    <w:rsid w:val="000355DD"/>
    <w:rsid w:val="00045E4A"/>
    <w:rsid w:val="0006338D"/>
    <w:rsid w:val="0008265F"/>
    <w:rsid w:val="0009055B"/>
    <w:rsid w:val="000A021D"/>
    <w:rsid w:val="000E7CF0"/>
    <w:rsid w:val="00106ED5"/>
    <w:rsid w:val="00111C41"/>
    <w:rsid w:val="00115D8A"/>
    <w:rsid w:val="00123B1A"/>
    <w:rsid w:val="00142B79"/>
    <w:rsid w:val="00154380"/>
    <w:rsid w:val="00160141"/>
    <w:rsid w:val="0017244B"/>
    <w:rsid w:val="001801CB"/>
    <w:rsid w:val="0019744A"/>
    <w:rsid w:val="001C1DF7"/>
    <w:rsid w:val="001C2B3F"/>
    <w:rsid w:val="00202E9D"/>
    <w:rsid w:val="00215460"/>
    <w:rsid w:val="00263BA1"/>
    <w:rsid w:val="002804BE"/>
    <w:rsid w:val="00293119"/>
    <w:rsid w:val="002C1BA9"/>
    <w:rsid w:val="002C6152"/>
    <w:rsid w:val="002D437A"/>
    <w:rsid w:val="002E598E"/>
    <w:rsid w:val="003212B0"/>
    <w:rsid w:val="00321C45"/>
    <w:rsid w:val="00334431"/>
    <w:rsid w:val="00367720"/>
    <w:rsid w:val="0038228F"/>
    <w:rsid w:val="003941E1"/>
    <w:rsid w:val="00396B24"/>
    <w:rsid w:val="003E16F1"/>
    <w:rsid w:val="0040101D"/>
    <w:rsid w:val="00451F3A"/>
    <w:rsid w:val="00455184"/>
    <w:rsid w:val="004706D8"/>
    <w:rsid w:val="004A30B3"/>
    <w:rsid w:val="004C01AA"/>
    <w:rsid w:val="004E1525"/>
    <w:rsid w:val="00500CAF"/>
    <w:rsid w:val="00521901"/>
    <w:rsid w:val="005274C0"/>
    <w:rsid w:val="00543F67"/>
    <w:rsid w:val="00585636"/>
    <w:rsid w:val="005B4F6B"/>
    <w:rsid w:val="005B52E8"/>
    <w:rsid w:val="005C635C"/>
    <w:rsid w:val="005D3AB7"/>
    <w:rsid w:val="005D4F84"/>
    <w:rsid w:val="0061142E"/>
    <w:rsid w:val="006155C3"/>
    <w:rsid w:val="0062331F"/>
    <w:rsid w:val="00632BFD"/>
    <w:rsid w:val="00634B02"/>
    <w:rsid w:val="00654182"/>
    <w:rsid w:val="00664AC7"/>
    <w:rsid w:val="006730A4"/>
    <w:rsid w:val="00675F46"/>
    <w:rsid w:val="006B23E7"/>
    <w:rsid w:val="006C116D"/>
    <w:rsid w:val="006E6A33"/>
    <w:rsid w:val="00715880"/>
    <w:rsid w:val="00740D76"/>
    <w:rsid w:val="007710C2"/>
    <w:rsid w:val="0078137C"/>
    <w:rsid w:val="007964F0"/>
    <w:rsid w:val="007B0C54"/>
    <w:rsid w:val="007C10F1"/>
    <w:rsid w:val="007C7660"/>
    <w:rsid w:val="007D7AE9"/>
    <w:rsid w:val="007F447B"/>
    <w:rsid w:val="007F78EF"/>
    <w:rsid w:val="00806BD3"/>
    <w:rsid w:val="008374C4"/>
    <w:rsid w:val="00866588"/>
    <w:rsid w:val="008736A8"/>
    <w:rsid w:val="00895A5D"/>
    <w:rsid w:val="008B1B14"/>
    <w:rsid w:val="008B4BF1"/>
    <w:rsid w:val="008C491C"/>
    <w:rsid w:val="008C6161"/>
    <w:rsid w:val="008E2BDA"/>
    <w:rsid w:val="008F61F4"/>
    <w:rsid w:val="0093579B"/>
    <w:rsid w:val="00942D71"/>
    <w:rsid w:val="00956541"/>
    <w:rsid w:val="00964793"/>
    <w:rsid w:val="00970449"/>
    <w:rsid w:val="00971F5D"/>
    <w:rsid w:val="0097655D"/>
    <w:rsid w:val="0097735A"/>
    <w:rsid w:val="009917BF"/>
    <w:rsid w:val="009A6904"/>
    <w:rsid w:val="009D34F2"/>
    <w:rsid w:val="009E2AFD"/>
    <w:rsid w:val="009F02F6"/>
    <w:rsid w:val="009F6723"/>
    <w:rsid w:val="00A45DF4"/>
    <w:rsid w:val="00A55D3F"/>
    <w:rsid w:val="00A705AA"/>
    <w:rsid w:val="00AC5DF7"/>
    <w:rsid w:val="00AD395F"/>
    <w:rsid w:val="00AE6817"/>
    <w:rsid w:val="00AF4866"/>
    <w:rsid w:val="00AF7223"/>
    <w:rsid w:val="00B03328"/>
    <w:rsid w:val="00B10237"/>
    <w:rsid w:val="00B46BCC"/>
    <w:rsid w:val="00B47CFA"/>
    <w:rsid w:val="00B64E6A"/>
    <w:rsid w:val="00B761BD"/>
    <w:rsid w:val="00B91229"/>
    <w:rsid w:val="00B95935"/>
    <w:rsid w:val="00BA092E"/>
    <w:rsid w:val="00BA2367"/>
    <w:rsid w:val="00BA37F4"/>
    <w:rsid w:val="00BA75C8"/>
    <w:rsid w:val="00BC1F53"/>
    <w:rsid w:val="00BC549F"/>
    <w:rsid w:val="00BF150F"/>
    <w:rsid w:val="00C65F11"/>
    <w:rsid w:val="00CA624A"/>
    <w:rsid w:val="00CC12D3"/>
    <w:rsid w:val="00CD07CA"/>
    <w:rsid w:val="00CE05D6"/>
    <w:rsid w:val="00D00430"/>
    <w:rsid w:val="00D06E10"/>
    <w:rsid w:val="00D159F6"/>
    <w:rsid w:val="00D26E00"/>
    <w:rsid w:val="00D64BFA"/>
    <w:rsid w:val="00D6570E"/>
    <w:rsid w:val="00D718C3"/>
    <w:rsid w:val="00D73FC6"/>
    <w:rsid w:val="00D752E2"/>
    <w:rsid w:val="00D96E85"/>
    <w:rsid w:val="00DB420D"/>
    <w:rsid w:val="00DB493C"/>
    <w:rsid w:val="00DC405F"/>
    <w:rsid w:val="00DD777F"/>
    <w:rsid w:val="00DE270F"/>
    <w:rsid w:val="00E1170C"/>
    <w:rsid w:val="00E17A19"/>
    <w:rsid w:val="00E2129A"/>
    <w:rsid w:val="00E41B6E"/>
    <w:rsid w:val="00E75275"/>
    <w:rsid w:val="00E77754"/>
    <w:rsid w:val="00E80B17"/>
    <w:rsid w:val="00ED33FE"/>
    <w:rsid w:val="00EF0D53"/>
    <w:rsid w:val="00EF2E2D"/>
    <w:rsid w:val="00F51D9A"/>
    <w:rsid w:val="00F62145"/>
    <w:rsid w:val="00F76792"/>
    <w:rsid w:val="00FC0CD0"/>
    <w:rsid w:val="00FC7815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F4"/>
  </w:style>
  <w:style w:type="paragraph" w:styleId="1">
    <w:name w:val="heading 1"/>
    <w:basedOn w:val="a"/>
    <w:next w:val="a"/>
    <w:link w:val="10"/>
    <w:uiPriority w:val="9"/>
    <w:qFormat/>
    <w:rsid w:val="00D65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3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9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1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1F5D"/>
  </w:style>
  <w:style w:type="paragraph" w:styleId="a9">
    <w:name w:val="footer"/>
    <w:basedOn w:val="a"/>
    <w:link w:val="aa"/>
    <w:uiPriority w:val="99"/>
    <w:unhideWhenUsed/>
    <w:rsid w:val="0097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1F5D"/>
  </w:style>
  <w:style w:type="character" w:styleId="ab">
    <w:name w:val="Hyperlink"/>
    <w:basedOn w:val="a0"/>
    <w:uiPriority w:val="99"/>
    <w:unhideWhenUsed/>
    <w:rsid w:val="00D752E2"/>
    <w:rPr>
      <w:color w:val="0000FF"/>
      <w:u w:val="single"/>
    </w:rPr>
  </w:style>
  <w:style w:type="table" w:styleId="ac">
    <w:name w:val="Table Grid"/>
    <w:basedOn w:val="a1"/>
    <w:uiPriority w:val="59"/>
    <w:rsid w:val="00991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5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D6570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570E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543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43F6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F4"/>
  </w:style>
  <w:style w:type="paragraph" w:styleId="1">
    <w:name w:val="heading 1"/>
    <w:basedOn w:val="a"/>
    <w:next w:val="a"/>
    <w:link w:val="10"/>
    <w:uiPriority w:val="9"/>
    <w:qFormat/>
    <w:rsid w:val="00D65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3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9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1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1F5D"/>
  </w:style>
  <w:style w:type="paragraph" w:styleId="a9">
    <w:name w:val="footer"/>
    <w:basedOn w:val="a"/>
    <w:link w:val="aa"/>
    <w:uiPriority w:val="99"/>
    <w:unhideWhenUsed/>
    <w:rsid w:val="0097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1F5D"/>
  </w:style>
  <w:style w:type="character" w:styleId="ab">
    <w:name w:val="Hyperlink"/>
    <w:basedOn w:val="a0"/>
    <w:uiPriority w:val="99"/>
    <w:unhideWhenUsed/>
    <w:rsid w:val="00D752E2"/>
    <w:rPr>
      <w:color w:val="0000FF"/>
      <w:u w:val="single"/>
    </w:rPr>
  </w:style>
  <w:style w:type="table" w:styleId="ac">
    <w:name w:val="Table Grid"/>
    <w:basedOn w:val="a1"/>
    <w:uiPriority w:val="59"/>
    <w:rsid w:val="00991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5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D6570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570E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543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43F6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&#1093;&#1093;&#1093;&#1093;&#1093;&#1093;&#1093;@yandex.ru" TargetMode="External"/><Relationship Id="rId19" Type="http://schemas.openxmlformats.org/officeDocument/2006/relationships/hyperlink" Target="mailto:&#1093;&#1093;&#1093;&#1093;&#1093;&#1093;@yandex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&#1093;&#1093;&#1093;&#1093;&#1093;&#1093;&#1093;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4844-977E-46DD-8FC0-BAF34C42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27</Pages>
  <Words>7498</Words>
  <Characters>42740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pc100</cp:lastModifiedBy>
  <cp:revision>50</cp:revision>
  <cp:lastPrinted>2020-07-03T13:36:00Z</cp:lastPrinted>
  <dcterms:created xsi:type="dcterms:W3CDTF">2020-04-22T12:08:00Z</dcterms:created>
  <dcterms:modified xsi:type="dcterms:W3CDTF">2023-03-07T10:51:00Z</dcterms:modified>
</cp:coreProperties>
</file>