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15" w:rsidRDefault="000F1221" w:rsidP="003160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ОНКОЛОГИЧЕСКИХ ЗАБОЛЕВАНИЙ</w:t>
      </w:r>
      <w:r w:rsidR="00165F91">
        <w:rPr>
          <w:rFonts w:ascii="Times New Roman" w:hAnsi="Times New Roman" w:cs="Times New Roman"/>
          <w:b/>
          <w:sz w:val="28"/>
          <w:szCs w:val="28"/>
        </w:rPr>
        <w:t>»</w:t>
      </w:r>
    </w:p>
    <w:p w:rsidR="00316015" w:rsidRDefault="00316015" w:rsidP="003160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r w:rsidRPr="00CC7064">
        <w:rPr>
          <w:rFonts w:ascii="Times New Roman" w:hAnsi="Times New Roman" w:cs="Times New Roman"/>
          <w:b/>
          <w:i/>
          <w:sz w:val="24"/>
          <w:szCs w:val="24"/>
        </w:rPr>
        <w:t>Перфильева Анна Владимировна,</w:t>
      </w:r>
    </w:p>
    <w:p w:rsidR="00316015" w:rsidRPr="00CC7064" w:rsidRDefault="00316015" w:rsidP="003160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студентка краевого государственного бюджетного профессионального образовательного учреждения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Ачинский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медицинский техникум»</w:t>
      </w:r>
    </w:p>
    <w:p w:rsidR="00316015" w:rsidRPr="00CC7064" w:rsidRDefault="00316015" w:rsidP="003160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064">
        <w:rPr>
          <w:rFonts w:ascii="Times New Roman" w:hAnsi="Times New Roman" w:cs="Times New Roman"/>
          <w:b/>
          <w:i/>
          <w:sz w:val="24"/>
          <w:szCs w:val="24"/>
        </w:rPr>
        <w:t>Руководитель: Масловская Елена Сергеевна</w:t>
      </w:r>
      <w:r>
        <w:rPr>
          <w:rFonts w:ascii="Times New Roman" w:hAnsi="Times New Roman" w:cs="Times New Roman"/>
          <w:b/>
          <w:i/>
          <w:sz w:val="24"/>
          <w:szCs w:val="24"/>
        </w:rPr>
        <w:t>, преподаватель</w:t>
      </w:r>
    </w:p>
    <w:p w:rsidR="00316015" w:rsidRPr="00CC2D58" w:rsidRDefault="00316015" w:rsidP="00316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015" w:rsidRPr="00316015" w:rsidRDefault="00B415D0" w:rsidP="0002440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5D0">
        <w:rPr>
          <w:rFonts w:ascii="Times New Roman" w:hAnsi="Times New Roman" w:cs="Times New Roman"/>
          <w:b/>
          <w:sz w:val="24"/>
          <w:szCs w:val="24"/>
        </w:rPr>
        <w:t>Онкологическое заболевание</w:t>
      </w:r>
      <w:r w:rsidR="00A3131C">
        <w:rPr>
          <w:rFonts w:ascii="Times New Roman" w:hAnsi="Times New Roman" w:cs="Times New Roman"/>
          <w:sz w:val="24"/>
          <w:szCs w:val="24"/>
        </w:rPr>
        <w:t xml:space="preserve"> (злокачественная опухоль) </w:t>
      </w:r>
      <w:r w:rsidR="00A3131C" w:rsidRPr="00A3131C">
        <w:rPr>
          <w:rFonts w:ascii="Times New Roman" w:hAnsi="Times New Roman" w:cs="Times New Roman"/>
          <w:sz w:val="24"/>
          <w:szCs w:val="24"/>
        </w:rPr>
        <w:t>-</w:t>
      </w:r>
      <w:r w:rsidRPr="00B415D0">
        <w:rPr>
          <w:rFonts w:ascii="Times New Roman" w:hAnsi="Times New Roman" w:cs="Times New Roman"/>
          <w:sz w:val="24"/>
          <w:szCs w:val="24"/>
        </w:rPr>
        <w:t xml:space="preserve"> это новообразование, обусловленное патологическим ростом клеток (обычно возникает из одной патологической клетки). Клетки утрачивают нормальный механизм контроля и приобретают способность непрерывно размножаться, вторгаться в близлежащие ткани, мигрировать в отдаленные участки организма и способствовать возникновению новых кровеносных сосудов, которые обеспечивают клетки питательными веществами.</w:t>
      </w:r>
    </w:p>
    <w:p w:rsidR="00256217" w:rsidRPr="00B415D0" w:rsidRDefault="00B415D0" w:rsidP="000244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Факторы риска развития</w:t>
      </w:r>
      <w:r w:rsidRPr="00B415D0">
        <w:rPr>
          <w:rFonts w:ascii="Times New Roman" w:hAnsi="Times New Roman" w:cs="Times New Roman"/>
          <w:b/>
          <w:sz w:val="24"/>
          <w:szCs w:val="24"/>
        </w:rPr>
        <w:t xml:space="preserve"> онкологических заболеваний</w:t>
      </w:r>
    </w:p>
    <w:p w:rsidR="00B415D0" w:rsidRPr="00B415D0" w:rsidRDefault="00B415D0" w:rsidP="0002440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5D0">
        <w:rPr>
          <w:rFonts w:ascii="Times New Roman" w:hAnsi="Times New Roman" w:cs="Times New Roman"/>
          <w:sz w:val="24"/>
          <w:szCs w:val="24"/>
        </w:rPr>
        <w:t>некачественное питание;</w:t>
      </w:r>
    </w:p>
    <w:p w:rsidR="00B415D0" w:rsidRPr="00B415D0" w:rsidRDefault="00B415D0" w:rsidP="0002440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5D0">
        <w:rPr>
          <w:rFonts w:ascii="Times New Roman" w:hAnsi="Times New Roman" w:cs="Times New Roman"/>
          <w:sz w:val="24"/>
          <w:szCs w:val="24"/>
        </w:rPr>
        <w:t>наследственная предрасположенность;</w:t>
      </w:r>
    </w:p>
    <w:p w:rsidR="00B415D0" w:rsidRPr="00B415D0" w:rsidRDefault="00B415D0" w:rsidP="0002440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5D0">
        <w:rPr>
          <w:rFonts w:ascii="Times New Roman" w:hAnsi="Times New Roman" w:cs="Times New Roman"/>
          <w:sz w:val="24"/>
          <w:szCs w:val="24"/>
        </w:rPr>
        <w:t>вирусные заболевания;</w:t>
      </w:r>
    </w:p>
    <w:p w:rsidR="00B415D0" w:rsidRPr="00B415D0" w:rsidRDefault="00B415D0" w:rsidP="0002440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5D0">
        <w:rPr>
          <w:rFonts w:ascii="Times New Roman" w:hAnsi="Times New Roman" w:cs="Times New Roman"/>
          <w:sz w:val="24"/>
          <w:szCs w:val="24"/>
        </w:rPr>
        <w:t>паразиты, грибки и бактерии, хронические воспаления;</w:t>
      </w:r>
    </w:p>
    <w:p w:rsidR="00B415D0" w:rsidRPr="00B415D0" w:rsidRDefault="00B415D0" w:rsidP="0002440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5D0">
        <w:rPr>
          <w:rFonts w:ascii="Times New Roman" w:hAnsi="Times New Roman" w:cs="Times New Roman"/>
          <w:sz w:val="24"/>
          <w:szCs w:val="24"/>
        </w:rPr>
        <w:t>курение;</w:t>
      </w:r>
    </w:p>
    <w:p w:rsidR="00B415D0" w:rsidRPr="00B415D0" w:rsidRDefault="00B415D0" w:rsidP="0002440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5D0">
        <w:rPr>
          <w:rFonts w:ascii="Times New Roman" w:hAnsi="Times New Roman" w:cs="Times New Roman"/>
          <w:sz w:val="24"/>
          <w:szCs w:val="24"/>
        </w:rPr>
        <w:t>алкоголизм;</w:t>
      </w:r>
    </w:p>
    <w:p w:rsidR="00B415D0" w:rsidRPr="00B415D0" w:rsidRDefault="00B415D0" w:rsidP="0002440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5D0">
        <w:rPr>
          <w:rFonts w:ascii="Times New Roman" w:hAnsi="Times New Roman" w:cs="Times New Roman"/>
          <w:sz w:val="24"/>
          <w:szCs w:val="24"/>
        </w:rPr>
        <w:t>плохая экология, радиация;</w:t>
      </w:r>
    </w:p>
    <w:p w:rsidR="00B415D0" w:rsidRPr="00B415D0" w:rsidRDefault="00B415D0" w:rsidP="0002440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5D0">
        <w:rPr>
          <w:rFonts w:ascii="Times New Roman" w:hAnsi="Times New Roman" w:cs="Times New Roman"/>
          <w:sz w:val="24"/>
          <w:szCs w:val="24"/>
        </w:rPr>
        <w:t>ультрафиолетовое облучение;</w:t>
      </w:r>
    </w:p>
    <w:p w:rsidR="00B415D0" w:rsidRPr="00B415D0" w:rsidRDefault="00B415D0" w:rsidP="0002440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5D0">
        <w:rPr>
          <w:rFonts w:ascii="Times New Roman" w:hAnsi="Times New Roman" w:cs="Times New Roman"/>
          <w:sz w:val="24"/>
          <w:szCs w:val="24"/>
        </w:rPr>
        <w:t>плохой иммунитет (в т.ч. как следствие стрессов и депрессивных состояний);</w:t>
      </w:r>
    </w:p>
    <w:p w:rsidR="00B415D0" w:rsidRPr="00B415D0" w:rsidRDefault="00B415D0" w:rsidP="0002440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5D0">
        <w:rPr>
          <w:rFonts w:ascii="Times New Roman" w:hAnsi="Times New Roman" w:cs="Times New Roman"/>
          <w:sz w:val="24"/>
          <w:szCs w:val="24"/>
        </w:rPr>
        <w:t>гиподинамия, лишний вес;</w:t>
      </w:r>
    </w:p>
    <w:p w:rsidR="00B415D0" w:rsidRPr="0039639A" w:rsidRDefault="00B415D0" w:rsidP="0002440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5D0">
        <w:rPr>
          <w:rFonts w:ascii="Times New Roman" w:hAnsi="Times New Roman" w:cs="Times New Roman"/>
          <w:sz w:val="24"/>
          <w:szCs w:val="24"/>
        </w:rPr>
        <w:t>частый контакт с канцерогенами.</w:t>
      </w:r>
    </w:p>
    <w:p w:rsidR="00B415D0" w:rsidRPr="0039639A" w:rsidRDefault="00B415D0" w:rsidP="000244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39A">
        <w:rPr>
          <w:rFonts w:ascii="Times New Roman" w:hAnsi="Times New Roman" w:cs="Times New Roman"/>
          <w:b/>
          <w:sz w:val="24"/>
          <w:szCs w:val="24"/>
        </w:rPr>
        <w:t>Группы риска</w:t>
      </w:r>
    </w:p>
    <w:p w:rsidR="00B415D0" w:rsidRPr="00B415D0" w:rsidRDefault="00B415D0" w:rsidP="0002440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15D0">
        <w:rPr>
          <w:rFonts w:ascii="Times New Roman" w:hAnsi="Times New Roman" w:cs="Times New Roman"/>
          <w:sz w:val="24"/>
          <w:szCs w:val="24"/>
        </w:rPr>
        <w:t>Вероятность возникновения рака зависит от совокупности множества различных факторов. К группе риска относ</w:t>
      </w:r>
      <w:r w:rsidR="0039639A">
        <w:rPr>
          <w:rFonts w:ascii="Times New Roman" w:hAnsi="Times New Roman" w:cs="Times New Roman"/>
          <w:sz w:val="24"/>
          <w:szCs w:val="24"/>
        </w:rPr>
        <w:t>ятся следующие категории людей:</w:t>
      </w:r>
    </w:p>
    <w:p w:rsidR="00B415D0" w:rsidRPr="0039639A" w:rsidRDefault="00B415D0" w:rsidP="0002440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имеющие среди ближайших родственников случаи онкологии (особенно это касается рака простаты у мужчин и рака молочной железы у женщин);</w:t>
      </w:r>
    </w:p>
    <w:p w:rsidR="00B415D0" w:rsidRPr="0039639A" w:rsidRDefault="00B415D0" w:rsidP="0002440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39A">
        <w:rPr>
          <w:rFonts w:ascii="Times New Roman" w:hAnsi="Times New Roman" w:cs="Times New Roman"/>
          <w:sz w:val="24"/>
          <w:szCs w:val="24"/>
        </w:rPr>
        <w:t>работающие</w:t>
      </w:r>
      <w:proofErr w:type="gramEnd"/>
      <w:r w:rsidRPr="0039639A">
        <w:rPr>
          <w:rFonts w:ascii="Times New Roman" w:hAnsi="Times New Roman" w:cs="Times New Roman"/>
          <w:sz w:val="24"/>
          <w:szCs w:val="24"/>
        </w:rPr>
        <w:t xml:space="preserve"> на вредном производстве, связанном с радиацией/запылением/вдыханием химических веществ;</w:t>
      </w:r>
    </w:p>
    <w:p w:rsidR="00B415D0" w:rsidRPr="0039639A" w:rsidRDefault="00B415D0" w:rsidP="0002440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39A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39639A">
        <w:rPr>
          <w:rFonts w:ascii="Times New Roman" w:hAnsi="Times New Roman" w:cs="Times New Roman"/>
          <w:sz w:val="24"/>
          <w:szCs w:val="24"/>
        </w:rPr>
        <w:t xml:space="preserve"> лишний вес или предрасположенность к нему;</w:t>
      </w:r>
    </w:p>
    <w:p w:rsidR="00B415D0" w:rsidRPr="0039639A" w:rsidRDefault="00B415D0" w:rsidP="0002440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имеющие психические отклонения;</w:t>
      </w:r>
    </w:p>
    <w:p w:rsidR="00B415D0" w:rsidRPr="0039639A" w:rsidRDefault="00B415D0" w:rsidP="0002440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39A">
        <w:rPr>
          <w:rFonts w:ascii="Times New Roman" w:hAnsi="Times New Roman" w:cs="Times New Roman"/>
          <w:sz w:val="24"/>
          <w:szCs w:val="24"/>
        </w:rPr>
        <w:lastRenderedPageBreak/>
        <w:t>живущие</w:t>
      </w:r>
      <w:proofErr w:type="gramEnd"/>
      <w:r w:rsidRPr="0039639A">
        <w:rPr>
          <w:rFonts w:ascii="Times New Roman" w:hAnsi="Times New Roman" w:cs="Times New Roman"/>
          <w:sz w:val="24"/>
          <w:szCs w:val="24"/>
        </w:rPr>
        <w:t xml:space="preserve"> в мегаполисах вблизи крупных промышленных предприятий;</w:t>
      </w:r>
    </w:p>
    <w:p w:rsidR="00B415D0" w:rsidRPr="0039639A" w:rsidRDefault="00B415D0" w:rsidP="0002440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питающиеся неправильно;</w:t>
      </w:r>
    </w:p>
    <w:p w:rsidR="00B415D0" w:rsidRPr="0039639A" w:rsidRDefault="00B415D0" w:rsidP="0002440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регулярно употребляющие спиртные напитки и табак;</w:t>
      </w:r>
    </w:p>
    <w:p w:rsidR="00B415D0" w:rsidRPr="0039639A" w:rsidRDefault="00B415D0" w:rsidP="0002440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зрелые и пожилые люди (старше 50-60 лет);</w:t>
      </w:r>
    </w:p>
    <w:p w:rsidR="00B415D0" w:rsidRDefault="00B415D0" w:rsidP="0002440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639A">
        <w:rPr>
          <w:rFonts w:ascii="Times New Roman" w:hAnsi="Times New Roman" w:cs="Times New Roman"/>
          <w:sz w:val="24"/>
          <w:szCs w:val="24"/>
        </w:rPr>
        <w:t>пережившие</w:t>
      </w:r>
      <w:proofErr w:type="gramEnd"/>
      <w:r w:rsidRPr="0039639A">
        <w:rPr>
          <w:rFonts w:ascii="Times New Roman" w:hAnsi="Times New Roman" w:cs="Times New Roman"/>
          <w:sz w:val="24"/>
          <w:szCs w:val="24"/>
        </w:rPr>
        <w:t xml:space="preserve"> сильный и продолжительный стресс.</w:t>
      </w:r>
    </w:p>
    <w:p w:rsidR="0039639A" w:rsidRPr="0039639A" w:rsidRDefault="0039639A" w:rsidP="000244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39A">
        <w:rPr>
          <w:rFonts w:ascii="Times New Roman" w:hAnsi="Times New Roman" w:cs="Times New Roman"/>
          <w:b/>
          <w:sz w:val="24"/>
          <w:szCs w:val="24"/>
        </w:rPr>
        <w:t>Первые признаки рака</w:t>
      </w:r>
    </w:p>
    <w:p w:rsidR="0039639A" w:rsidRPr="0039639A" w:rsidRDefault="0039639A" w:rsidP="0002440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Опасность онкологических заболеваний в том, что они, развиваясь в организме, могут длительное время никак себя не проявлять. Как правило, симптомы у больного незначительные, поэтому человек не может сразу распознать проблему. Однако</w:t>
      </w:r>
      <w:proofErr w:type="gramStart"/>
      <w:r w:rsidRPr="003963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639A">
        <w:rPr>
          <w:rFonts w:ascii="Times New Roman" w:hAnsi="Times New Roman" w:cs="Times New Roman"/>
          <w:sz w:val="24"/>
          <w:szCs w:val="24"/>
        </w:rPr>
        <w:t xml:space="preserve"> людям нужно прислушиваться к своему организму и не пропустить первых симптомов недуга. Указывать на онкол</w:t>
      </w:r>
      <w:r>
        <w:rPr>
          <w:rFonts w:ascii="Times New Roman" w:hAnsi="Times New Roman" w:cs="Times New Roman"/>
          <w:sz w:val="24"/>
          <w:szCs w:val="24"/>
        </w:rPr>
        <w:t>огию будут следующие изменения:</w:t>
      </w:r>
    </w:p>
    <w:p w:rsidR="0039639A" w:rsidRPr="0039639A" w:rsidRDefault="0039639A" w:rsidP="0002440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резкая необъяснимая потеря веса;</w:t>
      </w:r>
    </w:p>
    <w:p w:rsidR="0039639A" w:rsidRPr="0039639A" w:rsidRDefault="0039639A" w:rsidP="0002440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сильная усталость;</w:t>
      </w:r>
    </w:p>
    <w:p w:rsidR="0039639A" w:rsidRPr="0039639A" w:rsidRDefault="0039639A" w:rsidP="0002440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длительная высокая температура;</w:t>
      </w:r>
    </w:p>
    <w:p w:rsidR="0039639A" w:rsidRPr="0039639A" w:rsidRDefault="0039639A" w:rsidP="0002440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потеря аппетита;</w:t>
      </w:r>
    </w:p>
    <w:p w:rsidR="0039639A" w:rsidRPr="0039639A" w:rsidRDefault="0039639A" w:rsidP="0002440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увеличенные лимфатические узлы.</w:t>
      </w:r>
    </w:p>
    <w:p w:rsidR="0039639A" w:rsidRPr="0039639A" w:rsidRDefault="0039639A" w:rsidP="0002440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Признаки заболевания различаются в зависимости от месторасположения опухоли. Если рак поразил ткани кишечника, то у больного могут возникать регулярные нарушения стула. Проблемы с глотанием, охриплость голоса и стойкое нарушение перевариван</w:t>
      </w:r>
      <w:r w:rsidR="00024409">
        <w:rPr>
          <w:rFonts w:ascii="Times New Roman" w:hAnsi="Times New Roman" w:cs="Times New Roman"/>
          <w:sz w:val="24"/>
          <w:szCs w:val="24"/>
        </w:rPr>
        <w:t>ия пищи -</w:t>
      </w:r>
      <w:r>
        <w:rPr>
          <w:rFonts w:ascii="Times New Roman" w:hAnsi="Times New Roman" w:cs="Times New Roman"/>
          <w:sz w:val="24"/>
          <w:szCs w:val="24"/>
        </w:rPr>
        <w:t xml:space="preserve"> первые признаки рака:</w:t>
      </w:r>
    </w:p>
    <w:p w:rsidR="0039639A" w:rsidRPr="0039639A" w:rsidRDefault="0039639A" w:rsidP="0002440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гортани;</w:t>
      </w:r>
    </w:p>
    <w:p w:rsidR="0039639A" w:rsidRPr="0039639A" w:rsidRDefault="0039639A" w:rsidP="0002440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пищевода;</w:t>
      </w:r>
    </w:p>
    <w:p w:rsidR="0039639A" w:rsidRPr="0039639A" w:rsidRDefault="0039639A" w:rsidP="0002440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желудка.</w:t>
      </w:r>
    </w:p>
    <w:p w:rsidR="0039639A" w:rsidRPr="0039639A" w:rsidRDefault="0039639A" w:rsidP="0002440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Женщины должны строго следить за менструальным циклом, т</w:t>
      </w:r>
      <w:r w:rsidR="00024409">
        <w:rPr>
          <w:rFonts w:ascii="Times New Roman" w:hAnsi="Times New Roman" w:cs="Times New Roman"/>
          <w:sz w:val="24"/>
          <w:szCs w:val="24"/>
        </w:rPr>
        <w:t>ак как рак матки и шейки матки -</w:t>
      </w:r>
      <w:r w:rsidRPr="0039639A">
        <w:rPr>
          <w:rFonts w:ascii="Times New Roman" w:hAnsi="Times New Roman" w:cs="Times New Roman"/>
          <w:sz w:val="24"/>
          <w:szCs w:val="24"/>
        </w:rPr>
        <w:t xml:space="preserve"> это очень распространенная патология. Указывать на появление опухоли будут </w:t>
      </w:r>
      <w:proofErr w:type="spellStart"/>
      <w:r w:rsidRPr="0039639A">
        <w:rPr>
          <w:rFonts w:ascii="Times New Roman" w:hAnsi="Times New Roman" w:cs="Times New Roman"/>
          <w:sz w:val="24"/>
          <w:szCs w:val="24"/>
        </w:rPr>
        <w:t>внеменструальные</w:t>
      </w:r>
      <w:proofErr w:type="spellEnd"/>
      <w:r w:rsidRPr="0039639A">
        <w:rPr>
          <w:rFonts w:ascii="Times New Roman" w:hAnsi="Times New Roman" w:cs="Times New Roman"/>
          <w:sz w:val="24"/>
          <w:szCs w:val="24"/>
        </w:rPr>
        <w:t xml:space="preserve"> кровотечения, тянущие боли в нижней части живота, а также дискомфорт во вре</w:t>
      </w:r>
      <w:r>
        <w:rPr>
          <w:rFonts w:ascii="Times New Roman" w:hAnsi="Times New Roman" w:cs="Times New Roman"/>
          <w:sz w:val="24"/>
          <w:szCs w:val="24"/>
        </w:rPr>
        <w:t>мя секса.</w:t>
      </w:r>
    </w:p>
    <w:p w:rsidR="0039639A" w:rsidRPr="0039639A" w:rsidRDefault="0039639A" w:rsidP="0002440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639A">
        <w:rPr>
          <w:rFonts w:ascii="Times New Roman" w:hAnsi="Times New Roman" w:cs="Times New Roman"/>
          <w:sz w:val="24"/>
          <w:szCs w:val="24"/>
        </w:rPr>
        <w:t>Заподозрить рак кожи человек может по изменению цвета, формы и ли размера родинок или бородавок. На это заболевание также указывают небольшие язвочки. Они могут возникать на любых участках кожи и не заживать длительное время.</w:t>
      </w:r>
    </w:p>
    <w:p w:rsidR="00B415D0" w:rsidRDefault="00B415D0" w:rsidP="00B415D0">
      <w:pPr>
        <w:rPr>
          <w:rFonts w:ascii="Times New Roman" w:hAnsi="Times New Roman" w:cs="Times New Roman"/>
          <w:sz w:val="24"/>
          <w:szCs w:val="24"/>
        </w:rPr>
      </w:pPr>
    </w:p>
    <w:p w:rsidR="00024409" w:rsidRPr="00024409" w:rsidRDefault="00024409" w:rsidP="000244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409">
        <w:rPr>
          <w:rFonts w:ascii="Times New Roman" w:hAnsi="Times New Roman" w:cs="Times New Roman"/>
          <w:b/>
          <w:sz w:val="24"/>
          <w:szCs w:val="24"/>
        </w:rPr>
        <w:lastRenderedPageBreak/>
        <w:t>Профилактика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онкологических заболеваний</w:t>
      </w:r>
    </w:p>
    <w:p w:rsidR="00024409" w:rsidRPr="00024409" w:rsidRDefault="00024409" w:rsidP="000244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409">
        <w:rPr>
          <w:rFonts w:ascii="Times New Roman" w:hAnsi="Times New Roman" w:cs="Times New Roman"/>
          <w:b/>
          <w:i/>
          <w:sz w:val="24"/>
          <w:szCs w:val="24"/>
        </w:rPr>
        <w:t>Первичная профилактика</w:t>
      </w:r>
    </w:p>
    <w:p w:rsidR="00024409" w:rsidRPr="00024409" w:rsidRDefault="00024409" w:rsidP="00024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409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024409">
        <w:rPr>
          <w:rFonts w:ascii="Times New Roman" w:hAnsi="Times New Roman" w:cs="Times New Roman"/>
          <w:sz w:val="24"/>
          <w:szCs w:val="24"/>
        </w:rPr>
        <w:t xml:space="preserve"> на выявление и устранение или ослабление в</w:t>
      </w:r>
      <w:r>
        <w:rPr>
          <w:rFonts w:ascii="Times New Roman" w:hAnsi="Times New Roman" w:cs="Times New Roman"/>
          <w:sz w:val="24"/>
          <w:szCs w:val="24"/>
        </w:rPr>
        <w:t xml:space="preserve">лияния неблагоприятных факторов </w:t>
      </w:r>
      <w:r w:rsidRPr="00024409">
        <w:rPr>
          <w:rFonts w:ascii="Times New Roman" w:hAnsi="Times New Roman" w:cs="Times New Roman"/>
          <w:sz w:val="24"/>
          <w:szCs w:val="24"/>
        </w:rPr>
        <w:t>окружающей среды на процесс возникновения злокачественной оп</w:t>
      </w:r>
      <w:r>
        <w:rPr>
          <w:rFonts w:ascii="Times New Roman" w:hAnsi="Times New Roman" w:cs="Times New Roman"/>
          <w:sz w:val="24"/>
          <w:szCs w:val="24"/>
        </w:rPr>
        <w:t xml:space="preserve">ухоли. Прежде всего, это полное </w:t>
      </w:r>
      <w:r w:rsidRPr="00024409">
        <w:rPr>
          <w:rFonts w:ascii="Times New Roman" w:hAnsi="Times New Roman" w:cs="Times New Roman"/>
          <w:sz w:val="24"/>
          <w:szCs w:val="24"/>
        </w:rPr>
        <w:t>устранение или минимизация контакта с канцерогенами.</w:t>
      </w:r>
    </w:p>
    <w:p w:rsidR="00024409" w:rsidRPr="00024409" w:rsidRDefault="00024409" w:rsidP="0002440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09">
        <w:rPr>
          <w:rFonts w:ascii="Times New Roman" w:hAnsi="Times New Roman" w:cs="Times New Roman"/>
          <w:sz w:val="24"/>
          <w:szCs w:val="24"/>
          <w:u w:val="single"/>
        </w:rPr>
        <w:t>Питание.</w:t>
      </w:r>
      <w:r w:rsidRPr="00024409">
        <w:rPr>
          <w:rFonts w:ascii="Times New Roman" w:hAnsi="Times New Roman" w:cs="Times New Roman"/>
          <w:sz w:val="24"/>
          <w:szCs w:val="24"/>
        </w:rPr>
        <w:t xml:space="preserve"> Существует 6 основных принципов противораковой диеты, соблюдение которых позволяет существенно снизить риск развития рака:</w:t>
      </w:r>
    </w:p>
    <w:p w:rsidR="00024409" w:rsidRPr="00024409" w:rsidRDefault="00024409" w:rsidP="0002440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09">
        <w:rPr>
          <w:rFonts w:ascii="Times New Roman" w:hAnsi="Times New Roman" w:cs="Times New Roman"/>
          <w:sz w:val="24"/>
          <w:szCs w:val="24"/>
        </w:rPr>
        <w:t xml:space="preserve">Предупреждение ожирения (избыточный вес является </w:t>
      </w:r>
      <w:r>
        <w:rPr>
          <w:rFonts w:ascii="Times New Roman" w:hAnsi="Times New Roman" w:cs="Times New Roman"/>
          <w:sz w:val="24"/>
          <w:szCs w:val="24"/>
        </w:rPr>
        <w:t>фактором риска</w:t>
      </w:r>
      <w:r w:rsidRPr="00024409">
        <w:rPr>
          <w:rFonts w:ascii="Times New Roman" w:hAnsi="Times New Roman" w:cs="Times New Roman"/>
          <w:sz w:val="24"/>
          <w:szCs w:val="24"/>
        </w:rPr>
        <w:t xml:space="preserve"> развития многих злокачественных опухолей, в том числе рака молочной железы и рака тела матки).</w:t>
      </w:r>
    </w:p>
    <w:p w:rsidR="00024409" w:rsidRPr="00024409" w:rsidRDefault="00024409" w:rsidP="0002440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09">
        <w:rPr>
          <w:rFonts w:ascii="Times New Roman" w:hAnsi="Times New Roman" w:cs="Times New Roman"/>
          <w:sz w:val="24"/>
          <w:szCs w:val="24"/>
        </w:rPr>
        <w:t>Уменьшение потребления жира (при обычной двигательной активности не более 50-70 г жира в день со всеми продуктами). Эпидемиологическими исследованиями установлена прямая связь между потреблением жира и частотой развития рака молочной железы, рака толстой кишки и рака предстательной железы.</w:t>
      </w:r>
    </w:p>
    <w:p w:rsidR="00024409" w:rsidRPr="00024409" w:rsidRDefault="00024409" w:rsidP="0002440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09">
        <w:rPr>
          <w:rFonts w:ascii="Times New Roman" w:hAnsi="Times New Roman" w:cs="Times New Roman"/>
          <w:sz w:val="24"/>
          <w:szCs w:val="24"/>
        </w:rPr>
        <w:t>Обязательное присутствие в пище овощей и фруктов, обеспечивающих организм растительной клетчаткой, витаминами и веществами, обладающими антиканцерогенным действием. К ним относятся: желтые и красные овощи, содержащие каротин (морковь, помидоры, редька и др.); фрукты, содержащие большое количество витамина</w:t>
      </w:r>
      <w:proofErr w:type="gramStart"/>
      <w:r w:rsidRPr="0002440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24409">
        <w:rPr>
          <w:rFonts w:ascii="Times New Roman" w:hAnsi="Times New Roman" w:cs="Times New Roman"/>
          <w:sz w:val="24"/>
          <w:szCs w:val="24"/>
        </w:rPr>
        <w:t xml:space="preserve"> (цитрусовые, киви и др.); капуста (особенно брокколи, цветная и брюссельская); чеснок и лук.</w:t>
      </w:r>
    </w:p>
    <w:p w:rsidR="00024409" w:rsidRPr="00024409" w:rsidRDefault="00024409" w:rsidP="0002440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09">
        <w:rPr>
          <w:rFonts w:ascii="Times New Roman" w:hAnsi="Times New Roman" w:cs="Times New Roman"/>
          <w:sz w:val="24"/>
          <w:szCs w:val="24"/>
        </w:rPr>
        <w:t>Регулярное и достаточное употребление растительной клетчатки (до 35 г ежедневно), которая содержится в цельных зернах злаковых культур, овощах, фруктах. Растительная клетчатка связывает ряд канцерогенов, сокращает время их контакта с толстой кишкой за счет улучшения моторики.</w:t>
      </w:r>
    </w:p>
    <w:p w:rsidR="00024409" w:rsidRPr="00D27832" w:rsidRDefault="00024409" w:rsidP="00D2783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09">
        <w:rPr>
          <w:rFonts w:ascii="Times New Roman" w:hAnsi="Times New Roman" w:cs="Times New Roman"/>
          <w:sz w:val="24"/>
          <w:szCs w:val="24"/>
        </w:rPr>
        <w:t xml:space="preserve">Ограничение потребления копченой и </w:t>
      </w:r>
      <w:proofErr w:type="spellStart"/>
      <w:r w:rsidRPr="00024409">
        <w:rPr>
          <w:rFonts w:ascii="Times New Roman" w:hAnsi="Times New Roman" w:cs="Times New Roman"/>
          <w:sz w:val="24"/>
          <w:szCs w:val="24"/>
        </w:rPr>
        <w:t>нитрит-содержащей</w:t>
      </w:r>
      <w:proofErr w:type="spellEnd"/>
      <w:r w:rsidRPr="00024409">
        <w:rPr>
          <w:rFonts w:ascii="Times New Roman" w:hAnsi="Times New Roman" w:cs="Times New Roman"/>
          <w:sz w:val="24"/>
          <w:szCs w:val="24"/>
        </w:rPr>
        <w:t xml:space="preserve"> пищи. В копченой пище содержится значительное количество канцерогенов. Нитриты содержатся в колбасных изделиях и до сих пор часто используются производителями для подкрашивания с целью придания продукции товарного вида.</w:t>
      </w:r>
    </w:p>
    <w:p w:rsidR="00B47A47" w:rsidRDefault="00024409" w:rsidP="00B47A4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409">
        <w:rPr>
          <w:rFonts w:ascii="Times New Roman" w:hAnsi="Times New Roman" w:cs="Times New Roman"/>
          <w:sz w:val="24"/>
          <w:szCs w:val="24"/>
          <w:u w:val="single"/>
        </w:rPr>
        <w:t>Отказ от курения.</w:t>
      </w:r>
    </w:p>
    <w:p w:rsidR="00B47A47" w:rsidRPr="00B47A47" w:rsidRDefault="00024409" w:rsidP="00B47A4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A47">
        <w:rPr>
          <w:rFonts w:ascii="Times New Roman" w:hAnsi="Times New Roman" w:cs="Times New Roman"/>
          <w:sz w:val="24"/>
          <w:szCs w:val="24"/>
        </w:rPr>
        <w:t xml:space="preserve">Эпидемиологическими исследованиями доказано, что курение сигарет является причинным фактором развития рака легкого, ротовой полости, пищевода, мочевого пузыря, почек, поджелудочной железы, желудка, шейки матки и острой миелоидной лейкемии. Отказ от курения приводит к постепенному снижению </w:t>
      </w:r>
      <w:r w:rsidRPr="00B47A47">
        <w:rPr>
          <w:rFonts w:ascii="Times New Roman" w:hAnsi="Times New Roman" w:cs="Times New Roman"/>
          <w:sz w:val="24"/>
          <w:szCs w:val="24"/>
        </w:rPr>
        <w:lastRenderedPageBreak/>
        <w:t>риска развития рака, к увеличению продолжительности жизни, снижению общей заболеваемости и смертности.</w:t>
      </w:r>
    </w:p>
    <w:p w:rsidR="00B47A47" w:rsidRDefault="00024409" w:rsidP="00B47A4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47">
        <w:rPr>
          <w:rFonts w:ascii="Times New Roman" w:hAnsi="Times New Roman" w:cs="Times New Roman"/>
          <w:sz w:val="24"/>
          <w:szCs w:val="24"/>
          <w:u w:val="single"/>
        </w:rPr>
        <w:t>Физическая активность.</w:t>
      </w:r>
      <w:r w:rsidRPr="00B4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A47" w:rsidRDefault="00024409" w:rsidP="00B47A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47">
        <w:rPr>
          <w:rFonts w:ascii="Times New Roman" w:hAnsi="Times New Roman" w:cs="Times New Roman"/>
          <w:sz w:val="24"/>
          <w:szCs w:val="24"/>
        </w:rPr>
        <w:t xml:space="preserve">Все больше число фактов свидетельствует о том, что люди, которые физически активны, имеют более низкий риск развития некоторых злокачественных </w:t>
      </w:r>
      <w:r w:rsidR="00B47A47">
        <w:rPr>
          <w:rFonts w:ascii="Times New Roman" w:hAnsi="Times New Roman" w:cs="Times New Roman"/>
          <w:sz w:val="24"/>
          <w:szCs w:val="24"/>
        </w:rPr>
        <w:t>новообразований</w:t>
      </w:r>
      <w:r w:rsidRPr="00B47A47">
        <w:rPr>
          <w:rFonts w:ascii="Times New Roman" w:hAnsi="Times New Roman" w:cs="Times New Roman"/>
          <w:sz w:val="24"/>
          <w:szCs w:val="24"/>
        </w:rPr>
        <w:t xml:space="preserve">, по сравнению с лицами, имеющими низкую физическую активность, ведущими сидячий образ жизни. </w:t>
      </w:r>
    </w:p>
    <w:p w:rsidR="00B47A47" w:rsidRDefault="00B47A47" w:rsidP="00B47A4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47">
        <w:rPr>
          <w:rFonts w:ascii="Times New Roman" w:hAnsi="Times New Roman" w:cs="Times New Roman"/>
          <w:sz w:val="24"/>
          <w:szCs w:val="24"/>
          <w:u w:val="single"/>
        </w:rPr>
        <w:t>Отказ от вредных привычек</w:t>
      </w:r>
      <w:r w:rsidRPr="00B47A47">
        <w:rPr>
          <w:rFonts w:ascii="Times New Roman" w:hAnsi="Times New Roman" w:cs="Times New Roman"/>
          <w:sz w:val="24"/>
          <w:szCs w:val="24"/>
        </w:rPr>
        <w:t>. Курение – пагубная привычка, способная спровоцировать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развитие онкологии, поскольку в сигаретах содержатся мутагенные и канцерогенные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вещества, а также системные яды. При отказе от курения риск заболевания снижается.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Первичные профилактические мероприятия не означают полный отказ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употребления алкогольных напитков. Основное правило – снизить крепость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количество потребляемого алкоголя. Однако врачи убеждены, что женщинам и молодым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людям следует ограничить, а лучше полностью исключить спиртосодержащие напитки.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 xml:space="preserve">Особенно опасно сочетание злоупотребление алкоголем и </w:t>
      </w:r>
      <w:proofErr w:type="spellStart"/>
      <w:r w:rsidRPr="00B47A47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B47A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A47" w:rsidRDefault="00B47A47" w:rsidP="00B47A4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47">
        <w:rPr>
          <w:rFonts w:ascii="Times New Roman" w:hAnsi="Times New Roman" w:cs="Times New Roman"/>
          <w:sz w:val="24"/>
          <w:szCs w:val="24"/>
          <w:u w:val="single"/>
        </w:rPr>
        <w:t>Защита от инфекционных заболеваний.</w:t>
      </w:r>
      <w:r w:rsidRPr="00B47A47">
        <w:rPr>
          <w:rFonts w:ascii="Times New Roman" w:hAnsi="Times New Roman" w:cs="Times New Roman"/>
          <w:sz w:val="24"/>
          <w:szCs w:val="24"/>
        </w:rPr>
        <w:t xml:space="preserve"> Учёными доказано, что вирусы и бактерии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напрямую связаны с возникновением некоторых видов онкологии. Для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инфекционных заболеваний показана вакцинация. Ограничение контакта с вредными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веществами Риск заболеть раком возрастает у людей, работа которых связана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вредными условиями и контактом с токсичными веществами.</w:t>
      </w:r>
    </w:p>
    <w:p w:rsidR="00B47A47" w:rsidRDefault="00B47A47" w:rsidP="00B47A4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47">
        <w:rPr>
          <w:rFonts w:ascii="Times New Roman" w:hAnsi="Times New Roman" w:cs="Times New Roman"/>
          <w:sz w:val="24"/>
          <w:szCs w:val="24"/>
          <w:u w:val="single"/>
        </w:rPr>
        <w:t>Защита от ультрафиолетового излучения.</w:t>
      </w:r>
      <w:r w:rsidRPr="00B47A47">
        <w:rPr>
          <w:rFonts w:ascii="Times New Roman" w:hAnsi="Times New Roman" w:cs="Times New Roman"/>
          <w:sz w:val="24"/>
          <w:szCs w:val="24"/>
        </w:rPr>
        <w:t xml:space="preserve"> Агрессивное воздействие ультрафиолета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фактор развития меланомы, опасной формы рака кожи. Онкологи рекомендуют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выходить под палящее солнце на долгое время. Для уменьшения пагубного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солнечных лучей нужно использовать специальные средства, служащие для защиты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ультрафиолетового излучения. Мощность защитных средств подбирают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от типа кожи.</w:t>
      </w:r>
    </w:p>
    <w:p w:rsidR="00B47A47" w:rsidRDefault="00B47A47" w:rsidP="00B47A4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47">
        <w:rPr>
          <w:rFonts w:ascii="Times New Roman" w:hAnsi="Times New Roman" w:cs="Times New Roman"/>
          <w:sz w:val="24"/>
          <w:szCs w:val="24"/>
          <w:u w:val="single"/>
        </w:rPr>
        <w:t>Соблюдение режима.</w:t>
      </w:r>
      <w:r w:rsidRPr="00B47A47">
        <w:rPr>
          <w:rFonts w:ascii="Times New Roman" w:hAnsi="Times New Roman" w:cs="Times New Roman"/>
          <w:sz w:val="24"/>
          <w:szCs w:val="24"/>
        </w:rPr>
        <w:t xml:space="preserve"> Для поддержания организма в тонусе недостаточно правильного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питания и физических нагрузок. Полноценный отдых – основа профилактики онкологии.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Взрослый человек должен спать не менее 8 часов.</w:t>
      </w:r>
    </w:p>
    <w:p w:rsidR="00B47A47" w:rsidRPr="00B47A47" w:rsidRDefault="00B47A47" w:rsidP="00B47A4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47">
        <w:rPr>
          <w:rFonts w:ascii="Times New Roman" w:hAnsi="Times New Roman" w:cs="Times New Roman"/>
          <w:sz w:val="24"/>
          <w:szCs w:val="24"/>
          <w:u w:val="single"/>
        </w:rPr>
        <w:t>Укрепление нервной системы</w:t>
      </w:r>
      <w:r w:rsidRPr="00B47A47">
        <w:rPr>
          <w:rFonts w:ascii="Times New Roman" w:hAnsi="Times New Roman" w:cs="Times New Roman"/>
          <w:sz w:val="24"/>
          <w:szCs w:val="24"/>
        </w:rPr>
        <w:t>. Для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нужно избегать стрессовых ситуаций, уделять внимание психическому здоровью,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полноценно отдыхать и мыслить позитивно. В качестве отдыха лучше выбрать прогулку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</w:rPr>
        <w:t>на свежем воздухе либо умеренные физические нагрузки.</w:t>
      </w:r>
    </w:p>
    <w:p w:rsidR="00B47A47" w:rsidRDefault="00B47A47" w:rsidP="00024409">
      <w:pPr>
        <w:rPr>
          <w:rFonts w:ascii="Times New Roman" w:hAnsi="Times New Roman" w:cs="Times New Roman"/>
          <w:sz w:val="24"/>
          <w:szCs w:val="24"/>
        </w:rPr>
      </w:pPr>
    </w:p>
    <w:p w:rsidR="00D27832" w:rsidRPr="00D27832" w:rsidRDefault="00D27832" w:rsidP="00D2783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7832">
        <w:rPr>
          <w:rFonts w:ascii="Times New Roman" w:hAnsi="Times New Roman" w:cs="Times New Roman"/>
          <w:b/>
          <w:i/>
          <w:sz w:val="24"/>
          <w:szCs w:val="24"/>
        </w:rPr>
        <w:lastRenderedPageBreak/>
        <w:t>Вторичная профилактика</w:t>
      </w:r>
    </w:p>
    <w:p w:rsidR="00D27832" w:rsidRPr="00D27832" w:rsidRDefault="00D27832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832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устранение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832">
        <w:rPr>
          <w:rFonts w:ascii="Times New Roman" w:hAnsi="Times New Roman" w:cs="Times New Roman"/>
          <w:sz w:val="24"/>
          <w:szCs w:val="24"/>
        </w:rPr>
        <w:t>предраковых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злокачественных опухолей на ранних стадиях процесс</w:t>
      </w:r>
      <w:r>
        <w:rPr>
          <w:rFonts w:ascii="Times New Roman" w:hAnsi="Times New Roman" w:cs="Times New Roman"/>
          <w:sz w:val="24"/>
          <w:szCs w:val="24"/>
        </w:rPr>
        <w:t xml:space="preserve">а. К исследованиям, позволяющим </w:t>
      </w:r>
      <w:r w:rsidRPr="00D27832">
        <w:rPr>
          <w:rFonts w:ascii="Times New Roman" w:hAnsi="Times New Roman" w:cs="Times New Roman"/>
          <w:sz w:val="24"/>
          <w:szCs w:val="24"/>
        </w:rPr>
        <w:t>эффективно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 xml:space="preserve">выявлять </w:t>
      </w:r>
      <w:proofErr w:type="spellStart"/>
      <w:r w:rsidRPr="00D27832">
        <w:rPr>
          <w:rFonts w:ascii="Times New Roman" w:hAnsi="Times New Roman" w:cs="Times New Roman"/>
          <w:sz w:val="24"/>
          <w:szCs w:val="24"/>
        </w:rPr>
        <w:t>предопухолевые</w:t>
      </w:r>
      <w:proofErr w:type="spellEnd"/>
      <w:r w:rsidRPr="00D27832">
        <w:rPr>
          <w:rFonts w:ascii="Times New Roman" w:hAnsi="Times New Roman" w:cs="Times New Roman"/>
          <w:sz w:val="24"/>
          <w:szCs w:val="24"/>
        </w:rPr>
        <w:t xml:space="preserve"> заболевания и опухоли, относятся: маммография, флюорография,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цитологическое исследование мазков с шейки матки и цервикального канала, эндоскопические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исследования, профилактические осмотры, определение в биологических жидкостях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832">
        <w:rPr>
          <w:rFonts w:ascii="Times New Roman" w:hAnsi="Times New Roman" w:cs="Times New Roman"/>
          <w:sz w:val="24"/>
          <w:szCs w:val="24"/>
        </w:rPr>
        <w:t>онкомаркеров</w:t>
      </w:r>
      <w:proofErr w:type="spellEnd"/>
      <w:r w:rsidRPr="00D2783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27832" w:rsidRDefault="00D27832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32">
        <w:rPr>
          <w:rFonts w:ascii="Times New Roman" w:hAnsi="Times New Roman" w:cs="Times New Roman"/>
          <w:sz w:val="24"/>
          <w:szCs w:val="24"/>
        </w:rPr>
        <w:t>Разработка программ ранней диагностики и скрининга является одним из приоритетных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направлений развития онкологии и позволяет значительно улучшить результаты лечения. Регулярное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прохождение профилактического осмотра и обследования в соответствии с возрастом 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группой риска) позволяет предотвратить возникновение злокачественной опухоли или выявить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заболевание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ранней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стадии,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позволяющей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эффективное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органосохраняющее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специализированное лечение.</w:t>
      </w:r>
    </w:p>
    <w:p w:rsidR="00D27832" w:rsidRPr="00D27832" w:rsidRDefault="00D27832" w:rsidP="00D2783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7832">
        <w:rPr>
          <w:rFonts w:ascii="Times New Roman" w:hAnsi="Times New Roman" w:cs="Times New Roman"/>
          <w:b/>
          <w:i/>
          <w:sz w:val="24"/>
          <w:szCs w:val="24"/>
        </w:rPr>
        <w:t>Третичная профилактика</w:t>
      </w:r>
    </w:p>
    <w:p w:rsidR="00D27832" w:rsidRPr="00D27832" w:rsidRDefault="00D27832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32">
        <w:rPr>
          <w:rFonts w:ascii="Times New Roman" w:hAnsi="Times New Roman" w:cs="Times New Roman"/>
          <w:sz w:val="24"/>
          <w:szCs w:val="24"/>
        </w:rPr>
        <w:t xml:space="preserve">Заключается в предупреждении рецидивов и метастазов у </w:t>
      </w:r>
      <w:r>
        <w:rPr>
          <w:rFonts w:ascii="Times New Roman" w:hAnsi="Times New Roman" w:cs="Times New Roman"/>
          <w:sz w:val="24"/>
          <w:szCs w:val="24"/>
        </w:rPr>
        <w:t xml:space="preserve">онкологических больных, а также </w:t>
      </w:r>
      <w:r w:rsidRPr="00D27832">
        <w:rPr>
          <w:rFonts w:ascii="Times New Roman" w:hAnsi="Times New Roman" w:cs="Times New Roman"/>
          <w:sz w:val="24"/>
          <w:szCs w:val="24"/>
        </w:rPr>
        <w:t>новых случаев злокачественных опухолей у излеченных пациентов. Для лечения злокачествен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D27832">
        <w:rPr>
          <w:rFonts w:ascii="Times New Roman" w:hAnsi="Times New Roman" w:cs="Times New Roman"/>
          <w:sz w:val="24"/>
          <w:szCs w:val="24"/>
        </w:rPr>
        <w:t>опухоли и третичной профилактики рака следует обращат</w:t>
      </w:r>
      <w:r>
        <w:rPr>
          <w:rFonts w:ascii="Times New Roman" w:hAnsi="Times New Roman" w:cs="Times New Roman"/>
          <w:sz w:val="24"/>
          <w:szCs w:val="24"/>
        </w:rPr>
        <w:t xml:space="preserve">ься только в специализированные </w:t>
      </w:r>
      <w:r w:rsidRPr="00D27832">
        <w:rPr>
          <w:rFonts w:ascii="Times New Roman" w:hAnsi="Times New Roman" w:cs="Times New Roman"/>
          <w:sz w:val="24"/>
          <w:szCs w:val="24"/>
        </w:rPr>
        <w:t>онкологические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учреждения.</w:t>
      </w:r>
    </w:p>
    <w:p w:rsidR="00C31659" w:rsidRPr="00C31659" w:rsidRDefault="00C31659" w:rsidP="00C316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59">
        <w:rPr>
          <w:rFonts w:ascii="Times New Roman" w:hAnsi="Times New Roman" w:cs="Times New Roman"/>
          <w:sz w:val="24"/>
          <w:szCs w:val="24"/>
        </w:rPr>
        <w:t>Она включает:</w:t>
      </w:r>
    </w:p>
    <w:p w:rsidR="00C31659" w:rsidRPr="00C31659" w:rsidRDefault="00C31659" w:rsidP="00C31659">
      <w:pPr>
        <w:pStyle w:val="a3"/>
        <w:numPr>
          <w:ilvl w:val="0"/>
          <w:numId w:val="1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59">
        <w:rPr>
          <w:rFonts w:ascii="Times New Roman" w:hAnsi="Times New Roman" w:cs="Times New Roman"/>
          <w:sz w:val="24"/>
          <w:szCs w:val="24"/>
        </w:rPr>
        <w:t>Регулярное посещение онколога и прохождение необходимых исследований.</w:t>
      </w:r>
    </w:p>
    <w:p w:rsidR="00C31659" w:rsidRPr="00C31659" w:rsidRDefault="00C31659" w:rsidP="00C31659">
      <w:pPr>
        <w:pStyle w:val="a3"/>
        <w:numPr>
          <w:ilvl w:val="0"/>
          <w:numId w:val="1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59">
        <w:rPr>
          <w:rFonts w:ascii="Times New Roman" w:hAnsi="Times New Roman" w:cs="Times New Roman"/>
          <w:sz w:val="24"/>
          <w:szCs w:val="24"/>
        </w:rPr>
        <w:t>Ведение здорового образа жизни и соблюдение правильного питания.</w:t>
      </w:r>
    </w:p>
    <w:p w:rsidR="00C31659" w:rsidRPr="00C31659" w:rsidRDefault="00C31659" w:rsidP="00C31659">
      <w:pPr>
        <w:pStyle w:val="a3"/>
        <w:numPr>
          <w:ilvl w:val="0"/>
          <w:numId w:val="1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59">
        <w:rPr>
          <w:rFonts w:ascii="Times New Roman" w:hAnsi="Times New Roman" w:cs="Times New Roman"/>
          <w:sz w:val="24"/>
          <w:szCs w:val="24"/>
        </w:rPr>
        <w:t>Соблюдение рекомендаций, которые даёт лечащий врач.</w:t>
      </w:r>
    </w:p>
    <w:p w:rsidR="00C31659" w:rsidRPr="00C31659" w:rsidRDefault="00C31659" w:rsidP="00C31659">
      <w:pPr>
        <w:pStyle w:val="a3"/>
        <w:numPr>
          <w:ilvl w:val="0"/>
          <w:numId w:val="1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59">
        <w:rPr>
          <w:rFonts w:ascii="Times New Roman" w:hAnsi="Times New Roman" w:cs="Times New Roman"/>
          <w:sz w:val="24"/>
          <w:szCs w:val="24"/>
        </w:rPr>
        <w:t>Внимательное отношение к здоровью и предупреждение инфекционных болезней.</w:t>
      </w:r>
    </w:p>
    <w:p w:rsidR="00C31659" w:rsidRPr="00C31659" w:rsidRDefault="00C31659" w:rsidP="00C31659">
      <w:pPr>
        <w:pStyle w:val="a3"/>
        <w:numPr>
          <w:ilvl w:val="0"/>
          <w:numId w:val="1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59">
        <w:rPr>
          <w:rFonts w:ascii="Times New Roman" w:hAnsi="Times New Roman" w:cs="Times New Roman"/>
          <w:sz w:val="24"/>
          <w:szCs w:val="24"/>
        </w:rPr>
        <w:t>Исключение контакта с канцерогенными и мутагенными веществами.</w:t>
      </w:r>
    </w:p>
    <w:p w:rsidR="00C31659" w:rsidRPr="00C31659" w:rsidRDefault="00C31659" w:rsidP="00C31659">
      <w:pPr>
        <w:pStyle w:val="a3"/>
        <w:numPr>
          <w:ilvl w:val="0"/>
          <w:numId w:val="1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59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C31659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Pr="00C31659">
        <w:rPr>
          <w:rFonts w:ascii="Times New Roman" w:hAnsi="Times New Roman" w:cs="Times New Roman"/>
          <w:sz w:val="24"/>
          <w:szCs w:val="24"/>
        </w:rPr>
        <w:t xml:space="preserve"> у детей</w:t>
      </w:r>
    </w:p>
    <w:p w:rsidR="00D27832" w:rsidRPr="00D27832" w:rsidRDefault="00D27832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32">
        <w:rPr>
          <w:rFonts w:ascii="Times New Roman" w:hAnsi="Times New Roman" w:cs="Times New Roman"/>
          <w:sz w:val="24"/>
          <w:szCs w:val="24"/>
        </w:rPr>
        <w:t>Онкологический</w:t>
      </w:r>
      <w:r>
        <w:rPr>
          <w:rFonts w:ascii="Times New Roman" w:hAnsi="Times New Roman" w:cs="Times New Roman"/>
          <w:sz w:val="24"/>
          <w:szCs w:val="24"/>
        </w:rPr>
        <w:t xml:space="preserve"> больной пожизненно </w:t>
      </w:r>
      <w:r w:rsidRPr="00D27832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учете онкологическом </w:t>
      </w:r>
      <w:r w:rsidRPr="00D27832">
        <w:rPr>
          <w:rFonts w:ascii="Times New Roman" w:hAnsi="Times New Roman" w:cs="Times New Roman"/>
          <w:sz w:val="24"/>
          <w:szCs w:val="24"/>
        </w:rPr>
        <w:t>учреждении,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регулярно</w:t>
      </w:r>
      <w:r>
        <w:rPr>
          <w:rFonts w:ascii="Times New Roman" w:hAnsi="Times New Roman" w:cs="Times New Roman"/>
          <w:sz w:val="24"/>
          <w:szCs w:val="24"/>
        </w:rPr>
        <w:t xml:space="preserve"> проходит необходимые обследования, </w:t>
      </w:r>
      <w:r w:rsidRPr="00D27832">
        <w:rPr>
          <w:rFonts w:ascii="Times New Roman" w:hAnsi="Times New Roman" w:cs="Times New Roman"/>
          <w:sz w:val="24"/>
          <w:szCs w:val="24"/>
        </w:rPr>
        <w:t>назначаемые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специалистами.</w:t>
      </w:r>
    </w:p>
    <w:p w:rsidR="00D27832" w:rsidRDefault="00D27832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32">
        <w:rPr>
          <w:rFonts w:ascii="Times New Roman" w:hAnsi="Times New Roman" w:cs="Times New Roman"/>
          <w:sz w:val="24"/>
          <w:szCs w:val="24"/>
        </w:rPr>
        <w:lastRenderedPageBreak/>
        <w:t>В настоящее время одним из наиболее м</w:t>
      </w:r>
      <w:r>
        <w:rPr>
          <w:rFonts w:ascii="Times New Roman" w:hAnsi="Times New Roman" w:cs="Times New Roman"/>
          <w:sz w:val="24"/>
          <w:szCs w:val="24"/>
        </w:rPr>
        <w:t xml:space="preserve">олодых и перспективных разделов </w:t>
      </w:r>
      <w:r w:rsidRPr="00D27832">
        <w:rPr>
          <w:rFonts w:ascii="Times New Roman" w:hAnsi="Times New Roman" w:cs="Times New Roman"/>
          <w:sz w:val="24"/>
          <w:szCs w:val="24"/>
        </w:rPr>
        <w:t>профилактической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659">
        <w:rPr>
          <w:rFonts w:ascii="Times New Roman" w:hAnsi="Times New Roman" w:cs="Times New Roman"/>
          <w:sz w:val="24"/>
          <w:szCs w:val="24"/>
        </w:rPr>
        <w:t xml:space="preserve">онкологии является </w:t>
      </w:r>
      <w:proofErr w:type="spellStart"/>
      <w:r w:rsidR="00C31659">
        <w:rPr>
          <w:rFonts w:ascii="Times New Roman" w:hAnsi="Times New Roman" w:cs="Times New Roman"/>
          <w:sz w:val="24"/>
          <w:szCs w:val="24"/>
        </w:rPr>
        <w:t>химио</w:t>
      </w:r>
      <w:r w:rsidRPr="00D27832">
        <w:rPr>
          <w:rFonts w:ascii="Times New Roman" w:hAnsi="Times New Roman" w:cs="Times New Roman"/>
          <w:sz w:val="24"/>
          <w:szCs w:val="24"/>
        </w:rPr>
        <w:t>профилактика</w:t>
      </w:r>
      <w:proofErr w:type="spellEnd"/>
      <w:r w:rsidRPr="00D27832">
        <w:rPr>
          <w:rFonts w:ascii="Times New Roman" w:hAnsi="Times New Roman" w:cs="Times New Roman"/>
          <w:sz w:val="24"/>
          <w:szCs w:val="24"/>
        </w:rPr>
        <w:t xml:space="preserve"> злокачественных опухолей – снижение онкологической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32">
        <w:rPr>
          <w:rFonts w:ascii="Times New Roman" w:hAnsi="Times New Roman" w:cs="Times New Roman"/>
          <w:sz w:val="24"/>
          <w:szCs w:val="24"/>
        </w:rPr>
        <w:t>заболеваемости и смертности за счет длительного применения здоровыми лю</w:t>
      </w:r>
      <w:r>
        <w:rPr>
          <w:rFonts w:ascii="Times New Roman" w:hAnsi="Times New Roman" w:cs="Times New Roman"/>
          <w:sz w:val="24"/>
          <w:szCs w:val="24"/>
        </w:rPr>
        <w:t xml:space="preserve">дьми или лицами из </w:t>
      </w:r>
      <w:r w:rsidRPr="00D27832">
        <w:rPr>
          <w:rFonts w:ascii="Times New Roman" w:hAnsi="Times New Roman" w:cs="Times New Roman"/>
          <w:sz w:val="24"/>
          <w:szCs w:val="24"/>
        </w:rPr>
        <w:t xml:space="preserve">групп повышенного онкологического риска специальных </w:t>
      </w:r>
      <w:proofErr w:type="spellStart"/>
      <w:r w:rsidRPr="00D27832">
        <w:rPr>
          <w:rFonts w:ascii="Times New Roman" w:hAnsi="Times New Roman" w:cs="Times New Roman"/>
          <w:sz w:val="24"/>
          <w:szCs w:val="24"/>
        </w:rPr>
        <w:t>онк</w:t>
      </w:r>
      <w:r>
        <w:rPr>
          <w:rFonts w:ascii="Times New Roman" w:hAnsi="Times New Roman" w:cs="Times New Roman"/>
          <w:sz w:val="24"/>
          <w:szCs w:val="24"/>
        </w:rPr>
        <w:t>опрофилактических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лекарственных </w:t>
      </w:r>
      <w:r w:rsidRPr="00D27832">
        <w:rPr>
          <w:rFonts w:ascii="Times New Roman" w:hAnsi="Times New Roman" w:cs="Times New Roman"/>
          <w:sz w:val="24"/>
          <w:szCs w:val="24"/>
        </w:rPr>
        <w:t xml:space="preserve">препаратов или натуральных средств. </w:t>
      </w:r>
      <w:proofErr w:type="spellStart"/>
      <w:r w:rsidRPr="00D27832">
        <w:rPr>
          <w:rFonts w:ascii="Times New Roman" w:hAnsi="Times New Roman" w:cs="Times New Roman"/>
          <w:sz w:val="24"/>
          <w:szCs w:val="24"/>
        </w:rPr>
        <w:t>Химиопрофилактика</w:t>
      </w:r>
      <w:proofErr w:type="spellEnd"/>
      <w:r w:rsidRPr="00D27832">
        <w:rPr>
          <w:rFonts w:ascii="Times New Roman" w:hAnsi="Times New Roman" w:cs="Times New Roman"/>
          <w:sz w:val="24"/>
          <w:szCs w:val="24"/>
        </w:rPr>
        <w:t xml:space="preserve"> обяз</w:t>
      </w:r>
      <w:r>
        <w:rPr>
          <w:rFonts w:ascii="Times New Roman" w:hAnsi="Times New Roman" w:cs="Times New Roman"/>
          <w:sz w:val="24"/>
          <w:szCs w:val="24"/>
        </w:rPr>
        <w:t xml:space="preserve">ательно должна использоваться в </w:t>
      </w:r>
      <w:r w:rsidRPr="00D27832">
        <w:rPr>
          <w:rFonts w:ascii="Times New Roman" w:hAnsi="Times New Roman" w:cs="Times New Roman"/>
          <w:sz w:val="24"/>
          <w:szCs w:val="24"/>
        </w:rPr>
        <w:t>комплексе с другими п</w:t>
      </w:r>
      <w:r>
        <w:rPr>
          <w:rFonts w:ascii="Times New Roman" w:hAnsi="Times New Roman" w:cs="Times New Roman"/>
          <w:sz w:val="24"/>
          <w:szCs w:val="24"/>
        </w:rPr>
        <w:t xml:space="preserve">рофилактическими мероприятиями. </w:t>
      </w: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Pr="00C31659" w:rsidRDefault="00C31659" w:rsidP="00C316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659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31659" w:rsidRDefault="00C31659" w:rsidP="00C3165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59">
        <w:rPr>
          <w:rFonts w:ascii="Times New Roman" w:hAnsi="Times New Roman" w:cs="Times New Roman"/>
          <w:sz w:val="24"/>
          <w:szCs w:val="24"/>
        </w:rPr>
        <w:t>Приказ МЗ РФ от 15 ноября 2012 г. №915н «Об утверждении порядка оказания медицинской помощи взрослому населению по профилю "онкология"»</w:t>
      </w:r>
    </w:p>
    <w:p w:rsidR="00C31659" w:rsidRDefault="00C31659" w:rsidP="00C3165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31659">
        <w:rPr>
          <w:rFonts w:ascii="Times New Roman" w:hAnsi="Times New Roman" w:cs="Times New Roman"/>
          <w:sz w:val="24"/>
          <w:szCs w:val="24"/>
        </w:rPr>
        <w:t xml:space="preserve">убинин, А. В. Путь к здоровью. Профилактика онкологических заболеваний / А.В. Дубинин. - М.: Научная книга, 2006. - 208 </w:t>
      </w:r>
      <w:proofErr w:type="spellStart"/>
      <w:r w:rsidRPr="00C3165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31659">
        <w:rPr>
          <w:rFonts w:ascii="Times New Roman" w:hAnsi="Times New Roman" w:cs="Times New Roman"/>
          <w:sz w:val="24"/>
          <w:szCs w:val="24"/>
        </w:rPr>
        <w:t>.</w:t>
      </w:r>
    </w:p>
    <w:p w:rsidR="00C31659" w:rsidRPr="00C31659" w:rsidRDefault="00C31659" w:rsidP="00C3165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59">
        <w:rPr>
          <w:rFonts w:ascii="Times New Roman" w:hAnsi="Times New Roman" w:cs="Times New Roman"/>
          <w:sz w:val="24"/>
          <w:szCs w:val="24"/>
        </w:rPr>
        <w:t xml:space="preserve">Новикова </w:t>
      </w: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Pr="00C31659">
        <w:rPr>
          <w:rFonts w:ascii="Times New Roman" w:hAnsi="Times New Roman" w:cs="Times New Roman"/>
          <w:sz w:val="24"/>
          <w:szCs w:val="24"/>
        </w:rPr>
        <w:t xml:space="preserve">Онкология. Профилактика и лечение / Новикова Надежда. - М.: АСТ, 2010. - 737 </w:t>
      </w:r>
      <w:proofErr w:type="spellStart"/>
      <w:r w:rsidRPr="00C3165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31659">
        <w:rPr>
          <w:rFonts w:ascii="Times New Roman" w:hAnsi="Times New Roman" w:cs="Times New Roman"/>
          <w:sz w:val="24"/>
          <w:szCs w:val="24"/>
        </w:rPr>
        <w:t>.</w:t>
      </w: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59" w:rsidRPr="00D27832" w:rsidRDefault="00C31659" w:rsidP="00D27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1659" w:rsidRPr="00D27832" w:rsidSect="009A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786"/>
    <w:multiLevelType w:val="hybridMultilevel"/>
    <w:tmpl w:val="CEFE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128F"/>
    <w:multiLevelType w:val="hybridMultilevel"/>
    <w:tmpl w:val="4124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5AE"/>
    <w:multiLevelType w:val="multilevel"/>
    <w:tmpl w:val="E8F6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E6FCA"/>
    <w:multiLevelType w:val="hybridMultilevel"/>
    <w:tmpl w:val="B84495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637305"/>
    <w:multiLevelType w:val="hybridMultilevel"/>
    <w:tmpl w:val="8FF659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0B7D87"/>
    <w:multiLevelType w:val="hybridMultilevel"/>
    <w:tmpl w:val="F648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73793"/>
    <w:multiLevelType w:val="hybridMultilevel"/>
    <w:tmpl w:val="8870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C2644"/>
    <w:multiLevelType w:val="hybridMultilevel"/>
    <w:tmpl w:val="5276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0180A"/>
    <w:multiLevelType w:val="hybridMultilevel"/>
    <w:tmpl w:val="C918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B0969"/>
    <w:multiLevelType w:val="hybridMultilevel"/>
    <w:tmpl w:val="43463A8C"/>
    <w:lvl w:ilvl="0" w:tplc="BA70FD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9B04A48"/>
    <w:multiLevelType w:val="hybridMultilevel"/>
    <w:tmpl w:val="27AE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713A38"/>
    <w:multiLevelType w:val="hybridMultilevel"/>
    <w:tmpl w:val="6F26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67CCB"/>
    <w:multiLevelType w:val="hybridMultilevel"/>
    <w:tmpl w:val="A30C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617BD"/>
    <w:multiLevelType w:val="hybridMultilevel"/>
    <w:tmpl w:val="DC007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6015"/>
    <w:rsid w:val="00024409"/>
    <w:rsid w:val="000F1221"/>
    <w:rsid w:val="00165F91"/>
    <w:rsid w:val="002126A0"/>
    <w:rsid w:val="00256217"/>
    <w:rsid w:val="002C7419"/>
    <w:rsid w:val="00316015"/>
    <w:rsid w:val="0039639A"/>
    <w:rsid w:val="009A1886"/>
    <w:rsid w:val="00A3131C"/>
    <w:rsid w:val="00B415D0"/>
    <w:rsid w:val="00B47A47"/>
    <w:rsid w:val="00C31659"/>
    <w:rsid w:val="00D2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7A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Перфильева</dc:creator>
  <cp:keywords/>
  <dc:description/>
  <cp:lastModifiedBy>Анна Перфильева</cp:lastModifiedBy>
  <cp:revision>7</cp:revision>
  <dcterms:created xsi:type="dcterms:W3CDTF">2023-02-01T07:58:00Z</dcterms:created>
  <dcterms:modified xsi:type="dcterms:W3CDTF">2023-02-02T14:08:00Z</dcterms:modified>
</cp:coreProperties>
</file>