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C86F26" w:rsidP="00C86F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 xml:space="preserve">МИНИСТЕРСТВО ОБРАЗОВАНИЯ </w:t>
      </w:r>
    </w:p>
    <w:p w:rsidR="00C86F26" w:rsidRPr="00C86F26" w:rsidRDefault="00C86F26" w:rsidP="00C86F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АРХАНГЕЛЬСКОЙ ОБЛАСТИ</w:t>
      </w:r>
    </w:p>
    <w:p w:rsidR="00C86F26" w:rsidRPr="00C86F26" w:rsidRDefault="00C86F26" w:rsidP="00C86F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</w:t>
      </w:r>
    </w:p>
    <w:p w:rsidR="00C86F26" w:rsidRPr="00C86F26" w:rsidRDefault="00C86F26" w:rsidP="00C86F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C86F26" w:rsidRPr="00C86F26" w:rsidRDefault="00C86F26" w:rsidP="00C86F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Архангельской области</w:t>
      </w:r>
    </w:p>
    <w:p w:rsidR="00C86F26" w:rsidRPr="00C86F26" w:rsidRDefault="00C86F26" w:rsidP="00C86F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86F26">
        <w:rPr>
          <w:rFonts w:ascii="Times New Roman" w:hAnsi="Times New Roman" w:cs="Times New Roman"/>
          <w:sz w:val="28"/>
          <w:szCs w:val="28"/>
        </w:rPr>
        <w:t>Пинежский</w:t>
      </w:r>
      <w:proofErr w:type="spellEnd"/>
      <w:r w:rsidRPr="00C86F26">
        <w:rPr>
          <w:rFonts w:ascii="Times New Roman" w:hAnsi="Times New Roman" w:cs="Times New Roman"/>
          <w:sz w:val="28"/>
          <w:szCs w:val="28"/>
        </w:rPr>
        <w:t xml:space="preserve"> индустриальный техникум»</w:t>
      </w:r>
    </w:p>
    <w:p w:rsidR="00C86F26" w:rsidRPr="00C86F26" w:rsidRDefault="00C86F26" w:rsidP="00C86F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C86F26" w:rsidP="0038105C">
      <w:pPr>
        <w:jc w:val="center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ПЛАН ЗАНЯТИЯ УЧЕБНОЙ ПРАКТИКИ</w:t>
      </w:r>
    </w:p>
    <w:p w:rsidR="00C86F26" w:rsidRP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ПМ.04. «Приготовление, оформление и подготовка к реализации холодных и горячих сладких блюд, десертов, напитков разнообразного ассортимента».»</w:t>
      </w:r>
    </w:p>
    <w:p w:rsidR="00C86F26" w:rsidRP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38105C" w:rsidP="00C86F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="00C86F26" w:rsidRPr="00C86F26">
        <w:rPr>
          <w:rFonts w:ascii="Times New Roman" w:hAnsi="Times New Roman" w:cs="Times New Roman"/>
          <w:sz w:val="28"/>
          <w:szCs w:val="28"/>
        </w:rPr>
        <w:t>«Приготовление и подготовка к реализации холодных ягодных муссов из сырья местного региона, варианты оформления и   декорирования. Приготовление соуса вишневого, декор из шоколада».»</w:t>
      </w:r>
    </w:p>
    <w:p w:rsidR="00C86F26" w:rsidRP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38105C" w:rsidP="00C86F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7427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83" cy="175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716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35" cy="1739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704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59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10A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44310A" w:rsidRDefault="0044310A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="00050DAE">
        <w:rPr>
          <w:rFonts w:ascii="Times New Roman" w:hAnsi="Times New Roman" w:cs="Times New Roman"/>
          <w:sz w:val="28"/>
          <w:szCs w:val="28"/>
        </w:rPr>
        <w:t xml:space="preserve">преподаватель </w:t>
      </w:r>
    </w:p>
    <w:p w:rsid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Завернина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</w:t>
      </w:r>
    </w:p>
    <w:p w:rsid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Default="00C86F26" w:rsidP="00C86F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Пинега ,202</w:t>
      </w:r>
      <w:r w:rsidR="0044310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г</w:t>
      </w:r>
    </w:p>
    <w:p w:rsidR="00C86F26" w:rsidRPr="00BA18DC" w:rsidRDefault="00C86F26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ПМ.04. «Приготовление, оформление и подготовка к реализации холодных и горячих сладких блюд, десертов, напитков разнообразного ассор</w:t>
      </w:r>
      <w:r>
        <w:rPr>
          <w:rFonts w:ascii="Times New Roman" w:hAnsi="Times New Roman" w:cs="Times New Roman"/>
          <w:sz w:val="28"/>
          <w:szCs w:val="28"/>
        </w:rPr>
        <w:t>тимента».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b/>
          <w:sz w:val="28"/>
          <w:szCs w:val="28"/>
        </w:rPr>
        <w:t>Тема программы:</w:t>
      </w:r>
      <w:r w:rsidRPr="00BA18DC">
        <w:rPr>
          <w:rFonts w:ascii="Times New Roman" w:hAnsi="Times New Roman" w:cs="Times New Roman"/>
          <w:sz w:val="28"/>
          <w:szCs w:val="28"/>
        </w:rPr>
        <w:t xml:space="preserve"> «Приготовление, творческое оформление и подготовка к реализации холодных сладких блюд, десерт</w:t>
      </w:r>
      <w:r>
        <w:rPr>
          <w:rFonts w:ascii="Times New Roman" w:hAnsi="Times New Roman" w:cs="Times New Roman"/>
          <w:sz w:val="28"/>
          <w:szCs w:val="28"/>
        </w:rPr>
        <w:t>ов разнообразного ассортимента»</w:t>
      </w:r>
    </w:p>
    <w:p w:rsidR="00BA18DC" w:rsidRPr="00BA18DC" w:rsidRDefault="00BA18DC" w:rsidP="00595A8B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BA18DC">
        <w:rPr>
          <w:rFonts w:ascii="Times New Roman" w:hAnsi="Times New Roman" w:cs="Times New Roman"/>
          <w:sz w:val="28"/>
          <w:szCs w:val="28"/>
        </w:rPr>
        <w:t>: «</w:t>
      </w:r>
      <w:r w:rsidR="00595A8B" w:rsidRPr="00595A8B">
        <w:rPr>
          <w:rFonts w:ascii="Times New Roman" w:hAnsi="Times New Roman" w:cs="Times New Roman"/>
          <w:sz w:val="28"/>
          <w:szCs w:val="28"/>
        </w:rPr>
        <w:t>Приготовление и подготовка к реализации холодных ягодных муссов из сырья местного ре</w:t>
      </w:r>
      <w:r w:rsidR="00595A8B">
        <w:rPr>
          <w:rFonts w:ascii="Times New Roman" w:hAnsi="Times New Roman" w:cs="Times New Roman"/>
          <w:sz w:val="28"/>
          <w:szCs w:val="28"/>
        </w:rPr>
        <w:t>гиона,</w:t>
      </w:r>
      <w:r w:rsidR="0038105C">
        <w:rPr>
          <w:rFonts w:ascii="Times New Roman" w:hAnsi="Times New Roman" w:cs="Times New Roman"/>
          <w:sz w:val="28"/>
          <w:szCs w:val="28"/>
        </w:rPr>
        <w:t xml:space="preserve"> мусса апельсинового</w:t>
      </w:r>
      <w:r w:rsidR="00595A8B">
        <w:rPr>
          <w:rFonts w:ascii="Times New Roman" w:hAnsi="Times New Roman" w:cs="Times New Roman"/>
          <w:sz w:val="28"/>
          <w:szCs w:val="28"/>
        </w:rPr>
        <w:t xml:space="preserve"> варианты оформления и   </w:t>
      </w:r>
      <w:r w:rsidR="00595A8B" w:rsidRPr="00595A8B">
        <w:rPr>
          <w:rFonts w:ascii="Times New Roman" w:hAnsi="Times New Roman" w:cs="Times New Roman"/>
          <w:sz w:val="28"/>
          <w:szCs w:val="28"/>
        </w:rPr>
        <w:t>декорирования</w:t>
      </w:r>
      <w:r w:rsidRPr="00BA18DC">
        <w:rPr>
          <w:rFonts w:ascii="Times New Roman" w:hAnsi="Times New Roman" w:cs="Times New Roman"/>
          <w:sz w:val="28"/>
          <w:szCs w:val="28"/>
        </w:rPr>
        <w:t xml:space="preserve">. Приготовление </w:t>
      </w:r>
      <w:r>
        <w:rPr>
          <w:rFonts w:ascii="Times New Roman" w:hAnsi="Times New Roman" w:cs="Times New Roman"/>
          <w:sz w:val="28"/>
          <w:szCs w:val="28"/>
        </w:rPr>
        <w:t>соу</w:t>
      </w:r>
      <w:r w:rsidR="00595A8B">
        <w:rPr>
          <w:rFonts w:ascii="Times New Roman" w:hAnsi="Times New Roman" w:cs="Times New Roman"/>
          <w:sz w:val="28"/>
          <w:szCs w:val="28"/>
        </w:rPr>
        <w:t>са вишневого, декор из шоколада».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BA18DC">
        <w:rPr>
          <w:rFonts w:ascii="Times New Roman" w:hAnsi="Times New Roman" w:cs="Times New Roman"/>
          <w:sz w:val="28"/>
          <w:szCs w:val="28"/>
        </w:rPr>
        <w:t>: Формирование первоначальных умени</w:t>
      </w:r>
      <w:r>
        <w:rPr>
          <w:rFonts w:ascii="Times New Roman" w:hAnsi="Times New Roman" w:cs="Times New Roman"/>
          <w:sz w:val="28"/>
          <w:szCs w:val="28"/>
        </w:rPr>
        <w:t>й и навыков выполнения операций</w:t>
      </w:r>
    </w:p>
    <w:p w:rsidR="00BA18DC" w:rsidRDefault="00562666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</w:t>
      </w: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562666" w:rsidTr="00562666">
        <w:tc>
          <w:tcPr>
            <w:tcW w:w="4672" w:type="dxa"/>
          </w:tcPr>
          <w:p w:rsidR="00562666" w:rsidRDefault="00562666" w:rsidP="00BA1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П.К 4.1 </w:t>
            </w:r>
            <w:r w:rsidRPr="00562666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  <w:tc>
          <w:tcPr>
            <w:tcW w:w="4673" w:type="dxa"/>
          </w:tcPr>
          <w:p w:rsidR="00562666" w:rsidRDefault="00562666" w:rsidP="00BA1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П.К.4.2 </w:t>
            </w:r>
            <w:r w:rsidRPr="00562666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</w:tc>
      </w:tr>
    </w:tbl>
    <w:p w:rsidR="00562666" w:rsidRPr="00BA18DC" w:rsidRDefault="00562666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</w:t>
      </w:r>
      <w:r w:rsidR="00562666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1. 0бучающая: сформировать у обучающихся практические навыки по организации рабочего места для приготовления и подготовки к реализации холодных и горячих сладких блюд, десертов, напитков разнообразного ассортимента, с соблюд</w:t>
      </w:r>
      <w:r>
        <w:rPr>
          <w:rFonts w:ascii="Times New Roman" w:hAnsi="Times New Roman" w:cs="Times New Roman"/>
          <w:sz w:val="28"/>
          <w:szCs w:val="28"/>
        </w:rPr>
        <w:t>ением безопасных приемов труда.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Выработать практические навыки по приготовлению холодных и горячих сладких блюд, десертов, напитков разнообразного ассортимента.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Выработать практические навыки в работе с нормативно-технологической документацией, определению вкусовых качеств, оформлению блюд, соблюдению правил подачи, условий хранения и сроков реализации.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Научить расчёту и экономному расходованию сырья, бережному отношению к оборудованию, соблюдению безопасных приёмов труда и санитарных требований, умению анализировать ошибки и определять пути их устранения, привить любовь к профессии.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2. Развивающая: в ходе урока способствовать развитию у обучающихся: творческого мышления, внимания, наблюдательности, принятию самостоятельного решения, умению сравнивать, анализировать свою работу. Развить профессиональный кругозор, эстетический вкус при оформлении и подаче блюд.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3. Воспитательная: в ходе урока содействовать воспитанию у обучающихся самостоятельности, ответственности при выполнении работы, чувства коллективизма, взаимопомощи, относиться бережно к оборудованию, рац</w:t>
      </w:r>
      <w:r>
        <w:rPr>
          <w:rFonts w:ascii="Times New Roman" w:hAnsi="Times New Roman" w:cs="Times New Roman"/>
          <w:sz w:val="28"/>
          <w:szCs w:val="28"/>
        </w:rPr>
        <w:t>иональному использованию сырья.</w:t>
      </w:r>
    </w:p>
    <w:p w:rsidR="0038105C" w:rsidRPr="00BA18DC" w:rsidRDefault="0038105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38105C">
        <w:rPr>
          <w:rFonts w:ascii="Times New Roman" w:hAnsi="Times New Roman" w:cs="Times New Roman"/>
          <w:b/>
          <w:sz w:val="28"/>
          <w:szCs w:val="28"/>
        </w:rPr>
        <w:t>Мотивация обучающихся</w:t>
      </w:r>
      <w:r w:rsidRPr="0038105C">
        <w:rPr>
          <w:rFonts w:ascii="Times New Roman" w:hAnsi="Times New Roman" w:cs="Times New Roman"/>
          <w:sz w:val="28"/>
          <w:szCs w:val="28"/>
        </w:rPr>
        <w:t xml:space="preserve">: Наше занятие будет как всегда творческое, мы будем выполнять технологические операции по приготовлению и оформлению </w:t>
      </w:r>
      <w:r>
        <w:rPr>
          <w:rFonts w:ascii="Times New Roman" w:hAnsi="Times New Roman" w:cs="Times New Roman"/>
          <w:sz w:val="28"/>
          <w:szCs w:val="28"/>
        </w:rPr>
        <w:t>муссов, соуса, декора из шоколада.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Методы обучения: индивидуальная форма работы; дидактические (беседа, объяснение); наглядно-</w:t>
      </w:r>
      <w:r w:rsidR="0038105C" w:rsidRPr="00BA18DC">
        <w:rPr>
          <w:rFonts w:ascii="Times New Roman" w:hAnsi="Times New Roman" w:cs="Times New Roman"/>
          <w:sz w:val="28"/>
          <w:szCs w:val="28"/>
        </w:rPr>
        <w:t>демонстрационные</w:t>
      </w:r>
      <w:r w:rsidRPr="00BA18DC">
        <w:rPr>
          <w:rFonts w:ascii="Times New Roman" w:hAnsi="Times New Roman" w:cs="Times New Roman"/>
          <w:sz w:val="28"/>
          <w:szCs w:val="28"/>
        </w:rPr>
        <w:t xml:space="preserve"> (пок</w:t>
      </w:r>
      <w:r>
        <w:rPr>
          <w:rFonts w:ascii="Times New Roman" w:hAnsi="Times New Roman" w:cs="Times New Roman"/>
          <w:sz w:val="28"/>
          <w:szCs w:val="28"/>
        </w:rPr>
        <w:t xml:space="preserve">аз трудовых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npиёмов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операций)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18DC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BA18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8DC">
        <w:rPr>
          <w:rFonts w:ascii="MS Mincho" w:eastAsia="MS Mincho" w:hAnsi="MS Mincho" w:cs="MS Mincho" w:hint="eastAsia"/>
          <w:b/>
          <w:sz w:val="28"/>
          <w:szCs w:val="28"/>
        </w:rPr>
        <w:t>‑</w:t>
      </w:r>
      <w:r w:rsidRPr="00BA18DC">
        <w:rPr>
          <w:rFonts w:ascii="Times New Roman" w:hAnsi="Times New Roman" w:cs="Times New Roman"/>
          <w:b/>
          <w:sz w:val="28"/>
          <w:szCs w:val="28"/>
        </w:rPr>
        <w:t>производственные работы:</w:t>
      </w:r>
      <w:r w:rsidRPr="00BA18DC">
        <w:rPr>
          <w:rFonts w:ascii="Times New Roman" w:hAnsi="Times New Roman" w:cs="Times New Roman"/>
          <w:sz w:val="28"/>
          <w:szCs w:val="28"/>
        </w:rPr>
        <w:t xml:space="preserve"> организация рабоч</w:t>
      </w:r>
      <w:r>
        <w:rPr>
          <w:rFonts w:ascii="Times New Roman" w:hAnsi="Times New Roman" w:cs="Times New Roman"/>
          <w:sz w:val="28"/>
          <w:szCs w:val="28"/>
        </w:rPr>
        <w:t xml:space="preserve">его места, подготовка </w:t>
      </w:r>
      <w:r w:rsidRPr="00BA18DC">
        <w:rPr>
          <w:rFonts w:ascii="Times New Roman" w:hAnsi="Times New Roman" w:cs="Times New Roman"/>
          <w:sz w:val="28"/>
          <w:szCs w:val="28"/>
        </w:rPr>
        <w:t>оборудов</w:t>
      </w:r>
      <w:r w:rsidR="0038105C">
        <w:rPr>
          <w:rFonts w:ascii="Times New Roman" w:hAnsi="Times New Roman" w:cs="Times New Roman"/>
          <w:sz w:val="28"/>
          <w:szCs w:val="28"/>
        </w:rPr>
        <w:t>ания, инвентаря, посуды, сырья, подготовка сырья, приготовление мусса, соуса, декора.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териально-техническое оснащение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A18DC">
        <w:rPr>
          <w:rFonts w:ascii="Times New Roman" w:hAnsi="Times New Roman" w:cs="Times New Roman"/>
          <w:sz w:val="28"/>
          <w:szCs w:val="28"/>
        </w:rPr>
        <w:t xml:space="preserve"> плита электрическая секционная, </w:t>
      </w:r>
      <w:r w:rsidR="00595A8B">
        <w:rPr>
          <w:rFonts w:ascii="Times New Roman" w:hAnsi="Times New Roman" w:cs="Times New Roman"/>
          <w:sz w:val="28"/>
          <w:szCs w:val="28"/>
        </w:rPr>
        <w:t xml:space="preserve">плита индукционная, </w:t>
      </w:r>
      <w:r w:rsidRPr="00BA18DC">
        <w:rPr>
          <w:rFonts w:ascii="Times New Roman" w:hAnsi="Times New Roman" w:cs="Times New Roman"/>
          <w:sz w:val="28"/>
          <w:szCs w:val="28"/>
        </w:rPr>
        <w:t>холодильный шкаф, миксер, блендер</w:t>
      </w:r>
      <w:r w:rsidR="00595A8B">
        <w:rPr>
          <w:rFonts w:ascii="Times New Roman" w:hAnsi="Times New Roman" w:cs="Times New Roman"/>
          <w:sz w:val="28"/>
          <w:szCs w:val="28"/>
        </w:rPr>
        <w:t xml:space="preserve"> погружной</w:t>
      </w:r>
      <w:r w:rsidRPr="00BA18DC">
        <w:rPr>
          <w:rFonts w:ascii="Times New Roman" w:hAnsi="Times New Roman" w:cs="Times New Roman"/>
          <w:sz w:val="28"/>
          <w:szCs w:val="28"/>
        </w:rPr>
        <w:t xml:space="preserve">, весы </w:t>
      </w:r>
      <w:r w:rsidR="00595A8B">
        <w:rPr>
          <w:rFonts w:ascii="Times New Roman" w:hAnsi="Times New Roman" w:cs="Times New Roman"/>
          <w:sz w:val="28"/>
          <w:szCs w:val="28"/>
        </w:rPr>
        <w:t>электронные</w:t>
      </w:r>
      <w:r>
        <w:rPr>
          <w:rFonts w:ascii="Times New Roman" w:hAnsi="Times New Roman" w:cs="Times New Roman"/>
          <w:sz w:val="28"/>
          <w:szCs w:val="28"/>
        </w:rPr>
        <w:t>, производственные столы.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b/>
          <w:sz w:val="28"/>
          <w:szCs w:val="28"/>
        </w:rPr>
        <w:t>Инвентарь, инструменты, посуда:</w:t>
      </w:r>
      <w:r w:rsidRPr="00BA18DC">
        <w:rPr>
          <w:rFonts w:ascii="Times New Roman" w:hAnsi="Times New Roman" w:cs="Times New Roman"/>
          <w:sz w:val="28"/>
          <w:szCs w:val="28"/>
        </w:rPr>
        <w:t xml:space="preserve"> </w:t>
      </w:r>
      <w:r w:rsidR="00595A8B">
        <w:rPr>
          <w:rFonts w:ascii="Times New Roman" w:hAnsi="Times New Roman" w:cs="Times New Roman"/>
          <w:sz w:val="28"/>
          <w:szCs w:val="28"/>
        </w:rPr>
        <w:t>сотейники</w:t>
      </w:r>
      <w:r w:rsidRPr="00BA18DC">
        <w:rPr>
          <w:rFonts w:ascii="Times New Roman" w:hAnsi="Times New Roman" w:cs="Times New Roman"/>
          <w:sz w:val="28"/>
          <w:szCs w:val="28"/>
        </w:rPr>
        <w:t xml:space="preserve">, </w:t>
      </w:r>
      <w:r w:rsidR="00595A8B">
        <w:rPr>
          <w:rFonts w:ascii="Times New Roman" w:hAnsi="Times New Roman" w:cs="Times New Roman"/>
          <w:sz w:val="28"/>
          <w:szCs w:val="28"/>
        </w:rPr>
        <w:t>гастроемкости</w:t>
      </w:r>
      <w:r w:rsidRPr="00BA18DC">
        <w:rPr>
          <w:rFonts w:ascii="Times New Roman" w:hAnsi="Times New Roman" w:cs="Times New Roman"/>
          <w:sz w:val="28"/>
          <w:szCs w:val="28"/>
        </w:rPr>
        <w:t>, дуршлаг, сито, ножи поварские и доски разделочные с марки</w:t>
      </w:r>
      <w:r w:rsidR="00595A8B">
        <w:rPr>
          <w:rFonts w:ascii="Times New Roman" w:hAnsi="Times New Roman" w:cs="Times New Roman"/>
          <w:sz w:val="28"/>
          <w:szCs w:val="28"/>
        </w:rPr>
        <w:t>ровкой «ОС», лотки, противни, лопатки</w:t>
      </w:r>
      <w:r w:rsidRPr="00BA18DC">
        <w:rPr>
          <w:rFonts w:ascii="Times New Roman" w:hAnsi="Times New Roman" w:cs="Times New Roman"/>
          <w:sz w:val="28"/>
          <w:szCs w:val="28"/>
        </w:rPr>
        <w:t>, тёрки, черпаки, разливательная и столовые ложки.</w:t>
      </w: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b/>
          <w:sz w:val="28"/>
          <w:szCs w:val="28"/>
        </w:rPr>
        <w:t>сырье -</w:t>
      </w:r>
      <w:r w:rsidRPr="00BA18DC">
        <w:rPr>
          <w:rFonts w:ascii="Times New Roman" w:hAnsi="Times New Roman" w:cs="Times New Roman"/>
          <w:sz w:val="28"/>
          <w:szCs w:val="28"/>
        </w:rPr>
        <w:t xml:space="preserve"> продукты согласно сборнику рецептур;</w:t>
      </w:r>
    </w:p>
    <w:p w:rsidR="00BA18DC" w:rsidRPr="00562666" w:rsidRDefault="00562666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562666">
        <w:rPr>
          <w:rFonts w:ascii="Times New Roman" w:hAnsi="Times New Roman" w:cs="Times New Roman"/>
          <w:sz w:val="28"/>
          <w:szCs w:val="28"/>
        </w:rPr>
        <w:t>Дидактический материал: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</w:t>
      </w:r>
      <w:proofErr w:type="spellStart"/>
      <w:r w:rsidR="00115DFC" w:rsidRPr="00115DFC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115DFC">
        <w:rPr>
          <w:rFonts w:ascii="Times New Roman" w:hAnsi="Times New Roman" w:cs="Times New Roman"/>
          <w:sz w:val="28"/>
          <w:szCs w:val="28"/>
        </w:rPr>
        <w:t xml:space="preserve">, </w:t>
      </w:r>
      <w:r w:rsidR="00BA18DC" w:rsidRPr="00562666">
        <w:rPr>
          <w:rFonts w:ascii="Times New Roman" w:hAnsi="Times New Roman" w:cs="Times New Roman"/>
          <w:sz w:val="28"/>
          <w:szCs w:val="28"/>
        </w:rPr>
        <w:t>раздаточный материал –технологические карты,</w:t>
      </w:r>
      <w:r w:rsidR="00595A8B" w:rsidRPr="00562666">
        <w:rPr>
          <w:rFonts w:ascii="Times New Roman" w:hAnsi="Times New Roman" w:cs="Times New Roman"/>
          <w:sz w:val="28"/>
          <w:szCs w:val="28"/>
        </w:rPr>
        <w:t xml:space="preserve"> инструкции по ТБ</w:t>
      </w:r>
      <w:r w:rsidR="00BA18DC" w:rsidRPr="00562666">
        <w:rPr>
          <w:rFonts w:ascii="Times New Roman" w:hAnsi="Times New Roman" w:cs="Times New Roman"/>
          <w:sz w:val="28"/>
          <w:szCs w:val="28"/>
        </w:rPr>
        <w:t>;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18DC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BA18DC">
        <w:rPr>
          <w:rFonts w:ascii="Times New Roman" w:hAnsi="Times New Roman" w:cs="Times New Roman"/>
          <w:b/>
          <w:sz w:val="28"/>
          <w:szCs w:val="28"/>
        </w:rPr>
        <w:t xml:space="preserve"> связи:</w:t>
      </w:r>
      <w:r w:rsidRPr="00BA18DC">
        <w:rPr>
          <w:rFonts w:ascii="Times New Roman" w:hAnsi="Times New Roman" w:cs="Times New Roman"/>
          <w:sz w:val="28"/>
          <w:szCs w:val="28"/>
        </w:rPr>
        <w:t xml:space="preserve"> товароведение (характеристика продуктов, оборудование (механическое оборудование), химия (химический состав продуктов; математика, калькуляция (расчёт </w:t>
      </w:r>
      <w:r>
        <w:rPr>
          <w:rFonts w:ascii="Times New Roman" w:hAnsi="Times New Roman" w:cs="Times New Roman"/>
          <w:sz w:val="28"/>
          <w:szCs w:val="28"/>
        </w:rPr>
        <w:t>сырья)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Ход урока</w:t>
      </w:r>
    </w:p>
    <w:p w:rsidR="00BA18DC" w:rsidRPr="00115DFC" w:rsidRDefault="005207DC" w:rsidP="00115D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I. Организационный момент – 2</w:t>
      </w:r>
      <w:r w:rsidR="00115DFC" w:rsidRPr="00115DFC">
        <w:rPr>
          <w:rFonts w:ascii="Times New Roman" w:hAnsi="Times New Roman" w:cs="Times New Roman"/>
          <w:sz w:val="28"/>
          <w:szCs w:val="28"/>
        </w:rPr>
        <w:t xml:space="preserve"> </w:t>
      </w:r>
      <w:r w:rsidR="00BA18DC" w:rsidRPr="00115DFC">
        <w:rPr>
          <w:rFonts w:ascii="Times New Roman" w:hAnsi="Times New Roman" w:cs="Times New Roman"/>
          <w:sz w:val="28"/>
          <w:szCs w:val="28"/>
        </w:rPr>
        <w:t>мин.</w:t>
      </w:r>
    </w:p>
    <w:p w:rsidR="00BA18DC" w:rsidRPr="00115DFC" w:rsidRDefault="00BA18DC" w:rsidP="00115DFC">
      <w:pPr>
        <w:pStyle w:val="a3"/>
        <w:rPr>
          <w:rFonts w:ascii="Times New Roman" w:hAnsi="Times New Roman" w:cs="Times New Roman"/>
          <w:sz w:val="28"/>
          <w:szCs w:val="28"/>
        </w:rPr>
      </w:pPr>
      <w:r w:rsidRPr="00115DFC">
        <w:rPr>
          <w:rFonts w:ascii="Times New Roman" w:hAnsi="Times New Roman" w:cs="Times New Roman"/>
          <w:sz w:val="28"/>
          <w:szCs w:val="28"/>
        </w:rPr>
        <w:t>а) выявить отсутствующих обучающихся</w:t>
      </w:r>
    </w:p>
    <w:p w:rsidR="00BA18DC" w:rsidRPr="00115DFC" w:rsidRDefault="00BA18DC" w:rsidP="00115DFC">
      <w:pPr>
        <w:pStyle w:val="a3"/>
        <w:rPr>
          <w:rFonts w:ascii="Times New Roman" w:hAnsi="Times New Roman" w:cs="Times New Roman"/>
          <w:sz w:val="28"/>
          <w:szCs w:val="28"/>
        </w:rPr>
      </w:pPr>
      <w:r w:rsidRPr="00115DFC">
        <w:rPr>
          <w:rFonts w:ascii="Times New Roman" w:hAnsi="Times New Roman" w:cs="Times New Roman"/>
          <w:sz w:val="28"/>
          <w:szCs w:val="28"/>
        </w:rPr>
        <w:t xml:space="preserve">б) проверить внешний вид </w:t>
      </w:r>
      <w:proofErr w:type="gramStart"/>
      <w:r w:rsidRPr="00115D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15DFC">
        <w:rPr>
          <w:rFonts w:ascii="Times New Roman" w:hAnsi="Times New Roman" w:cs="Times New Roman"/>
          <w:sz w:val="28"/>
          <w:szCs w:val="28"/>
        </w:rPr>
        <w:t>;</w:t>
      </w:r>
    </w:p>
    <w:p w:rsidR="00BA18DC" w:rsidRPr="00115DFC" w:rsidRDefault="00BA18DC" w:rsidP="00115DFC">
      <w:pPr>
        <w:pStyle w:val="a3"/>
        <w:rPr>
          <w:rFonts w:ascii="Times New Roman" w:hAnsi="Times New Roman" w:cs="Times New Roman"/>
          <w:sz w:val="28"/>
          <w:szCs w:val="28"/>
        </w:rPr>
      </w:pPr>
      <w:r w:rsidRPr="00115DFC">
        <w:rPr>
          <w:rFonts w:ascii="Times New Roman" w:hAnsi="Times New Roman" w:cs="Times New Roman"/>
          <w:sz w:val="28"/>
          <w:szCs w:val="28"/>
        </w:rPr>
        <w:t xml:space="preserve">в) </w:t>
      </w:r>
      <w:r w:rsidR="00595A8B" w:rsidRPr="00115DFC">
        <w:rPr>
          <w:rFonts w:ascii="Times New Roman" w:hAnsi="Times New Roman" w:cs="Times New Roman"/>
          <w:sz w:val="28"/>
          <w:szCs w:val="28"/>
        </w:rPr>
        <w:t>отчет дежурного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Вводный инструктаж</w:t>
      </w:r>
      <w:r w:rsidR="005207DC">
        <w:rPr>
          <w:rFonts w:ascii="Times New Roman" w:hAnsi="Times New Roman" w:cs="Times New Roman"/>
          <w:sz w:val="28"/>
          <w:szCs w:val="28"/>
        </w:rPr>
        <w:t xml:space="preserve"> (40</w:t>
      </w:r>
      <w:r w:rsidR="00562666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:rsidR="00050DAE" w:rsidRDefault="00050DAE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слайд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Тему студенты пытаются сформулировать сами по слайду (слайд 2,3)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Сообщение темы </w:t>
      </w:r>
      <w:r w:rsidR="00461D8D">
        <w:rPr>
          <w:rFonts w:ascii="Times New Roman" w:hAnsi="Times New Roman" w:cs="Times New Roman"/>
          <w:sz w:val="28"/>
          <w:szCs w:val="28"/>
        </w:rPr>
        <w:t>занятия</w:t>
      </w: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Тема: «Пр</w:t>
      </w:r>
      <w:r w:rsidR="00C86F26">
        <w:rPr>
          <w:rFonts w:ascii="Times New Roman" w:hAnsi="Times New Roman" w:cs="Times New Roman"/>
          <w:sz w:val="28"/>
          <w:szCs w:val="28"/>
        </w:rPr>
        <w:t>иготовление муссов: клюквенного</w:t>
      </w:r>
      <w:r w:rsidRPr="00BA18DC">
        <w:rPr>
          <w:rFonts w:ascii="Times New Roman" w:hAnsi="Times New Roman" w:cs="Times New Roman"/>
          <w:sz w:val="28"/>
          <w:szCs w:val="28"/>
        </w:rPr>
        <w:t xml:space="preserve"> из сырья местного региона: мусс из </w:t>
      </w:r>
      <w:r w:rsidR="00C86F26">
        <w:rPr>
          <w:rFonts w:ascii="Times New Roman" w:hAnsi="Times New Roman" w:cs="Times New Roman"/>
          <w:sz w:val="28"/>
          <w:szCs w:val="28"/>
        </w:rPr>
        <w:t>апельсинов</w:t>
      </w:r>
      <w:r w:rsidRPr="00BA18DC">
        <w:rPr>
          <w:rFonts w:ascii="Times New Roman" w:hAnsi="Times New Roman" w:cs="Times New Roman"/>
          <w:sz w:val="28"/>
          <w:szCs w:val="28"/>
        </w:rPr>
        <w:t>. Приготовление соу</w:t>
      </w:r>
      <w:r>
        <w:rPr>
          <w:rFonts w:ascii="Times New Roman" w:hAnsi="Times New Roman" w:cs="Times New Roman"/>
          <w:sz w:val="28"/>
          <w:szCs w:val="28"/>
        </w:rPr>
        <w:t>са вишневого, декор из шоколада»</w:t>
      </w:r>
    </w:p>
    <w:p w:rsidR="00595A8B" w:rsidRPr="00BA18DC" w:rsidRDefault="00595A8B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студенты пытаются сформулировать цель занятия</w:t>
      </w:r>
      <w:r w:rsidR="0059291D">
        <w:rPr>
          <w:rFonts w:ascii="Times New Roman" w:hAnsi="Times New Roman" w:cs="Times New Roman"/>
          <w:sz w:val="28"/>
          <w:szCs w:val="28"/>
        </w:rPr>
        <w:t xml:space="preserve"> (мастер корректирует и дополняет ответы студентов) (слайд </w:t>
      </w:r>
      <w:r w:rsidR="00461D8D">
        <w:rPr>
          <w:rFonts w:ascii="Times New Roman" w:hAnsi="Times New Roman" w:cs="Times New Roman"/>
          <w:sz w:val="28"/>
          <w:szCs w:val="28"/>
        </w:rPr>
        <w:t>5)</w:t>
      </w:r>
    </w:p>
    <w:p w:rsidR="00BA18DC" w:rsidRPr="00BA18DC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A18DC" w:rsidRPr="00BA18DC">
        <w:rPr>
          <w:rFonts w:ascii="Times New Roman" w:hAnsi="Times New Roman" w:cs="Times New Roman"/>
          <w:sz w:val="28"/>
          <w:szCs w:val="28"/>
        </w:rPr>
        <w:t xml:space="preserve">. Проверка знаний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BA18DC" w:rsidRPr="00BA18DC">
        <w:rPr>
          <w:rFonts w:ascii="Times New Roman" w:hAnsi="Times New Roman" w:cs="Times New Roman"/>
          <w:sz w:val="28"/>
          <w:szCs w:val="28"/>
        </w:rPr>
        <w:t xml:space="preserve"> </w:t>
      </w:r>
      <w:r w:rsidR="00461D8D">
        <w:rPr>
          <w:rFonts w:ascii="Times New Roman" w:hAnsi="Times New Roman" w:cs="Times New Roman"/>
          <w:sz w:val="28"/>
          <w:szCs w:val="28"/>
        </w:rPr>
        <w:t>по пройденному материалу (слайд 6)</w:t>
      </w:r>
    </w:p>
    <w:p w:rsidR="00BA18DC" w:rsidRDefault="00595A8B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E3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CE3100">
        <w:rPr>
          <w:rFonts w:ascii="Times New Roman" w:hAnsi="Times New Roman" w:cs="Times New Roman"/>
          <w:sz w:val="28"/>
          <w:szCs w:val="28"/>
        </w:rPr>
        <w:t xml:space="preserve"> такое десерт.</w:t>
      </w:r>
    </w:p>
    <w:p w:rsidR="00CE3100" w:rsidRDefault="00CE3100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95A8B">
        <w:rPr>
          <w:rFonts w:ascii="Times New Roman" w:hAnsi="Times New Roman" w:cs="Times New Roman"/>
          <w:sz w:val="28"/>
          <w:szCs w:val="28"/>
        </w:rPr>
        <w:t xml:space="preserve">  Как </w:t>
      </w:r>
      <w:r w:rsidR="0059291D">
        <w:rPr>
          <w:rFonts w:ascii="Times New Roman" w:hAnsi="Times New Roman" w:cs="Times New Roman"/>
          <w:sz w:val="28"/>
          <w:szCs w:val="28"/>
        </w:rPr>
        <w:t>классифицируются сладкие</w:t>
      </w:r>
      <w:r w:rsidR="00595A8B">
        <w:rPr>
          <w:rFonts w:ascii="Times New Roman" w:hAnsi="Times New Roman" w:cs="Times New Roman"/>
          <w:sz w:val="28"/>
          <w:szCs w:val="28"/>
        </w:rPr>
        <w:t xml:space="preserve"> блюда?</w:t>
      </w:r>
      <w:r w:rsidR="00461D8D">
        <w:rPr>
          <w:rFonts w:ascii="Times New Roman" w:hAnsi="Times New Roman" w:cs="Times New Roman"/>
          <w:sz w:val="28"/>
          <w:szCs w:val="28"/>
        </w:rPr>
        <w:t xml:space="preserve"> (Слайд 7)</w:t>
      </w:r>
    </w:p>
    <w:p w:rsidR="0059291D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относиться к холодным сладким блюдам?</w:t>
      </w:r>
    </w:p>
    <w:p w:rsidR="0059291D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4.Что относиться к горячим сладким блюдам?</w:t>
      </w:r>
    </w:p>
    <w:p w:rsidR="0059291D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5.Какие продукты используются для приготовления сладких блюд?</w:t>
      </w:r>
      <w:r w:rsidR="00461D8D">
        <w:rPr>
          <w:rFonts w:ascii="Times New Roman" w:hAnsi="Times New Roman" w:cs="Times New Roman"/>
          <w:sz w:val="28"/>
          <w:szCs w:val="28"/>
        </w:rPr>
        <w:t xml:space="preserve"> (Слайд 8)</w:t>
      </w:r>
    </w:p>
    <w:p w:rsidR="0059291D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61D8D">
        <w:rPr>
          <w:rFonts w:ascii="Times New Roman" w:hAnsi="Times New Roman" w:cs="Times New Roman"/>
          <w:sz w:val="28"/>
          <w:szCs w:val="28"/>
        </w:rPr>
        <w:t>В какие</w:t>
      </w:r>
      <w:r>
        <w:rPr>
          <w:rFonts w:ascii="Times New Roman" w:hAnsi="Times New Roman" w:cs="Times New Roman"/>
          <w:sz w:val="28"/>
          <w:szCs w:val="28"/>
        </w:rPr>
        <w:t xml:space="preserve"> цех</w:t>
      </w:r>
      <w:r w:rsidR="00461D8D">
        <w:rPr>
          <w:rFonts w:ascii="Times New Roman" w:hAnsi="Times New Roman" w:cs="Times New Roman"/>
          <w:sz w:val="28"/>
          <w:szCs w:val="28"/>
        </w:rPr>
        <w:t>а используются для  приготовления сладких блюд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461D8D">
        <w:rPr>
          <w:rFonts w:ascii="Times New Roman" w:hAnsi="Times New Roman" w:cs="Times New Roman"/>
          <w:sz w:val="28"/>
          <w:szCs w:val="28"/>
        </w:rPr>
        <w:t>( Слайд 9)</w:t>
      </w:r>
    </w:p>
    <w:p w:rsidR="0059291D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Оборудование, инструменты, инвентарь холодного и горячего цехов.</w:t>
      </w:r>
    </w:p>
    <w:p w:rsidR="0059291D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8.Посуда для отпуска </w:t>
      </w:r>
      <w:r w:rsidR="00C86F26">
        <w:rPr>
          <w:rFonts w:ascii="Times New Roman" w:hAnsi="Times New Roman" w:cs="Times New Roman"/>
          <w:sz w:val="28"/>
          <w:szCs w:val="28"/>
        </w:rPr>
        <w:t>десертов</w:t>
      </w:r>
      <w:r w:rsidR="0044310A">
        <w:rPr>
          <w:rFonts w:ascii="Times New Roman" w:hAnsi="Times New Roman" w:cs="Times New Roman"/>
          <w:sz w:val="28"/>
          <w:szCs w:val="28"/>
        </w:rPr>
        <w:t>,</w:t>
      </w:r>
      <w:r w:rsidR="00C86F26">
        <w:rPr>
          <w:rFonts w:ascii="Times New Roman" w:hAnsi="Times New Roman" w:cs="Times New Roman"/>
          <w:sz w:val="28"/>
          <w:szCs w:val="28"/>
        </w:rPr>
        <w:t xml:space="preserve"> (</w:t>
      </w:r>
      <w:r w:rsidR="00461D8D">
        <w:rPr>
          <w:rFonts w:ascii="Times New Roman" w:hAnsi="Times New Roman" w:cs="Times New Roman"/>
          <w:sz w:val="28"/>
          <w:szCs w:val="28"/>
        </w:rPr>
        <w:t>слайд 10)</w:t>
      </w:r>
    </w:p>
    <w:p w:rsidR="0059291D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8.Техника безопасности при работе с ножами, электрическими плит</w:t>
      </w:r>
      <w:r w:rsidR="00461D8D">
        <w:rPr>
          <w:rFonts w:ascii="Times New Roman" w:hAnsi="Times New Roman" w:cs="Times New Roman"/>
          <w:sz w:val="28"/>
          <w:szCs w:val="28"/>
        </w:rPr>
        <w:t xml:space="preserve">ами, механическим </w:t>
      </w:r>
      <w:r w:rsidR="00C86F26">
        <w:rPr>
          <w:rFonts w:ascii="Times New Roman" w:hAnsi="Times New Roman" w:cs="Times New Roman"/>
          <w:sz w:val="28"/>
          <w:szCs w:val="28"/>
        </w:rPr>
        <w:t>оборудованием (</w:t>
      </w:r>
      <w:r w:rsidR="00461D8D">
        <w:rPr>
          <w:rFonts w:ascii="Times New Roman" w:hAnsi="Times New Roman" w:cs="Times New Roman"/>
          <w:sz w:val="28"/>
          <w:szCs w:val="28"/>
        </w:rPr>
        <w:t>приложение 1)</w:t>
      </w:r>
    </w:p>
    <w:p w:rsidR="00C86F26" w:rsidRPr="00461D8D" w:rsidRDefault="00461D8D" w:rsidP="00BA18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D8D">
        <w:rPr>
          <w:rFonts w:ascii="Times New Roman" w:hAnsi="Times New Roman" w:cs="Times New Roman"/>
          <w:b/>
          <w:sz w:val="28"/>
          <w:szCs w:val="28"/>
        </w:rPr>
        <w:t>Новый материал:</w:t>
      </w:r>
    </w:p>
    <w:p w:rsidR="00461D8D" w:rsidRDefault="00562666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61D8D">
        <w:rPr>
          <w:rFonts w:ascii="Times New Roman" w:hAnsi="Times New Roman" w:cs="Times New Roman"/>
          <w:sz w:val="28"/>
          <w:szCs w:val="28"/>
        </w:rPr>
        <w:t>Технология приготовления клюквенного мусса, требования к качеству, дефекты муссов.</w:t>
      </w:r>
      <w:r w:rsidR="00115DFC">
        <w:rPr>
          <w:rFonts w:ascii="Times New Roman" w:hAnsi="Times New Roman" w:cs="Times New Roman"/>
          <w:sz w:val="28"/>
          <w:szCs w:val="28"/>
        </w:rPr>
        <w:t xml:space="preserve"> (</w:t>
      </w:r>
      <w:r w:rsidR="00640ED6">
        <w:rPr>
          <w:rFonts w:ascii="Times New Roman" w:hAnsi="Times New Roman" w:cs="Times New Roman"/>
          <w:sz w:val="28"/>
          <w:szCs w:val="28"/>
        </w:rPr>
        <w:t>С</w:t>
      </w:r>
      <w:r w:rsidR="00115DFC">
        <w:rPr>
          <w:rFonts w:ascii="Times New Roman" w:hAnsi="Times New Roman" w:cs="Times New Roman"/>
          <w:sz w:val="28"/>
          <w:szCs w:val="28"/>
        </w:rPr>
        <w:t>лайд 11,12,13,14,15)</w:t>
      </w:r>
    </w:p>
    <w:p w:rsidR="00461D8D" w:rsidRDefault="00562666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61D8D">
        <w:rPr>
          <w:rFonts w:ascii="Times New Roman" w:hAnsi="Times New Roman" w:cs="Times New Roman"/>
          <w:sz w:val="28"/>
          <w:szCs w:val="28"/>
        </w:rPr>
        <w:t>Технология приготовления апельсинового мусса, требования к качеству.</w:t>
      </w:r>
    </w:p>
    <w:p w:rsidR="00461D8D" w:rsidRDefault="00562666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61D8D">
        <w:rPr>
          <w:rFonts w:ascii="Times New Roman" w:hAnsi="Times New Roman" w:cs="Times New Roman"/>
          <w:sz w:val="28"/>
          <w:szCs w:val="28"/>
        </w:rPr>
        <w:t>Приготовление соуса вишневого.</w:t>
      </w:r>
    </w:p>
    <w:p w:rsidR="00CE3100" w:rsidRDefault="00562666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61D8D">
        <w:rPr>
          <w:rFonts w:ascii="Times New Roman" w:hAnsi="Times New Roman" w:cs="Times New Roman"/>
          <w:sz w:val="28"/>
          <w:szCs w:val="28"/>
        </w:rPr>
        <w:t>Приготовление декора из шоколада.</w:t>
      </w:r>
    </w:p>
    <w:p w:rsidR="00562666" w:rsidRDefault="00562666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5.Произвести расчёт продуктов согласно технологических карт (приложение 2</w:t>
      </w:r>
      <w:r w:rsidR="00115DFC">
        <w:rPr>
          <w:rFonts w:ascii="Times New Roman" w:hAnsi="Times New Roman" w:cs="Times New Roman"/>
          <w:sz w:val="28"/>
          <w:szCs w:val="28"/>
        </w:rPr>
        <w:t>)</w:t>
      </w:r>
    </w:p>
    <w:p w:rsidR="00461D8D" w:rsidRPr="00BA18DC" w:rsidRDefault="00562666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461D8D">
        <w:rPr>
          <w:rFonts w:ascii="Times New Roman" w:hAnsi="Times New Roman" w:cs="Times New Roman"/>
          <w:sz w:val="28"/>
          <w:szCs w:val="28"/>
        </w:rPr>
        <w:t xml:space="preserve">Критерии </w:t>
      </w:r>
      <w:r>
        <w:rPr>
          <w:rFonts w:ascii="Times New Roman" w:hAnsi="Times New Roman" w:cs="Times New Roman"/>
          <w:sz w:val="28"/>
          <w:szCs w:val="28"/>
        </w:rPr>
        <w:t>оценки за работу.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562666" w:rsidRDefault="00BA18DC" w:rsidP="00BA18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666">
        <w:rPr>
          <w:rFonts w:ascii="Times New Roman" w:hAnsi="Times New Roman" w:cs="Times New Roman"/>
          <w:b/>
          <w:sz w:val="28"/>
          <w:szCs w:val="28"/>
        </w:rPr>
        <w:t>III. Текущий инструктаж (4 часа</w:t>
      </w:r>
      <w:r w:rsidR="005207DC">
        <w:rPr>
          <w:rFonts w:ascii="Times New Roman" w:hAnsi="Times New Roman" w:cs="Times New Roman"/>
          <w:b/>
          <w:sz w:val="28"/>
          <w:szCs w:val="28"/>
        </w:rPr>
        <w:t xml:space="preserve"> 48</w:t>
      </w:r>
      <w:r w:rsidR="00562666">
        <w:rPr>
          <w:rFonts w:ascii="Times New Roman" w:hAnsi="Times New Roman" w:cs="Times New Roman"/>
          <w:b/>
          <w:sz w:val="28"/>
          <w:szCs w:val="28"/>
        </w:rPr>
        <w:t xml:space="preserve"> мин</w:t>
      </w:r>
      <w:r w:rsidRPr="00562666">
        <w:rPr>
          <w:rFonts w:ascii="Times New Roman" w:hAnsi="Times New Roman" w:cs="Times New Roman"/>
          <w:b/>
          <w:sz w:val="28"/>
          <w:szCs w:val="28"/>
        </w:rPr>
        <w:t>)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рабочего места.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Распределение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по рабочим местам.</w:t>
      </w:r>
    </w:p>
    <w:p w:rsidR="00BA18DC" w:rsidRPr="00BA18D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A18DC" w:rsidRPr="00BA18DC">
        <w:rPr>
          <w:rFonts w:ascii="Times New Roman" w:hAnsi="Times New Roman" w:cs="Times New Roman"/>
          <w:sz w:val="28"/>
          <w:szCs w:val="28"/>
        </w:rPr>
        <w:t>. Показ – объяснен</w:t>
      </w:r>
      <w:r w:rsidR="00BA18DC">
        <w:rPr>
          <w:rFonts w:ascii="Times New Roman" w:hAnsi="Times New Roman" w:cs="Times New Roman"/>
          <w:sz w:val="28"/>
          <w:szCs w:val="28"/>
        </w:rPr>
        <w:t>ие трудовых приемов и действий.</w:t>
      </w:r>
    </w:p>
    <w:p w:rsidR="00BA18DC" w:rsidRPr="00BA18D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A18DC">
        <w:rPr>
          <w:rFonts w:ascii="Times New Roman" w:hAnsi="Times New Roman" w:cs="Times New Roman"/>
          <w:sz w:val="28"/>
          <w:szCs w:val="28"/>
        </w:rPr>
        <w:t>. Деятельность обучающихся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а) Указать особенности рабочего места (подготавливают свое рабочие место)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б) Подготовка и послед</w:t>
      </w:r>
      <w:r>
        <w:rPr>
          <w:rFonts w:ascii="Times New Roman" w:hAnsi="Times New Roman" w:cs="Times New Roman"/>
          <w:sz w:val="28"/>
          <w:szCs w:val="28"/>
        </w:rPr>
        <w:t>овательность выполнения задания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 xml:space="preserve">в) Выполнение учебно-производственных </w:t>
      </w:r>
      <w:r w:rsidR="00115DFC">
        <w:rPr>
          <w:rFonts w:ascii="Times New Roman" w:hAnsi="Times New Roman" w:cs="Times New Roman"/>
          <w:sz w:val="28"/>
          <w:szCs w:val="28"/>
        </w:rPr>
        <w:t>работ</w:t>
      </w:r>
    </w:p>
    <w:p w:rsidR="00BA18DC" w:rsidRPr="00115DFC" w:rsidRDefault="00BA18DC" w:rsidP="00BA18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8DC">
        <w:rPr>
          <w:rFonts w:ascii="Times New Roman" w:hAnsi="Times New Roman" w:cs="Times New Roman"/>
          <w:b/>
          <w:sz w:val="28"/>
          <w:szCs w:val="28"/>
        </w:rPr>
        <w:t>Наблюдение за началом работы всех обучающихся группы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I. Первый обход: Проверить организацию рабочего места, подготовка и последовательность выполнения задания. Обратить внимание на всех обучающихся группы.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II. Второй обход: Проверить правильность трудовых приемов и действий. Соблюдение технологического процесса. Наблюдение со своего рабочего места за работой всех обучающихся группы. К</w:t>
      </w:r>
      <w:r>
        <w:rPr>
          <w:rFonts w:ascii="Times New Roman" w:hAnsi="Times New Roman" w:cs="Times New Roman"/>
          <w:sz w:val="28"/>
          <w:szCs w:val="28"/>
        </w:rPr>
        <w:t>оллективный текущий инструктаж.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Индивидуальная работа с на</w:t>
      </w:r>
      <w:r>
        <w:rPr>
          <w:rFonts w:ascii="Times New Roman" w:hAnsi="Times New Roman" w:cs="Times New Roman"/>
          <w:sz w:val="28"/>
          <w:szCs w:val="28"/>
        </w:rPr>
        <w:t>иболее отстающими обучающимися.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Соблюдение технологического процесса. С</w:t>
      </w:r>
      <w:r>
        <w:rPr>
          <w:rFonts w:ascii="Times New Roman" w:hAnsi="Times New Roman" w:cs="Times New Roman"/>
          <w:sz w:val="28"/>
          <w:szCs w:val="28"/>
        </w:rPr>
        <w:t>облюдение техники безопасности.</w:t>
      </w: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Индивидуальная проверка и оценка</w:t>
      </w:r>
      <w:r w:rsidR="00115DFC">
        <w:rPr>
          <w:rFonts w:ascii="Times New Roman" w:hAnsi="Times New Roman" w:cs="Times New Roman"/>
          <w:sz w:val="28"/>
          <w:szCs w:val="28"/>
        </w:rPr>
        <w:t>.</w:t>
      </w:r>
    </w:p>
    <w:p w:rsidR="00115DFC" w:rsidRPr="00115DF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рабочих мест.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ED0DAA">
        <w:rPr>
          <w:rFonts w:ascii="Times New Roman" w:hAnsi="Times New Roman" w:cs="Times New Roman"/>
          <w:b/>
          <w:sz w:val="28"/>
          <w:szCs w:val="28"/>
        </w:rPr>
        <w:t>IV. Заключительный инструктаж</w:t>
      </w:r>
      <w:r>
        <w:rPr>
          <w:rFonts w:ascii="Times New Roman" w:hAnsi="Times New Roman" w:cs="Times New Roman"/>
          <w:sz w:val="28"/>
          <w:szCs w:val="28"/>
        </w:rPr>
        <w:t>.</w:t>
      </w:r>
      <w:r w:rsidR="00562666">
        <w:rPr>
          <w:rFonts w:ascii="Times New Roman" w:hAnsi="Times New Roman" w:cs="Times New Roman"/>
          <w:sz w:val="28"/>
          <w:szCs w:val="28"/>
        </w:rPr>
        <w:t xml:space="preserve"> (30 минут)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1. По</w:t>
      </w:r>
      <w:r>
        <w:rPr>
          <w:rFonts w:ascii="Times New Roman" w:hAnsi="Times New Roman" w:cs="Times New Roman"/>
          <w:sz w:val="28"/>
          <w:szCs w:val="28"/>
        </w:rPr>
        <w:t>дведение итогов за учебный день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рассказать об итогах за день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 xml:space="preserve">б) разобрать </w:t>
      </w:r>
      <w:r>
        <w:rPr>
          <w:rFonts w:ascii="Times New Roman" w:hAnsi="Times New Roman" w:cs="Times New Roman"/>
          <w:sz w:val="28"/>
          <w:szCs w:val="28"/>
        </w:rPr>
        <w:t>причины типичных ошибок за день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в) сообщ</w:t>
      </w:r>
      <w:r>
        <w:rPr>
          <w:rFonts w:ascii="Times New Roman" w:hAnsi="Times New Roman" w:cs="Times New Roman"/>
          <w:sz w:val="28"/>
          <w:szCs w:val="28"/>
        </w:rPr>
        <w:t>ить оценку каждому обучающемуся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2. Домашнее задание</w:t>
      </w:r>
      <w:r w:rsidR="00562666">
        <w:rPr>
          <w:rFonts w:ascii="Times New Roman" w:hAnsi="Times New Roman" w:cs="Times New Roman"/>
          <w:sz w:val="28"/>
          <w:szCs w:val="28"/>
        </w:rPr>
        <w:t xml:space="preserve"> составить технологические схемы муссов.</w:t>
      </w:r>
    </w:p>
    <w:p w:rsidR="00115DF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05C" w:rsidRDefault="0038105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05C" w:rsidRDefault="0038105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05C" w:rsidRDefault="0038105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Pr="00115DFC" w:rsidRDefault="00115DFC" w:rsidP="00115DFC">
      <w:pPr>
        <w:jc w:val="both"/>
        <w:rPr>
          <w:rFonts w:ascii="Times New Roman" w:hAnsi="Times New Roman" w:cs="Times New Roman"/>
          <w:sz w:val="28"/>
          <w:szCs w:val="28"/>
        </w:rPr>
      </w:pPr>
      <w:r w:rsidRPr="00115DFC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115DFC" w:rsidRPr="00115DFC" w:rsidRDefault="00115DFC" w:rsidP="00115D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C86F26" w:rsidP="00C86F2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ассортимента. (СПО). Учебник. – Анна Тимофеевна Васюкова.</w:t>
      </w:r>
    </w:p>
    <w:p w:rsidR="00C86F26" w:rsidRPr="00C86F26" w:rsidRDefault="00C86F26" w:rsidP="00C86F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Синицына А.В. Приготовление сладких блюд и напитков</w:t>
      </w:r>
      <w:proofErr w:type="gramStart"/>
      <w:r w:rsidRPr="00C86F2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86F26">
        <w:rPr>
          <w:rFonts w:ascii="Times New Roman" w:hAnsi="Times New Roman" w:cs="Times New Roman"/>
          <w:sz w:val="28"/>
          <w:szCs w:val="28"/>
        </w:rPr>
        <w:t xml:space="preserve"> учебник для студ. среднего проф. образования / А.В. Синицына, Е.И. Соколова. – М.</w:t>
      </w:r>
      <w:proofErr w:type="gramStart"/>
      <w:r w:rsidRPr="00C86F2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86F26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2015.- 282 с.</w:t>
      </w:r>
    </w:p>
    <w:p w:rsidR="00C86F26" w:rsidRDefault="00115DFC" w:rsidP="00115D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Анфимова Н.А., Татарская Л.Л. Кулинария. Учебник для нач. проф. образования; Учебное пособие для сред. проф. образования, – М.: Издательский центр «Академия», 2011.</w:t>
      </w:r>
    </w:p>
    <w:p w:rsidR="00C86F26" w:rsidRDefault="00115DFC" w:rsidP="00115D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 xml:space="preserve"> В.В. Усов, Организация производства и обслуживания на предприятиях </w:t>
      </w:r>
      <w:proofErr w:type="spellStart"/>
      <w:r w:rsidRPr="00C86F26">
        <w:rPr>
          <w:rFonts w:ascii="Times New Roman" w:hAnsi="Times New Roman" w:cs="Times New Roman"/>
          <w:sz w:val="28"/>
          <w:szCs w:val="28"/>
        </w:rPr>
        <w:t>общественногопитания</w:t>
      </w:r>
      <w:proofErr w:type="spellEnd"/>
      <w:r w:rsidRPr="00C86F26">
        <w:rPr>
          <w:rFonts w:ascii="Times New Roman" w:hAnsi="Times New Roman" w:cs="Times New Roman"/>
          <w:sz w:val="28"/>
          <w:szCs w:val="28"/>
        </w:rPr>
        <w:t>. Учебник для начального профессионального</w:t>
      </w:r>
      <w:proofErr w:type="gramStart"/>
      <w:r w:rsidRPr="00C86F26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C86F26">
        <w:rPr>
          <w:rFonts w:ascii="Times New Roman" w:hAnsi="Times New Roman" w:cs="Times New Roman"/>
          <w:sz w:val="28"/>
          <w:szCs w:val="28"/>
        </w:rPr>
        <w:t xml:space="preserve"> М.: Издательский центр «Академия», 2013.</w:t>
      </w:r>
    </w:p>
    <w:p w:rsidR="00115DFC" w:rsidRDefault="00115DFC" w:rsidP="00115D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6F26">
        <w:rPr>
          <w:rFonts w:ascii="Times New Roman" w:hAnsi="Times New Roman" w:cs="Times New Roman"/>
          <w:sz w:val="28"/>
          <w:szCs w:val="28"/>
        </w:rPr>
        <w:t>Золин</w:t>
      </w:r>
      <w:proofErr w:type="spellEnd"/>
      <w:r w:rsidRPr="00C86F26">
        <w:rPr>
          <w:rFonts w:ascii="Times New Roman" w:hAnsi="Times New Roman" w:cs="Times New Roman"/>
          <w:sz w:val="28"/>
          <w:szCs w:val="28"/>
        </w:rPr>
        <w:t xml:space="preserve"> В. П. Технологическое оборудование предприятий общественного питания: Учебник для нач. проф. образования; Учебное пособие для сред. проф. образования, – М.: Изд</w:t>
      </w:r>
      <w:r w:rsidR="00C86F26" w:rsidRPr="00C86F26">
        <w:rPr>
          <w:rFonts w:ascii="Times New Roman" w:hAnsi="Times New Roman" w:cs="Times New Roman"/>
          <w:sz w:val="28"/>
          <w:szCs w:val="28"/>
        </w:rPr>
        <w:t>ательский центр «Академия», 2016</w:t>
      </w:r>
      <w:r w:rsidRPr="00C86F26">
        <w:rPr>
          <w:rFonts w:ascii="Times New Roman" w:hAnsi="Times New Roman" w:cs="Times New Roman"/>
          <w:sz w:val="28"/>
          <w:szCs w:val="28"/>
        </w:rPr>
        <w:t>.</w:t>
      </w:r>
    </w:p>
    <w:p w:rsidR="00C86F26" w:rsidRPr="00C86F26" w:rsidRDefault="00C86F26" w:rsidP="00C86F2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Pr="00115DFC" w:rsidRDefault="00115DFC" w:rsidP="00115DFC">
      <w:pPr>
        <w:jc w:val="both"/>
        <w:rPr>
          <w:rFonts w:ascii="Times New Roman" w:hAnsi="Times New Roman" w:cs="Times New Roman"/>
          <w:sz w:val="28"/>
          <w:szCs w:val="28"/>
        </w:rPr>
      </w:pPr>
      <w:r w:rsidRPr="00115DFC">
        <w:rPr>
          <w:rFonts w:ascii="Times New Roman" w:hAnsi="Times New Roman" w:cs="Times New Roman"/>
          <w:sz w:val="28"/>
          <w:szCs w:val="28"/>
        </w:rPr>
        <w:t>Справочники:</w:t>
      </w:r>
    </w:p>
    <w:p w:rsidR="00115DFC" w:rsidRPr="00C86F26" w:rsidRDefault="00115DFC" w:rsidP="00C86F2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Сборник рецептур блюд и кулинарных изделий для предприятий общественного питания, – М; Экономика, 2012 г.</w:t>
      </w:r>
    </w:p>
    <w:p w:rsidR="00C86F26" w:rsidRPr="00C86F26" w:rsidRDefault="00C86F26" w:rsidP="00C86F2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Сборник рецептур блюд и кулинарных изделий для предприятий общественно</w:t>
      </w:r>
      <w:r>
        <w:rPr>
          <w:rFonts w:ascii="Times New Roman" w:hAnsi="Times New Roman" w:cs="Times New Roman"/>
          <w:sz w:val="28"/>
          <w:szCs w:val="28"/>
        </w:rPr>
        <w:t>го питания, – М; Экономика, 2016</w:t>
      </w:r>
      <w:r w:rsidRPr="00C86F2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86F26" w:rsidRP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Pr="00115DFC" w:rsidRDefault="00115DFC" w:rsidP="00115D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Pr="00115DFC" w:rsidRDefault="00115DFC" w:rsidP="00115D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A92" w:rsidRDefault="00815A92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A92" w:rsidRDefault="00815A92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A92" w:rsidRDefault="00815A92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A92" w:rsidRDefault="00815A92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A92" w:rsidRDefault="00815A92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A92" w:rsidRDefault="00815A92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Приложение 1.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1. Техника безопасности при работе с электроплитами, ж/ш, ножами.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Инструктаж по технике безопасности при работе с ножом: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1. при работе с ножом соблюдать осторожность;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2. правильно держать руку при обработке, нарезке продуктов;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3. не работать с ножом в направлении к своему телу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4. крепко держать рукоятку ножа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5. использовать только хорошо заточенные ножи и инструменты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6. следить, чтобы руки и рукоятка ножа были сухими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7. не оставлять нож в положении режущей кромкой вверх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8. не оставлять нож вколотым в продукты или между ними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9. не пытаться поймать падающий нож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10. мыть нож после каждого применения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2. Инструктаж по технике безопасности при работе с кухонной электроплитой, ж/ш.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1.Перед началом работы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— проверить наличие и цельность ручек, переключатель электроплиты;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— проверить наличие и исправность заземления (надежность подсоединения к корпусу);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— включить конфорочную плиту;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2. Во время работы: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2.1. максимально заполнять посудой рабочую поверхность электроплит, своевременно включить секции электроплиты и переключать их на меньшую мощность;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2.2. не допускать включения конфорок на максимальную мощность и среднюю мощность без загрузки;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3. Требования безопасности в аварийном случае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lastRenderedPageBreak/>
        <w:t>3.1. при обнаружении неисправностей в работе кухонной плиты, а также нарушение защитного заземления её корпуса, работу прекратить и отключить кухонную электроплиту, немедленно сообщить мастеру производственного обучения;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3.2. до устранения замеченных неполадок припустить к работе не рекомендуется;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3.3. самому не разрешается производить какой-либо ремонт оборудования или устранять неисправность;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4.Требование безопасности по окончанию работы:</w:t>
      </w:r>
    </w:p>
    <w:p w:rsidR="00115DFC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 xml:space="preserve">4.1. выключить </w:t>
      </w:r>
      <w:proofErr w:type="gramStart"/>
      <w:r w:rsidRPr="00815A92">
        <w:rPr>
          <w:rFonts w:ascii="Times New Roman" w:hAnsi="Times New Roman" w:cs="Times New Roman"/>
          <w:sz w:val="28"/>
          <w:szCs w:val="28"/>
        </w:rPr>
        <w:t>электроплиту</w:t>
      </w:r>
      <w:proofErr w:type="gramEnd"/>
      <w:r w:rsidRPr="00815A92">
        <w:rPr>
          <w:rFonts w:ascii="Times New Roman" w:hAnsi="Times New Roman" w:cs="Times New Roman"/>
          <w:sz w:val="28"/>
          <w:szCs w:val="28"/>
        </w:rPr>
        <w:t xml:space="preserve"> и после её остывание произвести санитарную обработку.</w:t>
      </w:r>
    </w:p>
    <w:p w:rsidR="00115DFC" w:rsidRPr="00BA18D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техники безопасности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При использовании холодильного оборудования следует соблюдать следующие правила: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1) холодильное оборудование следует устанавливать в помещении, в котором имеется вентиляция;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2) не допускать перегрузки охлаждаемого объема продуктами, так как это ухудшает условия их хранения;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3) не очищать испаритель от инея ножом или скребком;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4) как можно реже открывать загрузочные двери;</w:t>
      </w:r>
    </w:p>
    <w:p w:rsidR="00BA18DC" w:rsidRPr="00BA18DC" w:rsidRDefault="00E551BB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A18DC" w:rsidRPr="00BA18DC">
        <w:rPr>
          <w:rFonts w:ascii="Times New Roman" w:hAnsi="Times New Roman" w:cs="Times New Roman"/>
          <w:sz w:val="28"/>
          <w:szCs w:val="28"/>
        </w:rPr>
        <w:t xml:space="preserve">) проверить наличие заземления холодильника, </w:t>
      </w:r>
      <w:proofErr w:type="spellStart"/>
      <w:r w:rsidR="00BA18DC" w:rsidRPr="00BA18DC">
        <w:rPr>
          <w:rFonts w:ascii="Times New Roman" w:hAnsi="Times New Roman" w:cs="Times New Roman"/>
          <w:sz w:val="28"/>
          <w:szCs w:val="28"/>
        </w:rPr>
        <w:t>токонесущие</w:t>
      </w:r>
      <w:proofErr w:type="spellEnd"/>
      <w:r w:rsidR="00BA18DC" w:rsidRPr="00BA18DC">
        <w:rPr>
          <w:rFonts w:ascii="Times New Roman" w:hAnsi="Times New Roman" w:cs="Times New Roman"/>
          <w:sz w:val="28"/>
          <w:szCs w:val="28"/>
        </w:rPr>
        <w:t xml:space="preserve"> части закрыть защитным кожухом;</w:t>
      </w:r>
    </w:p>
    <w:p w:rsidR="00BA18DC" w:rsidRPr="00BA18DC" w:rsidRDefault="00E551BB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  <w:r w:rsidR="00BA18DC" w:rsidRPr="00BA18DC">
        <w:rPr>
          <w:rFonts w:ascii="Times New Roman" w:hAnsi="Times New Roman" w:cs="Times New Roman"/>
          <w:sz w:val="28"/>
          <w:szCs w:val="28"/>
        </w:rPr>
        <w:t>) не снимать ограждения с движущихся частей а</w:t>
      </w:r>
      <w:r w:rsidR="00BA18DC">
        <w:rPr>
          <w:rFonts w:ascii="Times New Roman" w:hAnsi="Times New Roman" w:cs="Times New Roman"/>
          <w:sz w:val="28"/>
          <w:szCs w:val="28"/>
        </w:rPr>
        <w:t>грегата.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При работе с теркой следует соблюдать следующие правила: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1) терку держать в вертикальном положении;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2) фрукты тереть, не касаясь пальцами терки.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CD9" w:rsidRDefault="000C0CD9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CD9" w:rsidRPr="00BA18DC" w:rsidRDefault="000C0CD9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815A92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Приложение 2.</w:t>
      </w:r>
    </w:p>
    <w:p w:rsidR="00815A92" w:rsidRPr="00815A92" w:rsidRDefault="00815A92" w:rsidP="00815A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Технологическая карта № 1.</w:t>
      </w:r>
    </w:p>
    <w:p w:rsidR="00815A92" w:rsidRPr="00815A92" w:rsidRDefault="00815A92" w:rsidP="00815A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963 /3 Мусс клюквенный</w:t>
      </w:r>
    </w:p>
    <w:tbl>
      <w:tblPr>
        <w:tblStyle w:val="a4"/>
        <w:tblW w:w="0" w:type="auto"/>
        <w:tblLook w:val="04A0"/>
      </w:tblPr>
      <w:tblGrid>
        <w:gridCol w:w="2540"/>
        <w:gridCol w:w="2320"/>
        <w:gridCol w:w="1656"/>
        <w:gridCol w:w="1559"/>
        <w:gridCol w:w="1270"/>
      </w:tblGrid>
      <w:tr w:rsidR="00815A92" w:rsidRPr="00815A92" w:rsidTr="00FC4409">
        <w:tc>
          <w:tcPr>
            <w:tcW w:w="254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32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1656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Нетто</w:t>
            </w:r>
          </w:p>
        </w:tc>
        <w:tc>
          <w:tcPr>
            <w:tcW w:w="1559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127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Нетто</w:t>
            </w:r>
          </w:p>
        </w:tc>
      </w:tr>
      <w:tr w:rsidR="00815A92" w:rsidRPr="00815A92" w:rsidTr="00FC4409">
        <w:tc>
          <w:tcPr>
            <w:tcW w:w="254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 xml:space="preserve">Клюква </w:t>
            </w:r>
          </w:p>
        </w:tc>
        <w:tc>
          <w:tcPr>
            <w:tcW w:w="232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1656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59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A92" w:rsidRPr="00815A92" w:rsidTr="00FC4409">
        <w:tc>
          <w:tcPr>
            <w:tcW w:w="254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 xml:space="preserve">Сахар </w:t>
            </w:r>
          </w:p>
        </w:tc>
        <w:tc>
          <w:tcPr>
            <w:tcW w:w="232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656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559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A92" w:rsidRPr="00815A92" w:rsidTr="00FC4409">
        <w:tc>
          <w:tcPr>
            <w:tcW w:w="254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Желатин</w:t>
            </w:r>
          </w:p>
        </w:tc>
        <w:tc>
          <w:tcPr>
            <w:tcW w:w="232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56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A92" w:rsidRPr="00815A92" w:rsidTr="00FC4409">
        <w:tc>
          <w:tcPr>
            <w:tcW w:w="254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232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656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559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A92" w:rsidRPr="00815A92" w:rsidTr="00FC4409">
        <w:tc>
          <w:tcPr>
            <w:tcW w:w="254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3976" w:type="dxa"/>
            <w:gridSpan w:val="2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829" w:type="dxa"/>
            <w:gridSpan w:val="2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Технологический процесс: клюкву перебираем, моем, отжимаем сок. Мезгу заливаем горячей водой и варим 5 минут, отвар процеживаем + сахар, доводим до кипения +подготовленный желатин, доводим до кипения, процеживаем + ягодный сок, охлаждаем до 30-40 градусов, взбиваем до увеличения в объеме, разливаем в формы и охлаждаем.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A92" w:rsidRPr="00815A92" w:rsidRDefault="00815A92" w:rsidP="00815A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Технологическая карта № 2.</w:t>
      </w:r>
    </w:p>
    <w:p w:rsidR="00815A92" w:rsidRPr="00815A92" w:rsidRDefault="00815A92" w:rsidP="00815A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966/3Мусс апельсиновый</w:t>
      </w:r>
    </w:p>
    <w:tbl>
      <w:tblPr>
        <w:tblStyle w:val="a4"/>
        <w:tblW w:w="0" w:type="auto"/>
        <w:tblLook w:val="04A0"/>
      </w:tblPr>
      <w:tblGrid>
        <w:gridCol w:w="2374"/>
        <w:gridCol w:w="1869"/>
        <w:gridCol w:w="1967"/>
        <w:gridCol w:w="1530"/>
        <w:gridCol w:w="1605"/>
      </w:tblGrid>
      <w:tr w:rsidR="00815A92" w:rsidRPr="00815A92" w:rsidTr="00FC4409">
        <w:tc>
          <w:tcPr>
            <w:tcW w:w="2374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869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1967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Нетто</w:t>
            </w:r>
          </w:p>
        </w:tc>
        <w:tc>
          <w:tcPr>
            <w:tcW w:w="153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160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Нетто</w:t>
            </w:r>
          </w:p>
        </w:tc>
      </w:tr>
      <w:tr w:rsidR="00815A92" w:rsidRPr="00815A92" w:rsidTr="00FC4409">
        <w:tc>
          <w:tcPr>
            <w:tcW w:w="2374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Апельсины</w:t>
            </w:r>
          </w:p>
        </w:tc>
        <w:tc>
          <w:tcPr>
            <w:tcW w:w="1869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341</w:t>
            </w:r>
          </w:p>
        </w:tc>
        <w:tc>
          <w:tcPr>
            <w:tcW w:w="1967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150 (сок)</w:t>
            </w:r>
          </w:p>
        </w:tc>
        <w:tc>
          <w:tcPr>
            <w:tcW w:w="153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A92" w:rsidRPr="00815A92" w:rsidTr="00FC4409">
        <w:tc>
          <w:tcPr>
            <w:tcW w:w="2374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1869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967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53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A92" w:rsidRPr="00815A92" w:rsidTr="00FC4409">
        <w:tc>
          <w:tcPr>
            <w:tcW w:w="2374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 xml:space="preserve">Желатина </w:t>
            </w:r>
          </w:p>
        </w:tc>
        <w:tc>
          <w:tcPr>
            <w:tcW w:w="1869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67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3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A92" w:rsidRPr="00815A92" w:rsidTr="00FC4409">
        <w:tc>
          <w:tcPr>
            <w:tcW w:w="2374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Лимонная кислота</w:t>
            </w:r>
          </w:p>
        </w:tc>
        <w:tc>
          <w:tcPr>
            <w:tcW w:w="1869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A92" w:rsidRPr="00815A92" w:rsidTr="00FC4409">
        <w:tc>
          <w:tcPr>
            <w:tcW w:w="2374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869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967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530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A92" w:rsidRPr="00815A92" w:rsidTr="00FC4409">
        <w:tc>
          <w:tcPr>
            <w:tcW w:w="2374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3836" w:type="dxa"/>
            <w:gridSpan w:val="2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3135" w:type="dxa"/>
            <w:gridSpan w:val="2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 xml:space="preserve">  Технологический процесс: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 xml:space="preserve"> Апельсин п\о снимаем цедру, отжимаем сок. Цедру заливаем горячей водой, варим 5 минут, процеживаем + сахар, </w:t>
      </w:r>
      <w:proofErr w:type="gramStart"/>
      <w:r w:rsidRPr="00815A92">
        <w:rPr>
          <w:rFonts w:ascii="Times New Roman" w:hAnsi="Times New Roman" w:cs="Times New Roman"/>
          <w:sz w:val="28"/>
          <w:szCs w:val="28"/>
        </w:rPr>
        <w:t>доводим до кипения вводим</w:t>
      </w:r>
      <w:proofErr w:type="gramEnd"/>
      <w:r w:rsidRPr="00815A92">
        <w:rPr>
          <w:rFonts w:ascii="Times New Roman" w:hAnsi="Times New Roman" w:cs="Times New Roman"/>
          <w:sz w:val="28"/>
          <w:szCs w:val="28"/>
        </w:rPr>
        <w:t xml:space="preserve"> подготовленный  желатин, доводим до кипения + апельсиновый сок, охлаждаем  до 30-40 градусов и взбиваем до  увеличения в объеме, разливаем и охлаждаем. 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Технологическая карта №3 .</w:t>
      </w:r>
    </w:p>
    <w:p w:rsidR="00815A92" w:rsidRPr="00815A92" w:rsidRDefault="00815A92" w:rsidP="00815A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Соус вишневый</w:t>
      </w:r>
    </w:p>
    <w:tbl>
      <w:tblPr>
        <w:tblStyle w:val="a4"/>
        <w:tblW w:w="0" w:type="auto"/>
        <w:tblLook w:val="04A0"/>
      </w:tblPr>
      <w:tblGrid>
        <w:gridCol w:w="3115"/>
        <w:gridCol w:w="3115"/>
        <w:gridCol w:w="3115"/>
      </w:tblGrid>
      <w:tr w:rsidR="00815A92" w:rsidRPr="00815A92" w:rsidTr="00FC4409"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1порция</w:t>
            </w:r>
          </w:p>
        </w:tc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2 порции</w:t>
            </w:r>
          </w:p>
        </w:tc>
      </w:tr>
      <w:tr w:rsidR="00815A92" w:rsidRPr="00815A92" w:rsidTr="00FC4409"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A92" w:rsidRPr="00815A92" w:rsidTr="00FC4409"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Крахмал</w:t>
            </w:r>
          </w:p>
        </w:tc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A92" w:rsidRPr="00815A92" w:rsidTr="00FC4409"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Вишня с/м</w:t>
            </w:r>
          </w:p>
        </w:tc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A92" w:rsidRPr="00815A92" w:rsidTr="00FC4409"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A9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15" w:type="dxa"/>
          </w:tcPr>
          <w:p w:rsidR="00815A92" w:rsidRPr="00815A92" w:rsidRDefault="00815A92" w:rsidP="00815A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 xml:space="preserve"> Технологический процесс: вишню </w:t>
      </w:r>
      <w:proofErr w:type="spellStart"/>
      <w:r w:rsidRPr="00815A92">
        <w:rPr>
          <w:rFonts w:ascii="Times New Roman" w:hAnsi="Times New Roman" w:cs="Times New Roman"/>
          <w:sz w:val="28"/>
          <w:szCs w:val="28"/>
        </w:rPr>
        <w:t>блендеруем</w:t>
      </w:r>
      <w:proofErr w:type="spellEnd"/>
      <w:r w:rsidRPr="00815A92">
        <w:rPr>
          <w:rFonts w:ascii="Times New Roman" w:hAnsi="Times New Roman" w:cs="Times New Roman"/>
          <w:sz w:val="28"/>
          <w:szCs w:val="28"/>
        </w:rPr>
        <w:t>, добавляем сахар, прогреваем, вводим подготовленный крахмал и доводим до кипения.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0DAA" w:rsidRDefault="00ED0DAA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0DAA" w:rsidRDefault="00ED0DAA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0DAA" w:rsidRDefault="00ED0DAA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0DAA" w:rsidRDefault="00ED0DAA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1B2F" w:rsidRDefault="00901B2F"/>
    <w:sectPr w:rsidR="00901B2F" w:rsidSect="00C86F2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F0D9A"/>
    <w:multiLevelType w:val="hybridMultilevel"/>
    <w:tmpl w:val="89307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B449C8"/>
    <w:multiLevelType w:val="hybridMultilevel"/>
    <w:tmpl w:val="07D26E0E"/>
    <w:lvl w:ilvl="0" w:tplc="B20AC67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516"/>
    <w:rsid w:val="00050DAE"/>
    <w:rsid w:val="00091737"/>
    <w:rsid w:val="000B0858"/>
    <w:rsid w:val="000B3BAC"/>
    <w:rsid w:val="000C0CD9"/>
    <w:rsid w:val="000C3787"/>
    <w:rsid w:val="000E35DF"/>
    <w:rsid w:val="000E7FD4"/>
    <w:rsid w:val="00115DFC"/>
    <w:rsid w:val="001E5FD5"/>
    <w:rsid w:val="0020305A"/>
    <w:rsid w:val="002051E1"/>
    <w:rsid w:val="00206F49"/>
    <w:rsid w:val="0022419A"/>
    <w:rsid w:val="00235B7D"/>
    <w:rsid w:val="0023698D"/>
    <w:rsid w:val="00272580"/>
    <w:rsid w:val="002812E0"/>
    <w:rsid w:val="002A6479"/>
    <w:rsid w:val="002C4C22"/>
    <w:rsid w:val="002E509D"/>
    <w:rsid w:val="00304368"/>
    <w:rsid w:val="00311FE5"/>
    <w:rsid w:val="00315487"/>
    <w:rsid w:val="0033740C"/>
    <w:rsid w:val="00355E3F"/>
    <w:rsid w:val="00364856"/>
    <w:rsid w:val="00372D23"/>
    <w:rsid w:val="0038105C"/>
    <w:rsid w:val="003A0DB1"/>
    <w:rsid w:val="003A79A8"/>
    <w:rsid w:val="003C5F96"/>
    <w:rsid w:val="003D1B3C"/>
    <w:rsid w:val="003D416E"/>
    <w:rsid w:val="003E0516"/>
    <w:rsid w:val="00402216"/>
    <w:rsid w:val="00402541"/>
    <w:rsid w:val="00415D52"/>
    <w:rsid w:val="0042216F"/>
    <w:rsid w:val="0044310A"/>
    <w:rsid w:val="0044423E"/>
    <w:rsid w:val="004466DB"/>
    <w:rsid w:val="00460C95"/>
    <w:rsid w:val="00461D8D"/>
    <w:rsid w:val="00471D5A"/>
    <w:rsid w:val="00483325"/>
    <w:rsid w:val="004B0F5A"/>
    <w:rsid w:val="004E1FD7"/>
    <w:rsid w:val="004E3A43"/>
    <w:rsid w:val="004E40CD"/>
    <w:rsid w:val="00507434"/>
    <w:rsid w:val="005207DC"/>
    <w:rsid w:val="005219AA"/>
    <w:rsid w:val="00540824"/>
    <w:rsid w:val="00540EF9"/>
    <w:rsid w:val="00551A2F"/>
    <w:rsid w:val="00556BD6"/>
    <w:rsid w:val="00562666"/>
    <w:rsid w:val="005846E2"/>
    <w:rsid w:val="005911B0"/>
    <w:rsid w:val="0059291D"/>
    <w:rsid w:val="00595A8B"/>
    <w:rsid w:val="005A60BA"/>
    <w:rsid w:val="005E40CB"/>
    <w:rsid w:val="005F044A"/>
    <w:rsid w:val="005F465B"/>
    <w:rsid w:val="00610720"/>
    <w:rsid w:val="006169F6"/>
    <w:rsid w:val="00624EB2"/>
    <w:rsid w:val="00631DFE"/>
    <w:rsid w:val="0063550D"/>
    <w:rsid w:val="00640ED6"/>
    <w:rsid w:val="00654EC0"/>
    <w:rsid w:val="006558C8"/>
    <w:rsid w:val="00660EFF"/>
    <w:rsid w:val="00676856"/>
    <w:rsid w:val="006E368D"/>
    <w:rsid w:val="006F3B0D"/>
    <w:rsid w:val="007071B2"/>
    <w:rsid w:val="0071537E"/>
    <w:rsid w:val="00743E84"/>
    <w:rsid w:val="00754A3C"/>
    <w:rsid w:val="007676F4"/>
    <w:rsid w:val="00774D26"/>
    <w:rsid w:val="00776361"/>
    <w:rsid w:val="0078438A"/>
    <w:rsid w:val="007F0A4F"/>
    <w:rsid w:val="008013CB"/>
    <w:rsid w:val="008127C7"/>
    <w:rsid w:val="00815A92"/>
    <w:rsid w:val="00825231"/>
    <w:rsid w:val="008409C8"/>
    <w:rsid w:val="00851D7C"/>
    <w:rsid w:val="008B0740"/>
    <w:rsid w:val="008C5DCE"/>
    <w:rsid w:val="00901B2F"/>
    <w:rsid w:val="0090692D"/>
    <w:rsid w:val="009121C2"/>
    <w:rsid w:val="00922385"/>
    <w:rsid w:val="009A28AC"/>
    <w:rsid w:val="009A6D1E"/>
    <w:rsid w:val="009B4B0D"/>
    <w:rsid w:val="009C0C6F"/>
    <w:rsid w:val="009C2320"/>
    <w:rsid w:val="009D7BCB"/>
    <w:rsid w:val="009E0185"/>
    <w:rsid w:val="009F7E88"/>
    <w:rsid w:val="00A135D2"/>
    <w:rsid w:val="00A33C80"/>
    <w:rsid w:val="00A50333"/>
    <w:rsid w:val="00A730F0"/>
    <w:rsid w:val="00A75810"/>
    <w:rsid w:val="00AC7952"/>
    <w:rsid w:val="00B00A0E"/>
    <w:rsid w:val="00B03FC6"/>
    <w:rsid w:val="00B049C4"/>
    <w:rsid w:val="00B17F4A"/>
    <w:rsid w:val="00B36246"/>
    <w:rsid w:val="00B40DCF"/>
    <w:rsid w:val="00B671F7"/>
    <w:rsid w:val="00B87387"/>
    <w:rsid w:val="00BA18DC"/>
    <w:rsid w:val="00BB2480"/>
    <w:rsid w:val="00BB603F"/>
    <w:rsid w:val="00BB621E"/>
    <w:rsid w:val="00BD1719"/>
    <w:rsid w:val="00BD32F1"/>
    <w:rsid w:val="00BE4E57"/>
    <w:rsid w:val="00BE5D3A"/>
    <w:rsid w:val="00C020C0"/>
    <w:rsid w:val="00C354CB"/>
    <w:rsid w:val="00C426FE"/>
    <w:rsid w:val="00C55323"/>
    <w:rsid w:val="00C57787"/>
    <w:rsid w:val="00C65EB3"/>
    <w:rsid w:val="00C66786"/>
    <w:rsid w:val="00C86F26"/>
    <w:rsid w:val="00CA29C6"/>
    <w:rsid w:val="00CA4BA5"/>
    <w:rsid w:val="00CD388B"/>
    <w:rsid w:val="00CE3100"/>
    <w:rsid w:val="00D107F2"/>
    <w:rsid w:val="00D16233"/>
    <w:rsid w:val="00D25FC4"/>
    <w:rsid w:val="00D278EB"/>
    <w:rsid w:val="00D31FAF"/>
    <w:rsid w:val="00D72C10"/>
    <w:rsid w:val="00D86CC0"/>
    <w:rsid w:val="00D91ED3"/>
    <w:rsid w:val="00DB2636"/>
    <w:rsid w:val="00DC07A2"/>
    <w:rsid w:val="00DD55A6"/>
    <w:rsid w:val="00E02609"/>
    <w:rsid w:val="00E03054"/>
    <w:rsid w:val="00E042DA"/>
    <w:rsid w:val="00E044F2"/>
    <w:rsid w:val="00E12C3B"/>
    <w:rsid w:val="00E2150D"/>
    <w:rsid w:val="00E27513"/>
    <w:rsid w:val="00E4534B"/>
    <w:rsid w:val="00E47B42"/>
    <w:rsid w:val="00E536AA"/>
    <w:rsid w:val="00E551BB"/>
    <w:rsid w:val="00E61E0B"/>
    <w:rsid w:val="00E85169"/>
    <w:rsid w:val="00EA3502"/>
    <w:rsid w:val="00EB172B"/>
    <w:rsid w:val="00EC458A"/>
    <w:rsid w:val="00ED0DAA"/>
    <w:rsid w:val="00EE1BDC"/>
    <w:rsid w:val="00EE57CE"/>
    <w:rsid w:val="00EF7FAD"/>
    <w:rsid w:val="00F578C4"/>
    <w:rsid w:val="00F728DC"/>
    <w:rsid w:val="00FB5A6F"/>
    <w:rsid w:val="00FF3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18DC"/>
    <w:pPr>
      <w:spacing w:after="0" w:line="240" w:lineRule="auto"/>
    </w:pPr>
  </w:style>
  <w:style w:type="table" w:styleId="a4">
    <w:name w:val="Table Grid"/>
    <w:basedOn w:val="a1"/>
    <w:uiPriority w:val="39"/>
    <w:rsid w:val="00562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86F2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0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E603A7-9293-4E63-9460-80F97B421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1808</Words>
  <Characters>10309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15</cp:revision>
  <dcterms:created xsi:type="dcterms:W3CDTF">2021-12-22T21:53:00Z</dcterms:created>
  <dcterms:modified xsi:type="dcterms:W3CDTF">2022-06-17T06:49:00Z</dcterms:modified>
</cp:coreProperties>
</file>