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6DFB" w14:textId="3D58F685" w:rsidR="00497F23" w:rsidRPr="00FB7E65" w:rsidRDefault="00A950C1" w:rsidP="00497F23">
      <w:pPr>
        <w:spacing w:after="0"/>
        <w:ind w:firstLine="567"/>
        <w:jc w:val="center"/>
        <w:rPr>
          <w:rFonts w:cs="Times New Roman"/>
          <w:bCs/>
          <w:sz w:val="20"/>
          <w:szCs w:val="20"/>
          <w:vertAlign w:val="superscript"/>
        </w:rPr>
      </w:pPr>
      <w:r>
        <w:rPr>
          <w:rFonts w:cs="Times New Roman"/>
          <w:b/>
          <w:sz w:val="20"/>
          <w:szCs w:val="20"/>
        </w:rPr>
        <w:t>С.А. Донских</w:t>
      </w:r>
      <w:r w:rsidRPr="00A950C1">
        <w:rPr>
          <w:rFonts w:cs="Times New Roman"/>
          <w:bCs/>
          <w:sz w:val="20"/>
          <w:szCs w:val="20"/>
          <w:vertAlign w:val="superscript"/>
        </w:rPr>
        <w:t>1</w:t>
      </w:r>
      <w:r>
        <w:rPr>
          <w:rFonts w:cs="Times New Roman"/>
          <w:b/>
          <w:sz w:val="20"/>
          <w:szCs w:val="20"/>
        </w:rPr>
        <w:t xml:space="preserve">, </w:t>
      </w:r>
      <w:r w:rsidR="00497F23">
        <w:rPr>
          <w:rFonts w:cs="Times New Roman"/>
          <w:b/>
          <w:sz w:val="20"/>
          <w:szCs w:val="20"/>
        </w:rPr>
        <w:t>В.Н. Сёмин</w:t>
      </w:r>
      <w:r w:rsidR="00FB7E65" w:rsidRPr="00FB7E65">
        <w:rPr>
          <w:rFonts w:cs="Times New Roman"/>
          <w:bCs/>
          <w:sz w:val="20"/>
          <w:szCs w:val="20"/>
          <w:vertAlign w:val="superscript"/>
        </w:rPr>
        <w:t>1</w:t>
      </w:r>
      <w:r w:rsidR="00497F23">
        <w:rPr>
          <w:rFonts w:cs="Times New Roman"/>
          <w:b/>
          <w:sz w:val="20"/>
          <w:szCs w:val="20"/>
        </w:rPr>
        <w:t>, Л.Н. Шереверова</w:t>
      </w:r>
      <w:r w:rsidR="00FB7E65">
        <w:rPr>
          <w:rFonts w:cs="Times New Roman"/>
          <w:bCs/>
          <w:sz w:val="20"/>
          <w:szCs w:val="20"/>
          <w:vertAlign w:val="superscript"/>
        </w:rPr>
        <w:t>2</w:t>
      </w:r>
    </w:p>
    <w:p w14:paraId="67171D0F" w14:textId="6C9CE49E" w:rsidR="00497F23" w:rsidRPr="00FB7E65" w:rsidRDefault="00A950C1" w:rsidP="00497F23">
      <w:pPr>
        <w:ind w:firstLine="567"/>
        <w:jc w:val="center"/>
        <w:rPr>
          <w:rFonts w:cs="Times New Roman"/>
          <w:bCs/>
          <w:sz w:val="20"/>
          <w:szCs w:val="20"/>
          <w:vertAlign w:val="superscript"/>
          <w:lang w:val="en-US"/>
        </w:rPr>
      </w:pPr>
      <w:r>
        <w:rPr>
          <w:rFonts w:cs="Times New Roman"/>
          <w:b/>
          <w:sz w:val="20"/>
          <w:szCs w:val="20"/>
          <w:lang w:val="en-US"/>
        </w:rPr>
        <w:t>S.A. Donskikh</w:t>
      </w:r>
      <w:r w:rsidRPr="00A950C1">
        <w:rPr>
          <w:rFonts w:cs="Times New Roman"/>
          <w:bCs/>
          <w:sz w:val="20"/>
          <w:szCs w:val="20"/>
          <w:vertAlign w:val="superscript"/>
          <w:lang w:val="en-US"/>
        </w:rPr>
        <w:t>1</w:t>
      </w:r>
      <w:r>
        <w:rPr>
          <w:rFonts w:cs="Times New Roman"/>
          <w:b/>
          <w:sz w:val="20"/>
          <w:szCs w:val="20"/>
          <w:lang w:val="en-US"/>
        </w:rPr>
        <w:t xml:space="preserve">, </w:t>
      </w:r>
      <w:r w:rsidR="00497F23" w:rsidRPr="00710E7E">
        <w:rPr>
          <w:rFonts w:cs="Times New Roman"/>
          <w:b/>
          <w:sz w:val="20"/>
          <w:szCs w:val="20"/>
          <w:lang w:val="en-US"/>
        </w:rPr>
        <w:t>V.N. Semin</w:t>
      </w:r>
      <w:r w:rsidR="00FB7E65" w:rsidRPr="00FB7E65">
        <w:rPr>
          <w:rFonts w:cs="Times New Roman"/>
          <w:bCs/>
          <w:sz w:val="20"/>
          <w:szCs w:val="20"/>
          <w:vertAlign w:val="superscript"/>
          <w:lang w:val="en-US"/>
        </w:rPr>
        <w:t>1</w:t>
      </w:r>
      <w:r w:rsidR="00497F23" w:rsidRPr="00497F23">
        <w:rPr>
          <w:rFonts w:cs="Times New Roman"/>
          <w:b/>
          <w:sz w:val="20"/>
          <w:szCs w:val="20"/>
          <w:lang w:val="en-US"/>
        </w:rPr>
        <w:t>, L.N. Shereverova</w:t>
      </w:r>
      <w:r w:rsidR="00FB7E65" w:rsidRPr="00FB7E65">
        <w:rPr>
          <w:rFonts w:cs="Times New Roman"/>
          <w:bCs/>
          <w:sz w:val="20"/>
          <w:szCs w:val="20"/>
          <w:vertAlign w:val="superscript"/>
          <w:lang w:val="en-US"/>
        </w:rPr>
        <w:t>2</w:t>
      </w:r>
      <w:bookmarkStart w:id="0" w:name="_GoBack"/>
      <w:bookmarkEnd w:id="0"/>
    </w:p>
    <w:p w14:paraId="1F06FA54" w14:textId="77777777" w:rsidR="0088096C" w:rsidRDefault="00FB7E65" w:rsidP="00497F23">
      <w:pPr>
        <w:widowControl w:val="0"/>
        <w:shd w:val="clear" w:color="auto" w:fill="FFFFFF"/>
        <w:spacing w:after="0"/>
        <w:ind w:firstLine="567"/>
        <w:jc w:val="center"/>
        <w:rPr>
          <w:rFonts w:cs="Times New Roman"/>
          <w:b/>
          <w:bCs/>
          <w:color w:val="000000"/>
          <w:sz w:val="20"/>
        </w:rPr>
      </w:pPr>
      <w:r w:rsidRPr="00D40A97">
        <w:rPr>
          <w:rFonts w:cs="Times New Roman"/>
          <w:color w:val="000000"/>
          <w:sz w:val="20"/>
        </w:rPr>
        <w:t>1.</w:t>
      </w:r>
      <w:r>
        <w:rPr>
          <w:rFonts w:cs="Times New Roman"/>
          <w:b/>
          <w:bCs/>
          <w:color w:val="000000"/>
          <w:sz w:val="20"/>
        </w:rPr>
        <w:t xml:space="preserve"> </w:t>
      </w:r>
      <w:r w:rsidR="00497F23" w:rsidRPr="00201484">
        <w:rPr>
          <w:rFonts w:cs="Times New Roman"/>
          <w:b/>
          <w:bCs/>
          <w:color w:val="000000"/>
          <w:sz w:val="20"/>
        </w:rPr>
        <w:t xml:space="preserve">Таганрогский институт имени А.П. Чехова (филиал) РГЭУ (РИНХ), </w:t>
      </w:r>
    </w:p>
    <w:p w14:paraId="7CC2B16C" w14:textId="272A5B8D" w:rsidR="00497F23" w:rsidRDefault="00497F23" w:rsidP="00497F23">
      <w:pPr>
        <w:widowControl w:val="0"/>
        <w:shd w:val="clear" w:color="auto" w:fill="FFFFFF"/>
        <w:spacing w:after="0"/>
        <w:ind w:firstLine="567"/>
        <w:jc w:val="center"/>
        <w:rPr>
          <w:rFonts w:cs="Times New Roman"/>
          <w:b/>
          <w:bCs/>
          <w:color w:val="000000"/>
          <w:sz w:val="20"/>
        </w:rPr>
      </w:pPr>
      <w:r w:rsidRPr="00201484">
        <w:rPr>
          <w:rFonts w:cs="Times New Roman"/>
          <w:b/>
          <w:bCs/>
          <w:color w:val="000000"/>
          <w:sz w:val="20"/>
        </w:rPr>
        <w:t>Таганрог, Россия</w:t>
      </w:r>
    </w:p>
    <w:p w14:paraId="55511717" w14:textId="77777777" w:rsidR="0088096C" w:rsidRDefault="00FB7E65" w:rsidP="00497F23">
      <w:pPr>
        <w:widowControl w:val="0"/>
        <w:shd w:val="clear" w:color="auto" w:fill="FFFFFF"/>
        <w:spacing w:after="0"/>
        <w:ind w:firstLine="567"/>
        <w:jc w:val="center"/>
        <w:rPr>
          <w:rFonts w:cs="Times New Roman"/>
          <w:b/>
          <w:bCs/>
          <w:color w:val="000000"/>
          <w:sz w:val="20"/>
          <w:szCs w:val="20"/>
          <w:shd w:val="clear" w:color="auto" w:fill="FFFFFF"/>
        </w:rPr>
      </w:pPr>
      <w:r w:rsidRPr="00D40A97">
        <w:rPr>
          <w:rFonts w:cs="Times New Roman"/>
          <w:color w:val="000000"/>
          <w:sz w:val="20"/>
        </w:rPr>
        <w:t>2.</w:t>
      </w:r>
      <w:r>
        <w:rPr>
          <w:rFonts w:cs="Times New Roman"/>
          <w:b/>
          <w:bCs/>
          <w:color w:val="000000"/>
          <w:sz w:val="20"/>
        </w:rPr>
        <w:t xml:space="preserve"> </w:t>
      </w:r>
      <w:r w:rsidRPr="00FB7E65">
        <w:rPr>
          <w:rFonts w:cs="Times New Roman"/>
          <w:b/>
          <w:bCs/>
          <w:color w:val="000000"/>
          <w:sz w:val="20"/>
          <w:szCs w:val="20"/>
          <w:shd w:val="clear" w:color="auto" w:fill="FFFFFF"/>
        </w:rPr>
        <w:t>Муниципальное бюджетное учреждение дополнительного образования</w:t>
      </w:r>
      <w:r>
        <w:rPr>
          <w:rFonts w:cs="Times New Roman"/>
          <w:b/>
          <w:bCs/>
          <w:color w:val="000000"/>
          <w:sz w:val="20"/>
          <w:szCs w:val="20"/>
          <w:shd w:val="clear" w:color="auto" w:fill="FFFFFF"/>
        </w:rPr>
        <w:t xml:space="preserve"> </w:t>
      </w:r>
      <w:r w:rsidRPr="00FB7E65">
        <w:rPr>
          <w:rFonts w:cs="Times New Roman"/>
          <w:b/>
          <w:bCs/>
          <w:color w:val="000000"/>
          <w:sz w:val="20"/>
          <w:szCs w:val="20"/>
          <w:shd w:val="clear" w:color="auto" w:fill="FFFFFF"/>
        </w:rPr>
        <w:t xml:space="preserve">«Центр </w:t>
      </w:r>
    </w:p>
    <w:p w14:paraId="5D85C2EA" w14:textId="16C316DF" w:rsidR="00FB7E65" w:rsidRPr="00201484" w:rsidRDefault="00FB7E65" w:rsidP="00497F23">
      <w:pPr>
        <w:widowControl w:val="0"/>
        <w:shd w:val="clear" w:color="auto" w:fill="FFFFFF"/>
        <w:spacing w:after="0"/>
        <w:ind w:firstLine="567"/>
        <w:jc w:val="center"/>
        <w:rPr>
          <w:rFonts w:cs="Times New Roman"/>
          <w:b/>
          <w:bCs/>
          <w:color w:val="000000"/>
          <w:sz w:val="20"/>
        </w:rPr>
      </w:pPr>
      <w:r w:rsidRPr="00FB7E65">
        <w:rPr>
          <w:rFonts w:cs="Times New Roman"/>
          <w:b/>
          <w:bCs/>
          <w:color w:val="000000"/>
          <w:sz w:val="20"/>
          <w:szCs w:val="20"/>
          <w:shd w:val="clear" w:color="auto" w:fill="FFFFFF"/>
        </w:rPr>
        <w:t>детского творчества» Матвеево-Курганского района</w:t>
      </w:r>
      <w:r>
        <w:rPr>
          <w:rFonts w:cs="Times New Roman"/>
          <w:b/>
          <w:bCs/>
          <w:color w:val="000000"/>
          <w:sz w:val="20"/>
          <w:szCs w:val="20"/>
          <w:shd w:val="clear" w:color="auto" w:fill="FFFFFF"/>
        </w:rPr>
        <w:t xml:space="preserve"> Ростовской области, Россия</w:t>
      </w:r>
    </w:p>
    <w:p w14:paraId="63EF09EF" w14:textId="4465AAF7" w:rsidR="00497F23" w:rsidRDefault="00FB7E65" w:rsidP="00497F23">
      <w:pPr>
        <w:shd w:val="clear" w:color="auto" w:fill="FFFFFF"/>
        <w:spacing w:after="0"/>
        <w:ind w:firstLine="567"/>
        <w:jc w:val="center"/>
        <w:rPr>
          <w:rFonts w:cs="Times New Roman"/>
          <w:b/>
          <w:sz w:val="20"/>
          <w:lang w:val="en-US"/>
        </w:rPr>
      </w:pPr>
      <w:r w:rsidRPr="00D40A97">
        <w:rPr>
          <w:rFonts w:cs="Times New Roman"/>
          <w:bCs/>
          <w:sz w:val="20"/>
          <w:lang w:val="en-US"/>
        </w:rPr>
        <w:t>1.</w:t>
      </w:r>
      <w:r w:rsidRPr="00FB7E65">
        <w:rPr>
          <w:rFonts w:cs="Times New Roman"/>
          <w:b/>
          <w:sz w:val="20"/>
          <w:lang w:val="en-US"/>
        </w:rPr>
        <w:t xml:space="preserve"> </w:t>
      </w:r>
      <w:r w:rsidR="00497F23" w:rsidRPr="00201484">
        <w:rPr>
          <w:rFonts w:cs="Times New Roman"/>
          <w:b/>
          <w:sz w:val="20"/>
          <w:lang w:val="en-US"/>
        </w:rPr>
        <w:t>Taganrog Institute named after A. P. Chekhov (branch) of RSUE, Taganrog, Russia</w:t>
      </w:r>
    </w:p>
    <w:p w14:paraId="63016BE4" w14:textId="77777777" w:rsidR="0088096C" w:rsidRDefault="00FB7E65" w:rsidP="00497F23">
      <w:pPr>
        <w:shd w:val="clear" w:color="auto" w:fill="FFFFFF"/>
        <w:spacing w:after="0"/>
        <w:ind w:firstLine="567"/>
        <w:jc w:val="center"/>
        <w:rPr>
          <w:rFonts w:cs="Times New Roman"/>
          <w:b/>
          <w:sz w:val="20"/>
          <w:lang w:val="en-US"/>
        </w:rPr>
      </w:pPr>
      <w:r w:rsidRPr="00D40A97">
        <w:rPr>
          <w:rFonts w:cs="Times New Roman"/>
          <w:bCs/>
          <w:sz w:val="20"/>
          <w:lang w:val="en-US"/>
        </w:rPr>
        <w:t>2.</w:t>
      </w:r>
      <w:r w:rsidRPr="00FB7E65">
        <w:rPr>
          <w:rFonts w:cs="Times New Roman"/>
          <w:b/>
          <w:sz w:val="20"/>
          <w:lang w:val="en-US"/>
        </w:rPr>
        <w:t xml:space="preserve"> Municipal Budgetary Institution of Additional Education «Center of Children's </w:t>
      </w:r>
    </w:p>
    <w:p w14:paraId="0B5C9E60" w14:textId="22EFC265" w:rsidR="00FB7E65" w:rsidRPr="00FB7E65" w:rsidRDefault="00FB7E65" w:rsidP="00497F23">
      <w:pPr>
        <w:shd w:val="clear" w:color="auto" w:fill="FFFFFF"/>
        <w:spacing w:after="0"/>
        <w:ind w:firstLine="567"/>
        <w:jc w:val="center"/>
        <w:rPr>
          <w:rFonts w:eastAsia="Times New Roman" w:cs="Times New Roman"/>
          <w:b/>
          <w:color w:val="000000"/>
          <w:sz w:val="20"/>
          <w:szCs w:val="20"/>
          <w:lang w:val="en-US" w:eastAsia="ru-RU"/>
        </w:rPr>
      </w:pPr>
      <w:r w:rsidRPr="00FB7E65">
        <w:rPr>
          <w:rFonts w:cs="Times New Roman"/>
          <w:b/>
          <w:sz w:val="20"/>
          <w:lang w:val="en-US"/>
        </w:rPr>
        <w:t xml:space="preserve">Creativity» of </w:t>
      </w:r>
      <w:proofErr w:type="spellStart"/>
      <w:r w:rsidRPr="00FB7E65">
        <w:rPr>
          <w:rFonts w:cs="Times New Roman"/>
          <w:b/>
          <w:sz w:val="20"/>
          <w:lang w:val="en-US"/>
        </w:rPr>
        <w:t>Matveevo</w:t>
      </w:r>
      <w:proofErr w:type="spellEnd"/>
      <w:r w:rsidRPr="00FB7E65">
        <w:rPr>
          <w:rFonts w:cs="Times New Roman"/>
          <w:b/>
          <w:sz w:val="20"/>
          <w:lang w:val="en-US"/>
        </w:rPr>
        <w:t>-Kurgan district of the Rostov region, Russia</w:t>
      </w:r>
    </w:p>
    <w:p w14:paraId="12E6492F" w14:textId="77777777" w:rsidR="0088096C" w:rsidRDefault="00497F23" w:rsidP="0096354B">
      <w:pPr>
        <w:shd w:val="clear" w:color="auto" w:fill="FFFFFF"/>
        <w:spacing w:before="240" w:after="0"/>
        <w:ind w:left="567"/>
        <w:jc w:val="center"/>
        <w:rPr>
          <w:rFonts w:eastAsia="Times New Roman" w:cs="Times New Roman"/>
          <w:b/>
          <w:color w:val="000000"/>
          <w:sz w:val="20"/>
          <w:szCs w:val="20"/>
          <w:lang w:eastAsia="ru-RU"/>
        </w:rPr>
      </w:pPr>
      <w:r w:rsidRPr="00E9602C">
        <w:rPr>
          <w:rFonts w:eastAsia="Times New Roman" w:cs="Times New Roman"/>
          <w:b/>
          <w:color w:val="000000"/>
          <w:sz w:val="20"/>
          <w:szCs w:val="20"/>
          <w:lang w:eastAsia="ru-RU"/>
        </w:rPr>
        <w:t xml:space="preserve">ИЗУЧЕНИЕ РОБОТОТЕХНИКИ В УЧРЕЖДЕНИЯХ ДОПОЛНИТЕЛЬНОГО </w:t>
      </w:r>
    </w:p>
    <w:p w14:paraId="1BF12ACD" w14:textId="4894E371" w:rsidR="006D4FB8" w:rsidRPr="00E9602C" w:rsidRDefault="00497F23" w:rsidP="0088096C">
      <w:pPr>
        <w:shd w:val="clear" w:color="auto" w:fill="FFFFFF"/>
        <w:spacing w:after="0"/>
        <w:ind w:left="567"/>
        <w:jc w:val="center"/>
        <w:rPr>
          <w:rFonts w:eastAsia="Times New Roman" w:cs="Times New Roman"/>
          <w:b/>
          <w:color w:val="000000"/>
          <w:sz w:val="20"/>
          <w:szCs w:val="20"/>
          <w:lang w:eastAsia="ru-RU"/>
        </w:rPr>
      </w:pPr>
      <w:r w:rsidRPr="00E9602C">
        <w:rPr>
          <w:rFonts w:eastAsia="Times New Roman" w:cs="Times New Roman"/>
          <w:b/>
          <w:color w:val="000000"/>
          <w:sz w:val="20"/>
          <w:szCs w:val="20"/>
          <w:lang w:eastAsia="ru-RU"/>
        </w:rPr>
        <w:t>ОБРАЗОВАНИЯ</w:t>
      </w:r>
    </w:p>
    <w:p w14:paraId="3DF0180E" w14:textId="164D28E4" w:rsidR="005E3F67" w:rsidRPr="00E9602C" w:rsidRDefault="0096354B" w:rsidP="00497F23">
      <w:pPr>
        <w:shd w:val="clear" w:color="auto" w:fill="FFFFFF"/>
        <w:spacing w:after="0"/>
        <w:ind w:firstLine="567"/>
        <w:jc w:val="center"/>
        <w:rPr>
          <w:rFonts w:eastAsia="Times New Roman" w:cs="Times New Roman"/>
          <w:b/>
          <w:color w:val="000000"/>
          <w:sz w:val="20"/>
          <w:szCs w:val="20"/>
          <w:lang w:val="en-US" w:eastAsia="ru-RU"/>
        </w:rPr>
      </w:pPr>
      <w:r w:rsidRPr="00E9602C">
        <w:rPr>
          <w:rFonts w:eastAsia="Times New Roman" w:cs="Times New Roman"/>
          <w:b/>
          <w:color w:val="000000"/>
          <w:sz w:val="20"/>
          <w:szCs w:val="20"/>
          <w:lang w:val="en-US" w:eastAsia="ru-RU"/>
        </w:rPr>
        <w:t>STUDY OF ROBOTICS IN INSTITUTIONS OF ADDITIONAL EDUCATION</w:t>
      </w:r>
    </w:p>
    <w:p w14:paraId="3ED79A4B" w14:textId="77777777" w:rsidR="00DA5705" w:rsidRPr="00E9602C" w:rsidRDefault="00DA5705" w:rsidP="00497F23">
      <w:pPr>
        <w:shd w:val="clear" w:color="auto" w:fill="FFFFFF"/>
        <w:spacing w:after="0"/>
        <w:jc w:val="center"/>
        <w:rPr>
          <w:rFonts w:eastAsia="Times New Roman" w:cs="Times New Roman"/>
          <w:b/>
          <w:color w:val="000000"/>
          <w:sz w:val="20"/>
          <w:szCs w:val="20"/>
          <w:lang w:val="en-US" w:eastAsia="ru-RU"/>
        </w:rPr>
      </w:pPr>
    </w:p>
    <w:p w14:paraId="7046F47A" w14:textId="1EFC5A57" w:rsidR="006D4FB8" w:rsidRPr="00E9602C" w:rsidRDefault="00AA598C" w:rsidP="00497F23">
      <w:pPr>
        <w:shd w:val="clear" w:color="auto" w:fill="FFFFFF"/>
        <w:spacing w:after="0"/>
        <w:ind w:firstLine="567"/>
        <w:jc w:val="center"/>
        <w:rPr>
          <w:rFonts w:eastAsia="Times New Roman" w:cs="Times New Roman"/>
          <w:b/>
          <w:color w:val="000000"/>
          <w:sz w:val="20"/>
          <w:szCs w:val="20"/>
          <w:lang w:eastAsia="ru-RU"/>
        </w:rPr>
      </w:pPr>
      <w:r w:rsidRPr="00E9602C">
        <w:rPr>
          <w:rFonts w:eastAsia="Times New Roman" w:cs="Times New Roman"/>
          <w:b/>
          <w:color w:val="000000"/>
          <w:sz w:val="20"/>
          <w:szCs w:val="20"/>
          <w:lang w:eastAsia="ru-RU"/>
        </w:rPr>
        <w:t>Аннотация</w:t>
      </w:r>
    </w:p>
    <w:p w14:paraId="00D45138" w14:textId="6411C8DF" w:rsidR="00461A9C" w:rsidRPr="00E9602C" w:rsidRDefault="00461A9C" w:rsidP="00497F23">
      <w:pPr>
        <w:shd w:val="clear" w:color="auto" w:fill="FFFFFF"/>
        <w:spacing w:after="0"/>
        <w:ind w:firstLine="567"/>
        <w:jc w:val="both"/>
        <w:rPr>
          <w:rFonts w:eastAsia="Times New Roman" w:cs="Times New Roman"/>
          <w:b/>
          <w:color w:val="000000"/>
          <w:sz w:val="20"/>
          <w:szCs w:val="20"/>
          <w:lang w:eastAsia="ru-RU"/>
        </w:rPr>
      </w:pPr>
      <w:r w:rsidRPr="00E9602C">
        <w:rPr>
          <w:rFonts w:cs="Times New Roman"/>
          <w:sz w:val="20"/>
          <w:szCs w:val="20"/>
        </w:rPr>
        <w:t xml:space="preserve">Для подготовки </w:t>
      </w:r>
      <w:r w:rsidR="000265AE">
        <w:rPr>
          <w:rFonts w:cs="Times New Roman"/>
          <w:sz w:val="20"/>
          <w:szCs w:val="20"/>
        </w:rPr>
        <w:t>подрастающего поколения</w:t>
      </w:r>
      <w:r w:rsidRPr="00E9602C">
        <w:rPr>
          <w:rFonts w:cs="Times New Roman"/>
          <w:sz w:val="20"/>
          <w:szCs w:val="20"/>
        </w:rPr>
        <w:t xml:space="preserve"> к жизни в </w:t>
      </w:r>
      <w:r w:rsidR="0088096C">
        <w:rPr>
          <w:rFonts w:cs="Times New Roman"/>
          <w:sz w:val="20"/>
          <w:szCs w:val="20"/>
        </w:rPr>
        <w:t>современном</w:t>
      </w:r>
      <w:r w:rsidRPr="00E9602C">
        <w:rPr>
          <w:rFonts w:cs="Times New Roman"/>
          <w:sz w:val="20"/>
          <w:szCs w:val="20"/>
        </w:rPr>
        <w:t xml:space="preserve"> высокотехн</w:t>
      </w:r>
      <w:r w:rsidR="000265AE">
        <w:rPr>
          <w:rFonts w:cs="Times New Roman"/>
          <w:sz w:val="20"/>
          <w:szCs w:val="20"/>
        </w:rPr>
        <w:t>олог</w:t>
      </w:r>
      <w:r w:rsidRPr="00E9602C">
        <w:rPr>
          <w:rFonts w:cs="Times New Roman"/>
          <w:sz w:val="20"/>
          <w:szCs w:val="20"/>
        </w:rPr>
        <w:t xml:space="preserve">ическом мире </w:t>
      </w:r>
      <w:r w:rsidR="00F017B9">
        <w:rPr>
          <w:rFonts w:cs="Times New Roman"/>
          <w:sz w:val="20"/>
          <w:szCs w:val="20"/>
        </w:rPr>
        <w:t>необходимо</w:t>
      </w:r>
      <w:r w:rsidRPr="00E9602C">
        <w:rPr>
          <w:rFonts w:cs="Times New Roman"/>
          <w:sz w:val="20"/>
          <w:szCs w:val="20"/>
        </w:rPr>
        <w:t xml:space="preserve"> </w:t>
      </w:r>
      <w:r w:rsidR="00F017B9">
        <w:rPr>
          <w:rFonts w:cs="Times New Roman"/>
          <w:sz w:val="20"/>
          <w:szCs w:val="20"/>
        </w:rPr>
        <w:t>формировать в нём</w:t>
      </w:r>
      <w:r w:rsidRPr="00E9602C">
        <w:rPr>
          <w:rFonts w:cs="Times New Roman"/>
          <w:sz w:val="20"/>
          <w:szCs w:val="20"/>
        </w:rPr>
        <w:t xml:space="preserve"> интерес к </w:t>
      </w:r>
      <w:r w:rsidR="00F017B9">
        <w:rPr>
          <w:rFonts w:cs="Times New Roman"/>
          <w:sz w:val="20"/>
          <w:szCs w:val="20"/>
        </w:rPr>
        <w:t xml:space="preserve">технике, </w:t>
      </w:r>
      <w:r w:rsidRPr="00E9602C">
        <w:rPr>
          <w:rFonts w:cs="Times New Roman"/>
          <w:sz w:val="20"/>
          <w:szCs w:val="20"/>
        </w:rPr>
        <w:t>научно-техническому творчеству, высоким технологиям. </w:t>
      </w:r>
      <w:r w:rsidR="00F017B9">
        <w:rPr>
          <w:rFonts w:cs="Times New Roman"/>
          <w:sz w:val="20"/>
          <w:szCs w:val="20"/>
        </w:rPr>
        <w:t>Изучение</w:t>
      </w:r>
      <w:r w:rsidRPr="00E9602C">
        <w:rPr>
          <w:rFonts w:cs="Times New Roman"/>
          <w:sz w:val="20"/>
          <w:szCs w:val="20"/>
        </w:rPr>
        <w:t xml:space="preserve"> робототехники в </w:t>
      </w:r>
      <w:r w:rsidR="00F017B9">
        <w:rPr>
          <w:rFonts w:cs="Times New Roman"/>
          <w:sz w:val="20"/>
          <w:szCs w:val="20"/>
        </w:rPr>
        <w:t xml:space="preserve">системе </w:t>
      </w:r>
      <w:r w:rsidRPr="00E9602C">
        <w:rPr>
          <w:rFonts w:cs="Times New Roman"/>
          <w:sz w:val="20"/>
          <w:szCs w:val="20"/>
        </w:rPr>
        <w:t>дополнительно</w:t>
      </w:r>
      <w:r w:rsidR="00F017B9">
        <w:rPr>
          <w:rFonts w:cs="Times New Roman"/>
          <w:sz w:val="20"/>
          <w:szCs w:val="20"/>
        </w:rPr>
        <w:t>го</w:t>
      </w:r>
      <w:r w:rsidRPr="00E9602C">
        <w:rPr>
          <w:rFonts w:cs="Times New Roman"/>
          <w:sz w:val="20"/>
          <w:szCs w:val="20"/>
        </w:rPr>
        <w:t xml:space="preserve"> образовани</w:t>
      </w:r>
      <w:r w:rsidR="00F017B9">
        <w:rPr>
          <w:rFonts w:cs="Times New Roman"/>
          <w:sz w:val="20"/>
          <w:szCs w:val="20"/>
        </w:rPr>
        <w:t>я</w:t>
      </w:r>
      <w:r w:rsidRPr="00E9602C">
        <w:rPr>
          <w:rFonts w:cs="Times New Roman"/>
          <w:sz w:val="20"/>
          <w:szCs w:val="20"/>
        </w:rPr>
        <w:t xml:space="preserve"> </w:t>
      </w:r>
      <w:r w:rsidR="00F017B9">
        <w:rPr>
          <w:rFonts w:cs="Times New Roman"/>
          <w:sz w:val="20"/>
          <w:szCs w:val="20"/>
        </w:rPr>
        <w:t>способно</w:t>
      </w:r>
      <w:r w:rsidRPr="00E9602C">
        <w:rPr>
          <w:rFonts w:cs="Times New Roman"/>
          <w:sz w:val="20"/>
          <w:szCs w:val="20"/>
        </w:rPr>
        <w:t xml:space="preserve"> стать одним из способов изучения не только </w:t>
      </w:r>
      <w:r w:rsidR="00F017B9">
        <w:rPr>
          <w:rFonts w:cs="Times New Roman"/>
          <w:sz w:val="20"/>
          <w:szCs w:val="20"/>
        </w:rPr>
        <w:t>технологии конструирования и работы с современными инструментами и материалами, цифровых</w:t>
      </w:r>
      <w:r w:rsidRPr="00E9602C">
        <w:rPr>
          <w:rFonts w:cs="Times New Roman"/>
          <w:sz w:val="20"/>
          <w:szCs w:val="20"/>
        </w:rPr>
        <w:t xml:space="preserve"> технологий и программирования, но и всего окружающего мира.</w:t>
      </w:r>
      <w:r w:rsidR="005C5D6A" w:rsidRPr="00E9602C">
        <w:rPr>
          <w:rFonts w:cs="Times New Roman"/>
          <w:sz w:val="20"/>
          <w:szCs w:val="20"/>
        </w:rPr>
        <w:t>     </w:t>
      </w:r>
    </w:p>
    <w:p w14:paraId="2DD3B972" w14:textId="2E7E0F80" w:rsidR="00497F23" w:rsidRDefault="00497F23" w:rsidP="00962009">
      <w:pPr>
        <w:shd w:val="clear" w:color="auto" w:fill="FFFFFF"/>
        <w:spacing w:after="0"/>
        <w:ind w:firstLine="567"/>
        <w:jc w:val="center"/>
        <w:rPr>
          <w:rFonts w:eastAsia="Times New Roman" w:cs="Times New Roman"/>
          <w:color w:val="000000"/>
          <w:sz w:val="20"/>
          <w:szCs w:val="20"/>
          <w:lang w:val="en-US" w:eastAsia="ru-RU"/>
        </w:rPr>
      </w:pPr>
      <w:r w:rsidRPr="00733D9F">
        <w:rPr>
          <w:rFonts w:cs="Times New Roman"/>
          <w:b/>
          <w:sz w:val="20"/>
          <w:szCs w:val="20"/>
        </w:rPr>
        <w:t>А</w:t>
      </w:r>
      <w:proofErr w:type="spellStart"/>
      <w:r w:rsidRPr="00733D9F">
        <w:rPr>
          <w:rFonts w:cs="Times New Roman"/>
          <w:b/>
          <w:sz w:val="20"/>
          <w:szCs w:val="20"/>
          <w:lang w:val="en-US"/>
        </w:rPr>
        <w:t>bstract</w:t>
      </w:r>
      <w:proofErr w:type="spellEnd"/>
    </w:p>
    <w:p w14:paraId="3B7F9A96" w14:textId="7E69F9CE" w:rsidR="00461A9C" w:rsidRPr="00E9602C" w:rsidRDefault="00962009" w:rsidP="00497F23">
      <w:pPr>
        <w:shd w:val="clear" w:color="auto" w:fill="FFFFFF"/>
        <w:spacing w:after="0"/>
        <w:ind w:firstLine="567"/>
        <w:jc w:val="both"/>
        <w:rPr>
          <w:rFonts w:eastAsia="Times New Roman" w:cs="Times New Roman"/>
          <w:color w:val="000000"/>
          <w:sz w:val="20"/>
          <w:szCs w:val="20"/>
          <w:lang w:val="en-US" w:eastAsia="ru-RU"/>
        </w:rPr>
      </w:pPr>
      <w:r w:rsidRPr="00962009">
        <w:rPr>
          <w:rFonts w:eastAsia="Times New Roman" w:cs="Times New Roman"/>
          <w:color w:val="000000"/>
          <w:sz w:val="20"/>
          <w:szCs w:val="20"/>
          <w:lang w:val="en-US" w:eastAsia="ru-RU"/>
        </w:rPr>
        <w:t>To prepare the younger generation for life in the modern high-tech world, it is necessary to form an interest in technology, scientific and technical creativity, and high technologies. The study of robotics in the system of additional education can become one of the ways to study not only the technology of designing and working with modern tools and materials, digital technologies and programming, but also the entire world around us.</w:t>
      </w:r>
    </w:p>
    <w:p w14:paraId="08E6E9EE" w14:textId="42A14F2B" w:rsidR="00461A9C" w:rsidRPr="00E9602C" w:rsidRDefault="00461A9C" w:rsidP="00962009">
      <w:pPr>
        <w:spacing w:before="240" w:after="0"/>
        <w:ind w:firstLine="567"/>
        <w:jc w:val="center"/>
        <w:rPr>
          <w:rFonts w:cs="Times New Roman"/>
          <w:b/>
          <w:sz w:val="20"/>
          <w:szCs w:val="20"/>
        </w:rPr>
      </w:pPr>
      <w:r w:rsidRPr="00E9602C">
        <w:rPr>
          <w:rFonts w:cs="Times New Roman"/>
          <w:b/>
          <w:sz w:val="20"/>
          <w:szCs w:val="20"/>
        </w:rPr>
        <w:t>Ключевые слова</w:t>
      </w:r>
    </w:p>
    <w:p w14:paraId="1DA916DF" w14:textId="4DB8EA45" w:rsidR="00461A9C" w:rsidRPr="00E9602C" w:rsidRDefault="00F16FBB" w:rsidP="00962009">
      <w:pPr>
        <w:shd w:val="clear" w:color="auto" w:fill="FFFFFF"/>
        <w:spacing w:after="0"/>
        <w:ind w:firstLine="567"/>
        <w:jc w:val="both"/>
        <w:rPr>
          <w:rFonts w:eastAsia="Times New Roman" w:cs="Times New Roman"/>
          <w:color w:val="000000"/>
          <w:sz w:val="20"/>
          <w:szCs w:val="20"/>
          <w:lang w:eastAsia="ru-RU"/>
        </w:rPr>
      </w:pPr>
      <w:r w:rsidRPr="00E9602C">
        <w:rPr>
          <w:rFonts w:eastAsia="Times New Roman" w:cs="Times New Roman"/>
          <w:color w:val="000000"/>
          <w:sz w:val="20"/>
          <w:szCs w:val="20"/>
          <w:lang w:eastAsia="ru-RU"/>
        </w:rPr>
        <w:t xml:space="preserve">Робототехника, конструирование, программирование, </w:t>
      </w:r>
      <w:r w:rsidR="00626F95">
        <w:rPr>
          <w:rFonts w:eastAsia="Times New Roman" w:cs="Times New Roman"/>
          <w:color w:val="000000"/>
          <w:sz w:val="20"/>
          <w:szCs w:val="20"/>
          <w:lang w:eastAsia="ru-RU"/>
        </w:rPr>
        <w:t>цифровые</w:t>
      </w:r>
      <w:r w:rsidRPr="00E9602C">
        <w:rPr>
          <w:rFonts w:eastAsia="Times New Roman" w:cs="Times New Roman"/>
          <w:color w:val="000000"/>
          <w:sz w:val="20"/>
          <w:szCs w:val="20"/>
          <w:lang w:eastAsia="ru-RU"/>
        </w:rPr>
        <w:t xml:space="preserve"> технологии, робот, конструктор </w:t>
      </w:r>
      <w:r w:rsidRPr="00E9602C">
        <w:rPr>
          <w:rFonts w:cs="Times New Roman"/>
          <w:color w:val="111111"/>
          <w:sz w:val="20"/>
          <w:szCs w:val="20"/>
        </w:rPr>
        <w:t>LEGO</w:t>
      </w:r>
      <w:r w:rsidR="00962009">
        <w:rPr>
          <w:rFonts w:cs="Times New Roman"/>
          <w:color w:val="111111"/>
          <w:sz w:val="20"/>
          <w:szCs w:val="20"/>
        </w:rPr>
        <w:t xml:space="preserve">, </w:t>
      </w:r>
      <w:r w:rsidR="00962009">
        <w:rPr>
          <w:rFonts w:cs="Times New Roman"/>
          <w:color w:val="111111"/>
          <w:sz w:val="20"/>
          <w:szCs w:val="20"/>
          <w:lang w:val="en-GB"/>
        </w:rPr>
        <w:t>ARDUINO</w:t>
      </w:r>
      <w:r w:rsidRPr="00E9602C">
        <w:rPr>
          <w:rFonts w:cs="Times New Roman"/>
          <w:color w:val="111111"/>
          <w:sz w:val="20"/>
          <w:szCs w:val="20"/>
        </w:rPr>
        <w:t>.</w:t>
      </w:r>
    </w:p>
    <w:p w14:paraId="5CED123A" w14:textId="6C2B204E" w:rsidR="00CD086D" w:rsidRPr="00962009" w:rsidRDefault="00CD086D" w:rsidP="00962009">
      <w:pPr>
        <w:shd w:val="clear" w:color="auto" w:fill="FFFFFF"/>
        <w:spacing w:after="0"/>
        <w:ind w:firstLine="567"/>
        <w:jc w:val="center"/>
        <w:rPr>
          <w:rFonts w:eastAsia="Times New Roman" w:cs="Times New Roman"/>
          <w:b/>
          <w:bCs/>
          <w:color w:val="000000"/>
          <w:sz w:val="20"/>
          <w:szCs w:val="20"/>
          <w:lang w:val="en-US" w:eastAsia="ru-RU"/>
        </w:rPr>
      </w:pPr>
      <w:r w:rsidRPr="00962009">
        <w:rPr>
          <w:rFonts w:eastAsia="Times New Roman" w:cs="Times New Roman"/>
          <w:b/>
          <w:bCs/>
          <w:color w:val="000000"/>
          <w:sz w:val="20"/>
          <w:szCs w:val="20"/>
          <w:lang w:val="en-US" w:eastAsia="ru-RU"/>
        </w:rPr>
        <w:t>Keywords</w:t>
      </w:r>
    </w:p>
    <w:p w14:paraId="0DE1204D" w14:textId="20EA1263" w:rsidR="00461A9C" w:rsidRPr="00E9602C" w:rsidRDefault="00962009" w:rsidP="00962009">
      <w:pPr>
        <w:shd w:val="clear" w:color="auto" w:fill="FFFFFF"/>
        <w:spacing w:after="0"/>
        <w:ind w:firstLine="567"/>
        <w:rPr>
          <w:rFonts w:eastAsia="Times New Roman" w:cs="Times New Roman"/>
          <w:color w:val="000000"/>
          <w:sz w:val="20"/>
          <w:szCs w:val="20"/>
          <w:lang w:val="en-US" w:eastAsia="ru-RU"/>
        </w:rPr>
      </w:pPr>
      <w:r w:rsidRPr="00962009">
        <w:rPr>
          <w:rFonts w:eastAsia="Times New Roman" w:cs="Times New Roman"/>
          <w:color w:val="000000"/>
          <w:sz w:val="20"/>
          <w:szCs w:val="20"/>
          <w:lang w:val="en-US" w:eastAsia="ru-RU"/>
        </w:rPr>
        <w:t xml:space="preserve">Robotics, design, programming, </w:t>
      </w:r>
      <w:r w:rsidR="00626F95" w:rsidRPr="00626F95">
        <w:rPr>
          <w:rFonts w:eastAsia="Times New Roman" w:cs="Times New Roman"/>
          <w:color w:val="000000"/>
          <w:sz w:val="20"/>
          <w:szCs w:val="20"/>
          <w:lang w:val="en-US" w:eastAsia="ru-RU"/>
        </w:rPr>
        <w:t>digital technologies</w:t>
      </w:r>
      <w:r w:rsidRPr="00962009">
        <w:rPr>
          <w:rFonts w:eastAsia="Times New Roman" w:cs="Times New Roman"/>
          <w:color w:val="000000"/>
          <w:sz w:val="20"/>
          <w:szCs w:val="20"/>
          <w:lang w:val="en-US" w:eastAsia="ru-RU"/>
        </w:rPr>
        <w:t>, robot, LEGO, ARDUINO</w:t>
      </w:r>
      <w:r w:rsidR="00CD086D" w:rsidRPr="00E9602C">
        <w:rPr>
          <w:rFonts w:eastAsia="Times New Roman" w:cs="Times New Roman"/>
          <w:color w:val="000000"/>
          <w:sz w:val="20"/>
          <w:szCs w:val="20"/>
          <w:lang w:val="en-US" w:eastAsia="ru-RU"/>
        </w:rPr>
        <w:t>.</w:t>
      </w:r>
    </w:p>
    <w:p w14:paraId="5DA00002" w14:textId="760D512B" w:rsidR="00DE4E0E" w:rsidRPr="00962009" w:rsidRDefault="00DE4E0E" w:rsidP="00FE2152">
      <w:pPr>
        <w:shd w:val="clear" w:color="auto" w:fill="FFFFFF"/>
        <w:spacing w:before="240" w:after="0"/>
        <w:ind w:firstLine="567"/>
        <w:jc w:val="both"/>
        <w:rPr>
          <w:rFonts w:eastAsia="Times New Roman" w:cs="Times New Roman"/>
          <w:color w:val="000000"/>
          <w:sz w:val="20"/>
          <w:szCs w:val="20"/>
          <w:lang w:eastAsia="ru-RU"/>
        </w:rPr>
      </w:pPr>
      <w:r w:rsidRPr="00962009">
        <w:rPr>
          <w:rFonts w:eastAsia="Times New Roman" w:cs="Times New Roman"/>
          <w:color w:val="000000"/>
          <w:sz w:val="20"/>
          <w:szCs w:val="20"/>
          <w:lang w:eastAsia="ru-RU"/>
        </w:rPr>
        <w:t xml:space="preserve">Современную жизнь </w:t>
      </w:r>
      <w:r w:rsidR="00FE2152">
        <w:rPr>
          <w:rFonts w:eastAsia="Times New Roman" w:cs="Times New Roman"/>
          <w:color w:val="000000"/>
          <w:sz w:val="20"/>
          <w:szCs w:val="20"/>
          <w:lang w:eastAsia="ru-RU"/>
        </w:rPr>
        <w:t>уже невозможно</w:t>
      </w:r>
      <w:r w:rsidRPr="00962009">
        <w:rPr>
          <w:rFonts w:eastAsia="Times New Roman" w:cs="Times New Roman"/>
          <w:color w:val="000000"/>
          <w:sz w:val="20"/>
          <w:szCs w:val="20"/>
          <w:lang w:eastAsia="ru-RU"/>
        </w:rPr>
        <w:t xml:space="preserve"> представить без </w:t>
      </w:r>
      <w:r w:rsidR="00FE2152">
        <w:rPr>
          <w:rFonts w:eastAsia="Times New Roman" w:cs="Times New Roman"/>
          <w:color w:val="000000"/>
          <w:sz w:val="20"/>
          <w:szCs w:val="20"/>
          <w:lang w:eastAsia="ru-RU"/>
        </w:rPr>
        <w:t>цифровых</w:t>
      </w:r>
      <w:r w:rsidRPr="00962009">
        <w:rPr>
          <w:rFonts w:eastAsia="Times New Roman" w:cs="Times New Roman"/>
          <w:color w:val="000000"/>
          <w:sz w:val="20"/>
          <w:szCs w:val="20"/>
          <w:lang w:eastAsia="ru-RU"/>
        </w:rPr>
        <w:t xml:space="preserve"> технологий</w:t>
      </w:r>
      <w:r w:rsidR="00FE2152">
        <w:rPr>
          <w:rFonts w:eastAsia="Times New Roman" w:cs="Times New Roman"/>
          <w:color w:val="000000"/>
          <w:sz w:val="20"/>
          <w:szCs w:val="20"/>
          <w:lang w:eastAsia="ru-RU"/>
        </w:rPr>
        <w:t xml:space="preserve"> и искусственного интеллекта</w:t>
      </w:r>
      <w:r w:rsidRPr="00962009">
        <w:rPr>
          <w:rFonts w:eastAsia="Times New Roman" w:cs="Times New Roman"/>
          <w:color w:val="000000"/>
          <w:sz w:val="20"/>
          <w:szCs w:val="20"/>
          <w:lang w:eastAsia="ru-RU"/>
        </w:rPr>
        <w:t>.</w:t>
      </w:r>
      <w:r w:rsidR="00FE2152">
        <w:rPr>
          <w:rFonts w:eastAsia="Times New Roman" w:cs="Times New Roman"/>
          <w:color w:val="000000"/>
          <w:sz w:val="20"/>
          <w:szCs w:val="20"/>
          <w:lang w:eastAsia="ru-RU"/>
        </w:rPr>
        <w:t xml:space="preserve"> Цифровая</w:t>
      </w:r>
      <w:r w:rsidRPr="00962009">
        <w:rPr>
          <w:rFonts w:eastAsia="Times New Roman" w:cs="Times New Roman"/>
          <w:color w:val="000000"/>
          <w:sz w:val="20"/>
          <w:szCs w:val="20"/>
          <w:lang w:eastAsia="ru-RU"/>
        </w:rPr>
        <w:t xml:space="preserve"> эпоха </w:t>
      </w:r>
      <w:r w:rsidR="00FE2152">
        <w:rPr>
          <w:rFonts w:eastAsia="Times New Roman" w:cs="Times New Roman"/>
          <w:color w:val="000000"/>
          <w:sz w:val="20"/>
          <w:szCs w:val="20"/>
          <w:lang w:eastAsia="ru-RU"/>
        </w:rPr>
        <w:t>предполагает наличие</w:t>
      </w:r>
      <w:r w:rsidRPr="00962009">
        <w:rPr>
          <w:rFonts w:eastAsia="Times New Roman" w:cs="Times New Roman"/>
          <w:color w:val="000000"/>
          <w:sz w:val="20"/>
          <w:szCs w:val="20"/>
          <w:lang w:eastAsia="ru-RU"/>
        </w:rPr>
        <w:t xml:space="preserve"> </w:t>
      </w:r>
      <w:r w:rsidR="00FE2152">
        <w:rPr>
          <w:rFonts w:eastAsia="Times New Roman" w:cs="Times New Roman"/>
          <w:color w:val="000000"/>
          <w:sz w:val="20"/>
          <w:szCs w:val="20"/>
          <w:lang w:eastAsia="ru-RU"/>
        </w:rPr>
        <w:t>у людей, даже весьма малого возраста,</w:t>
      </w:r>
      <w:r w:rsidRPr="00962009">
        <w:rPr>
          <w:rFonts w:eastAsia="Times New Roman" w:cs="Times New Roman"/>
          <w:color w:val="000000"/>
          <w:sz w:val="20"/>
          <w:szCs w:val="20"/>
          <w:lang w:eastAsia="ru-RU"/>
        </w:rPr>
        <w:t xml:space="preserve"> новых </w:t>
      </w:r>
      <w:r w:rsidR="00FE2152">
        <w:rPr>
          <w:rFonts w:eastAsia="Times New Roman" w:cs="Times New Roman"/>
          <w:color w:val="000000"/>
          <w:sz w:val="20"/>
          <w:szCs w:val="20"/>
          <w:lang w:eastAsia="ru-RU"/>
        </w:rPr>
        <w:t>компетенций, в частности</w:t>
      </w:r>
      <w:r w:rsidRPr="00962009">
        <w:rPr>
          <w:rFonts w:eastAsia="Times New Roman" w:cs="Times New Roman"/>
          <w:color w:val="000000"/>
          <w:sz w:val="20"/>
          <w:szCs w:val="20"/>
          <w:lang w:eastAsia="ru-RU"/>
        </w:rPr>
        <w:t xml:space="preserve"> таких, как способность получать, </w:t>
      </w:r>
      <w:r w:rsidR="00FE2152">
        <w:rPr>
          <w:rFonts w:eastAsia="Times New Roman" w:cs="Times New Roman"/>
          <w:color w:val="000000"/>
          <w:sz w:val="20"/>
          <w:szCs w:val="20"/>
          <w:lang w:eastAsia="ru-RU"/>
        </w:rPr>
        <w:t>обрабатывать</w:t>
      </w:r>
      <w:r w:rsidRPr="00962009">
        <w:rPr>
          <w:rFonts w:eastAsia="Times New Roman" w:cs="Times New Roman"/>
          <w:color w:val="000000"/>
          <w:sz w:val="20"/>
          <w:szCs w:val="20"/>
          <w:lang w:eastAsia="ru-RU"/>
        </w:rPr>
        <w:t xml:space="preserve"> и </w:t>
      </w:r>
      <w:r w:rsidR="00FE2152">
        <w:rPr>
          <w:rFonts w:eastAsia="Times New Roman" w:cs="Times New Roman"/>
          <w:color w:val="000000"/>
          <w:sz w:val="20"/>
          <w:szCs w:val="20"/>
          <w:lang w:eastAsia="ru-RU"/>
        </w:rPr>
        <w:t>использовать на практике</w:t>
      </w:r>
      <w:r w:rsidRPr="00962009">
        <w:rPr>
          <w:rFonts w:eastAsia="Times New Roman" w:cs="Times New Roman"/>
          <w:color w:val="000000"/>
          <w:sz w:val="20"/>
          <w:szCs w:val="20"/>
          <w:lang w:eastAsia="ru-RU"/>
        </w:rPr>
        <w:t xml:space="preserve"> больш</w:t>
      </w:r>
      <w:r w:rsidR="00FE2152">
        <w:rPr>
          <w:rFonts w:eastAsia="Times New Roman" w:cs="Times New Roman"/>
          <w:color w:val="000000"/>
          <w:sz w:val="20"/>
          <w:szCs w:val="20"/>
          <w:lang w:eastAsia="ru-RU"/>
        </w:rPr>
        <w:t>ой</w:t>
      </w:r>
      <w:r w:rsidRPr="00962009">
        <w:rPr>
          <w:rFonts w:eastAsia="Times New Roman" w:cs="Times New Roman"/>
          <w:color w:val="000000"/>
          <w:sz w:val="20"/>
          <w:szCs w:val="20"/>
          <w:lang w:eastAsia="ru-RU"/>
        </w:rPr>
        <w:t xml:space="preserve"> </w:t>
      </w:r>
      <w:r w:rsidR="00FE2152">
        <w:rPr>
          <w:rFonts w:eastAsia="Times New Roman" w:cs="Times New Roman"/>
          <w:color w:val="000000"/>
          <w:sz w:val="20"/>
          <w:szCs w:val="20"/>
          <w:lang w:eastAsia="ru-RU"/>
        </w:rPr>
        <w:t>объём</w:t>
      </w:r>
      <w:r w:rsidRPr="00962009">
        <w:rPr>
          <w:rFonts w:eastAsia="Times New Roman" w:cs="Times New Roman"/>
          <w:color w:val="000000"/>
          <w:sz w:val="20"/>
          <w:szCs w:val="20"/>
          <w:lang w:eastAsia="ru-RU"/>
        </w:rPr>
        <w:t xml:space="preserve"> данных</w:t>
      </w:r>
      <w:r w:rsidR="00FE2152">
        <w:rPr>
          <w:rFonts w:eastAsia="Times New Roman" w:cs="Times New Roman"/>
          <w:color w:val="000000"/>
          <w:sz w:val="20"/>
          <w:szCs w:val="20"/>
          <w:lang w:eastAsia="ru-RU"/>
        </w:rPr>
        <w:t>, взаимодействовать во всех</w:t>
      </w:r>
      <w:r w:rsidR="00451027">
        <w:rPr>
          <w:rFonts w:eastAsia="Times New Roman" w:cs="Times New Roman"/>
          <w:color w:val="000000"/>
          <w:sz w:val="20"/>
          <w:szCs w:val="20"/>
          <w:lang w:eastAsia="ru-RU"/>
        </w:rPr>
        <w:t xml:space="preserve"> сферах жизни </w:t>
      </w:r>
      <w:r w:rsidR="00FE2152">
        <w:rPr>
          <w:rFonts w:eastAsia="Times New Roman" w:cs="Times New Roman"/>
          <w:color w:val="000000"/>
          <w:sz w:val="20"/>
          <w:szCs w:val="20"/>
          <w:lang w:eastAsia="ru-RU"/>
        </w:rPr>
        <w:t>с широким спектром интерактивных информационно-коммуникационных устройств с элементами искусственного интеллекта</w:t>
      </w:r>
      <w:r w:rsidRPr="00962009">
        <w:rPr>
          <w:rFonts w:eastAsia="Times New Roman" w:cs="Times New Roman"/>
          <w:color w:val="000000"/>
          <w:sz w:val="20"/>
          <w:szCs w:val="20"/>
          <w:lang w:eastAsia="ru-RU"/>
        </w:rPr>
        <w:t>.</w:t>
      </w:r>
    </w:p>
    <w:p w14:paraId="5E2D267D" w14:textId="0EE235DC" w:rsidR="00B87932" w:rsidRPr="00962009" w:rsidRDefault="0077061F" w:rsidP="00962009">
      <w:pPr>
        <w:shd w:val="clear" w:color="auto" w:fill="FFFFFF"/>
        <w:spacing w:after="0"/>
        <w:ind w:firstLine="567"/>
        <w:jc w:val="both"/>
        <w:rPr>
          <w:rFonts w:eastAsia="Times New Roman" w:cs="Times New Roman"/>
          <w:color w:val="000000"/>
          <w:sz w:val="20"/>
          <w:szCs w:val="20"/>
          <w:lang w:eastAsia="ru-RU"/>
        </w:rPr>
      </w:pPr>
      <w:r>
        <w:rPr>
          <w:rFonts w:eastAsia="Times New Roman" w:cs="Times New Roman"/>
          <w:color w:val="000000"/>
          <w:sz w:val="20"/>
          <w:szCs w:val="20"/>
          <w:lang w:eastAsia="ru-RU"/>
        </w:rPr>
        <w:t xml:space="preserve">Часть этих компетенций формируется в школе, а часть – в рамках дополнительного образования, ориентированного в большей степени на индивидуальные устремления юной личности. </w:t>
      </w:r>
      <w:r w:rsidR="00B87932" w:rsidRPr="00962009">
        <w:rPr>
          <w:rFonts w:eastAsia="Times New Roman" w:cs="Times New Roman"/>
          <w:color w:val="000000"/>
          <w:sz w:val="20"/>
          <w:szCs w:val="20"/>
          <w:lang w:eastAsia="ru-RU"/>
        </w:rPr>
        <w:t>Основн</w:t>
      </w:r>
      <w:r>
        <w:rPr>
          <w:rFonts w:eastAsia="Times New Roman" w:cs="Times New Roman"/>
          <w:color w:val="000000"/>
          <w:sz w:val="20"/>
          <w:szCs w:val="20"/>
          <w:lang w:eastAsia="ru-RU"/>
        </w:rPr>
        <w:t>ой</w:t>
      </w:r>
      <w:r w:rsidR="00B87932" w:rsidRPr="00962009">
        <w:rPr>
          <w:rFonts w:eastAsia="Times New Roman" w:cs="Times New Roman"/>
          <w:color w:val="000000"/>
          <w:sz w:val="20"/>
          <w:szCs w:val="20"/>
          <w:lang w:eastAsia="ru-RU"/>
        </w:rPr>
        <w:t xml:space="preserve"> цель</w:t>
      </w:r>
      <w:r>
        <w:rPr>
          <w:rFonts w:eastAsia="Times New Roman" w:cs="Times New Roman"/>
          <w:color w:val="000000"/>
          <w:sz w:val="20"/>
          <w:szCs w:val="20"/>
          <w:lang w:eastAsia="ru-RU"/>
        </w:rPr>
        <w:t>ю</w:t>
      </w:r>
      <w:r w:rsidR="00B87932" w:rsidRPr="00962009">
        <w:rPr>
          <w:rFonts w:eastAsia="Times New Roman" w:cs="Times New Roman"/>
          <w:color w:val="000000"/>
          <w:sz w:val="20"/>
          <w:szCs w:val="20"/>
          <w:lang w:eastAsia="ru-RU"/>
        </w:rPr>
        <w:t xml:space="preserve"> дополнительно</w:t>
      </w:r>
      <w:r>
        <w:rPr>
          <w:rFonts w:eastAsia="Times New Roman" w:cs="Times New Roman"/>
          <w:color w:val="000000"/>
          <w:sz w:val="20"/>
          <w:szCs w:val="20"/>
          <w:lang w:eastAsia="ru-RU"/>
        </w:rPr>
        <w:t>го</w:t>
      </w:r>
      <w:r w:rsidR="00B87932" w:rsidRPr="00962009">
        <w:rPr>
          <w:rFonts w:eastAsia="Times New Roman" w:cs="Times New Roman"/>
          <w:color w:val="000000"/>
          <w:sz w:val="20"/>
          <w:szCs w:val="20"/>
          <w:lang w:eastAsia="ru-RU"/>
        </w:rPr>
        <w:t xml:space="preserve"> образовани</w:t>
      </w:r>
      <w:r>
        <w:rPr>
          <w:rFonts w:eastAsia="Times New Roman" w:cs="Times New Roman"/>
          <w:color w:val="000000"/>
          <w:sz w:val="20"/>
          <w:szCs w:val="20"/>
          <w:lang w:eastAsia="ru-RU"/>
        </w:rPr>
        <w:t>я</w:t>
      </w:r>
      <w:r w:rsidR="00B87932" w:rsidRPr="00962009">
        <w:rPr>
          <w:rFonts w:eastAsia="Times New Roman" w:cs="Times New Roman"/>
          <w:color w:val="000000"/>
          <w:sz w:val="20"/>
          <w:szCs w:val="20"/>
          <w:lang w:eastAsia="ru-RU"/>
        </w:rPr>
        <w:t xml:space="preserve"> детей </w:t>
      </w:r>
      <w:r>
        <w:rPr>
          <w:rFonts w:eastAsia="Times New Roman" w:cs="Times New Roman"/>
          <w:color w:val="000000"/>
          <w:sz w:val="20"/>
          <w:szCs w:val="20"/>
          <w:lang w:eastAsia="ru-RU"/>
        </w:rPr>
        <w:t>является выполнение</w:t>
      </w:r>
      <w:r w:rsidR="00B87932" w:rsidRPr="00962009">
        <w:rPr>
          <w:rFonts w:eastAsia="Times New Roman" w:cs="Times New Roman"/>
          <w:color w:val="000000"/>
          <w:sz w:val="20"/>
          <w:szCs w:val="20"/>
          <w:lang w:eastAsia="ru-RU"/>
        </w:rPr>
        <w:t xml:space="preserve"> социальн</w:t>
      </w:r>
      <w:r>
        <w:rPr>
          <w:rFonts w:eastAsia="Times New Roman" w:cs="Times New Roman"/>
          <w:color w:val="000000"/>
          <w:sz w:val="20"/>
          <w:szCs w:val="20"/>
          <w:lang w:eastAsia="ru-RU"/>
        </w:rPr>
        <w:t>ого</w:t>
      </w:r>
      <w:r w:rsidR="00B87932" w:rsidRPr="00962009">
        <w:rPr>
          <w:rFonts w:eastAsia="Times New Roman" w:cs="Times New Roman"/>
          <w:color w:val="000000"/>
          <w:sz w:val="20"/>
          <w:szCs w:val="20"/>
          <w:lang w:eastAsia="ru-RU"/>
        </w:rPr>
        <w:t xml:space="preserve"> заказ</w:t>
      </w:r>
      <w:r>
        <w:rPr>
          <w:rFonts w:eastAsia="Times New Roman" w:cs="Times New Roman"/>
          <w:color w:val="000000"/>
          <w:sz w:val="20"/>
          <w:szCs w:val="20"/>
          <w:lang w:eastAsia="ru-RU"/>
        </w:rPr>
        <w:t>а</w:t>
      </w:r>
      <w:r w:rsidR="00B87932" w:rsidRPr="00962009">
        <w:rPr>
          <w:rFonts w:eastAsia="Times New Roman" w:cs="Times New Roman"/>
          <w:color w:val="000000"/>
          <w:sz w:val="20"/>
          <w:szCs w:val="20"/>
          <w:lang w:eastAsia="ru-RU"/>
        </w:rPr>
        <w:t xml:space="preserve"> общества</w:t>
      </w:r>
      <w:r>
        <w:rPr>
          <w:rFonts w:eastAsia="Times New Roman" w:cs="Times New Roman"/>
          <w:color w:val="000000"/>
          <w:sz w:val="20"/>
          <w:szCs w:val="20"/>
          <w:lang w:eastAsia="ru-RU"/>
        </w:rPr>
        <w:t xml:space="preserve"> –</w:t>
      </w:r>
      <w:r w:rsidR="00B87932" w:rsidRPr="00962009">
        <w:rPr>
          <w:rFonts w:eastAsia="Times New Roman" w:cs="Times New Roman"/>
          <w:color w:val="000000"/>
          <w:sz w:val="20"/>
          <w:szCs w:val="20"/>
          <w:lang w:eastAsia="ru-RU"/>
        </w:rPr>
        <w:t xml:space="preserve"> сформировать </w:t>
      </w:r>
      <w:r>
        <w:rPr>
          <w:rFonts w:eastAsia="Times New Roman" w:cs="Times New Roman"/>
          <w:color w:val="000000"/>
          <w:sz w:val="20"/>
          <w:szCs w:val="20"/>
          <w:lang w:eastAsia="ru-RU"/>
        </w:rPr>
        <w:t>члена общества</w:t>
      </w:r>
      <w:r w:rsidR="00B87932" w:rsidRPr="00962009">
        <w:rPr>
          <w:rFonts w:eastAsia="Times New Roman" w:cs="Times New Roman"/>
          <w:color w:val="000000"/>
          <w:sz w:val="20"/>
          <w:szCs w:val="20"/>
          <w:lang w:eastAsia="ru-RU"/>
        </w:rPr>
        <w:t>, готов</w:t>
      </w:r>
      <w:r>
        <w:rPr>
          <w:rFonts w:eastAsia="Times New Roman" w:cs="Times New Roman"/>
          <w:color w:val="000000"/>
          <w:sz w:val="20"/>
          <w:szCs w:val="20"/>
          <w:lang w:eastAsia="ru-RU"/>
        </w:rPr>
        <w:t>ого</w:t>
      </w:r>
      <w:r w:rsidR="00B87932" w:rsidRPr="00962009">
        <w:rPr>
          <w:rFonts w:eastAsia="Times New Roman" w:cs="Times New Roman"/>
          <w:color w:val="000000"/>
          <w:sz w:val="20"/>
          <w:szCs w:val="20"/>
          <w:lang w:eastAsia="ru-RU"/>
        </w:rPr>
        <w:t xml:space="preserve"> к </w:t>
      </w:r>
      <w:r>
        <w:rPr>
          <w:rFonts w:eastAsia="Times New Roman" w:cs="Times New Roman"/>
          <w:color w:val="000000"/>
          <w:sz w:val="20"/>
          <w:szCs w:val="20"/>
          <w:lang w:eastAsia="ru-RU"/>
        </w:rPr>
        <w:t>применению</w:t>
      </w:r>
      <w:r w:rsidR="00B87932" w:rsidRPr="00962009">
        <w:rPr>
          <w:rFonts w:eastAsia="Times New Roman" w:cs="Times New Roman"/>
          <w:color w:val="000000"/>
          <w:sz w:val="20"/>
          <w:szCs w:val="20"/>
          <w:lang w:eastAsia="ru-RU"/>
        </w:rPr>
        <w:t xml:space="preserve"> знаний, умений и внешних ресурсов для эффективной деятельности в конкретн</w:t>
      </w:r>
      <w:r>
        <w:rPr>
          <w:rFonts w:eastAsia="Times New Roman" w:cs="Times New Roman"/>
          <w:color w:val="000000"/>
          <w:sz w:val="20"/>
          <w:szCs w:val="20"/>
          <w:lang w:eastAsia="ru-RU"/>
        </w:rPr>
        <w:t>ых</w:t>
      </w:r>
      <w:r w:rsidR="00B87932" w:rsidRPr="00962009">
        <w:rPr>
          <w:rFonts w:eastAsia="Times New Roman" w:cs="Times New Roman"/>
          <w:color w:val="000000"/>
          <w:sz w:val="20"/>
          <w:szCs w:val="20"/>
          <w:lang w:eastAsia="ru-RU"/>
        </w:rPr>
        <w:t xml:space="preserve"> жизненн</w:t>
      </w:r>
      <w:r>
        <w:rPr>
          <w:rFonts w:eastAsia="Times New Roman" w:cs="Times New Roman"/>
          <w:color w:val="000000"/>
          <w:sz w:val="20"/>
          <w:szCs w:val="20"/>
          <w:lang w:eastAsia="ru-RU"/>
        </w:rPr>
        <w:t>ых</w:t>
      </w:r>
      <w:r w:rsidR="00B87932" w:rsidRPr="00962009">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обстоятельствах</w:t>
      </w:r>
      <w:r w:rsidR="00B87932" w:rsidRPr="00962009">
        <w:rPr>
          <w:rFonts w:eastAsia="Times New Roman" w:cs="Times New Roman"/>
          <w:color w:val="000000"/>
          <w:sz w:val="20"/>
          <w:szCs w:val="20"/>
          <w:lang w:eastAsia="ru-RU"/>
        </w:rPr>
        <w:t>.</w:t>
      </w:r>
    </w:p>
    <w:p w14:paraId="49A977D5" w14:textId="2B081903" w:rsidR="00B87932" w:rsidRPr="00FA544A" w:rsidRDefault="00653E23" w:rsidP="00962009">
      <w:pPr>
        <w:shd w:val="clear" w:color="auto" w:fill="FFFFFF"/>
        <w:spacing w:after="0"/>
        <w:ind w:firstLine="567"/>
        <w:jc w:val="both"/>
        <w:rPr>
          <w:rFonts w:eastAsia="Times New Roman" w:cs="Times New Roman"/>
          <w:sz w:val="20"/>
          <w:szCs w:val="20"/>
          <w:lang w:eastAsia="ru-RU"/>
        </w:rPr>
      </w:pPr>
      <w:r>
        <w:rPr>
          <w:rFonts w:eastAsia="Times New Roman" w:cs="Times New Roman"/>
          <w:color w:val="000000"/>
          <w:sz w:val="20"/>
          <w:szCs w:val="20"/>
          <w:lang w:eastAsia="ru-RU"/>
        </w:rPr>
        <w:t xml:space="preserve">От года к году всё чаще и шире мы встречаемся на работе и вне её с роботами и роботизированными комплексами. Не случайно во внеурочную деятельность образовательных учреждений введён такой предмет, как робототехника. </w:t>
      </w:r>
      <w:r w:rsidR="001A6F31" w:rsidRPr="00962009">
        <w:rPr>
          <w:rFonts w:eastAsia="Times New Roman" w:cs="Times New Roman"/>
          <w:color w:val="000000"/>
          <w:sz w:val="20"/>
          <w:szCs w:val="20"/>
          <w:lang w:eastAsia="ru-RU"/>
        </w:rPr>
        <w:t xml:space="preserve">Что </w:t>
      </w:r>
      <w:r>
        <w:rPr>
          <w:rFonts w:eastAsia="Times New Roman" w:cs="Times New Roman"/>
          <w:color w:val="000000"/>
          <w:sz w:val="20"/>
          <w:szCs w:val="20"/>
          <w:lang w:eastAsia="ru-RU"/>
        </w:rPr>
        <w:t xml:space="preserve">же </w:t>
      </w:r>
      <w:r w:rsidR="001A6F31" w:rsidRPr="00962009">
        <w:rPr>
          <w:rFonts w:eastAsia="Times New Roman" w:cs="Times New Roman"/>
          <w:color w:val="000000"/>
          <w:sz w:val="20"/>
          <w:szCs w:val="20"/>
          <w:lang w:eastAsia="ru-RU"/>
        </w:rPr>
        <w:t xml:space="preserve">такое робототехника? Робототехника </w:t>
      </w:r>
      <w:r>
        <w:rPr>
          <w:rFonts w:eastAsia="Times New Roman" w:cs="Times New Roman"/>
          <w:color w:val="000000"/>
          <w:sz w:val="20"/>
          <w:szCs w:val="20"/>
          <w:lang w:eastAsia="ru-RU"/>
        </w:rPr>
        <w:t xml:space="preserve">– </w:t>
      </w:r>
      <w:r w:rsidR="001A6F31" w:rsidRPr="00962009">
        <w:rPr>
          <w:rFonts w:eastAsia="Times New Roman" w:cs="Times New Roman"/>
          <w:color w:val="000000"/>
          <w:sz w:val="20"/>
          <w:szCs w:val="20"/>
          <w:lang w:eastAsia="ru-RU"/>
        </w:rPr>
        <w:t>это одно из передовых</w:t>
      </w:r>
      <w:r w:rsidR="00FA544A">
        <w:rPr>
          <w:rFonts w:eastAsia="Times New Roman" w:cs="Times New Roman"/>
          <w:color w:val="000000"/>
          <w:sz w:val="20"/>
          <w:szCs w:val="20"/>
          <w:lang w:eastAsia="ru-RU"/>
        </w:rPr>
        <w:t xml:space="preserve"> современных</w:t>
      </w:r>
      <w:r w:rsidR="001A6F31" w:rsidRPr="00962009">
        <w:rPr>
          <w:rFonts w:eastAsia="Times New Roman" w:cs="Times New Roman"/>
          <w:color w:val="000000"/>
          <w:sz w:val="20"/>
          <w:szCs w:val="20"/>
          <w:lang w:eastAsia="ru-RU"/>
        </w:rPr>
        <w:t xml:space="preserve"> направлений науки и техники, </w:t>
      </w:r>
      <w:r w:rsidR="00FA544A" w:rsidRPr="00FA544A">
        <w:rPr>
          <w:rFonts w:cs="Times New Roman"/>
          <w:sz w:val="20"/>
          <w:szCs w:val="20"/>
          <w:shd w:val="clear" w:color="auto" w:fill="FFFFFF"/>
        </w:rPr>
        <w:t>прикладная наука, предметом которой является разработк</w:t>
      </w:r>
      <w:r w:rsidR="00FA544A">
        <w:rPr>
          <w:rFonts w:cs="Times New Roman"/>
          <w:sz w:val="20"/>
          <w:szCs w:val="20"/>
          <w:shd w:val="clear" w:color="auto" w:fill="FFFFFF"/>
        </w:rPr>
        <w:t>а</w:t>
      </w:r>
      <w:r w:rsidR="00FA544A" w:rsidRPr="00FA544A">
        <w:rPr>
          <w:rFonts w:cs="Times New Roman"/>
          <w:sz w:val="20"/>
          <w:szCs w:val="20"/>
          <w:shd w:val="clear" w:color="auto" w:fill="FFFFFF"/>
        </w:rPr>
        <w:t xml:space="preserve"> автоматизированных технических систем и являющаяся </w:t>
      </w:r>
      <w:r w:rsidR="00FA544A">
        <w:rPr>
          <w:rFonts w:cs="Times New Roman"/>
          <w:sz w:val="20"/>
          <w:szCs w:val="20"/>
          <w:shd w:val="clear" w:color="auto" w:fill="FFFFFF"/>
        </w:rPr>
        <w:t xml:space="preserve">одной из </w:t>
      </w:r>
      <w:r w:rsidR="00FA544A" w:rsidRPr="00FA544A">
        <w:rPr>
          <w:rFonts w:cs="Times New Roman"/>
          <w:sz w:val="20"/>
          <w:szCs w:val="20"/>
          <w:shd w:val="clear" w:color="auto" w:fill="FFFFFF"/>
        </w:rPr>
        <w:t>важнейш</w:t>
      </w:r>
      <w:r w:rsidR="00FA544A">
        <w:rPr>
          <w:rFonts w:cs="Times New Roman"/>
          <w:sz w:val="20"/>
          <w:szCs w:val="20"/>
          <w:shd w:val="clear" w:color="auto" w:fill="FFFFFF"/>
        </w:rPr>
        <w:t>их</w:t>
      </w:r>
      <w:r w:rsidR="00FA544A" w:rsidRPr="00FA544A">
        <w:rPr>
          <w:rFonts w:cs="Times New Roman"/>
          <w:sz w:val="20"/>
          <w:szCs w:val="20"/>
          <w:shd w:val="clear" w:color="auto" w:fill="FFFFFF"/>
        </w:rPr>
        <w:t xml:space="preserve"> техническ</w:t>
      </w:r>
      <w:r w:rsidR="00FA544A">
        <w:rPr>
          <w:rFonts w:cs="Times New Roman"/>
          <w:sz w:val="20"/>
          <w:szCs w:val="20"/>
          <w:shd w:val="clear" w:color="auto" w:fill="FFFFFF"/>
        </w:rPr>
        <w:t>их</w:t>
      </w:r>
      <w:r w:rsidR="00FA544A" w:rsidRPr="00FA544A">
        <w:rPr>
          <w:rFonts w:cs="Times New Roman"/>
          <w:sz w:val="20"/>
          <w:szCs w:val="20"/>
          <w:shd w:val="clear" w:color="auto" w:fill="FFFFFF"/>
        </w:rPr>
        <w:t xml:space="preserve"> основ развития производства</w:t>
      </w:r>
      <w:r w:rsidR="00273977">
        <w:rPr>
          <w:rFonts w:cs="Times New Roman"/>
          <w:sz w:val="20"/>
          <w:szCs w:val="20"/>
          <w:shd w:val="clear" w:color="auto" w:fill="FFFFFF"/>
        </w:rPr>
        <w:t xml:space="preserve"> и всех сторон жизни общества</w:t>
      </w:r>
      <w:r w:rsidR="00FA544A" w:rsidRPr="00FA544A">
        <w:rPr>
          <w:rFonts w:cs="Times New Roman"/>
          <w:sz w:val="20"/>
          <w:szCs w:val="20"/>
          <w:shd w:val="clear" w:color="auto" w:fill="FFFFFF"/>
        </w:rPr>
        <w:t xml:space="preserve">. Робототехника </w:t>
      </w:r>
      <w:r w:rsidR="00273977">
        <w:rPr>
          <w:rFonts w:cs="Times New Roman"/>
          <w:sz w:val="20"/>
          <w:szCs w:val="20"/>
          <w:shd w:val="clear" w:color="auto" w:fill="FFFFFF"/>
        </w:rPr>
        <w:t>базируется</w:t>
      </w:r>
      <w:r w:rsidR="00FA544A" w:rsidRPr="00FA544A">
        <w:rPr>
          <w:rFonts w:cs="Times New Roman"/>
          <w:sz w:val="20"/>
          <w:szCs w:val="20"/>
          <w:shd w:val="clear" w:color="auto" w:fill="FFFFFF"/>
        </w:rPr>
        <w:t xml:space="preserve"> на таки</w:t>
      </w:r>
      <w:r w:rsidR="00273977">
        <w:rPr>
          <w:rFonts w:cs="Times New Roman"/>
          <w:sz w:val="20"/>
          <w:szCs w:val="20"/>
          <w:shd w:val="clear" w:color="auto" w:fill="FFFFFF"/>
        </w:rPr>
        <w:t>х</w:t>
      </w:r>
      <w:r w:rsidR="00FA544A" w:rsidRPr="00FA544A">
        <w:rPr>
          <w:rFonts w:cs="Times New Roman"/>
          <w:sz w:val="20"/>
          <w:szCs w:val="20"/>
          <w:shd w:val="clear" w:color="auto" w:fill="FFFFFF"/>
        </w:rPr>
        <w:t xml:space="preserve"> дисциплин</w:t>
      </w:r>
      <w:r w:rsidR="00273977">
        <w:rPr>
          <w:rFonts w:cs="Times New Roman"/>
          <w:sz w:val="20"/>
          <w:szCs w:val="20"/>
          <w:shd w:val="clear" w:color="auto" w:fill="FFFFFF"/>
        </w:rPr>
        <w:t>ах</w:t>
      </w:r>
      <w:r w:rsidR="00FA544A" w:rsidRPr="00FA544A">
        <w:rPr>
          <w:rFonts w:cs="Times New Roman"/>
          <w:sz w:val="20"/>
          <w:szCs w:val="20"/>
          <w:shd w:val="clear" w:color="auto" w:fill="FFFFFF"/>
        </w:rPr>
        <w:t>, как электроника, механика, кибернетика, телемеханика, мехатроника, информатика, радиотехника и электротехника</w:t>
      </w:r>
      <w:r w:rsidR="00FA544A" w:rsidRPr="00FA544A">
        <w:rPr>
          <w:rFonts w:ascii="Arial" w:hAnsi="Arial" w:cs="Arial"/>
          <w:sz w:val="20"/>
          <w:szCs w:val="20"/>
          <w:shd w:val="clear" w:color="auto" w:fill="FFFFFF"/>
        </w:rPr>
        <w:t>.</w:t>
      </w:r>
      <w:r w:rsidR="00FA544A" w:rsidRPr="00FA544A">
        <w:rPr>
          <w:rFonts w:eastAsia="Times New Roman" w:cs="Times New Roman"/>
          <w:sz w:val="20"/>
          <w:szCs w:val="20"/>
          <w:lang w:eastAsia="ru-RU"/>
        </w:rPr>
        <w:t xml:space="preserve"> </w:t>
      </w:r>
      <w:r w:rsidR="00273977">
        <w:rPr>
          <w:rFonts w:eastAsia="Times New Roman" w:cs="Times New Roman"/>
          <w:sz w:val="20"/>
          <w:szCs w:val="20"/>
          <w:lang w:eastAsia="ru-RU"/>
        </w:rPr>
        <w:t>А</w:t>
      </w:r>
      <w:r w:rsidR="001A6F31" w:rsidRPr="00FA544A">
        <w:rPr>
          <w:rFonts w:eastAsia="Times New Roman" w:cs="Times New Roman"/>
          <w:sz w:val="20"/>
          <w:szCs w:val="20"/>
          <w:lang w:eastAsia="ru-RU"/>
        </w:rPr>
        <w:t xml:space="preserve"> робототехника </w:t>
      </w:r>
      <w:r w:rsidR="004D1EE4" w:rsidRPr="00FA544A">
        <w:rPr>
          <w:rFonts w:eastAsia="Times New Roman" w:cs="Times New Roman"/>
          <w:sz w:val="20"/>
          <w:szCs w:val="20"/>
          <w:lang w:eastAsia="ru-RU"/>
        </w:rPr>
        <w:t xml:space="preserve">в образовании – это новое направление обучения </w:t>
      </w:r>
      <w:r w:rsidR="00273977">
        <w:rPr>
          <w:rFonts w:eastAsia="Times New Roman" w:cs="Times New Roman"/>
          <w:sz w:val="20"/>
          <w:szCs w:val="20"/>
          <w:lang w:eastAsia="ru-RU"/>
        </w:rPr>
        <w:t>подрастающего поколения</w:t>
      </w:r>
      <w:r w:rsidR="001A6F31" w:rsidRPr="00FA544A">
        <w:rPr>
          <w:rFonts w:eastAsia="Times New Roman" w:cs="Times New Roman"/>
          <w:sz w:val="20"/>
          <w:szCs w:val="20"/>
          <w:lang w:eastAsia="ru-RU"/>
        </w:rPr>
        <w:t xml:space="preserve"> физике, технологии, математике, </w:t>
      </w:r>
      <w:r w:rsidR="00273977">
        <w:rPr>
          <w:rFonts w:eastAsia="Times New Roman" w:cs="Times New Roman"/>
          <w:sz w:val="20"/>
          <w:szCs w:val="20"/>
          <w:lang w:eastAsia="ru-RU"/>
        </w:rPr>
        <w:t>информатике,</w:t>
      </w:r>
      <w:r w:rsidR="001A6F31" w:rsidRPr="00FA544A">
        <w:rPr>
          <w:rFonts w:eastAsia="Times New Roman" w:cs="Times New Roman"/>
          <w:sz w:val="20"/>
          <w:szCs w:val="20"/>
          <w:lang w:eastAsia="ru-RU"/>
        </w:rPr>
        <w:t xml:space="preserve"> </w:t>
      </w:r>
      <w:r w:rsidR="00273977">
        <w:rPr>
          <w:rFonts w:eastAsia="Times New Roman" w:cs="Times New Roman"/>
          <w:sz w:val="20"/>
          <w:szCs w:val="20"/>
          <w:lang w:eastAsia="ru-RU"/>
        </w:rPr>
        <w:t>вовлекающее его</w:t>
      </w:r>
      <w:r w:rsidR="001A6F31" w:rsidRPr="00FA544A">
        <w:rPr>
          <w:rFonts w:eastAsia="Times New Roman" w:cs="Times New Roman"/>
          <w:sz w:val="20"/>
          <w:szCs w:val="20"/>
          <w:lang w:eastAsia="ru-RU"/>
        </w:rPr>
        <w:t xml:space="preserve"> в процесс технического творчества.</w:t>
      </w:r>
      <w:r w:rsidR="00D41614" w:rsidRPr="00FA544A">
        <w:rPr>
          <w:rFonts w:eastAsia="Times New Roman" w:cs="Times New Roman"/>
          <w:sz w:val="20"/>
          <w:szCs w:val="20"/>
          <w:lang w:eastAsia="ru-RU"/>
        </w:rPr>
        <w:t xml:space="preserve"> В современном мире </w:t>
      </w:r>
      <w:r w:rsidR="00273977">
        <w:rPr>
          <w:rFonts w:eastAsia="Times New Roman" w:cs="Times New Roman"/>
          <w:sz w:val="20"/>
          <w:szCs w:val="20"/>
          <w:lang w:eastAsia="ru-RU"/>
        </w:rPr>
        <w:t xml:space="preserve">ускоряющимися темпами </w:t>
      </w:r>
      <w:r w:rsidR="00D41614" w:rsidRPr="00FA544A">
        <w:rPr>
          <w:rFonts w:eastAsia="Times New Roman" w:cs="Times New Roman"/>
          <w:sz w:val="20"/>
          <w:szCs w:val="20"/>
          <w:lang w:eastAsia="ru-RU"/>
        </w:rPr>
        <w:t>ид</w:t>
      </w:r>
      <w:r w:rsidR="00273977">
        <w:rPr>
          <w:rFonts w:eastAsia="Times New Roman" w:cs="Times New Roman"/>
          <w:sz w:val="20"/>
          <w:szCs w:val="20"/>
          <w:lang w:eastAsia="ru-RU"/>
        </w:rPr>
        <w:t>ё</w:t>
      </w:r>
      <w:r w:rsidR="00D41614" w:rsidRPr="00FA544A">
        <w:rPr>
          <w:rFonts w:eastAsia="Times New Roman" w:cs="Times New Roman"/>
          <w:sz w:val="20"/>
          <w:szCs w:val="20"/>
          <w:lang w:eastAsia="ru-RU"/>
        </w:rPr>
        <w:t xml:space="preserve">т </w:t>
      </w:r>
      <w:r w:rsidR="00273977">
        <w:rPr>
          <w:rFonts w:eastAsia="Times New Roman" w:cs="Times New Roman"/>
          <w:sz w:val="20"/>
          <w:szCs w:val="20"/>
          <w:lang w:eastAsia="ru-RU"/>
        </w:rPr>
        <w:t xml:space="preserve">активное </w:t>
      </w:r>
      <w:r w:rsidR="00D41614" w:rsidRPr="00FA544A">
        <w:rPr>
          <w:rFonts w:eastAsia="Times New Roman" w:cs="Times New Roman"/>
          <w:sz w:val="20"/>
          <w:szCs w:val="20"/>
          <w:lang w:eastAsia="ru-RU"/>
        </w:rPr>
        <w:t>внедрение роботов в повседневную жизнь</w:t>
      </w:r>
      <w:r w:rsidR="00273977">
        <w:rPr>
          <w:rFonts w:eastAsia="Times New Roman" w:cs="Times New Roman"/>
          <w:sz w:val="20"/>
          <w:szCs w:val="20"/>
          <w:lang w:eastAsia="ru-RU"/>
        </w:rPr>
        <w:t xml:space="preserve"> людей</w:t>
      </w:r>
      <w:r w:rsidR="00D41614" w:rsidRPr="00FA544A">
        <w:rPr>
          <w:rFonts w:eastAsia="Times New Roman" w:cs="Times New Roman"/>
          <w:sz w:val="20"/>
          <w:szCs w:val="20"/>
          <w:lang w:eastAsia="ru-RU"/>
        </w:rPr>
        <w:t xml:space="preserve">, </w:t>
      </w:r>
      <w:r w:rsidR="00273977">
        <w:rPr>
          <w:rFonts w:eastAsia="Times New Roman" w:cs="Times New Roman"/>
          <w:sz w:val="20"/>
          <w:szCs w:val="20"/>
          <w:lang w:eastAsia="ru-RU"/>
        </w:rPr>
        <w:t xml:space="preserve">во </w:t>
      </w:r>
      <w:r w:rsidR="00D41614" w:rsidRPr="00FA544A">
        <w:rPr>
          <w:rFonts w:eastAsia="Times New Roman" w:cs="Times New Roman"/>
          <w:sz w:val="20"/>
          <w:szCs w:val="20"/>
          <w:lang w:eastAsia="ru-RU"/>
        </w:rPr>
        <w:t>многи</w:t>
      </w:r>
      <w:r w:rsidR="00273977">
        <w:rPr>
          <w:rFonts w:eastAsia="Times New Roman" w:cs="Times New Roman"/>
          <w:sz w:val="20"/>
          <w:szCs w:val="20"/>
          <w:lang w:eastAsia="ru-RU"/>
        </w:rPr>
        <w:t>х</w:t>
      </w:r>
      <w:r w:rsidR="00D41614" w:rsidRPr="00FA544A">
        <w:rPr>
          <w:rFonts w:eastAsia="Times New Roman" w:cs="Times New Roman"/>
          <w:sz w:val="20"/>
          <w:szCs w:val="20"/>
          <w:lang w:eastAsia="ru-RU"/>
        </w:rPr>
        <w:t xml:space="preserve"> </w:t>
      </w:r>
      <w:r w:rsidR="00273977">
        <w:rPr>
          <w:rFonts w:eastAsia="Times New Roman" w:cs="Times New Roman"/>
          <w:sz w:val="20"/>
          <w:szCs w:val="20"/>
          <w:lang w:eastAsia="ru-RU"/>
        </w:rPr>
        <w:t>профессиях людей</w:t>
      </w:r>
      <w:r w:rsidR="00D41614" w:rsidRPr="00FA544A">
        <w:rPr>
          <w:rFonts w:eastAsia="Times New Roman" w:cs="Times New Roman"/>
          <w:sz w:val="20"/>
          <w:szCs w:val="20"/>
          <w:lang w:eastAsia="ru-RU"/>
        </w:rPr>
        <w:t xml:space="preserve"> заменяют роботы.</w:t>
      </w:r>
      <w:r w:rsidR="00C81819" w:rsidRPr="00FA544A">
        <w:rPr>
          <w:rFonts w:eastAsia="Times New Roman" w:cs="Times New Roman"/>
          <w:sz w:val="20"/>
          <w:szCs w:val="20"/>
          <w:lang w:eastAsia="ru-RU"/>
        </w:rPr>
        <w:t xml:space="preserve"> Специалисты в области робототехники достаточно востребованы</w:t>
      </w:r>
      <w:r w:rsidR="00273977">
        <w:rPr>
          <w:rFonts w:eastAsia="Times New Roman" w:cs="Times New Roman"/>
          <w:sz w:val="20"/>
          <w:szCs w:val="20"/>
          <w:lang w:eastAsia="ru-RU"/>
        </w:rPr>
        <w:t xml:space="preserve"> экономикой</w:t>
      </w:r>
      <w:r w:rsidR="008A6680">
        <w:rPr>
          <w:rFonts w:eastAsia="Times New Roman" w:cs="Times New Roman"/>
          <w:sz w:val="20"/>
          <w:szCs w:val="20"/>
          <w:lang w:eastAsia="ru-RU"/>
        </w:rPr>
        <w:t xml:space="preserve"> и степень этой востребованности будет только возрастать.</w:t>
      </w:r>
    </w:p>
    <w:p w14:paraId="0566F43C" w14:textId="52E9C357" w:rsidR="00990F0B" w:rsidRPr="00962009" w:rsidRDefault="00990F0B" w:rsidP="004D1EE4">
      <w:pPr>
        <w:pStyle w:val="a3"/>
        <w:spacing w:before="0" w:beforeAutospacing="0" w:after="0" w:afterAutospacing="0"/>
        <w:ind w:firstLine="567"/>
        <w:jc w:val="both"/>
        <w:rPr>
          <w:color w:val="000000"/>
          <w:sz w:val="20"/>
          <w:szCs w:val="20"/>
        </w:rPr>
      </w:pPr>
      <w:r w:rsidRPr="00962009">
        <w:rPr>
          <w:color w:val="000000"/>
          <w:sz w:val="20"/>
          <w:szCs w:val="20"/>
        </w:rPr>
        <w:t>В сво</w:t>
      </w:r>
      <w:r w:rsidR="00267DDC">
        <w:rPr>
          <w:color w:val="000000"/>
          <w:sz w:val="20"/>
          <w:szCs w:val="20"/>
        </w:rPr>
        <w:t>ё</w:t>
      </w:r>
      <w:r w:rsidRPr="00962009">
        <w:rPr>
          <w:color w:val="000000"/>
          <w:sz w:val="20"/>
          <w:szCs w:val="20"/>
        </w:rPr>
        <w:t xml:space="preserve">м ежегодном послании </w:t>
      </w:r>
      <w:r w:rsidR="00267DDC">
        <w:rPr>
          <w:color w:val="000000"/>
          <w:sz w:val="20"/>
          <w:szCs w:val="20"/>
        </w:rPr>
        <w:t xml:space="preserve">Федеральному Собранию </w:t>
      </w:r>
      <w:r w:rsidR="0016121F">
        <w:rPr>
          <w:color w:val="000000"/>
          <w:sz w:val="20"/>
          <w:szCs w:val="20"/>
        </w:rPr>
        <w:t xml:space="preserve">в декабре 2012 года </w:t>
      </w:r>
      <w:r w:rsidRPr="00962009">
        <w:rPr>
          <w:color w:val="000000"/>
          <w:sz w:val="20"/>
          <w:szCs w:val="20"/>
        </w:rPr>
        <w:t xml:space="preserve">президент </w:t>
      </w:r>
      <w:r w:rsidR="00267DDC">
        <w:rPr>
          <w:color w:val="000000"/>
          <w:sz w:val="20"/>
          <w:szCs w:val="20"/>
        </w:rPr>
        <w:t xml:space="preserve">Российской Федерации </w:t>
      </w:r>
      <w:r w:rsidRPr="00962009">
        <w:rPr>
          <w:color w:val="000000"/>
          <w:sz w:val="20"/>
          <w:szCs w:val="20"/>
        </w:rPr>
        <w:t xml:space="preserve">Владимир </w:t>
      </w:r>
      <w:r w:rsidR="00267DDC">
        <w:rPr>
          <w:color w:val="000000"/>
          <w:sz w:val="20"/>
          <w:szCs w:val="20"/>
        </w:rPr>
        <w:t xml:space="preserve">Владимирович </w:t>
      </w:r>
      <w:r w:rsidRPr="00962009">
        <w:rPr>
          <w:color w:val="000000"/>
          <w:sz w:val="20"/>
          <w:szCs w:val="20"/>
        </w:rPr>
        <w:t>Путин поставил задачу, что «нужно развивать систему технического и художественного творчества, открывать кружки, секции для детей»</w:t>
      </w:r>
      <w:r w:rsidR="00267DDC">
        <w:rPr>
          <w:color w:val="000000"/>
          <w:sz w:val="20"/>
          <w:szCs w:val="20"/>
        </w:rPr>
        <w:t xml:space="preserve"> </w:t>
      </w:r>
      <w:r w:rsidR="00267DDC" w:rsidRPr="00267DDC">
        <w:rPr>
          <w:color w:val="000000"/>
          <w:sz w:val="20"/>
          <w:szCs w:val="20"/>
        </w:rPr>
        <w:t>[1]</w:t>
      </w:r>
      <w:r w:rsidRPr="00962009">
        <w:rPr>
          <w:color w:val="000000"/>
          <w:sz w:val="20"/>
          <w:szCs w:val="20"/>
        </w:rPr>
        <w:t xml:space="preserve">. На </w:t>
      </w:r>
      <w:r w:rsidRPr="00962009">
        <w:rPr>
          <w:color w:val="000000"/>
          <w:sz w:val="20"/>
          <w:szCs w:val="20"/>
        </w:rPr>
        <w:lastRenderedPageBreak/>
        <w:t xml:space="preserve">решение этих задач </w:t>
      </w:r>
      <w:r w:rsidR="00D40A97">
        <w:rPr>
          <w:color w:val="000000"/>
          <w:sz w:val="20"/>
          <w:szCs w:val="20"/>
        </w:rPr>
        <w:t xml:space="preserve">была </w:t>
      </w:r>
      <w:r w:rsidRPr="00962009">
        <w:rPr>
          <w:color w:val="000000"/>
          <w:sz w:val="20"/>
          <w:szCs w:val="20"/>
        </w:rPr>
        <w:t>направлена программы по созданию центров научно-технической направленности, которая стартовала в России</w:t>
      </w:r>
      <w:r w:rsidR="00D40A97">
        <w:rPr>
          <w:color w:val="000000"/>
          <w:sz w:val="20"/>
          <w:szCs w:val="20"/>
        </w:rPr>
        <w:t xml:space="preserve"> и реализуется по настоящее время</w:t>
      </w:r>
      <w:r w:rsidRPr="00962009">
        <w:rPr>
          <w:color w:val="000000"/>
          <w:sz w:val="20"/>
          <w:szCs w:val="20"/>
        </w:rPr>
        <w:t>.</w:t>
      </w:r>
    </w:p>
    <w:p w14:paraId="59B44AB5" w14:textId="71A8863F" w:rsidR="00990F0B" w:rsidRPr="00962009" w:rsidRDefault="00990F0B" w:rsidP="004D1EE4">
      <w:pPr>
        <w:pStyle w:val="a3"/>
        <w:spacing w:before="0" w:beforeAutospacing="0" w:after="0" w:afterAutospacing="0"/>
        <w:ind w:firstLine="567"/>
        <w:jc w:val="both"/>
        <w:rPr>
          <w:color w:val="000000"/>
          <w:sz w:val="20"/>
          <w:szCs w:val="20"/>
        </w:rPr>
      </w:pPr>
      <w:r w:rsidRPr="00962009">
        <w:rPr>
          <w:color w:val="000000"/>
          <w:sz w:val="20"/>
          <w:szCs w:val="20"/>
        </w:rPr>
        <w:t xml:space="preserve">В учреждениях дополнительного образования </w:t>
      </w:r>
      <w:r w:rsidR="00883AD8">
        <w:rPr>
          <w:color w:val="000000"/>
          <w:sz w:val="20"/>
          <w:szCs w:val="20"/>
        </w:rPr>
        <w:t xml:space="preserve">реализация программы нашла своё воплощение в </w:t>
      </w:r>
      <w:r w:rsidRPr="00962009">
        <w:rPr>
          <w:color w:val="000000"/>
          <w:sz w:val="20"/>
          <w:szCs w:val="20"/>
        </w:rPr>
        <w:t>активно</w:t>
      </w:r>
      <w:r w:rsidR="00883AD8">
        <w:rPr>
          <w:color w:val="000000"/>
          <w:sz w:val="20"/>
          <w:szCs w:val="20"/>
        </w:rPr>
        <w:t>м</w:t>
      </w:r>
      <w:r w:rsidRPr="00962009">
        <w:rPr>
          <w:color w:val="000000"/>
          <w:sz w:val="20"/>
          <w:szCs w:val="20"/>
        </w:rPr>
        <w:t xml:space="preserve"> разви</w:t>
      </w:r>
      <w:r w:rsidR="00883AD8">
        <w:rPr>
          <w:color w:val="000000"/>
          <w:sz w:val="20"/>
          <w:szCs w:val="20"/>
        </w:rPr>
        <w:t xml:space="preserve">тии кружков </w:t>
      </w:r>
      <w:r w:rsidRPr="00962009">
        <w:rPr>
          <w:color w:val="000000"/>
          <w:sz w:val="20"/>
          <w:szCs w:val="20"/>
        </w:rPr>
        <w:t>техническ</w:t>
      </w:r>
      <w:r w:rsidR="00883AD8">
        <w:rPr>
          <w:color w:val="000000"/>
          <w:sz w:val="20"/>
          <w:szCs w:val="20"/>
        </w:rPr>
        <w:t>ой</w:t>
      </w:r>
      <w:r w:rsidRPr="00962009">
        <w:rPr>
          <w:color w:val="000000"/>
          <w:sz w:val="20"/>
          <w:szCs w:val="20"/>
        </w:rPr>
        <w:t xml:space="preserve"> направленност</w:t>
      </w:r>
      <w:r w:rsidR="00883AD8">
        <w:rPr>
          <w:color w:val="000000"/>
          <w:sz w:val="20"/>
          <w:szCs w:val="20"/>
        </w:rPr>
        <w:t>и, в частности, кружков</w:t>
      </w:r>
      <w:r w:rsidRPr="00962009">
        <w:rPr>
          <w:color w:val="000000"/>
          <w:sz w:val="20"/>
          <w:szCs w:val="20"/>
        </w:rPr>
        <w:t xml:space="preserve"> робототехники.</w:t>
      </w:r>
    </w:p>
    <w:p w14:paraId="74A2E255" w14:textId="50B73668" w:rsidR="00990F0B" w:rsidRPr="00962009" w:rsidRDefault="00990F0B" w:rsidP="009A7139">
      <w:pPr>
        <w:pStyle w:val="a3"/>
        <w:spacing w:before="0" w:beforeAutospacing="0" w:after="0" w:afterAutospacing="0"/>
        <w:ind w:firstLine="567"/>
        <w:jc w:val="both"/>
        <w:rPr>
          <w:color w:val="000000"/>
          <w:sz w:val="20"/>
          <w:szCs w:val="20"/>
        </w:rPr>
      </w:pPr>
      <w:r w:rsidRPr="00962009">
        <w:rPr>
          <w:color w:val="000000"/>
          <w:sz w:val="20"/>
          <w:szCs w:val="20"/>
        </w:rPr>
        <w:t xml:space="preserve">Особенность робототехники </w:t>
      </w:r>
      <w:r w:rsidR="00883AD8">
        <w:rPr>
          <w:color w:val="000000"/>
          <w:sz w:val="20"/>
          <w:szCs w:val="20"/>
        </w:rPr>
        <w:t xml:space="preserve">состоит </w:t>
      </w:r>
      <w:r w:rsidRPr="00962009">
        <w:rPr>
          <w:color w:val="000000"/>
          <w:sz w:val="20"/>
          <w:szCs w:val="20"/>
        </w:rPr>
        <w:t xml:space="preserve">в том, что она </w:t>
      </w:r>
      <w:r w:rsidR="00883AD8">
        <w:rPr>
          <w:color w:val="000000"/>
          <w:sz w:val="20"/>
          <w:szCs w:val="20"/>
        </w:rPr>
        <w:t>включает</w:t>
      </w:r>
      <w:r w:rsidRPr="00962009">
        <w:rPr>
          <w:color w:val="000000"/>
          <w:sz w:val="20"/>
          <w:szCs w:val="20"/>
        </w:rPr>
        <w:t xml:space="preserve"> в себ</w:t>
      </w:r>
      <w:r w:rsidR="00883AD8">
        <w:rPr>
          <w:color w:val="000000"/>
          <w:sz w:val="20"/>
          <w:szCs w:val="20"/>
        </w:rPr>
        <w:t>я как</w:t>
      </w:r>
      <w:r w:rsidRPr="00962009">
        <w:rPr>
          <w:color w:val="000000"/>
          <w:sz w:val="20"/>
          <w:szCs w:val="20"/>
        </w:rPr>
        <w:t xml:space="preserve"> конструирование</w:t>
      </w:r>
      <w:r w:rsidR="00883AD8">
        <w:rPr>
          <w:color w:val="000000"/>
          <w:sz w:val="20"/>
          <w:szCs w:val="20"/>
        </w:rPr>
        <w:t>, так</w:t>
      </w:r>
      <w:r w:rsidRPr="00962009">
        <w:rPr>
          <w:color w:val="000000"/>
          <w:sz w:val="20"/>
          <w:szCs w:val="20"/>
        </w:rPr>
        <w:t xml:space="preserve"> и программирование.</w:t>
      </w:r>
      <w:r w:rsidR="00DE4E0E" w:rsidRPr="00962009">
        <w:rPr>
          <w:color w:val="000000"/>
          <w:sz w:val="20"/>
          <w:szCs w:val="20"/>
        </w:rPr>
        <w:t xml:space="preserve"> Это позволяет </w:t>
      </w:r>
      <w:r w:rsidR="00883AD8">
        <w:rPr>
          <w:color w:val="000000"/>
          <w:sz w:val="20"/>
          <w:szCs w:val="20"/>
        </w:rPr>
        <w:t>объединить вместе</w:t>
      </w:r>
      <w:r w:rsidR="00DE4E0E" w:rsidRPr="00962009">
        <w:rPr>
          <w:color w:val="000000"/>
          <w:sz w:val="20"/>
          <w:szCs w:val="20"/>
        </w:rPr>
        <w:t xml:space="preserve"> преподавани</w:t>
      </w:r>
      <w:r w:rsidR="00883AD8">
        <w:rPr>
          <w:color w:val="000000"/>
          <w:sz w:val="20"/>
          <w:szCs w:val="20"/>
        </w:rPr>
        <w:t>е</w:t>
      </w:r>
      <w:r w:rsidR="00DE4E0E" w:rsidRPr="00962009">
        <w:rPr>
          <w:color w:val="000000"/>
          <w:sz w:val="20"/>
          <w:szCs w:val="20"/>
        </w:rPr>
        <w:t xml:space="preserve"> черчения, физики, информатики, математики, </w:t>
      </w:r>
      <w:r w:rsidR="00883AD8">
        <w:rPr>
          <w:color w:val="000000"/>
          <w:sz w:val="20"/>
          <w:szCs w:val="20"/>
        </w:rPr>
        <w:t xml:space="preserve">других </w:t>
      </w:r>
      <w:r w:rsidR="00DE4E0E" w:rsidRPr="00962009">
        <w:rPr>
          <w:color w:val="000000"/>
          <w:sz w:val="20"/>
          <w:szCs w:val="20"/>
        </w:rPr>
        <w:t>естественных наук и развива</w:t>
      </w:r>
      <w:r w:rsidR="00883AD8">
        <w:rPr>
          <w:color w:val="000000"/>
          <w:sz w:val="20"/>
          <w:szCs w:val="20"/>
        </w:rPr>
        <w:t>ть</w:t>
      </w:r>
      <w:r w:rsidR="00DE4E0E" w:rsidRPr="00962009">
        <w:rPr>
          <w:color w:val="000000"/>
          <w:sz w:val="20"/>
          <w:szCs w:val="20"/>
        </w:rPr>
        <w:t xml:space="preserve"> инженерно</w:t>
      </w:r>
      <w:r w:rsidR="00883AD8">
        <w:rPr>
          <w:color w:val="000000"/>
          <w:sz w:val="20"/>
          <w:szCs w:val="20"/>
        </w:rPr>
        <w:t>-техническое</w:t>
      </w:r>
      <w:r w:rsidR="00DE4E0E" w:rsidRPr="00962009">
        <w:rPr>
          <w:color w:val="000000"/>
          <w:sz w:val="20"/>
          <w:szCs w:val="20"/>
        </w:rPr>
        <w:t xml:space="preserve"> мышление.</w:t>
      </w:r>
    </w:p>
    <w:p w14:paraId="3AC36053" w14:textId="77777777" w:rsidR="009A7139" w:rsidRPr="009A7139" w:rsidRDefault="009A7139" w:rsidP="00BE50E7">
      <w:pPr>
        <w:spacing w:after="0"/>
        <w:ind w:firstLine="567"/>
        <w:jc w:val="both"/>
        <w:rPr>
          <w:sz w:val="20"/>
          <w:szCs w:val="20"/>
        </w:rPr>
      </w:pPr>
      <w:r w:rsidRPr="009A7139">
        <w:rPr>
          <w:sz w:val="20"/>
          <w:szCs w:val="20"/>
        </w:rPr>
        <w:t>Для успешного овладения робототехникой необходимо знать современные конструкционные материалы, уметь их обрабатывать различными инструментами, владеть основами программирования.</w:t>
      </w:r>
    </w:p>
    <w:p w14:paraId="7453251E" w14:textId="3D676FAA" w:rsidR="009A7139" w:rsidRPr="009A7139" w:rsidRDefault="009A7139" w:rsidP="00BE50E7">
      <w:pPr>
        <w:spacing w:after="0"/>
        <w:ind w:firstLine="567"/>
        <w:jc w:val="both"/>
        <w:rPr>
          <w:sz w:val="20"/>
          <w:szCs w:val="20"/>
        </w:rPr>
      </w:pPr>
      <w:r w:rsidRPr="009A7139">
        <w:rPr>
          <w:sz w:val="20"/>
          <w:szCs w:val="20"/>
        </w:rPr>
        <w:t xml:space="preserve">Курс робототехники в </w:t>
      </w:r>
      <w:r>
        <w:rPr>
          <w:sz w:val="20"/>
          <w:szCs w:val="20"/>
        </w:rPr>
        <w:t>системе дополнительного образования</w:t>
      </w:r>
      <w:r w:rsidRPr="009A7139">
        <w:rPr>
          <w:sz w:val="20"/>
          <w:szCs w:val="20"/>
        </w:rPr>
        <w:t xml:space="preserve"> может стать одним из способов изучения не только техники, производственных технологий, компьютерных технологий и программирования, но и всего окружающего мира с точки зрения сферы применения роботов. В последнее время любительская робототехника переживает настоящий бум. Поэтому рынок насыщен всякого рода готовыми конструкторами. Они включают в себя множество датчиков, приборов и устройств, необходимых для создания робота. Но главный минус данных наборов в том, что они дорогие и не каждому доступны. </w:t>
      </w:r>
    </w:p>
    <w:p w14:paraId="59EC9A92" w14:textId="588856DC" w:rsidR="009A7139" w:rsidRDefault="009A7139" w:rsidP="008D065F">
      <w:pPr>
        <w:pStyle w:val="a3"/>
        <w:spacing w:before="0" w:beforeAutospacing="0" w:after="0" w:afterAutospacing="0"/>
        <w:ind w:firstLine="567"/>
        <w:jc w:val="both"/>
        <w:rPr>
          <w:color w:val="000000"/>
          <w:sz w:val="20"/>
          <w:szCs w:val="20"/>
        </w:rPr>
      </w:pPr>
      <w:r w:rsidRPr="009A7139">
        <w:rPr>
          <w:sz w:val="20"/>
          <w:szCs w:val="20"/>
        </w:rPr>
        <w:t xml:space="preserve">При преподавании данного курса </w:t>
      </w:r>
      <w:r>
        <w:rPr>
          <w:sz w:val="20"/>
          <w:szCs w:val="20"/>
        </w:rPr>
        <w:t xml:space="preserve">педагоги дополнительного образования </w:t>
      </w:r>
      <w:r w:rsidRPr="009A7139">
        <w:rPr>
          <w:sz w:val="20"/>
          <w:szCs w:val="20"/>
        </w:rPr>
        <w:t>сталкиваются с двумя основными проблемами: недостатком методических материалов и высокой ценой одной единицы робототехнического конструктора и дополнительных комплектующих к нему.</w:t>
      </w:r>
    </w:p>
    <w:p w14:paraId="51CA011D" w14:textId="7208442C" w:rsidR="008D065F" w:rsidRPr="008D065F" w:rsidRDefault="008D065F" w:rsidP="00BE50E7">
      <w:pPr>
        <w:spacing w:after="0"/>
        <w:ind w:firstLine="567"/>
        <w:jc w:val="both"/>
        <w:rPr>
          <w:sz w:val="20"/>
          <w:szCs w:val="20"/>
        </w:rPr>
      </w:pPr>
      <w:r w:rsidRPr="008D065F">
        <w:rPr>
          <w:sz w:val="20"/>
          <w:szCs w:val="20"/>
        </w:rPr>
        <w:t>В настоящее время в образовании</w:t>
      </w:r>
      <w:r>
        <w:rPr>
          <w:sz w:val="20"/>
          <w:szCs w:val="20"/>
        </w:rPr>
        <w:t>, как основном, так и дополнительном,</w:t>
      </w:r>
      <w:r w:rsidRPr="008D065F">
        <w:rPr>
          <w:sz w:val="20"/>
          <w:szCs w:val="20"/>
        </w:rPr>
        <w:t xml:space="preserve"> чаще всего применяют различные готовые робототехнические комплексы, например, LEGO </w:t>
      </w:r>
      <w:proofErr w:type="spellStart"/>
      <w:r w:rsidRPr="008D065F">
        <w:rPr>
          <w:sz w:val="20"/>
          <w:szCs w:val="20"/>
        </w:rPr>
        <w:t>Mindstorms</w:t>
      </w:r>
      <w:proofErr w:type="spellEnd"/>
      <w:r w:rsidRPr="008D065F">
        <w:rPr>
          <w:sz w:val="20"/>
          <w:szCs w:val="20"/>
        </w:rPr>
        <w:t xml:space="preserve"> – робототехнический конструктор нового поколения, представленный компанией </w:t>
      </w:r>
      <w:proofErr w:type="spellStart"/>
      <w:r w:rsidRPr="008D065F">
        <w:rPr>
          <w:sz w:val="20"/>
          <w:szCs w:val="20"/>
        </w:rPr>
        <w:t>Lego</w:t>
      </w:r>
      <w:proofErr w:type="spellEnd"/>
      <w:r w:rsidRPr="008D065F">
        <w:rPr>
          <w:sz w:val="20"/>
          <w:szCs w:val="20"/>
        </w:rPr>
        <w:t xml:space="preserve">. «Мозгом» модели является ЛЕГО-микрокомпьютер (ранее RCX, сейчас его сменил NXT). К портам этого микрокомпьютера подсоединяются датчики и исполнительные механизмы. Робот собирается из пластмассовых деталей и может выглядеть как человек, машина, животное и выполнять различные функции. Поведение робота задаётся программой, которую можно создавать как при помощи кнопок самого микрокомпьютера, так и при помощи специального программного обеспечения на персональном компьютере. Программное обеспечение LEGO MINDSTORMS </w:t>
      </w:r>
      <w:proofErr w:type="spellStart"/>
      <w:r w:rsidRPr="008D065F">
        <w:rPr>
          <w:sz w:val="20"/>
          <w:szCs w:val="20"/>
        </w:rPr>
        <w:t>Education</w:t>
      </w:r>
      <w:proofErr w:type="spellEnd"/>
      <w:r w:rsidRPr="008D065F">
        <w:rPr>
          <w:sz w:val="20"/>
          <w:szCs w:val="20"/>
        </w:rPr>
        <w:t xml:space="preserve"> NXT является адаптированной версией NI </w:t>
      </w:r>
      <w:proofErr w:type="spellStart"/>
      <w:r w:rsidRPr="008D065F">
        <w:rPr>
          <w:sz w:val="20"/>
          <w:szCs w:val="20"/>
        </w:rPr>
        <w:t>LabVIEW</w:t>
      </w:r>
      <w:proofErr w:type="spellEnd"/>
      <w:r w:rsidR="00847F0D">
        <w:rPr>
          <w:sz w:val="20"/>
          <w:szCs w:val="20"/>
        </w:rPr>
        <w:t xml:space="preserve"> </w:t>
      </w:r>
      <w:r w:rsidR="00847F0D" w:rsidRPr="00847F0D">
        <w:rPr>
          <w:sz w:val="20"/>
          <w:szCs w:val="20"/>
        </w:rPr>
        <w:t>[2]</w:t>
      </w:r>
      <w:r w:rsidRPr="008D065F">
        <w:rPr>
          <w:sz w:val="20"/>
          <w:szCs w:val="20"/>
        </w:rPr>
        <w:t>.</w:t>
      </w:r>
    </w:p>
    <w:p w14:paraId="24522E3F" w14:textId="77777777" w:rsidR="00B24668" w:rsidRDefault="008D065F" w:rsidP="00BE50E7">
      <w:pPr>
        <w:shd w:val="clear" w:color="auto" w:fill="FFFFFF"/>
        <w:spacing w:after="0"/>
        <w:ind w:firstLine="567"/>
        <w:jc w:val="both"/>
        <w:rPr>
          <w:rFonts w:eastAsia="Times New Roman" w:cs="Times New Roman"/>
          <w:sz w:val="20"/>
          <w:szCs w:val="20"/>
          <w:lang w:eastAsia="ru-RU"/>
        </w:rPr>
      </w:pPr>
      <w:r w:rsidRPr="008D065F">
        <w:rPr>
          <w:rFonts w:eastAsia="Times New Roman" w:cs="Times New Roman"/>
          <w:sz w:val="20"/>
          <w:szCs w:val="20"/>
          <w:lang w:eastAsia="ru-RU"/>
        </w:rPr>
        <w:t>Базовый набор </w:t>
      </w:r>
      <w:proofErr w:type="spellStart"/>
      <w:r w:rsidRPr="008D065F">
        <w:rPr>
          <w:rFonts w:eastAsia="Times New Roman" w:cs="Times New Roman"/>
          <w:sz w:val="20"/>
          <w:szCs w:val="20"/>
          <w:lang w:eastAsia="ru-RU"/>
        </w:rPr>
        <w:t>Lego</w:t>
      </w:r>
      <w:proofErr w:type="spellEnd"/>
      <w:r w:rsidRPr="008D065F">
        <w:rPr>
          <w:rFonts w:eastAsia="Times New Roman" w:cs="Times New Roman"/>
          <w:sz w:val="20"/>
          <w:szCs w:val="20"/>
          <w:lang w:eastAsia="ru-RU"/>
        </w:rPr>
        <w:t> </w:t>
      </w:r>
      <w:proofErr w:type="spellStart"/>
      <w:r w:rsidRPr="008D065F">
        <w:rPr>
          <w:rFonts w:eastAsia="Times New Roman" w:cs="Times New Roman"/>
          <w:sz w:val="20"/>
          <w:szCs w:val="20"/>
          <w:lang w:eastAsia="ru-RU"/>
        </w:rPr>
        <w:t>Mindstorms</w:t>
      </w:r>
      <w:proofErr w:type="spellEnd"/>
      <w:r w:rsidRPr="008D065F">
        <w:rPr>
          <w:rFonts w:eastAsia="Times New Roman" w:cs="Times New Roman"/>
          <w:sz w:val="20"/>
          <w:szCs w:val="20"/>
          <w:lang w:eastAsia="ru-RU"/>
        </w:rPr>
        <w:t xml:space="preserve"> (</w:t>
      </w:r>
      <w:proofErr w:type="spellStart"/>
      <w:r w:rsidRPr="008D065F">
        <w:rPr>
          <w:rFonts w:eastAsia="Times New Roman" w:cs="Times New Roman"/>
          <w:sz w:val="20"/>
          <w:szCs w:val="20"/>
          <w:lang w:eastAsia="ru-RU"/>
        </w:rPr>
        <w:t>Майндстормс</w:t>
      </w:r>
      <w:proofErr w:type="spellEnd"/>
      <w:r w:rsidRPr="008D065F">
        <w:rPr>
          <w:rFonts w:eastAsia="Times New Roman" w:cs="Times New Roman"/>
          <w:sz w:val="20"/>
          <w:szCs w:val="20"/>
          <w:lang w:eastAsia="ru-RU"/>
        </w:rPr>
        <w:t>) EV3 45544 – это образовательный комплект для учеников школ в возрасте от 10 лет, который ознакомит с роботостроением, а также даёт понимание таких наук, как физика, математика, информатика и основы конструирования. Основой набора является микрокомпьютер 3-го поколения, который оснащён графическим дисплеем и разъёмами для портов с целью подключения датчиков</w:t>
      </w:r>
      <w:r w:rsidR="00B24668">
        <w:rPr>
          <w:rFonts w:eastAsia="Times New Roman" w:cs="Times New Roman"/>
          <w:sz w:val="20"/>
          <w:szCs w:val="20"/>
          <w:lang w:eastAsia="ru-RU"/>
        </w:rPr>
        <w:t xml:space="preserve"> (рис. 1)</w:t>
      </w:r>
      <w:r w:rsidRPr="008D065F">
        <w:rPr>
          <w:rFonts w:eastAsia="Times New Roman" w:cs="Times New Roman"/>
          <w:sz w:val="20"/>
          <w:szCs w:val="20"/>
          <w:lang w:eastAsia="ru-RU"/>
        </w:rPr>
        <w:t>.</w:t>
      </w:r>
    </w:p>
    <w:p w14:paraId="4D999E36" w14:textId="59D0AA38" w:rsidR="008D065F" w:rsidRDefault="00B24668" w:rsidP="00B24668">
      <w:pPr>
        <w:shd w:val="clear" w:color="auto" w:fill="FFFFFF"/>
        <w:spacing w:before="240" w:after="0"/>
        <w:ind w:firstLine="567"/>
        <w:jc w:val="center"/>
        <w:rPr>
          <w:rFonts w:eastAsia="Times New Roman" w:cs="Times New Roman"/>
          <w:sz w:val="20"/>
          <w:szCs w:val="20"/>
          <w:lang w:eastAsia="ru-RU"/>
        </w:rPr>
      </w:pPr>
      <w:r>
        <w:rPr>
          <w:rFonts w:eastAsia="Times New Roman" w:cs="Times New Roman"/>
          <w:noProof/>
          <w:sz w:val="20"/>
          <w:szCs w:val="20"/>
          <w:lang w:eastAsia="ru-RU"/>
        </w:rPr>
        <w:drawing>
          <wp:inline distT="0" distB="0" distL="0" distR="0" wp14:anchorId="32B80238" wp14:editId="550643FE">
            <wp:extent cx="2650253" cy="3533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7" cy="3568808"/>
                    </a:xfrm>
                    <a:prstGeom prst="rect">
                      <a:avLst/>
                    </a:prstGeom>
                  </pic:spPr>
                </pic:pic>
              </a:graphicData>
            </a:graphic>
          </wp:inline>
        </w:drawing>
      </w:r>
    </w:p>
    <w:p w14:paraId="351F1264" w14:textId="661CD257" w:rsidR="00B24668" w:rsidRPr="008D065F" w:rsidRDefault="00EA0571" w:rsidP="00EA0571">
      <w:pPr>
        <w:shd w:val="clear" w:color="auto" w:fill="FFFFFF"/>
        <w:ind w:firstLine="567"/>
        <w:jc w:val="center"/>
        <w:rPr>
          <w:rFonts w:eastAsia="Times New Roman" w:cs="Times New Roman"/>
          <w:sz w:val="20"/>
          <w:szCs w:val="20"/>
          <w:lang w:eastAsia="ru-RU"/>
        </w:rPr>
      </w:pPr>
      <w:r>
        <w:rPr>
          <w:rFonts w:eastAsia="Times New Roman" w:cs="Times New Roman"/>
          <w:sz w:val="20"/>
          <w:szCs w:val="20"/>
          <w:lang w:eastAsia="ru-RU"/>
        </w:rPr>
        <w:t xml:space="preserve">Рисунок 1. Л.Н. </w:t>
      </w:r>
      <w:proofErr w:type="spellStart"/>
      <w:r>
        <w:rPr>
          <w:rFonts w:eastAsia="Times New Roman" w:cs="Times New Roman"/>
          <w:sz w:val="20"/>
          <w:szCs w:val="20"/>
          <w:lang w:eastAsia="ru-RU"/>
        </w:rPr>
        <w:t>Шереверова</w:t>
      </w:r>
      <w:proofErr w:type="spellEnd"/>
      <w:r>
        <w:rPr>
          <w:rFonts w:eastAsia="Times New Roman" w:cs="Times New Roman"/>
          <w:sz w:val="20"/>
          <w:szCs w:val="20"/>
          <w:lang w:eastAsia="ru-RU"/>
        </w:rPr>
        <w:t xml:space="preserve"> с готовой моделью робота.</w:t>
      </w:r>
    </w:p>
    <w:p w14:paraId="19574DF1" w14:textId="4C727C42" w:rsidR="008D065F" w:rsidRPr="008D065F" w:rsidRDefault="008D065F" w:rsidP="00BE50E7">
      <w:pPr>
        <w:shd w:val="clear" w:color="auto" w:fill="FFFFFF"/>
        <w:spacing w:after="0"/>
        <w:ind w:firstLine="567"/>
        <w:jc w:val="both"/>
        <w:rPr>
          <w:rFonts w:eastAsia="Times New Roman" w:cs="Times New Roman"/>
          <w:sz w:val="20"/>
          <w:szCs w:val="20"/>
          <w:lang w:eastAsia="ru-RU"/>
        </w:rPr>
      </w:pPr>
      <w:r w:rsidRPr="008D065F">
        <w:rPr>
          <w:rFonts w:eastAsia="Times New Roman" w:cs="Times New Roman"/>
          <w:sz w:val="20"/>
          <w:szCs w:val="20"/>
          <w:lang w:eastAsia="ru-RU"/>
        </w:rPr>
        <w:lastRenderedPageBreak/>
        <w:t xml:space="preserve">Большое количество деталей позволяет собирать базовые 5 моделей (робот </w:t>
      </w:r>
      <w:proofErr w:type="spellStart"/>
      <w:r w:rsidRPr="008D065F">
        <w:rPr>
          <w:rFonts w:eastAsia="Times New Roman" w:cs="Times New Roman"/>
          <w:sz w:val="20"/>
          <w:szCs w:val="20"/>
          <w:lang w:eastAsia="ru-RU"/>
        </w:rPr>
        <w:t>Educator</w:t>
      </w:r>
      <w:proofErr w:type="spellEnd"/>
      <w:r w:rsidRPr="008D065F">
        <w:rPr>
          <w:rFonts w:eastAsia="Times New Roman" w:cs="Times New Roman"/>
          <w:sz w:val="20"/>
          <w:szCs w:val="20"/>
          <w:lang w:eastAsia="ru-RU"/>
        </w:rPr>
        <w:t>, робот-рука, робот-</w:t>
      </w:r>
      <w:proofErr w:type="spellStart"/>
      <w:r w:rsidRPr="008D065F">
        <w:rPr>
          <w:rFonts w:eastAsia="Times New Roman" w:cs="Times New Roman"/>
          <w:sz w:val="20"/>
          <w:szCs w:val="20"/>
          <w:lang w:eastAsia="ru-RU"/>
        </w:rPr>
        <w:t>гироскутер</w:t>
      </w:r>
      <w:proofErr w:type="spellEnd"/>
      <w:r w:rsidRPr="008D065F">
        <w:rPr>
          <w:rFonts w:eastAsia="Times New Roman" w:cs="Times New Roman"/>
          <w:sz w:val="20"/>
          <w:szCs w:val="20"/>
          <w:lang w:eastAsia="ru-RU"/>
        </w:rPr>
        <w:t>, робот-щенок и робот-сортировщик), а также даёт возможность сконструировать свою собственную неповторимую модель. Ученик станет с интересом заниматься конструированием и в то же время развивать необходимые трудовые навыки. Он сможет генерировать свои идеи, воплощать их в жизнь и идти к поставленным целям</w:t>
      </w:r>
      <w:r w:rsidR="00847F0D" w:rsidRPr="00847F0D">
        <w:rPr>
          <w:rFonts w:eastAsia="Times New Roman" w:cs="Times New Roman"/>
          <w:sz w:val="20"/>
          <w:szCs w:val="20"/>
          <w:lang w:eastAsia="ru-RU"/>
        </w:rPr>
        <w:t xml:space="preserve"> [2]</w:t>
      </w:r>
      <w:r w:rsidRPr="008D065F">
        <w:rPr>
          <w:rFonts w:eastAsia="Times New Roman" w:cs="Times New Roman"/>
          <w:sz w:val="20"/>
          <w:szCs w:val="20"/>
          <w:lang w:eastAsia="ru-RU"/>
        </w:rPr>
        <w:t>.</w:t>
      </w:r>
    </w:p>
    <w:p w14:paraId="1BBE3692" w14:textId="77777777" w:rsidR="008D065F" w:rsidRPr="008D065F" w:rsidRDefault="008D065F" w:rsidP="008D065F">
      <w:pPr>
        <w:pStyle w:val="a3"/>
        <w:spacing w:before="0" w:beforeAutospacing="0" w:after="0" w:afterAutospacing="0"/>
        <w:ind w:firstLine="567"/>
        <w:jc w:val="both"/>
        <w:rPr>
          <w:sz w:val="20"/>
          <w:szCs w:val="20"/>
        </w:rPr>
      </w:pPr>
      <w:r w:rsidRPr="008D065F">
        <w:rPr>
          <w:sz w:val="20"/>
          <w:szCs w:val="20"/>
        </w:rPr>
        <w:t>Таким образом, учащиеся собирают своего робота из готовых блоков деталей, программируют его для поставленной задачи. Но цена за 1 такой набор составляет около 30 000 рублей. Более сложные наборы для старшей школы ещё дороже. Мы встречали рекламу конструктора стоимостью более 200’000 рублей.</w:t>
      </w:r>
    </w:p>
    <w:p w14:paraId="5D6987FD" w14:textId="226451B1" w:rsidR="001607A0" w:rsidRPr="00962009" w:rsidRDefault="00FA78B3" w:rsidP="002A631E">
      <w:pPr>
        <w:pStyle w:val="a3"/>
        <w:spacing w:before="0" w:beforeAutospacing="0" w:after="0" w:afterAutospacing="0"/>
        <w:ind w:firstLine="567"/>
        <w:jc w:val="both"/>
        <w:rPr>
          <w:color w:val="000000"/>
          <w:sz w:val="20"/>
          <w:szCs w:val="20"/>
        </w:rPr>
      </w:pPr>
      <w:r w:rsidRPr="00962009">
        <w:rPr>
          <w:color w:val="000000"/>
          <w:sz w:val="20"/>
          <w:szCs w:val="20"/>
        </w:rPr>
        <w:t>На занятиях в форме познавательно</w:t>
      </w:r>
      <w:r w:rsidR="008D065F">
        <w:rPr>
          <w:color w:val="000000"/>
          <w:sz w:val="20"/>
          <w:szCs w:val="20"/>
        </w:rPr>
        <w:t>го</w:t>
      </w:r>
      <w:r w:rsidRPr="00962009">
        <w:rPr>
          <w:color w:val="000000"/>
          <w:sz w:val="20"/>
          <w:szCs w:val="20"/>
        </w:rPr>
        <w:t xml:space="preserve"> </w:t>
      </w:r>
      <w:r w:rsidR="008D065F">
        <w:rPr>
          <w:color w:val="000000"/>
          <w:sz w:val="20"/>
          <w:szCs w:val="20"/>
        </w:rPr>
        <w:t>проекта</w:t>
      </w:r>
      <w:r w:rsidRPr="00962009">
        <w:rPr>
          <w:color w:val="000000"/>
          <w:sz w:val="20"/>
          <w:szCs w:val="20"/>
        </w:rPr>
        <w:t xml:space="preserve"> работа с конструкторами LEGO позволяет </w:t>
      </w:r>
      <w:r w:rsidR="008D065F">
        <w:rPr>
          <w:color w:val="000000"/>
          <w:sz w:val="20"/>
          <w:szCs w:val="20"/>
        </w:rPr>
        <w:t>научить генерировать</w:t>
      </w:r>
      <w:r w:rsidRPr="00962009">
        <w:rPr>
          <w:color w:val="000000"/>
          <w:sz w:val="20"/>
          <w:szCs w:val="20"/>
        </w:rPr>
        <w:t xml:space="preserve"> </w:t>
      </w:r>
      <w:r w:rsidR="00FC3A94" w:rsidRPr="00962009">
        <w:rPr>
          <w:color w:val="000000"/>
          <w:sz w:val="20"/>
          <w:szCs w:val="20"/>
        </w:rPr>
        <w:t>интересные</w:t>
      </w:r>
      <w:r w:rsidRPr="00962009">
        <w:rPr>
          <w:color w:val="000000"/>
          <w:sz w:val="20"/>
          <w:szCs w:val="20"/>
        </w:rPr>
        <w:t xml:space="preserve"> идеи и разви</w:t>
      </w:r>
      <w:r w:rsidR="008D065F">
        <w:rPr>
          <w:color w:val="000000"/>
          <w:sz w:val="20"/>
          <w:szCs w:val="20"/>
        </w:rPr>
        <w:t>вае</w:t>
      </w:r>
      <w:r w:rsidRPr="00962009">
        <w:rPr>
          <w:color w:val="000000"/>
          <w:sz w:val="20"/>
          <w:szCs w:val="20"/>
        </w:rPr>
        <w:t xml:space="preserve">т необходимые в дальнейшей жизни </w:t>
      </w:r>
      <w:r w:rsidR="008D065F">
        <w:rPr>
          <w:color w:val="000000"/>
          <w:sz w:val="20"/>
          <w:szCs w:val="20"/>
        </w:rPr>
        <w:t xml:space="preserve">практические </w:t>
      </w:r>
      <w:r w:rsidRPr="00962009">
        <w:rPr>
          <w:color w:val="000000"/>
          <w:sz w:val="20"/>
          <w:szCs w:val="20"/>
        </w:rPr>
        <w:t>навыки.</w:t>
      </w:r>
    </w:p>
    <w:p w14:paraId="3492E3F4" w14:textId="19186B66" w:rsidR="003F50E2" w:rsidRPr="00962009" w:rsidRDefault="002A631E" w:rsidP="006E02E1">
      <w:pPr>
        <w:pStyle w:val="a3"/>
        <w:spacing w:before="0" w:beforeAutospacing="0" w:after="0" w:afterAutospacing="0"/>
        <w:ind w:firstLine="567"/>
        <w:jc w:val="both"/>
        <w:rPr>
          <w:color w:val="000000"/>
          <w:sz w:val="20"/>
          <w:szCs w:val="20"/>
        </w:rPr>
      </w:pPr>
      <w:r>
        <w:rPr>
          <w:color w:val="000000"/>
          <w:sz w:val="20"/>
          <w:szCs w:val="20"/>
        </w:rPr>
        <w:t>П</w:t>
      </w:r>
      <w:r w:rsidRPr="00962009">
        <w:rPr>
          <w:color w:val="000000"/>
          <w:sz w:val="20"/>
          <w:szCs w:val="20"/>
        </w:rPr>
        <w:t xml:space="preserve">ри реализации программ по робототехнике в дополнительном образовании </w:t>
      </w:r>
      <w:r>
        <w:rPr>
          <w:color w:val="000000"/>
          <w:sz w:val="20"/>
          <w:szCs w:val="20"/>
        </w:rPr>
        <w:t>решаются следующие п</w:t>
      </w:r>
      <w:r w:rsidR="003F50E2" w:rsidRPr="00962009">
        <w:rPr>
          <w:color w:val="000000"/>
          <w:sz w:val="20"/>
          <w:szCs w:val="20"/>
        </w:rPr>
        <w:t>едагогические задачи:</w:t>
      </w:r>
    </w:p>
    <w:p w14:paraId="5CD13F2F" w14:textId="276FDA29" w:rsidR="006E02E1" w:rsidRDefault="006E02E1" w:rsidP="008B320F">
      <w:pPr>
        <w:pStyle w:val="a3"/>
        <w:numPr>
          <w:ilvl w:val="0"/>
          <w:numId w:val="2"/>
        </w:numPr>
        <w:spacing w:before="0" w:beforeAutospacing="0" w:after="0" w:afterAutospacing="0"/>
        <w:ind w:left="851" w:hanging="284"/>
        <w:jc w:val="both"/>
        <w:rPr>
          <w:color w:val="000000"/>
          <w:sz w:val="20"/>
          <w:szCs w:val="20"/>
        </w:rPr>
      </w:pPr>
      <w:r w:rsidRPr="00962009">
        <w:rPr>
          <w:color w:val="000000"/>
          <w:sz w:val="20"/>
          <w:szCs w:val="20"/>
        </w:rPr>
        <w:t>познакомить учащихся с основами</w:t>
      </w:r>
      <w:r>
        <w:rPr>
          <w:color w:val="000000"/>
          <w:sz w:val="20"/>
          <w:szCs w:val="20"/>
        </w:rPr>
        <w:t xml:space="preserve"> проектирования и конструирования в среде </w:t>
      </w:r>
      <w:r w:rsidRPr="00962009">
        <w:rPr>
          <w:color w:val="000000"/>
          <w:sz w:val="20"/>
          <w:szCs w:val="20"/>
        </w:rPr>
        <w:t>LEGO</w:t>
      </w:r>
      <w:r>
        <w:rPr>
          <w:color w:val="000000"/>
          <w:sz w:val="20"/>
          <w:szCs w:val="20"/>
        </w:rPr>
        <w:t>;</w:t>
      </w:r>
    </w:p>
    <w:p w14:paraId="023FE8D4" w14:textId="4511F42D" w:rsidR="003F50E2" w:rsidRPr="00962009" w:rsidRDefault="003F50E2" w:rsidP="008B320F">
      <w:pPr>
        <w:pStyle w:val="a3"/>
        <w:numPr>
          <w:ilvl w:val="0"/>
          <w:numId w:val="2"/>
        </w:numPr>
        <w:spacing w:before="0" w:beforeAutospacing="0" w:after="0" w:afterAutospacing="0"/>
        <w:ind w:left="851" w:hanging="284"/>
        <w:jc w:val="both"/>
        <w:rPr>
          <w:color w:val="000000"/>
          <w:sz w:val="20"/>
          <w:szCs w:val="20"/>
        </w:rPr>
      </w:pPr>
      <w:r w:rsidRPr="00962009">
        <w:rPr>
          <w:color w:val="000000"/>
          <w:sz w:val="20"/>
          <w:szCs w:val="20"/>
        </w:rPr>
        <w:t>познакомить учащихся с основами программирования в компьютерных средах, предоставленных компанией LEGO, и на языках программирования роботов;</w:t>
      </w:r>
    </w:p>
    <w:p w14:paraId="68D3B0AE" w14:textId="096B10EA" w:rsidR="003F50E2" w:rsidRPr="00962009" w:rsidRDefault="008B320F" w:rsidP="008B320F">
      <w:pPr>
        <w:pStyle w:val="a3"/>
        <w:numPr>
          <w:ilvl w:val="0"/>
          <w:numId w:val="2"/>
        </w:numPr>
        <w:spacing w:before="0" w:beforeAutospacing="0" w:after="0" w:afterAutospacing="0"/>
        <w:ind w:left="851" w:hanging="284"/>
        <w:jc w:val="both"/>
        <w:rPr>
          <w:color w:val="000000"/>
          <w:sz w:val="20"/>
          <w:szCs w:val="20"/>
        </w:rPr>
      </w:pPr>
      <w:r>
        <w:rPr>
          <w:color w:val="000000"/>
          <w:sz w:val="20"/>
          <w:szCs w:val="20"/>
        </w:rPr>
        <w:t>сформировать</w:t>
      </w:r>
      <w:r w:rsidR="003F50E2" w:rsidRPr="00962009">
        <w:rPr>
          <w:color w:val="000000"/>
          <w:sz w:val="20"/>
          <w:szCs w:val="20"/>
        </w:rPr>
        <w:t xml:space="preserve"> умения творчески подходить к решению </w:t>
      </w:r>
      <w:r>
        <w:rPr>
          <w:color w:val="000000"/>
          <w:sz w:val="20"/>
          <w:szCs w:val="20"/>
        </w:rPr>
        <w:t xml:space="preserve">технических </w:t>
      </w:r>
      <w:r w:rsidR="003F50E2" w:rsidRPr="00962009">
        <w:rPr>
          <w:color w:val="000000"/>
          <w:sz w:val="20"/>
          <w:szCs w:val="20"/>
        </w:rPr>
        <w:t>задач;</w:t>
      </w:r>
    </w:p>
    <w:p w14:paraId="1C2DEEBD" w14:textId="3C05ABB0" w:rsidR="003F50E2" w:rsidRPr="00962009" w:rsidRDefault="008B320F" w:rsidP="008B320F">
      <w:pPr>
        <w:pStyle w:val="a3"/>
        <w:numPr>
          <w:ilvl w:val="0"/>
          <w:numId w:val="2"/>
        </w:numPr>
        <w:spacing w:before="0" w:beforeAutospacing="0" w:after="0" w:afterAutospacing="0"/>
        <w:ind w:left="851" w:hanging="284"/>
        <w:jc w:val="both"/>
        <w:rPr>
          <w:color w:val="000000"/>
          <w:sz w:val="20"/>
          <w:szCs w:val="20"/>
        </w:rPr>
      </w:pPr>
      <w:r>
        <w:rPr>
          <w:color w:val="000000"/>
          <w:sz w:val="20"/>
          <w:szCs w:val="20"/>
        </w:rPr>
        <w:t>сформировать</w:t>
      </w:r>
      <w:r w:rsidR="003F50E2" w:rsidRPr="00962009">
        <w:rPr>
          <w:color w:val="000000"/>
          <w:sz w:val="20"/>
          <w:szCs w:val="20"/>
        </w:rPr>
        <w:t xml:space="preserve"> </w:t>
      </w:r>
      <w:r>
        <w:rPr>
          <w:color w:val="000000"/>
          <w:sz w:val="20"/>
          <w:szCs w:val="20"/>
        </w:rPr>
        <w:t>стремление</w:t>
      </w:r>
      <w:r w:rsidR="003F50E2" w:rsidRPr="00962009">
        <w:rPr>
          <w:color w:val="000000"/>
          <w:sz w:val="20"/>
          <w:szCs w:val="20"/>
        </w:rPr>
        <w:t xml:space="preserve"> дов</w:t>
      </w:r>
      <w:r>
        <w:rPr>
          <w:color w:val="000000"/>
          <w:sz w:val="20"/>
          <w:szCs w:val="20"/>
        </w:rPr>
        <w:t>одить</w:t>
      </w:r>
      <w:r w:rsidR="003F50E2" w:rsidRPr="00962009">
        <w:rPr>
          <w:color w:val="000000"/>
          <w:sz w:val="20"/>
          <w:szCs w:val="20"/>
        </w:rPr>
        <w:t xml:space="preserve"> конструкцию до работающей модели;</w:t>
      </w:r>
    </w:p>
    <w:p w14:paraId="292C85E1" w14:textId="7E979390" w:rsidR="003F50E2" w:rsidRPr="00962009" w:rsidRDefault="003F50E2" w:rsidP="008B320F">
      <w:pPr>
        <w:pStyle w:val="a3"/>
        <w:numPr>
          <w:ilvl w:val="0"/>
          <w:numId w:val="2"/>
        </w:numPr>
        <w:spacing w:before="0" w:beforeAutospacing="0" w:after="0" w:afterAutospacing="0"/>
        <w:ind w:left="851" w:hanging="284"/>
        <w:jc w:val="both"/>
        <w:rPr>
          <w:color w:val="000000"/>
          <w:sz w:val="20"/>
          <w:szCs w:val="20"/>
        </w:rPr>
      </w:pPr>
      <w:r w:rsidRPr="00962009">
        <w:rPr>
          <w:color w:val="000000"/>
          <w:sz w:val="20"/>
          <w:szCs w:val="20"/>
        </w:rPr>
        <w:t>развить умени</w:t>
      </w:r>
      <w:r w:rsidR="008B320F">
        <w:rPr>
          <w:color w:val="000000"/>
          <w:sz w:val="20"/>
          <w:szCs w:val="20"/>
        </w:rPr>
        <w:t>е</w:t>
      </w:r>
      <w:r w:rsidRPr="00962009">
        <w:rPr>
          <w:color w:val="000000"/>
          <w:sz w:val="20"/>
          <w:szCs w:val="20"/>
        </w:rPr>
        <w:t xml:space="preserve"> излагать </w:t>
      </w:r>
      <w:r w:rsidR="008B320F">
        <w:rPr>
          <w:color w:val="000000"/>
          <w:sz w:val="20"/>
          <w:szCs w:val="20"/>
        </w:rPr>
        <w:t>свои идеи</w:t>
      </w:r>
      <w:r w:rsidRPr="00962009">
        <w:rPr>
          <w:color w:val="000000"/>
          <w:sz w:val="20"/>
          <w:szCs w:val="20"/>
        </w:rPr>
        <w:t xml:space="preserve"> в ч</w:t>
      </w:r>
      <w:r w:rsidR="008B320F">
        <w:rPr>
          <w:color w:val="000000"/>
          <w:sz w:val="20"/>
          <w:szCs w:val="20"/>
        </w:rPr>
        <w:t>ё</w:t>
      </w:r>
      <w:r w:rsidRPr="00962009">
        <w:rPr>
          <w:color w:val="000000"/>
          <w:sz w:val="20"/>
          <w:szCs w:val="20"/>
        </w:rPr>
        <w:t xml:space="preserve">ткой логической последовательности, отстаивать свою точку зрения, анализировать </w:t>
      </w:r>
      <w:r w:rsidR="008B320F">
        <w:rPr>
          <w:color w:val="000000"/>
          <w:sz w:val="20"/>
          <w:szCs w:val="20"/>
        </w:rPr>
        <w:t xml:space="preserve">складывающуюся </w:t>
      </w:r>
      <w:r w:rsidRPr="00962009">
        <w:rPr>
          <w:color w:val="000000"/>
          <w:sz w:val="20"/>
          <w:szCs w:val="20"/>
        </w:rPr>
        <w:t xml:space="preserve">ситуацию и самостоятельно находить </w:t>
      </w:r>
      <w:r w:rsidR="008B320F">
        <w:rPr>
          <w:color w:val="000000"/>
          <w:sz w:val="20"/>
          <w:szCs w:val="20"/>
        </w:rPr>
        <w:t>правильные решения</w:t>
      </w:r>
      <w:r w:rsidRPr="00962009">
        <w:rPr>
          <w:color w:val="000000"/>
          <w:sz w:val="20"/>
          <w:szCs w:val="20"/>
        </w:rPr>
        <w:t xml:space="preserve"> пут</w:t>
      </w:r>
      <w:r w:rsidR="008B320F">
        <w:rPr>
          <w:color w:val="000000"/>
          <w:sz w:val="20"/>
          <w:szCs w:val="20"/>
        </w:rPr>
        <w:t>ё</w:t>
      </w:r>
      <w:r w:rsidRPr="00962009">
        <w:rPr>
          <w:color w:val="000000"/>
          <w:sz w:val="20"/>
          <w:szCs w:val="20"/>
        </w:rPr>
        <w:t>м логических рассуждений.</w:t>
      </w:r>
    </w:p>
    <w:p w14:paraId="2C18CB93" w14:textId="634915EC" w:rsidR="003F50E2" w:rsidRPr="00962009" w:rsidRDefault="006D4FB8" w:rsidP="00847F0D">
      <w:pPr>
        <w:pStyle w:val="a3"/>
        <w:spacing w:before="0" w:beforeAutospacing="0" w:after="0" w:afterAutospacing="0"/>
        <w:ind w:firstLine="567"/>
        <w:jc w:val="both"/>
        <w:rPr>
          <w:color w:val="000000"/>
          <w:sz w:val="20"/>
          <w:szCs w:val="20"/>
        </w:rPr>
      </w:pPr>
      <w:r w:rsidRPr="00962009">
        <w:rPr>
          <w:color w:val="000000"/>
          <w:sz w:val="20"/>
          <w:szCs w:val="20"/>
        </w:rPr>
        <w:t xml:space="preserve">Реализация </w:t>
      </w:r>
      <w:r w:rsidR="008B320F">
        <w:rPr>
          <w:color w:val="000000"/>
          <w:sz w:val="20"/>
          <w:szCs w:val="20"/>
        </w:rPr>
        <w:t xml:space="preserve">учебных </w:t>
      </w:r>
      <w:r w:rsidRPr="00962009">
        <w:rPr>
          <w:color w:val="000000"/>
          <w:sz w:val="20"/>
          <w:szCs w:val="20"/>
        </w:rPr>
        <w:t>программ по робототехнике в образовательном процессе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w:t>
      </w:r>
    </w:p>
    <w:p w14:paraId="428B31DC" w14:textId="77777777" w:rsidR="00AB77EC" w:rsidRDefault="006D4FB8" w:rsidP="002467EE">
      <w:pPr>
        <w:pStyle w:val="a3"/>
        <w:spacing w:before="0" w:beforeAutospacing="0" w:after="0" w:afterAutospacing="0"/>
        <w:ind w:firstLine="567"/>
        <w:jc w:val="both"/>
        <w:rPr>
          <w:color w:val="000000"/>
          <w:sz w:val="20"/>
          <w:szCs w:val="20"/>
        </w:rPr>
      </w:pPr>
      <w:r w:rsidRPr="00962009">
        <w:rPr>
          <w:color w:val="000000"/>
          <w:sz w:val="20"/>
          <w:szCs w:val="20"/>
        </w:rPr>
        <w:t xml:space="preserve">Простота в построении модели в сочетании с </w:t>
      </w:r>
      <w:r w:rsidR="00AB77EC">
        <w:rPr>
          <w:color w:val="000000"/>
          <w:sz w:val="20"/>
          <w:szCs w:val="20"/>
        </w:rPr>
        <w:t>обширными</w:t>
      </w:r>
      <w:r w:rsidRPr="00962009">
        <w:rPr>
          <w:color w:val="000000"/>
          <w:sz w:val="20"/>
          <w:szCs w:val="20"/>
        </w:rPr>
        <w:t xml:space="preserve"> конструктивными возможностями конструктора позволяют учащимся </w:t>
      </w:r>
      <w:r w:rsidR="002467EE">
        <w:rPr>
          <w:color w:val="000000"/>
          <w:sz w:val="20"/>
          <w:szCs w:val="20"/>
        </w:rPr>
        <w:t>уже к</w:t>
      </w:r>
      <w:r w:rsidRPr="00962009">
        <w:rPr>
          <w:color w:val="000000"/>
          <w:sz w:val="20"/>
          <w:szCs w:val="20"/>
        </w:rPr>
        <w:t xml:space="preserve"> конц</w:t>
      </w:r>
      <w:r w:rsidR="002467EE">
        <w:rPr>
          <w:color w:val="000000"/>
          <w:sz w:val="20"/>
          <w:szCs w:val="20"/>
        </w:rPr>
        <w:t>у</w:t>
      </w:r>
      <w:r w:rsidRPr="00962009">
        <w:rPr>
          <w:color w:val="000000"/>
          <w:sz w:val="20"/>
          <w:szCs w:val="20"/>
        </w:rPr>
        <w:t xml:space="preserve"> занятия увидеть </w:t>
      </w:r>
      <w:r w:rsidR="002467EE">
        <w:rPr>
          <w:color w:val="000000"/>
          <w:sz w:val="20"/>
          <w:szCs w:val="20"/>
        </w:rPr>
        <w:t>созданную</w:t>
      </w:r>
      <w:r w:rsidRPr="00962009">
        <w:rPr>
          <w:color w:val="000000"/>
          <w:sz w:val="20"/>
          <w:szCs w:val="20"/>
        </w:rPr>
        <w:t xml:space="preserve"> </w:t>
      </w:r>
      <w:r w:rsidR="00AB77EC">
        <w:rPr>
          <w:color w:val="000000"/>
          <w:sz w:val="20"/>
          <w:szCs w:val="20"/>
        </w:rPr>
        <w:t>собственноручно</w:t>
      </w:r>
      <w:r w:rsidRPr="00962009">
        <w:rPr>
          <w:color w:val="000000"/>
          <w:sz w:val="20"/>
          <w:szCs w:val="20"/>
        </w:rPr>
        <w:t xml:space="preserve"> модель. Готовая модель </w:t>
      </w:r>
      <w:r w:rsidR="00AB77EC">
        <w:rPr>
          <w:color w:val="000000"/>
          <w:sz w:val="20"/>
          <w:szCs w:val="20"/>
        </w:rPr>
        <w:t xml:space="preserve">при этом </w:t>
      </w:r>
      <w:r w:rsidRPr="00962009">
        <w:rPr>
          <w:color w:val="000000"/>
          <w:sz w:val="20"/>
          <w:szCs w:val="20"/>
        </w:rPr>
        <w:t xml:space="preserve">выполняет </w:t>
      </w:r>
      <w:r w:rsidR="00AB77EC">
        <w:rPr>
          <w:color w:val="000000"/>
          <w:sz w:val="20"/>
          <w:szCs w:val="20"/>
        </w:rPr>
        <w:t xml:space="preserve">задачу, </w:t>
      </w:r>
      <w:r w:rsidRPr="00962009">
        <w:rPr>
          <w:color w:val="000000"/>
          <w:sz w:val="20"/>
          <w:szCs w:val="20"/>
        </w:rPr>
        <w:t xml:space="preserve">поставленную самими учащимися. При построении модели </w:t>
      </w:r>
      <w:r w:rsidR="00AB77EC">
        <w:rPr>
          <w:color w:val="000000"/>
          <w:sz w:val="20"/>
          <w:szCs w:val="20"/>
        </w:rPr>
        <w:t>решается</w:t>
      </w:r>
      <w:r w:rsidRPr="00962009">
        <w:rPr>
          <w:color w:val="000000"/>
          <w:sz w:val="20"/>
          <w:szCs w:val="20"/>
        </w:rPr>
        <w:t xml:space="preserve"> множество </w:t>
      </w:r>
      <w:r w:rsidR="00AB77EC">
        <w:rPr>
          <w:color w:val="000000"/>
          <w:sz w:val="20"/>
          <w:szCs w:val="20"/>
        </w:rPr>
        <w:t>задач</w:t>
      </w:r>
      <w:r w:rsidRPr="00962009">
        <w:rPr>
          <w:color w:val="000000"/>
          <w:sz w:val="20"/>
          <w:szCs w:val="20"/>
        </w:rPr>
        <w:t xml:space="preserve"> из разных областей знания – от теор</w:t>
      </w:r>
      <w:r w:rsidR="00AB77EC">
        <w:rPr>
          <w:color w:val="000000"/>
          <w:sz w:val="20"/>
          <w:szCs w:val="20"/>
        </w:rPr>
        <w:t>етической</w:t>
      </w:r>
      <w:r w:rsidRPr="00962009">
        <w:rPr>
          <w:color w:val="000000"/>
          <w:sz w:val="20"/>
          <w:szCs w:val="20"/>
        </w:rPr>
        <w:t xml:space="preserve"> механики до психологии. </w:t>
      </w:r>
    </w:p>
    <w:p w14:paraId="4E46A124" w14:textId="066D57E8" w:rsidR="006D4FB8" w:rsidRPr="00962009" w:rsidRDefault="006D4FB8" w:rsidP="002467EE">
      <w:pPr>
        <w:pStyle w:val="a3"/>
        <w:spacing w:before="0" w:beforeAutospacing="0" w:after="0" w:afterAutospacing="0"/>
        <w:ind w:firstLine="567"/>
        <w:jc w:val="both"/>
        <w:rPr>
          <w:color w:val="000000"/>
          <w:sz w:val="20"/>
          <w:szCs w:val="20"/>
        </w:rPr>
      </w:pPr>
      <w:r w:rsidRPr="00962009">
        <w:rPr>
          <w:color w:val="000000"/>
          <w:sz w:val="20"/>
          <w:szCs w:val="20"/>
        </w:rPr>
        <w:t>Программ</w:t>
      </w:r>
      <w:r w:rsidR="00AB77EC">
        <w:rPr>
          <w:color w:val="000000"/>
          <w:sz w:val="20"/>
          <w:szCs w:val="20"/>
        </w:rPr>
        <w:t>ирование построенных роботов</w:t>
      </w:r>
      <w:r w:rsidRPr="00962009">
        <w:rPr>
          <w:color w:val="000000"/>
          <w:sz w:val="20"/>
          <w:szCs w:val="20"/>
        </w:rPr>
        <w:t xml:space="preserve"> предполага</w:t>
      </w:r>
      <w:r w:rsidR="00AB77EC">
        <w:rPr>
          <w:color w:val="000000"/>
          <w:sz w:val="20"/>
          <w:szCs w:val="20"/>
        </w:rPr>
        <w:t>е</w:t>
      </w:r>
      <w:r w:rsidRPr="00962009">
        <w:rPr>
          <w:color w:val="000000"/>
          <w:sz w:val="20"/>
          <w:szCs w:val="20"/>
        </w:rPr>
        <w:t>т использование компьютеров и специальных интерфейсных блоков совместно с конструктор</w:t>
      </w:r>
      <w:r w:rsidR="00AB77EC">
        <w:rPr>
          <w:color w:val="000000"/>
          <w:sz w:val="20"/>
          <w:szCs w:val="20"/>
        </w:rPr>
        <w:t>ом</w:t>
      </w:r>
      <w:r w:rsidRPr="00962009">
        <w:rPr>
          <w:color w:val="000000"/>
          <w:sz w:val="20"/>
          <w:szCs w:val="20"/>
        </w:rPr>
        <w:t>. Компьютер используется здесь как средство управления моделью</w:t>
      </w:r>
      <w:r w:rsidR="00AB77EC">
        <w:rPr>
          <w:color w:val="000000"/>
          <w:sz w:val="20"/>
          <w:szCs w:val="20"/>
        </w:rPr>
        <w:t>,</w:t>
      </w:r>
      <w:r w:rsidRPr="00962009">
        <w:rPr>
          <w:color w:val="000000"/>
          <w:sz w:val="20"/>
          <w:szCs w:val="20"/>
        </w:rPr>
        <w:t xml:space="preserve"> его использование </w:t>
      </w:r>
      <w:r w:rsidR="00AB77EC">
        <w:rPr>
          <w:color w:val="000000"/>
          <w:sz w:val="20"/>
          <w:szCs w:val="20"/>
        </w:rPr>
        <w:t>необходимо</w:t>
      </w:r>
      <w:r w:rsidRPr="00962009">
        <w:rPr>
          <w:color w:val="000000"/>
          <w:sz w:val="20"/>
          <w:szCs w:val="20"/>
        </w:rPr>
        <w:t xml:space="preserve"> </w:t>
      </w:r>
      <w:r w:rsidR="00AB77EC">
        <w:rPr>
          <w:color w:val="000000"/>
          <w:sz w:val="20"/>
          <w:szCs w:val="20"/>
        </w:rPr>
        <w:t>для</w:t>
      </w:r>
      <w:r w:rsidRPr="00962009">
        <w:rPr>
          <w:color w:val="000000"/>
          <w:sz w:val="20"/>
          <w:szCs w:val="20"/>
        </w:rPr>
        <w:t xml:space="preserve"> составлени</w:t>
      </w:r>
      <w:r w:rsidR="00AB77EC">
        <w:rPr>
          <w:color w:val="000000"/>
          <w:sz w:val="20"/>
          <w:szCs w:val="20"/>
        </w:rPr>
        <w:t>я</w:t>
      </w:r>
      <w:r w:rsidRPr="00962009">
        <w:rPr>
          <w:color w:val="000000"/>
          <w:sz w:val="20"/>
          <w:szCs w:val="20"/>
        </w:rPr>
        <w:t xml:space="preserve"> управляющих алгоритмов для </w:t>
      </w:r>
      <w:r w:rsidR="00AB77EC">
        <w:rPr>
          <w:color w:val="000000"/>
          <w:sz w:val="20"/>
          <w:szCs w:val="20"/>
        </w:rPr>
        <w:t>построенных</w:t>
      </w:r>
      <w:r w:rsidRPr="00962009">
        <w:rPr>
          <w:color w:val="000000"/>
          <w:sz w:val="20"/>
          <w:szCs w:val="20"/>
        </w:rPr>
        <w:t xml:space="preserve"> моделей. Учащиеся получают представление об особенностях составления программ управления, автоматизации механизмов, моделировани</w:t>
      </w:r>
      <w:r w:rsidR="00AB77EC">
        <w:rPr>
          <w:color w:val="000000"/>
          <w:sz w:val="20"/>
          <w:szCs w:val="20"/>
        </w:rPr>
        <w:t>я</w:t>
      </w:r>
      <w:r w:rsidRPr="00962009">
        <w:rPr>
          <w:color w:val="000000"/>
          <w:sz w:val="20"/>
          <w:szCs w:val="20"/>
        </w:rPr>
        <w:t xml:space="preserve"> работы </w:t>
      </w:r>
      <w:r w:rsidR="00AB77EC">
        <w:rPr>
          <w:color w:val="000000"/>
          <w:sz w:val="20"/>
          <w:szCs w:val="20"/>
        </w:rPr>
        <w:t xml:space="preserve">электромеханических </w:t>
      </w:r>
      <w:r w:rsidRPr="00962009">
        <w:rPr>
          <w:color w:val="000000"/>
          <w:sz w:val="20"/>
          <w:szCs w:val="20"/>
        </w:rPr>
        <w:t xml:space="preserve">систем. Методические особенности реализации образовательных программ </w:t>
      </w:r>
      <w:r w:rsidR="00962C99">
        <w:rPr>
          <w:color w:val="000000"/>
          <w:sz w:val="20"/>
          <w:szCs w:val="20"/>
        </w:rPr>
        <w:t xml:space="preserve">в среде </w:t>
      </w:r>
      <w:r w:rsidR="00962C99">
        <w:rPr>
          <w:color w:val="000000"/>
          <w:sz w:val="20"/>
          <w:szCs w:val="20"/>
          <w:lang w:val="en-GB"/>
        </w:rPr>
        <w:t>LEGO</w:t>
      </w:r>
      <w:r w:rsidR="00962C99">
        <w:rPr>
          <w:color w:val="000000"/>
          <w:sz w:val="20"/>
          <w:szCs w:val="20"/>
        </w:rPr>
        <w:t xml:space="preserve"> </w:t>
      </w:r>
      <w:r w:rsidRPr="00962009">
        <w:rPr>
          <w:color w:val="000000"/>
          <w:sz w:val="20"/>
          <w:szCs w:val="20"/>
        </w:rPr>
        <w:t xml:space="preserve">предполагают сочетание возможности развития индивидуальных творческих способностей и формирование умений взаимодействовать </w:t>
      </w:r>
      <w:r w:rsidR="00962C99">
        <w:rPr>
          <w:color w:val="000000"/>
          <w:sz w:val="20"/>
          <w:szCs w:val="20"/>
        </w:rPr>
        <w:t xml:space="preserve">с членами </w:t>
      </w:r>
      <w:r w:rsidRPr="00962009">
        <w:rPr>
          <w:color w:val="000000"/>
          <w:sz w:val="20"/>
          <w:szCs w:val="20"/>
        </w:rPr>
        <w:t>коллектив</w:t>
      </w:r>
      <w:r w:rsidR="00962C99">
        <w:rPr>
          <w:color w:val="000000"/>
          <w:sz w:val="20"/>
          <w:szCs w:val="20"/>
        </w:rPr>
        <w:t>а</w:t>
      </w:r>
      <w:r w:rsidRPr="00962009">
        <w:rPr>
          <w:color w:val="000000"/>
          <w:sz w:val="20"/>
          <w:szCs w:val="20"/>
        </w:rPr>
        <w:t>, работать в группе.</w:t>
      </w:r>
    </w:p>
    <w:p w14:paraId="06A0BAA6" w14:textId="1324D06C" w:rsidR="006D4FB8" w:rsidRPr="00962009" w:rsidRDefault="006D4FB8" w:rsidP="00DC1BDE">
      <w:pPr>
        <w:pStyle w:val="a3"/>
        <w:spacing w:before="0" w:beforeAutospacing="0" w:after="0" w:afterAutospacing="0"/>
        <w:ind w:firstLine="567"/>
        <w:jc w:val="both"/>
        <w:rPr>
          <w:color w:val="000000"/>
          <w:sz w:val="20"/>
          <w:szCs w:val="20"/>
        </w:rPr>
      </w:pPr>
      <w:r w:rsidRPr="00962009">
        <w:rPr>
          <w:color w:val="000000"/>
          <w:sz w:val="20"/>
          <w:szCs w:val="20"/>
        </w:rPr>
        <w:t xml:space="preserve">При </w:t>
      </w:r>
      <w:r w:rsidR="00DC1BDE">
        <w:rPr>
          <w:color w:val="000000"/>
          <w:sz w:val="20"/>
          <w:szCs w:val="20"/>
        </w:rPr>
        <w:t>реализации</w:t>
      </w:r>
      <w:r w:rsidRPr="00962009">
        <w:rPr>
          <w:color w:val="000000"/>
          <w:sz w:val="20"/>
          <w:szCs w:val="20"/>
        </w:rPr>
        <w:t xml:space="preserve"> дополнительной образовательной программы по робототехнике необходимо </w:t>
      </w:r>
      <w:r w:rsidR="00DC1BDE">
        <w:rPr>
          <w:color w:val="000000"/>
          <w:sz w:val="20"/>
          <w:szCs w:val="20"/>
        </w:rPr>
        <w:t>учитывать</w:t>
      </w:r>
      <w:r w:rsidRPr="00962009">
        <w:rPr>
          <w:color w:val="000000"/>
          <w:sz w:val="20"/>
          <w:szCs w:val="20"/>
        </w:rPr>
        <w:t xml:space="preserve"> возможность работ</w:t>
      </w:r>
      <w:r w:rsidR="00DC1BDE">
        <w:rPr>
          <w:color w:val="000000"/>
          <w:sz w:val="20"/>
          <w:szCs w:val="20"/>
        </w:rPr>
        <w:t>ы</w:t>
      </w:r>
      <w:r w:rsidRPr="00962009">
        <w:rPr>
          <w:color w:val="000000"/>
          <w:sz w:val="20"/>
          <w:szCs w:val="20"/>
        </w:rPr>
        <w:t xml:space="preserve"> с несколькими возрастными группами</w:t>
      </w:r>
      <w:r w:rsidR="00DC1BDE">
        <w:rPr>
          <w:color w:val="000000"/>
          <w:sz w:val="20"/>
          <w:szCs w:val="20"/>
        </w:rPr>
        <w:t xml:space="preserve"> обучающихся в одном коллективе</w:t>
      </w:r>
      <w:r w:rsidRPr="00962009">
        <w:rPr>
          <w:color w:val="000000"/>
          <w:sz w:val="20"/>
          <w:szCs w:val="20"/>
        </w:rPr>
        <w:t xml:space="preserve">. Педагогические технологии, которые могут использоваться в </w:t>
      </w:r>
      <w:r w:rsidR="00DC1BDE">
        <w:rPr>
          <w:color w:val="000000"/>
          <w:sz w:val="20"/>
          <w:szCs w:val="20"/>
        </w:rPr>
        <w:t xml:space="preserve">таком смешанном </w:t>
      </w:r>
      <w:r w:rsidRPr="00962009">
        <w:rPr>
          <w:color w:val="000000"/>
          <w:sz w:val="20"/>
          <w:szCs w:val="20"/>
        </w:rPr>
        <w:t>образовательном процессе:</w:t>
      </w:r>
    </w:p>
    <w:p w14:paraId="5F251A3D" w14:textId="531AD30A" w:rsidR="006D4FB8" w:rsidRPr="00962009" w:rsidRDefault="006D4FB8" w:rsidP="00DC1BDE">
      <w:pPr>
        <w:pStyle w:val="a3"/>
        <w:numPr>
          <w:ilvl w:val="0"/>
          <w:numId w:val="3"/>
        </w:numPr>
        <w:spacing w:before="0" w:beforeAutospacing="0" w:after="0" w:afterAutospacing="0"/>
        <w:ind w:left="851" w:hanging="284"/>
        <w:jc w:val="both"/>
        <w:rPr>
          <w:color w:val="000000"/>
          <w:sz w:val="20"/>
          <w:szCs w:val="20"/>
        </w:rPr>
      </w:pPr>
      <w:r w:rsidRPr="00962009">
        <w:rPr>
          <w:color w:val="000000"/>
          <w:sz w:val="20"/>
          <w:szCs w:val="20"/>
        </w:rPr>
        <w:t>обучение в сотрудничестве;</w:t>
      </w:r>
    </w:p>
    <w:p w14:paraId="2D6C8F3F" w14:textId="471F1766" w:rsidR="006D4FB8" w:rsidRPr="00962009" w:rsidRDefault="006D4FB8" w:rsidP="00DC1BDE">
      <w:pPr>
        <w:pStyle w:val="a3"/>
        <w:numPr>
          <w:ilvl w:val="0"/>
          <w:numId w:val="3"/>
        </w:numPr>
        <w:spacing w:before="0" w:beforeAutospacing="0" w:after="0" w:afterAutospacing="0"/>
        <w:ind w:left="851" w:hanging="284"/>
        <w:jc w:val="both"/>
        <w:rPr>
          <w:color w:val="000000"/>
          <w:sz w:val="20"/>
          <w:szCs w:val="20"/>
        </w:rPr>
      </w:pPr>
      <w:r w:rsidRPr="00962009">
        <w:rPr>
          <w:color w:val="000000"/>
          <w:sz w:val="20"/>
          <w:szCs w:val="20"/>
        </w:rPr>
        <w:t>проектные методы обучения;</w:t>
      </w:r>
    </w:p>
    <w:p w14:paraId="38C02BBE" w14:textId="0ED18C0F" w:rsidR="006D4FB8" w:rsidRPr="00962009" w:rsidRDefault="006D4FB8" w:rsidP="00DC1BDE">
      <w:pPr>
        <w:pStyle w:val="a3"/>
        <w:numPr>
          <w:ilvl w:val="0"/>
          <w:numId w:val="3"/>
        </w:numPr>
        <w:spacing w:before="0" w:beforeAutospacing="0" w:after="0" w:afterAutospacing="0"/>
        <w:ind w:left="851" w:hanging="284"/>
        <w:jc w:val="both"/>
        <w:rPr>
          <w:color w:val="000000"/>
          <w:sz w:val="20"/>
          <w:szCs w:val="20"/>
        </w:rPr>
      </w:pPr>
      <w:r w:rsidRPr="00962009">
        <w:rPr>
          <w:color w:val="000000"/>
          <w:sz w:val="20"/>
          <w:szCs w:val="20"/>
        </w:rPr>
        <w:t>игровая технология;</w:t>
      </w:r>
    </w:p>
    <w:p w14:paraId="3F5AF948" w14:textId="7319A402" w:rsidR="006D4FB8" w:rsidRPr="00962009" w:rsidRDefault="006D4FB8" w:rsidP="00DC1BDE">
      <w:pPr>
        <w:pStyle w:val="a3"/>
        <w:numPr>
          <w:ilvl w:val="0"/>
          <w:numId w:val="3"/>
        </w:numPr>
        <w:spacing w:before="0" w:beforeAutospacing="0" w:after="0" w:afterAutospacing="0"/>
        <w:ind w:left="851" w:hanging="284"/>
        <w:jc w:val="both"/>
        <w:rPr>
          <w:color w:val="000000"/>
          <w:sz w:val="20"/>
          <w:szCs w:val="20"/>
        </w:rPr>
      </w:pPr>
      <w:r w:rsidRPr="00962009">
        <w:rPr>
          <w:color w:val="000000"/>
          <w:sz w:val="20"/>
          <w:szCs w:val="20"/>
        </w:rPr>
        <w:t>информационно‐коммуникационные технологии.</w:t>
      </w:r>
    </w:p>
    <w:p w14:paraId="201A1028" w14:textId="32EFB00A" w:rsidR="00B24B5D" w:rsidRPr="00962009" w:rsidRDefault="00B24B5D" w:rsidP="00962009">
      <w:pPr>
        <w:pStyle w:val="a3"/>
        <w:spacing w:before="0" w:beforeAutospacing="0" w:after="0" w:afterAutospacing="0"/>
        <w:ind w:firstLine="567"/>
        <w:jc w:val="both"/>
        <w:rPr>
          <w:color w:val="000000"/>
          <w:sz w:val="20"/>
          <w:szCs w:val="20"/>
        </w:rPr>
      </w:pPr>
      <w:r w:rsidRPr="00962009">
        <w:rPr>
          <w:color w:val="000000"/>
          <w:sz w:val="20"/>
          <w:szCs w:val="20"/>
        </w:rPr>
        <w:t xml:space="preserve">Выполнение практических работ и подготовка к </w:t>
      </w:r>
      <w:r w:rsidR="00DC1BDE">
        <w:rPr>
          <w:color w:val="000000"/>
          <w:sz w:val="20"/>
          <w:szCs w:val="20"/>
        </w:rPr>
        <w:t>соревнованиям</w:t>
      </w:r>
      <w:r w:rsidRPr="00962009">
        <w:rPr>
          <w:color w:val="000000"/>
          <w:sz w:val="20"/>
          <w:szCs w:val="20"/>
        </w:rPr>
        <w:t xml:space="preserve"> роботов </w:t>
      </w:r>
      <w:r w:rsidR="00DC1BDE">
        <w:rPr>
          <w:color w:val="000000"/>
          <w:sz w:val="20"/>
          <w:szCs w:val="20"/>
        </w:rPr>
        <w:t>(</w:t>
      </w:r>
      <w:r w:rsidRPr="00962009">
        <w:rPr>
          <w:color w:val="000000"/>
          <w:sz w:val="20"/>
          <w:szCs w:val="20"/>
        </w:rPr>
        <w:t xml:space="preserve">проектирование, конструирование, </w:t>
      </w:r>
      <w:r w:rsidR="00DC1BDE">
        <w:rPr>
          <w:color w:val="000000"/>
          <w:sz w:val="20"/>
          <w:szCs w:val="20"/>
        </w:rPr>
        <w:t xml:space="preserve">построение, </w:t>
      </w:r>
      <w:r w:rsidRPr="00962009">
        <w:rPr>
          <w:color w:val="000000"/>
          <w:sz w:val="20"/>
          <w:szCs w:val="20"/>
        </w:rPr>
        <w:t>программирование, испытание и запуск модели робота</w:t>
      </w:r>
      <w:r w:rsidR="00DC1BDE">
        <w:rPr>
          <w:color w:val="000000"/>
          <w:sz w:val="20"/>
          <w:szCs w:val="20"/>
        </w:rPr>
        <w:t>)</w:t>
      </w:r>
      <w:r w:rsidRPr="00962009">
        <w:rPr>
          <w:color w:val="000000"/>
          <w:sz w:val="20"/>
          <w:szCs w:val="20"/>
        </w:rPr>
        <w:t xml:space="preserve"> должно проходить при непосредственном участии педагога, тщательной подготовк</w:t>
      </w:r>
      <w:r w:rsidR="00DC1BDE">
        <w:rPr>
          <w:color w:val="000000"/>
          <w:sz w:val="20"/>
          <w:szCs w:val="20"/>
        </w:rPr>
        <w:t>е</w:t>
      </w:r>
      <w:r w:rsidRPr="00962009">
        <w:rPr>
          <w:color w:val="000000"/>
          <w:sz w:val="20"/>
          <w:szCs w:val="20"/>
        </w:rPr>
        <w:t xml:space="preserve"> и </w:t>
      </w:r>
      <w:r w:rsidR="00DC1BDE">
        <w:rPr>
          <w:color w:val="000000"/>
          <w:sz w:val="20"/>
          <w:szCs w:val="20"/>
        </w:rPr>
        <w:t xml:space="preserve">строгом </w:t>
      </w:r>
      <w:r w:rsidRPr="00962009">
        <w:rPr>
          <w:color w:val="000000"/>
          <w:sz w:val="20"/>
          <w:szCs w:val="20"/>
        </w:rPr>
        <w:t>соблюдени</w:t>
      </w:r>
      <w:r w:rsidR="00DC1BDE">
        <w:rPr>
          <w:color w:val="000000"/>
          <w:sz w:val="20"/>
          <w:szCs w:val="20"/>
        </w:rPr>
        <w:t>и</w:t>
      </w:r>
      <w:r w:rsidRPr="00962009">
        <w:rPr>
          <w:color w:val="000000"/>
          <w:sz w:val="20"/>
          <w:szCs w:val="20"/>
        </w:rPr>
        <w:t xml:space="preserve"> правил техники безопасности. Поэтому необходима организация занятий по подгруппам</w:t>
      </w:r>
      <w:r w:rsidR="00DC1BDE">
        <w:rPr>
          <w:color w:val="000000"/>
          <w:sz w:val="20"/>
          <w:szCs w:val="20"/>
        </w:rPr>
        <w:t>, сформированным</w:t>
      </w:r>
      <w:r w:rsidRPr="00962009">
        <w:rPr>
          <w:color w:val="000000"/>
          <w:sz w:val="20"/>
          <w:szCs w:val="20"/>
        </w:rPr>
        <w:t xml:space="preserve"> с учётом индивидуальных особенностей </w:t>
      </w:r>
      <w:r w:rsidR="00E77DE8">
        <w:rPr>
          <w:color w:val="000000"/>
          <w:sz w:val="20"/>
          <w:szCs w:val="20"/>
        </w:rPr>
        <w:t>обучающихся</w:t>
      </w:r>
      <w:r w:rsidRPr="00962009">
        <w:rPr>
          <w:color w:val="000000"/>
          <w:sz w:val="20"/>
          <w:szCs w:val="20"/>
        </w:rPr>
        <w:t xml:space="preserve"> разных возрастных категорий: младшая – 10</w:t>
      </w:r>
      <w:r w:rsidR="00E77DE8">
        <w:rPr>
          <w:color w:val="000000"/>
          <w:sz w:val="20"/>
          <w:szCs w:val="20"/>
        </w:rPr>
        <w:t>-</w:t>
      </w:r>
      <w:r w:rsidRPr="00962009">
        <w:rPr>
          <w:color w:val="000000"/>
          <w:sz w:val="20"/>
          <w:szCs w:val="20"/>
        </w:rPr>
        <w:t>12 лет, средняя – 12</w:t>
      </w:r>
      <w:r w:rsidR="00E77DE8">
        <w:rPr>
          <w:color w:val="000000"/>
          <w:sz w:val="20"/>
          <w:szCs w:val="20"/>
        </w:rPr>
        <w:t>-</w:t>
      </w:r>
      <w:r w:rsidRPr="00962009">
        <w:rPr>
          <w:color w:val="000000"/>
          <w:sz w:val="20"/>
          <w:szCs w:val="20"/>
        </w:rPr>
        <w:t>15 лет, старшая – 15</w:t>
      </w:r>
      <w:r w:rsidR="00E77DE8">
        <w:rPr>
          <w:color w:val="000000"/>
          <w:sz w:val="20"/>
          <w:szCs w:val="20"/>
        </w:rPr>
        <w:t>-</w:t>
      </w:r>
      <w:r w:rsidRPr="00962009">
        <w:rPr>
          <w:color w:val="000000"/>
          <w:sz w:val="20"/>
          <w:szCs w:val="20"/>
        </w:rPr>
        <w:t xml:space="preserve">17 лет. </w:t>
      </w:r>
      <w:r w:rsidR="00E77DE8">
        <w:rPr>
          <w:color w:val="000000"/>
          <w:sz w:val="20"/>
          <w:szCs w:val="20"/>
        </w:rPr>
        <w:t>П</w:t>
      </w:r>
      <w:r w:rsidRPr="00962009">
        <w:rPr>
          <w:color w:val="000000"/>
          <w:sz w:val="20"/>
          <w:szCs w:val="20"/>
        </w:rPr>
        <w:t xml:space="preserve">ри подготовке к соревнованиям дополнительно </w:t>
      </w:r>
      <w:r w:rsidR="00E77DE8">
        <w:rPr>
          <w:color w:val="000000"/>
          <w:sz w:val="20"/>
          <w:szCs w:val="20"/>
        </w:rPr>
        <w:t xml:space="preserve">могут </w:t>
      </w:r>
      <w:r w:rsidRPr="00962009">
        <w:rPr>
          <w:color w:val="000000"/>
          <w:sz w:val="20"/>
          <w:szCs w:val="20"/>
        </w:rPr>
        <w:t>провод</w:t>
      </w:r>
      <w:r w:rsidR="00E77DE8">
        <w:rPr>
          <w:color w:val="000000"/>
          <w:sz w:val="20"/>
          <w:szCs w:val="20"/>
        </w:rPr>
        <w:t>и</w:t>
      </w:r>
      <w:r w:rsidRPr="00962009">
        <w:rPr>
          <w:color w:val="000000"/>
          <w:sz w:val="20"/>
          <w:szCs w:val="20"/>
        </w:rPr>
        <w:t>т</w:t>
      </w:r>
      <w:r w:rsidR="00E77DE8">
        <w:rPr>
          <w:color w:val="000000"/>
          <w:sz w:val="20"/>
          <w:szCs w:val="20"/>
        </w:rPr>
        <w:t>ь</w:t>
      </w:r>
      <w:r w:rsidRPr="00962009">
        <w:rPr>
          <w:color w:val="000000"/>
          <w:sz w:val="20"/>
          <w:szCs w:val="20"/>
        </w:rPr>
        <w:t>ся индивидуальные занятия</w:t>
      </w:r>
      <w:r w:rsidR="00E77DE8">
        <w:rPr>
          <w:color w:val="000000"/>
          <w:sz w:val="20"/>
          <w:szCs w:val="20"/>
        </w:rPr>
        <w:t xml:space="preserve"> с отдельными обучающимися</w:t>
      </w:r>
      <w:r w:rsidRPr="00962009">
        <w:rPr>
          <w:color w:val="000000"/>
          <w:sz w:val="20"/>
          <w:szCs w:val="20"/>
        </w:rPr>
        <w:t>.</w:t>
      </w:r>
    </w:p>
    <w:p w14:paraId="1B92A0FE" w14:textId="3427BB16" w:rsidR="00B24B5D" w:rsidRPr="00962009" w:rsidRDefault="00B24B5D" w:rsidP="00E77DE8">
      <w:pPr>
        <w:pStyle w:val="a3"/>
        <w:spacing w:before="0" w:beforeAutospacing="0" w:after="0" w:afterAutospacing="0"/>
        <w:ind w:firstLine="567"/>
        <w:jc w:val="both"/>
        <w:rPr>
          <w:color w:val="000000"/>
          <w:sz w:val="20"/>
          <w:szCs w:val="20"/>
        </w:rPr>
      </w:pPr>
      <w:r w:rsidRPr="00962009">
        <w:rPr>
          <w:color w:val="000000"/>
          <w:sz w:val="20"/>
          <w:szCs w:val="20"/>
        </w:rPr>
        <w:t xml:space="preserve">Формы занятий, которые </w:t>
      </w:r>
      <w:r w:rsidR="00E77DE8">
        <w:rPr>
          <w:color w:val="000000"/>
          <w:sz w:val="20"/>
          <w:szCs w:val="20"/>
        </w:rPr>
        <w:t>целесообразно</w:t>
      </w:r>
      <w:r w:rsidRPr="00962009">
        <w:rPr>
          <w:color w:val="000000"/>
          <w:sz w:val="20"/>
          <w:szCs w:val="20"/>
        </w:rPr>
        <w:t xml:space="preserve"> использовать в процессе обучения робототехнике: лекци</w:t>
      </w:r>
      <w:r w:rsidR="00E77DE8">
        <w:rPr>
          <w:color w:val="000000"/>
          <w:sz w:val="20"/>
          <w:szCs w:val="20"/>
        </w:rPr>
        <w:t>и</w:t>
      </w:r>
      <w:r w:rsidRPr="00962009">
        <w:rPr>
          <w:color w:val="000000"/>
          <w:sz w:val="20"/>
          <w:szCs w:val="20"/>
        </w:rPr>
        <w:t xml:space="preserve"> </w:t>
      </w:r>
      <w:r w:rsidR="00E77DE8">
        <w:rPr>
          <w:color w:val="000000"/>
          <w:sz w:val="20"/>
          <w:szCs w:val="20"/>
        </w:rPr>
        <w:t>–</w:t>
      </w:r>
      <w:r w:rsidRPr="00962009">
        <w:rPr>
          <w:color w:val="000000"/>
          <w:sz w:val="20"/>
          <w:szCs w:val="20"/>
        </w:rPr>
        <w:t xml:space="preserve"> получение учащимися нов</w:t>
      </w:r>
      <w:r w:rsidR="00E77DE8">
        <w:rPr>
          <w:color w:val="000000"/>
          <w:sz w:val="20"/>
          <w:szCs w:val="20"/>
        </w:rPr>
        <w:t>ых</w:t>
      </w:r>
      <w:r w:rsidRPr="00962009">
        <w:rPr>
          <w:color w:val="000000"/>
          <w:sz w:val="20"/>
          <w:szCs w:val="20"/>
        </w:rPr>
        <w:t xml:space="preserve"> </w:t>
      </w:r>
      <w:r w:rsidR="00E77DE8">
        <w:rPr>
          <w:color w:val="000000"/>
          <w:sz w:val="20"/>
          <w:szCs w:val="20"/>
        </w:rPr>
        <w:t>знаний</w:t>
      </w:r>
      <w:r w:rsidRPr="00962009">
        <w:rPr>
          <w:color w:val="000000"/>
          <w:sz w:val="20"/>
          <w:szCs w:val="20"/>
        </w:rPr>
        <w:t xml:space="preserve">; самостоятельная </w:t>
      </w:r>
      <w:r w:rsidR="00E77DE8">
        <w:rPr>
          <w:color w:val="000000"/>
          <w:sz w:val="20"/>
          <w:szCs w:val="20"/>
        </w:rPr>
        <w:t>работа, в ходе которой</w:t>
      </w:r>
      <w:r w:rsidRPr="00962009">
        <w:rPr>
          <w:color w:val="000000"/>
          <w:sz w:val="20"/>
          <w:szCs w:val="20"/>
        </w:rPr>
        <w:t xml:space="preserve"> </w:t>
      </w:r>
      <w:r w:rsidR="00E77DE8">
        <w:rPr>
          <w:color w:val="000000"/>
          <w:sz w:val="20"/>
          <w:szCs w:val="20"/>
        </w:rPr>
        <w:t>обучающиеся</w:t>
      </w:r>
      <w:r w:rsidRPr="00962009">
        <w:rPr>
          <w:color w:val="000000"/>
          <w:sz w:val="20"/>
          <w:szCs w:val="20"/>
        </w:rPr>
        <w:t xml:space="preserve"> выполняют индивидуальные задания в течение части занятия</w:t>
      </w:r>
      <w:r w:rsidR="00E77DE8">
        <w:rPr>
          <w:color w:val="000000"/>
          <w:sz w:val="20"/>
          <w:szCs w:val="20"/>
        </w:rPr>
        <w:t xml:space="preserve"> или</w:t>
      </w:r>
      <w:r w:rsidRPr="00962009">
        <w:rPr>
          <w:color w:val="000000"/>
          <w:sz w:val="20"/>
          <w:szCs w:val="20"/>
        </w:rPr>
        <w:t xml:space="preserve"> одного или нескольких занятий; проектная деятельность </w:t>
      </w:r>
      <w:r w:rsidR="00E77DE8">
        <w:rPr>
          <w:color w:val="000000"/>
          <w:sz w:val="20"/>
          <w:szCs w:val="20"/>
        </w:rPr>
        <w:t>–</w:t>
      </w:r>
      <w:r w:rsidRPr="00962009">
        <w:rPr>
          <w:color w:val="000000"/>
          <w:sz w:val="20"/>
          <w:szCs w:val="20"/>
        </w:rPr>
        <w:t xml:space="preserve"> </w:t>
      </w:r>
      <w:r w:rsidR="00E77DE8">
        <w:rPr>
          <w:color w:val="000000"/>
          <w:sz w:val="20"/>
          <w:szCs w:val="20"/>
        </w:rPr>
        <w:t>осуществление</w:t>
      </w:r>
      <w:r w:rsidRPr="00962009">
        <w:rPr>
          <w:color w:val="000000"/>
          <w:sz w:val="20"/>
          <w:szCs w:val="20"/>
        </w:rPr>
        <w:t xml:space="preserve"> личных проектов; соревнования </w:t>
      </w:r>
      <w:r w:rsidR="00E77DE8">
        <w:rPr>
          <w:color w:val="000000"/>
          <w:sz w:val="20"/>
          <w:szCs w:val="20"/>
        </w:rPr>
        <w:t>–</w:t>
      </w:r>
      <w:r w:rsidRPr="00962009">
        <w:rPr>
          <w:color w:val="000000"/>
          <w:sz w:val="20"/>
          <w:szCs w:val="20"/>
        </w:rPr>
        <w:t xml:space="preserve"> участие </w:t>
      </w:r>
      <w:r w:rsidR="00E77DE8">
        <w:rPr>
          <w:color w:val="000000"/>
          <w:sz w:val="20"/>
          <w:szCs w:val="20"/>
        </w:rPr>
        <w:t>обучающихся</w:t>
      </w:r>
      <w:r w:rsidRPr="00962009">
        <w:rPr>
          <w:color w:val="000000"/>
          <w:sz w:val="20"/>
          <w:szCs w:val="20"/>
        </w:rPr>
        <w:t xml:space="preserve"> в</w:t>
      </w:r>
      <w:r w:rsidR="00E77DE8">
        <w:rPr>
          <w:color w:val="000000"/>
          <w:sz w:val="20"/>
          <w:szCs w:val="20"/>
        </w:rPr>
        <w:t>о</w:t>
      </w:r>
      <w:r w:rsidRPr="00962009">
        <w:rPr>
          <w:color w:val="000000"/>
          <w:sz w:val="20"/>
          <w:szCs w:val="20"/>
        </w:rPr>
        <w:t xml:space="preserve"> </w:t>
      </w:r>
      <w:r w:rsidR="00E77DE8">
        <w:rPr>
          <w:color w:val="000000"/>
          <w:sz w:val="20"/>
          <w:szCs w:val="20"/>
        </w:rPr>
        <w:t>всевозможных</w:t>
      </w:r>
      <w:r w:rsidRPr="00962009">
        <w:rPr>
          <w:color w:val="000000"/>
          <w:sz w:val="20"/>
          <w:szCs w:val="20"/>
        </w:rPr>
        <w:t xml:space="preserve"> мероприятиях по LEGO-конструированию.</w:t>
      </w:r>
    </w:p>
    <w:p w14:paraId="6336F8A7" w14:textId="07CFA789" w:rsidR="00B24B5D" w:rsidRPr="00962009" w:rsidRDefault="00B24B5D" w:rsidP="00E77DE8">
      <w:pPr>
        <w:pStyle w:val="a3"/>
        <w:spacing w:before="0" w:beforeAutospacing="0" w:after="0" w:afterAutospacing="0"/>
        <w:ind w:firstLine="567"/>
        <w:jc w:val="both"/>
        <w:rPr>
          <w:color w:val="000000"/>
          <w:sz w:val="20"/>
          <w:szCs w:val="20"/>
        </w:rPr>
      </w:pPr>
      <w:r w:rsidRPr="00962009">
        <w:rPr>
          <w:color w:val="000000"/>
          <w:sz w:val="20"/>
          <w:szCs w:val="20"/>
        </w:rPr>
        <w:t xml:space="preserve">По </w:t>
      </w:r>
      <w:r w:rsidR="00E77DE8">
        <w:rPr>
          <w:color w:val="000000"/>
          <w:sz w:val="20"/>
          <w:szCs w:val="20"/>
        </w:rPr>
        <w:t>завершении</w:t>
      </w:r>
      <w:r w:rsidRPr="00962009">
        <w:rPr>
          <w:color w:val="000000"/>
          <w:sz w:val="20"/>
          <w:szCs w:val="20"/>
        </w:rPr>
        <w:t xml:space="preserve"> изучения курса робототехники учащийся должен</w:t>
      </w:r>
      <w:r w:rsidR="006E1852">
        <w:rPr>
          <w:color w:val="000000"/>
          <w:sz w:val="20"/>
          <w:szCs w:val="20"/>
        </w:rPr>
        <w:t xml:space="preserve"> </w:t>
      </w:r>
      <w:r w:rsidR="006E1852" w:rsidRPr="006E1852">
        <w:rPr>
          <w:color w:val="000000"/>
          <w:sz w:val="20"/>
          <w:szCs w:val="20"/>
        </w:rPr>
        <w:t>[3]</w:t>
      </w:r>
      <w:r w:rsidRPr="00962009">
        <w:rPr>
          <w:color w:val="000000"/>
          <w:sz w:val="20"/>
          <w:szCs w:val="20"/>
        </w:rPr>
        <w:t>:</w:t>
      </w:r>
    </w:p>
    <w:p w14:paraId="4EEE0A57" w14:textId="1ABDC815" w:rsidR="00B24B5D" w:rsidRPr="00962009" w:rsidRDefault="00B24B5D" w:rsidP="00021488">
      <w:pPr>
        <w:pStyle w:val="a3"/>
        <w:numPr>
          <w:ilvl w:val="0"/>
          <w:numId w:val="4"/>
        </w:numPr>
        <w:spacing w:before="0" w:beforeAutospacing="0" w:after="0" w:afterAutospacing="0"/>
        <w:ind w:left="851" w:hanging="218"/>
        <w:jc w:val="both"/>
        <w:rPr>
          <w:color w:val="000000"/>
          <w:sz w:val="20"/>
          <w:szCs w:val="20"/>
        </w:rPr>
      </w:pPr>
      <w:r w:rsidRPr="00962009">
        <w:rPr>
          <w:color w:val="000000"/>
          <w:sz w:val="20"/>
          <w:szCs w:val="20"/>
        </w:rPr>
        <w:t>знать основы механики, автоматики и программирования в компьютерных средах и на языках программирования роботов;</w:t>
      </w:r>
    </w:p>
    <w:p w14:paraId="1D0F861F" w14:textId="30C471D9" w:rsidR="00B24B5D" w:rsidRPr="00962009" w:rsidRDefault="00B24B5D" w:rsidP="00021488">
      <w:pPr>
        <w:pStyle w:val="a3"/>
        <w:numPr>
          <w:ilvl w:val="0"/>
          <w:numId w:val="4"/>
        </w:numPr>
        <w:spacing w:before="0" w:beforeAutospacing="0" w:after="0" w:afterAutospacing="0"/>
        <w:ind w:left="851" w:hanging="218"/>
        <w:jc w:val="both"/>
        <w:rPr>
          <w:color w:val="000000"/>
          <w:sz w:val="20"/>
          <w:szCs w:val="20"/>
        </w:rPr>
      </w:pPr>
      <w:r w:rsidRPr="00962009">
        <w:rPr>
          <w:color w:val="000000"/>
          <w:sz w:val="20"/>
          <w:szCs w:val="20"/>
        </w:rPr>
        <w:lastRenderedPageBreak/>
        <w:t>уметь собирать модели</w:t>
      </w:r>
      <w:r w:rsidR="00E77DE8">
        <w:rPr>
          <w:color w:val="000000"/>
          <w:sz w:val="20"/>
          <w:szCs w:val="20"/>
        </w:rPr>
        <w:t xml:space="preserve"> как</w:t>
      </w:r>
      <w:r w:rsidRPr="00962009">
        <w:rPr>
          <w:color w:val="000000"/>
          <w:sz w:val="20"/>
          <w:szCs w:val="20"/>
        </w:rPr>
        <w:t xml:space="preserve"> используя готовую схему сборки, </w:t>
      </w:r>
      <w:r w:rsidR="00E77DE8">
        <w:rPr>
          <w:color w:val="000000"/>
          <w:sz w:val="20"/>
          <w:szCs w:val="20"/>
        </w:rPr>
        <w:t xml:space="preserve">так и </w:t>
      </w:r>
      <w:r w:rsidRPr="00962009">
        <w:rPr>
          <w:color w:val="000000"/>
          <w:sz w:val="20"/>
          <w:szCs w:val="20"/>
        </w:rPr>
        <w:t>по эскизу;</w:t>
      </w:r>
    </w:p>
    <w:p w14:paraId="779916EB" w14:textId="2D747C31" w:rsidR="00B24B5D" w:rsidRPr="00962009" w:rsidRDefault="00B24B5D" w:rsidP="00021488">
      <w:pPr>
        <w:pStyle w:val="a3"/>
        <w:numPr>
          <w:ilvl w:val="0"/>
          <w:numId w:val="4"/>
        </w:numPr>
        <w:spacing w:before="0" w:beforeAutospacing="0" w:after="0" w:afterAutospacing="0"/>
        <w:ind w:left="851" w:hanging="218"/>
        <w:jc w:val="both"/>
        <w:rPr>
          <w:color w:val="000000"/>
          <w:sz w:val="20"/>
          <w:szCs w:val="20"/>
        </w:rPr>
      </w:pPr>
      <w:r w:rsidRPr="00962009">
        <w:rPr>
          <w:color w:val="000000"/>
          <w:sz w:val="20"/>
          <w:szCs w:val="20"/>
        </w:rPr>
        <w:t xml:space="preserve">уметь </w:t>
      </w:r>
      <w:r w:rsidR="00021488">
        <w:rPr>
          <w:color w:val="000000"/>
          <w:sz w:val="20"/>
          <w:szCs w:val="20"/>
        </w:rPr>
        <w:t>разрабатывать</w:t>
      </w:r>
      <w:r w:rsidRPr="00962009">
        <w:rPr>
          <w:color w:val="000000"/>
          <w:sz w:val="20"/>
          <w:szCs w:val="20"/>
        </w:rPr>
        <w:t xml:space="preserve"> собственные проекты </w:t>
      </w:r>
      <w:r w:rsidR="00021488">
        <w:rPr>
          <w:color w:val="000000"/>
          <w:sz w:val="20"/>
          <w:szCs w:val="20"/>
        </w:rPr>
        <w:t>по созданию роботов для различных целей</w:t>
      </w:r>
      <w:r w:rsidRPr="00962009">
        <w:rPr>
          <w:color w:val="000000"/>
          <w:sz w:val="20"/>
          <w:szCs w:val="20"/>
        </w:rPr>
        <w:t>.</w:t>
      </w:r>
    </w:p>
    <w:p w14:paraId="47113666" w14:textId="3A552040" w:rsidR="00B24B5D" w:rsidRPr="00962009" w:rsidRDefault="00B24B5D" w:rsidP="00021488">
      <w:pPr>
        <w:pStyle w:val="a3"/>
        <w:spacing w:before="0" w:beforeAutospacing="0" w:after="0" w:afterAutospacing="0"/>
        <w:ind w:firstLine="567"/>
        <w:jc w:val="both"/>
        <w:rPr>
          <w:color w:val="000000"/>
          <w:sz w:val="20"/>
          <w:szCs w:val="20"/>
        </w:rPr>
      </w:pPr>
      <w:r w:rsidRPr="00962009">
        <w:rPr>
          <w:color w:val="000000"/>
          <w:sz w:val="20"/>
          <w:szCs w:val="20"/>
        </w:rPr>
        <w:t>Виды и формы контроля результатов изучения дополнительной развивающей программы по робототехнике в учреждении дополнительного образования</w:t>
      </w:r>
      <w:r w:rsidR="006E1852" w:rsidRPr="006E1852">
        <w:rPr>
          <w:color w:val="000000"/>
          <w:sz w:val="20"/>
          <w:szCs w:val="20"/>
        </w:rPr>
        <w:t xml:space="preserve"> [3]</w:t>
      </w:r>
      <w:r w:rsidRPr="00962009">
        <w:rPr>
          <w:color w:val="000000"/>
          <w:sz w:val="20"/>
          <w:szCs w:val="20"/>
        </w:rPr>
        <w:t>:</w:t>
      </w:r>
    </w:p>
    <w:p w14:paraId="7A60B8CC" w14:textId="09A8B5EB" w:rsidR="00B24B5D" w:rsidRPr="00962009" w:rsidRDefault="00B24B5D" w:rsidP="00021488">
      <w:pPr>
        <w:pStyle w:val="a3"/>
        <w:numPr>
          <w:ilvl w:val="0"/>
          <w:numId w:val="5"/>
        </w:numPr>
        <w:spacing w:before="0" w:beforeAutospacing="0" w:after="0" w:afterAutospacing="0"/>
        <w:ind w:left="851" w:hanging="218"/>
        <w:jc w:val="both"/>
        <w:rPr>
          <w:color w:val="000000"/>
          <w:sz w:val="20"/>
          <w:szCs w:val="20"/>
        </w:rPr>
      </w:pPr>
      <w:r w:rsidRPr="00962009">
        <w:rPr>
          <w:color w:val="000000"/>
          <w:sz w:val="20"/>
          <w:szCs w:val="20"/>
        </w:rPr>
        <w:t>индивидуальные задания;</w:t>
      </w:r>
    </w:p>
    <w:p w14:paraId="6B9E70D4" w14:textId="2857A089" w:rsidR="00B24B5D" w:rsidRPr="00962009" w:rsidRDefault="00B24B5D" w:rsidP="00021488">
      <w:pPr>
        <w:pStyle w:val="a3"/>
        <w:numPr>
          <w:ilvl w:val="0"/>
          <w:numId w:val="5"/>
        </w:numPr>
        <w:spacing w:before="0" w:beforeAutospacing="0" w:after="0" w:afterAutospacing="0"/>
        <w:ind w:left="851" w:hanging="218"/>
        <w:jc w:val="both"/>
        <w:rPr>
          <w:color w:val="000000"/>
          <w:sz w:val="20"/>
          <w:szCs w:val="20"/>
        </w:rPr>
      </w:pPr>
      <w:r w:rsidRPr="00962009">
        <w:rPr>
          <w:color w:val="000000"/>
          <w:sz w:val="20"/>
          <w:szCs w:val="20"/>
        </w:rPr>
        <w:t>контрольные задания;</w:t>
      </w:r>
    </w:p>
    <w:p w14:paraId="385B65A2" w14:textId="44B66908" w:rsidR="00B24B5D" w:rsidRPr="00962009" w:rsidRDefault="00B24B5D" w:rsidP="00021488">
      <w:pPr>
        <w:pStyle w:val="a3"/>
        <w:numPr>
          <w:ilvl w:val="0"/>
          <w:numId w:val="5"/>
        </w:numPr>
        <w:spacing w:before="0" w:beforeAutospacing="0" w:after="0" w:afterAutospacing="0"/>
        <w:ind w:left="851" w:hanging="218"/>
        <w:jc w:val="both"/>
        <w:rPr>
          <w:color w:val="000000"/>
          <w:sz w:val="20"/>
          <w:szCs w:val="20"/>
        </w:rPr>
      </w:pPr>
      <w:r w:rsidRPr="00962009">
        <w:rPr>
          <w:color w:val="000000"/>
          <w:sz w:val="20"/>
          <w:szCs w:val="20"/>
        </w:rPr>
        <w:t xml:space="preserve">личные </w:t>
      </w:r>
      <w:r w:rsidR="00021488">
        <w:rPr>
          <w:color w:val="000000"/>
          <w:sz w:val="20"/>
          <w:szCs w:val="20"/>
        </w:rPr>
        <w:t xml:space="preserve">творческие </w:t>
      </w:r>
      <w:r w:rsidRPr="00962009">
        <w:rPr>
          <w:color w:val="000000"/>
          <w:sz w:val="20"/>
          <w:szCs w:val="20"/>
        </w:rPr>
        <w:t>проекты;</w:t>
      </w:r>
    </w:p>
    <w:p w14:paraId="733B2E6B" w14:textId="77777777" w:rsidR="00021488" w:rsidRDefault="00B24B5D" w:rsidP="00021488">
      <w:pPr>
        <w:pStyle w:val="a3"/>
        <w:numPr>
          <w:ilvl w:val="0"/>
          <w:numId w:val="5"/>
        </w:numPr>
        <w:spacing w:before="0" w:beforeAutospacing="0" w:after="0" w:afterAutospacing="0"/>
        <w:ind w:left="851" w:hanging="218"/>
        <w:jc w:val="both"/>
        <w:rPr>
          <w:color w:val="000000"/>
          <w:sz w:val="20"/>
          <w:szCs w:val="20"/>
        </w:rPr>
      </w:pPr>
      <w:r w:rsidRPr="00962009">
        <w:rPr>
          <w:color w:val="000000"/>
          <w:sz w:val="20"/>
          <w:szCs w:val="20"/>
        </w:rPr>
        <w:t xml:space="preserve">участие в соревнованиях и </w:t>
      </w:r>
      <w:r w:rsidR="00021488">
        <w:rPr>
          <w:color w:val="000000"/>
          <w:sz w:val="20"/>
          <w:szCs w:val="20"/>
        </w:rPr>
        <w:t xml:space="preserve">состязательных </w:t>
      </w:r>
      <w:r w:rsidRPr="00962009">
        <w:rPr>
          <w:color w:val="000000"/>
          <w:sz w:val="20"/>
          <w:szCs w:val="20"/>
        </w:rPr>
        <w:t xml:space="preserve">мероприятиях различного уровня. </w:t>
      </w:r>
    </w:p>
    <w:p w14:paraId="2556D1FE" w14:textId="493D8438" w:rsidR="00B24B5D" w:rsidRPr="00962009" w:rsidRDefault="00B24B5D" w:rsidP="00021488">
      <w:pPr>
        <w:pStyle w:val="a3"/>
        <w:spacing w:before="0" w:beforeAutospacing="0" w:after="0" w:afterAutospacing="0"/>
        <w:ind w:firstLine="567"/>
        <w:jc w:val="both"/>
        <w:rPr>
          <w:color w:val="000000"/>
          <w:sz w:val="20"/>
          <w:szCs w:val="20"/>
        </w:rPr>
      </w:pPr>
      <w:r w:rsidRPr="00962009">
        <w:rPr>
          <w:color w:val="000000"/>
          <w:sz w:val="20"/>
          <w:szCs w:val="20"/>
        </w:rPr>
        <w:t xml:space="preserve">Текущий контроль </w:t>
      </w:r>
      <w:r w:rsidR="00021488">
        <w:rPr>
          <w:color w:val="000000"/>
          <w:sz w:val="20"/>
          <w:szCs w:val="20"/>
        </w:rPr>
        <w:t>целесообразно проводить</w:t>
      </w:r>
      <w:r w:rsidRPr="00962009">
        <w:rPr>
          <w:color w:val="000000"/>
          <w:sz w:val="20"/>
          <w:szCs w:val="20"/>
        </w:rPr>
        <w:t xml:space="preserve"> в </w:t>
      </w:r>
      <w:r w:rsidR="00021488">
        <w:rPr>
          <w:color w:val="000000"/>
          <w:sz w:val="20"/>
          <w:szCs w:val="20"/>
        </w:rPr>
        <w:t>форме</w:t>
      </w:r>
      <w:r w:rsidRPr="00962009">
        <w:rPr>
          <w:color w:val="000000"/>
          <w:sz w:val="20"/>
          <w:szCs w:val="20"/>
        </w:rPr>
        <w:t xml:space="preserve"> </w:t>
      </w:r>
      <w:r w:rsidR="00021488">
        <w:rPr>
          <w:color w:val="000000"/>
          <w:sz w:val="20"/>
          <w:szCs w:val="20"/>
        </w:rPr>
        <w:t xml:space="preserve">внутренних </w:t>
      </w:r>
      <w:r w:rsidRPr="00962009">
        <w:rPr>
          <w:color w:val="000000"/>
          <w:sz w:val="20"/>
          <w:szCs w:val="20"/>
        </w:rPr>
        <w:t xml:space="preserve">соревнований в </w:t>
      </w:r>
      <w:r w:rsidR="00021488">
        <w:rPr>
          <w:color w:val="000000"/>
          <w:sz w:val="20"/>
          <w:szCs w:val="20"/>
        </w:rPr>
        <w:t xml:space="preserve">самом </w:t>
      </w:r>
      <w:r w:rsidRPr="00962009">
        <w:rPr>
          <w:color w:val="000000"/>
          <w:sz w:val="20"/>
          <w:szCs w:val="20"/>
        </w:rPr>
        <w:t xml:space="preserve">учреждении или выставки роботов, оцениваемых </w:t>
      </w:r>
      <w:r w:rsidR="00021488">
        <w:rPr>
          <w:color w:val="000000"/>
          <w:sz w:val="20"/>
          <w:szCs w:val="20"/>
        </w:rPr>
        <w:t xml:space="preserve">компетентным независимым жюри </w:t>
      </w:r>
      <w:r w:rsidRPr="00962009">
        <w:rPr>
          <w:color w:val="000000"/>
          <w:sz w:val="20"/>
          <w:szCs w:val="20"/>
        </w:rPr>
        <w:t>по технологическим картам</w:t>
      </w:r>
      <w:r w:rsidR="006E1852" w:rsidRPr="006E1852">
        <w:rPr>
          <w:color w:val="000000"/>
          <w:sz w:val="20"/>
          <w:szCs w:val="20"/>
        </w:rPr>
        <w:t xml:space="preserve"> [3]</w:t>
      </w:r>
      <w:r w:rsidRPr="00962009">
        <w:rPr>
          <w:color w:val="000000"/>
          <w:sz w:val="20"/>
          <w:szCs w:val="20"/>
        </w:rPr>
        <w:t>.</w:t>
      </w:r>
    </w:p>
    <w:p w14:paraId="0EC2C475" w14:textId="26EB30FE" w:rsidR="00B24B5D" w:rsidRPr="00962009" w:rsidRDefault="00B24B5D" w:rsidP="00296727">
      <w:pPr>
        <w:pStyle w:val="a3"/>
        <w:spacing w:before="0" w:beforeAutospacing="0" w:after="0" w:afterAutospacing="0"/>
        <w:ind w:firstLine="567"/>
        <w:jc w:val="both"/>
        <w:rPr>
          <w:color w:val="000000"/>
          <w:sz w:val="20"/>
          <w:szCs w:val="20"/>
        </w:rPr>
      </w:pPr>
      <w:r w:rsidRPr="00962009">
        <w:rPr>
          <w:color w:val="000000"/>
          <w:sz w:val="20"/>
          <w:szCs w:val="20"/>
        </w:rPr>
        <w:t xml:space="preserve">Итоговый контроль </w:t>
      </w:r>
      <w:r w:rsidR="00021488">
        <w:rPr>
          <w:color w:val="000000"/>
          <w:sz w:val="20"/>
          <w:szCs w:val="20"/>
        </w:rPr>
        <w:t>по окончании</w:t>
      </w:r>
      <w:r w:rsidRPr="00962009">
        <w:rPr>
          <w:color w:val="000000"/>
          <w:sz w:val="20"/>
          <w:szCs w:val="20"/>
        </w:rPr>
        <w:t xml:space="preserve"> учебного года </w:t>
      </w:r>
      <w:r w:rsidR="00021488">
        <w:rPr>
          <w:color w:val="000000"/>
          <w:sz w:val="20"/>
          <w:szCs w:val="20"/>
        </w:rPr>
        <w:t>целесообразно проводить</w:t>
      </w:r>
      <w:r w:rsidRPr="00962009">
        <w:rPr>
          <w:color w:val="000000"/>
          <w:sz w:val="20"/>
          <w:szCs w:val="20"/>
        </w:rPr>
        <w:t xml:space="preserve"> в виде </w:t>
      </w:r>
      <w:r w:rsidR="00021488">
        <w:rPr>
          <w:color w:val="000000"/>
          <w:sz w:val="20"/>
          <w:szCs w:val="20"/>
        </w:rPr>
        <w:t>соревнований</w:t>
      </w:r>
      <w:r w:rsidRPr="00962009">
        <w:rPr>
          <w:color w:val="000000"/>
          <w:sz w:val="20"/>
          <w:szCs w:val="20"/>
        </w:rPr>
        <w:t xml:space="preserve"> роботов на </w:t>
      </w:r>
      <w:r w:rsidR="00021488">
        <w:rPr>
          <w:color w:val="000000"/>
          <w:sz w:val="20"/>
          <w:szCs w:val="20"/>
        </w:rPr>
        <w:t>последнем</w:t>
      </w:r>
      <w:r w:rsidRPr="00962009">
        <w:rPr>
          <w:color w:val="000000"/>
          <w:sz w:val="20"/>
          <w:szCs w:val="20"/>
        </w:rPr>
        <w:t xml:space="preserve"> занятии. Соревнования </w:t>
      </w:r>
      <w:r w:rsidR="00021488">
        <w:rPr>
          <w:color w:val="000000"/>
          <w:sz w:val="20"/>
          <w:szCs w:val="20"/>
        </w:rPr>
        <w:t>должны включать в себя всю це</w:t>
      </w:r>
      <w:r w:rsidR="00296727">
        <w:rPr>
          <w:color w:val="000000"/>
          <w:sz w:val="20"/>
          <w:szCs w:val="20"/>
        </w:rPr>
        <w:t>п</w:t>
      </w:r>
      <w:r w:rsidR="00021488">
        <w:rPr>
          <w:color w:val="000000"/>
          <w:sz w:val="20"/>
          <w:szCs w:val="20"/>
        </w:rPr>
        <w:t>очку создания робота</w:t>
      </w:r>
      <w:r w:rsidR="00296727">
        <w:rPr>
          <w:color w:val="000000"/>
          <w:sz w:val="20"/>
          <w:szCs w:val="20"/>
        </w:rPr>
        <w:t>:</w:t>
      </w:r>
      <w:r w:rsidRPr="00962009">
        <w:rPr>
          <w:color w:val="000000"/>
          <w:sz w:val="20"/>
          <w:szCs w:val="20"/>
        </w:rPr>
        <w:t xml:space="preserve"> проектирование, </w:t>
      </w:r>
      <w:r w:rsidR="00296727">
        <w:rPr>
          <w:color w:val="000000"/>
          <w:sz w:val="20"/>
          <w:szCs w:val="20"/>
        </w:rPr>
        <w:t xml:space="preserve">конструирование, </w:t>
      </w:r>
      <w:r w:rsidRPr="00962009">
        <w:rPr>
          <w:color w:val="000000"/>
          <w:sz w:val="20"/>
          <w:szCs w:val="20"/>
        </w:rPr>
        <w:t xml:space="preserve">создание и программирование робота, способного выполнить </w:t>
      </w:r>
      <w:r w:rsidR="00296727">
        <w:rPr>
          <w:color w:val="000000"/>
          <w:sz w:val="20"/>
          <w:szCs w:val="20"/>
        </w:rPr>
        <w:t>определённые</w:t>
      </w:r>
      <w:r w:rsidRPr="00962009">
        <w:rPr>
          <w:color w:val="000000"/>
          <w:sz w:val="20"/>
          <w:szCs w:val="20"/>
        </w:rPr>
        <w:t xml:space="preserve"> задания</w:t>
      </w:r>
      <w:r w:rsidR="006E1852" w:rsidRPr="006E1852">
        <w:rPr>
          <w:color w:val="000000"/>
          <w:sz w:val="20"/>
          <w:szCs w:val="20"/>
        </w:rPr>
        <w:t xml:space="preserve"> [3</w:t>
      </w:r>
      <w:r w:rsidR="006E1852" w:rsidRPr="00BE50E7">
        <w:rPr>
          <w:color w:val="000000"/>
          <w:sz w:val="20"/>
          <w:szCs w:val="20"/>
        </w:rPr>
        <w:t>]</w:t>
      </w:r>
      <w:r w:rsidRPr="00962009">
        <w:rPr>
          <w:color w:val="000000"/>
          <w:sz w:val="20"/>
          <w:szCs w:val="20"/>
        </w:rPr>
        <w:t>.</w:t>
      </w:r>
    </w:p>
    <w:p w14:paraId="60F78568" w14:textId="078C5BE9" w:rsidR="00B24B5D" w:rsidRPr="00962009" w:rsidRDefault="004E11F4" w:rsidP="00296727">
      <w:pPr>
        <w:pStyle w:val="a3"/>
        <w:spacing w:before="0" w:beforeAutospacing="0" w:after="0" w:afterAutospacing="0"/>
        <w:ind w:firstLine="567"/>
        <w:jc w:val="both"/>
        <w:rPr>
          <w:color w:val="000000"/>
          <w:sz w:val="20"/>
          <w:szCs w:val="20"/>
        </w:rPr>
      </w:pPr>
      <w:r w:rsidRPr="00962009">
        <w:rPr>
          <w:color w:val="000000"/>
          <w:sz w:val="20"/>
          <w:szCs w:val="20"/>
        </w:rPr>
        <w:t xml:space="preserve">Заниматься с учащимися </w:t>
      </w:r>
      <w:r w:rsidR="00296727">
        <w:rPr>
          <w:color w:val="000000"/>
          <w:sz w:val="20"/>
          <w:szCs w:val="20"/>
        </w:rPr>
        <w:t>разных возрастных групп</w:t>
      </w:r>
      <w:r w:rsidRPr="00962009">
        <w:rPr>
          <w:color w:val="000000"/>
          <w:sz w:val="20"/>
          <w:szCs w:val="20"/>
        </w:rPr>
        <w:t xml:space="preserve"> и по </w:t>
      </w:r>
      <w:r w:rsidR="00296727">
        <w:rPr>
          <w:color w:val="000000"/>
          <w:sz w:val="20"/>
          <w:szCs w:val="20"/>
        </w:rPr>
        <w:t>различным</w:t>
      </w:r>
      <w:r w:rsidRPr="00962009">
        <w:rPr>
          <w:color w:val="000000"/>
          <w:sz w:val="20"/>
          <w:szCs w:val="20"/>
        </w:rPr>
        <w:t xml:space="preserve"> направлениям </w:t>
      </w:r>
      <w:r w:rsidR="00296727">
        <w:rPr>
          <w:color w:val="000000"/>
          <w:sz w:val="20"/>
          <w:szCs w:val="20"/>
        </w:rPr>
        <w:t xml:space="preserve">робототехники </w:t>
      </w:r>
      <w:r w:rsidRPr="00962009">
        <w:rPr>
          <w:color w:val="000000"/>
          <w:sz w:val="20"/>
          <w:szCs w:val="20"/>
        </w:rPr>
        <w:t xml:space="preserve">позволяет </w:t>
      </w:r>
      <w:r w:rsidR="00296727">
        <w:rPr>
          <w:color w:val="000000"/>
          <w:sz w:val="20"/>
          <w:szCs w:val="20"/>
        </w:rPr>
        <w:t xml:space="preserve">большое </w:t>
      </w:r>
      <w:r w:rsidRPr="00962009">
        <w:rPr>
          <w:color w:val="000000"/>
          <w:sz w:val="20"/>
          <w:szCs w:val="20"/>
        </w:rPr>
        <w:t xml:space="preserve">разнообразие </w:t>
      </w:r>
      <w:r w:rsidR="00296727">
        <w:rPr>
          <w:color w:val="000000"/>
          <w:sz w:val="20"/>
          <w:szCs w:val="20"/>
        </w:rPr>
        <w:t xml:space="preserve">выпускаемых </w:t>
      </w:r>
      <w:r w:rsidRPr="00962009">
        <w:rPr>
          <w:color w:val="000000"/>
          <w:sz w:val="20"/>
          <w:szCs w:val="20"/>
        </w:rPr>
        <w:t xml:space="preserve">конструкторов </w:t>
      </w:r>
      <w:r w:rsidR="00F16FBB" w:rsidRPr="00962009">
        <w:rPr>
          <w:color w:val="111111"/>
          <w:sz w:val="20"/>
          <w:szCs w:val="20"/>
        </w:rPr>
        <w:t>LEGO</w:t>
      </w:r>
      <w:r w:rsidRPr="00962009">
        <w:rPr>
          <w:color w:val="000000"/>
          <w:sz w:val="20"/>
          <w:szCs w:val="20"/>
        </w:rPr>
        <w:t xml:space="preserve">. Обучение проходит </w:t>
      </w:r>
      <w:r w:rsidR="00296727">
        <w:rPr>
          <w:color w:val="000000"/>
          <w:sz w:val="20"/>
          <w:szCs w:val="20"/>
        </w:rPr>
        <w:t xml:space="preserve">особенно </w:t>
      </w:r>
      <w:r w:rsidRPr="00962009">
        <w:rPr>
          <w:color w:val="000000"/>
          <w:sz w:val="20"/>
          <w:szCs w:val="20"/>
        </w:rPr>
        <w:t xml:space="preserve">успешно, </w:t>
      </w:r>
      <w:r w:rsidR="00296727">
        <w:rPr>
          <w:color w:val="000000"/>
          <w:sz w:val="20"/>
          <w:szCs w:val="20"/>
        </w:rPr>
        <w:t>если обучающийся</w:t>
      </w:r>
      <w:r w:rsidRPr="00962009">
        <w:rPr>
          <w:color w:val="000000"/>
          <w:sz w:val="20"/>
          <w:szCs w:val="20"/>
        </w:rPr>
        <w:t xml:space="preserve"> увлечён процес</w:t>
      </w:r>
      <w:r w:rsidR="000640F2" w:rsidRPr="00962009">
        <w:rPr>
          <w:color w:val="000000"/>
          <w:sz w:val="20"/>
          <w:szCs w:val="20"/>
        </w:rPr>
        <w:t>с</w:t>
      </w:r>
      <w:r w:rsidRPr="00962009">
        <w:rPr>
          <w:color w:val="000000"/>
          <w:sz w:val="20"/>
          <w:szCs w:val="20"/>
        </w:rPr>
        <w:t xml:space="preserve">ом создания </w:t>
      </w:r>
      <w:r w:rsidR="00296727">
        <w:rPr>
          <w:color w:val="000000"/>
          <w:sz w:val="20"/>
          <w:szCs w:val="20"/>
        </w:rPr>
        <w:t xml:space="preserve">практически </w:t>
      </w:r>
      <w:r w:rsidRPr="00962009">
        <w:rPr>
          <w:color w:val="000000"/>
          <w:sz w:val="20"/>
          <w:szCs w:val="20"/>
        </w:rPr>
        <w:t>значимого и осмысленного продукта, который для него интерес</w:t>
      </w:r>
      <w:r w:rsidR="000640F2" w:rsidRPr="00962009">
        <w:rPr>
          <w:color w:val="000000"/>
          <w:sz w:val="20"/>
          <w:szCs w:val="20"/>
        </w:rPr>
        <w:t>ен</w:t>
      </w:r>
      <w:r w:rsidRPr="00962009">
        <w:rPr>
          <w:color w:val="000000"/>
          <w:sz w:val="20"/>
          <w:szCs w:val="20"/>
        </w:rPr>
        <w:t xml:space="preserve">. </w:t>
      </w:r>
    </w:p>
    <w:p w14:paraId="12C5DCDF" w14:textId="34F08094" w:rsidR="000640F2" w:rsidRPr="00962009" w:rsidRDefault="000640F2" w:rsidP="00962009">
      <w:pPr>
        <w:shd w:val="clear" w:color="auto" w:fill="FFFFFF"/>
        <w:spacing w:after="0"/>
        <w:ind w:firstLine="567"/>
        <w:jc w:val="both"/>
        <w:rPr>
          <w:rFonts w:eastAsia="Times New Roman" w:cs="Times New Roman"/>
          <w:color w:val="000000"/>
          <w:sz w:val="20"/>
          <w:szCs w:val="20"/>
          <w:lang w:eastAsia="ru-RU"/>
        </w:rPr>
      </w:pPr>
      <w:r w:rsidRPr="00962009">
        <w:rPr>
          <w:rFonts w:eastAsia="Times New Roman" w:cs="Times New Roman"/>
          <w:color w:val="000000"/>
          <w:sz w:val="20"/>
          <w:szCs w:val="20"/>
          <w:lang w:eastAsia="ru-RU"/>
        </w:rPr>
        <w:t xml:space="preserve">Конечно, </w:t>
      </w:r>
      <w:r w:rsidR="00296727">
        <w:rPr>
          <w:rFonts w:eastAsia="Times New Roman" w:cs="Times New Roman"/>
          <w:color w:val="000000"/>
          <w:sz w:val="20"/>
          <w:szCs w:val="20"/>
          <w:lang w:eastAsia="ru-RU"/>
        </w:rPr>
        <w:t>в преподавании робототехники хватает и</w:t>
      </w:r>
      <w:r w:rsidRPr="00962009">
        <w:rPr>
          <w:rFonts w:eastAsia="Times New Roman" w:cs="Times New Roman"/>
          <w:color w:val="000000"/>
          <w:sz w:val="20"/>
          <w:szCs w:val="20"/>
          <w:lang w:eastAsia="ru-RU"/>
        </w:rPr>
        <w:t xml:space="preserve"> проблем</w:t>
      </w:r>
      <w:r w:rsidR="00296727">
        <w:rPr>
          <w:rFonts w:eastAsia="Times New Roman" w:cs="Times New Roman"/>
          <w:color w:val="000000"/>
          <w:sz w:val="20"/>
          <w:szCs w:val="20"/>
          <w:lang w:eastAsia="ru-RU"/>
        </w:rPr>
        <w:t>, в частности</w:t>
      </w:r>
      <w:r w:rsidRPr="00962009">
        <w:rPr>
          <w:rFonts w:eastAsia="Times New Roman" w:cs="Times New Roman"/>
          <w:color w:val="000000"/>
          <w:sz w:val="20"/>
          <w:szCs w:val="20"/>
          <w:lang w:eastAsia="ru-RU"/>
        </w:rPr>
        <w:t>:</w:t>
      </w:r>
    </w:p>
    <w:p w14:paraId="4BB714AD" w14:textId="28BE3349" w:rsidR="000640F2" w:rsidRPr="00262D21" w:rsidRDefault="000640F2" w:rsidP="00262D21">
      <w:pPr>
        <w:pStyle w:val="a7"/>
        <w:numPr>
          <w:ilvl w:val="0"/>
          <w:numId w:val="6"/>
        </w:numPr>
        <w:shd w:val="clear" w:color="auto" w:fill="FFFFFF"/>
        <w:spacing w:after="0"/>
        <w:ind w:left="851" w:hanging="284"/>
        <w:jc w:val="both"/>
        <w:rPr>
          <w:rFonts w:eastAsia="Times New Roman" w:cs="Times New Roman"/>
          <w:color w:val="000000"/>
          <w:sz w:val="20"/>
          <w:szCs w:val="20"/>
          <w:lang w:eastAsia="ru-RU"/>
        </w:rPr>
      </w:pPr>
      <w:r w:rsidRPr="00262D21">
        <w:rPr>
          <w:rFonts w:eastAsia="Times New Roman" w:cs="Times New Roman"/>
          <w:color w:val="000000"/>
          <w:sz w:val="20"/>
          <w:szCs w:val="20"/>
          <w:lang w:eastAsia="ru-RU"/>
        </w:rPr>
        <w:t xml:space="preserve">нехватка квалифицированных </w:t>
      </w:r>
      <w:r w:rsidR="00296727" w:rsidRPr="00262D21">
        <w:rPr>
          <w:rFonts w:eastAsia="Times New Roman" w:cs="Times New Roman"/>
          <w:color w:val="000000"/>
          <w:sz w:val="20"/>
          <w:szCs w:val="20"/>
          <w:lang w:eastAsia="ru-RU"/>
        </w:rPr>
        <w:t xml:space="preserve">педагогических </w:t>
      </w:r>
      <w:r w:rsidRPr="00262D21">
        <w:rPr>
          <w:rFonts w:eastAsia="Times New Roman" w:cs="Times New Roman"/>
          <w:color w:val="000000"/>
          <w:sz w:val="20"/>
          <w:szCs w:val="20"/>
          <w:lang w:eastAsia="ru-RU"/>
        </w:rPr>
        <w:t>кадров в этой области;</w:t>
      </w:r>
    </w:p>
    <w:p w14:paraId="1A7C8E36" w14:textId="77777777" w:rsidR="00296727" w:rsidRPr="00262D21" w:rsidRDefault="00296727" w:rsidP="00262D21">
      <w:pPr>
        <w:pStyle w:val="a7"/>
        <w:numPr>
          <w:ilvl w:val="0"/>
          <w:numId w:val="6"/>
        </w:numPr>
        <w:shd w:val="clear" w:color="auto" w:fill="FFFFFF"/>
        <w:spacing w:after="0"/>
        <w:ind w:left="851" w:hanging="284"/>
        <w:jc w:val="both"/>
        <w:rPr>
          <w:rFonts w:eastAsia="Times New Roman" w:cs="Times New Roman"/>
          <w:color w:val="000000"/>
          <w:sz w:val="20"/>
          <w:szCs w:val="20"/>
          <w:lang w:eastAsia="ru-RU"/>
        </w:rPr>
      </w:pPr>
      <w:r w:rsidRPr="00262D21">
        <w:rPr>
          <w:rFonts w:eastAsia="Times New Roman" w:cs="Times New Roman"/>
          <w:color w:val="000000"/>
          <w:sz w:val="20"/>
          <w:szCs w:val="20"/>
          <w:lang w:eastAsia="ru-RU"/>
        </w:rPr>
        <w:t>дороговизна конструкторов;</w:t>
      </w:r>
    </w:p>
    <w:p w14:paraId="49A11D7E" w14:textId="167CD83B" w:rsidR="000640F2" w:rsidRPr="00262D21" w:rsidRDefault="00296727" w:rsidP="00262D21">
      <w:pPr>
        <w:pStyle w:val="a7"/>
        <w:numPr>
          <w:ilvl w:val="0"/>
          <w:numId w:val="6"/>
        </w:numPr>
        <w:shd w:val="clear" w:color="auto" w:fill="FFFFFF"/>
        <w:spacing w:after="0"/>
        <w:ind w:left="851" w:hanging="284"/>
        <w:jc w:val="both"/>
        <w:rPr>
          <w:rFonts w:eastAsia="Times New Roman" w:cs="Times New Roman"/>
          <w:color w:val="000000"/>
          <w:sz w:val="20"/>
          <w:szCs w:val="20"/>
          <w:lang w:eastAsia="ru-RU"/>
        </w:rPr>
      </w:pPr>
      <w:r w:rsidRPr="00262D21">
        <w:rPr>
          <w:rFonts w:eastAsia="Times New Roman" w:cs="Times New Roman"/>
          <w:color w:val="000000"/>
          <w:sz w:val="20"/>
          <w:szCs w:val="20"/>
          <w:lang w:eastAsia="ru-RU"/>
        </w:rPr>
        <w:t xml:space="preserve">загруженность </w:t>
      </w:r>
      <w:r w:rsidR="00262D21" w:rsidRPr="00262D21">
        <w:rPr>
          <w:rFonts w:eastAsia="Times New Roman" w:cs="Times New Roman"/>
          <w:color w:val="000000"/>
          <w:sz w:val="20"/>
          <w:szCs w:val="20"/>
          <w:lang w:eastAsia="ru-RU"/>
        </w:rPr>
        <w:t>о</w:t>
      </w:r>
      <w:r w:rsidRPr="00262D21">
        <w:rPr>
          <w:rFonts w:eastAsia="Times New Roman" w:cs="Times New Roman"/>
          <w:color w:val="000000"/>
          <w:sz w:val="20"/>
          <w:szCs w:val="20"/>
          <w:lang w:eastAsia="ru-RU"/>
        </w:rPr>
        <w:t>бучающихся в</w:t>
      </w:r>
      <w:r w:rsidR="00262D21" w:rsidRPr="00262D21">
        <w:rPr>
          <w:rFonts w:eastAsia="Times New Roman" w:cs="Times New Roman"/>
          <w:color w:val="000000"/>
          <w:sz w:val="20"/>
          <w:szCs w:val="20"/>
          <w:lang w:eastAsia="ru-RU"/>
        </w:rPr>
        <w:t xml:space="preserve"> основной школе, вследствие чего у них остаётся мало времени на дополнительное образование</w:t>
      </w:r>
      <w:r w:rsidR="000640F2" w:rsidRPr="00262D21">
        <w:rPr>
          <w:rFonts w:eastAsia="Times New Roman" w:cs="Times New Roman"/>
          <w:color w:val="000000"/>
          <w:sz w:val="20"/>
          <w:szCs w:val="20"/>
          <w:lang w:eastAsia="ru-RU"/>
        </w:rPr>
        <w:t>.</w:t>
      </w:r>
    </w:p>
    <w:p w14:paraId="3B2FB376" w14:textId="2AAAA898" w:rsidR="005F6953" w:rsidRPr="00962009" w:rsidRDefault="00BE50E7" w:rsidP="00962009">
      <w:pPr>
        <w:pStyle w:val="a3"/>
        <w:spacing w:before="0" w:beforeAutospacing="0" w:after="0" w:afterAutospacing="0"/>
        <w:ind w:firstLine="567"/>
        <w:jc w:val="both"/>
        <w:rPr>
          <w:color w:val="111111"/>
          <w:sz w:val="20"/>
          <w:szCs w:val="20"/>
        </w:rPr>
      </w:pPr>
      <w:r>
        <w:rPr>
          <w:color w:val="111111"/>
          <w:sz w:val="20"/>
          <w:szCs w:val="20"/>
        </w:rPr>
        <w:t>И</w:t>
      </w:r>
      <w:r w:rsidR="005F6953" w:rsidRPr="00962009">
        <w:rPr>
          <w:color w:val="111111"/>
          <w:sz w:val="20"/>
          <w:szCs w:val="20"/>
        </w:rPr>
        <w:t>спользовани</w:t>
      </w:r>
      <w:r>
        <w:rPr>
          <w:color w:val="111111"/>
          <w:sz w:val="20"/>
          <w:szCs w:val="20"/>
        </w:rPr>
        <w:t>е</w:t>
      </w:r>
      <w:r w:rsidR="005F6953" w:rsidRPr="00962009">
        <w:rPr>
          <w:color w:val="111111"/>
          <w:sz w:val="20"/>
          <w:szCs w:val="20"/>
        </w:rPr>
        <w:t xml:space="preserve"> LEGO</w:t>
      </w:r>
      <w:r>
        <w:rPr>
          <w:color w:val="111111"/>
          <w:sz w:val="20"/>
          <w:szCs w:val="20"/>
        </w:rPr>
        <w:t>-</w:t>
      </w:r>
      <w:r w:rsidR="005F6953" w:rsidRPr="00962009">
        <w:rPr>
          <w:color w:val="111111"/>
          <w:sz w:val="20"/>
          <w:szCs w:val="20"/>
        </w:rPr>
        <w:t>конструирования в системе </w:t>
      </w:r>
      <w:r w:rsidR="005F6953" w:rsidRPr="00962009">
        <w:rPr>
          <w:rStyle w:val="a4"/>
          <w:b w:val="0"/>
          <w:color w:val="111111"/>
          <w:sz w:val="20"/>
          <w:szCs w:val="20"/>
          <w:bdr w:val="none" w:sz="0" w:space="0" w:color="auto" w:frame="1"/>
        </w:rPr>
        <w:t>дополнительного образования</w:t>
      </w:r>
      <w:r>
        <w:rPr>
          <w:rStyle w:val="a4"/>
          <w:b w:val="0"/>
          <w:color w:val="111111"/>
          <w:sz w:val="20"/>
          <w:szCs w:val="20"/>
          <w:bdr w:val="none" w:sz="0" w:space="0" w:color="auto" w:frame="1"/>
        </w:rPr>
        <w:t xml:space="preserve"> </w:t>
      </w:r>
      <w:r>
        <w:rPr>
          <w:color w:val="111111"/>
          <w:sz w:val="20"/>
          <w:szCs w:val="20"/>
        </w:rPr>
        <w:t>служит целям</w:t>
      </w:r>
      <w:r w:rsidR="005F6953" w:rsidRPr="00962009">
        <w:rPr>
          <w:color w:val="111111"/>
          <w:sz w:val="20"/>
          <w:szCs w:val="20"/>
        </w:rPr>
        <w:t xml:space="preserve"> овладени</w:t>
      </w:r>
      <w:r>
        <w:rPr>
          <w:color w:val="111111"/>
          <w:sz w:val="20"/>
          <w:szCs w:val="20"/>
        </w:rPr>
        <w:t>я</w:t>
      </w:r>
      <w:r w:rsidR="005F6953" w:rsidRPr="00962009">
        <w:rPr>
          <w:color w:val="111111"/>
          <w:sz w:val="20"/>
          <w:szCs w:val="20"/>
        </w:rPr>
        <w:t xml:space="preserve"> навыками начального </w:t>
      </w:r>
      <w:r w:rsidR="005F6953" w:rsidRPr="00962009">
        <w:rPr>
          <w:rStyle w:val="a4"/>
          <w:b w:val="0"/>
          <w:color w:val="111111"/>
          <w:sz w:val="20"/>
          <w:szCs w:val="20"/>
          <w:bdr w:val="none" w:sz="0" w:space="0" w:color="auto" w:frame="1"/>
        </w:rPr>
        <w:t>технического конструирования</w:t>
      </w:r>
      <w:r w:rsidR="005F6953" w:rsidRPr="00962009">
        <w:rPr>
          <w:color w:val="111111"/>
          <w:sz w:val="20"/>
          <w:szCs w:val="20"/>
        </w:rPr>
        <w:t>, развити</w:t>
      </w:r>
      <w:r>
        <w:rPr>
          <w:color w:val="111111"/>
          <w:sz w:val="20"/>
          <w:szCs w:val="20"/>
        </w:rPr>
        <w:t>я</w:t>
      </w:r>
      <w:r w:rsidR="005F6953" w:rsidRPr="00962009">
        <w:rPr>
          <w:color w:val="111111"/>
          <w:sz w:val="20"/>
          <w:szCs w:val="20"/>
        </w:rPr>
        <w:t xml:space="preserve"> мелкой моторики, изучени</w:t>
      </w:r>
      <w:r>
        <w:rPr>
          <w:color w:val="111111"/>
          <w:sz w:val="20"/>
          <w:szCs w:val="20"/>
        </w:rPr>
        <w:t>я основных технических</w:t>
      </w:r>
      <w:r w:rsidR="005F6953" w:rsidRPr="00962009">
        <w:rPr>
          <w:color w:val="111111"/>
          <w:sz w:val="20"/>
          <w:szCs w:val="20"/>
        </w:rPr>
        <w:t xml:space="preserve"> понятий</w:t>
      </w:r>
      <w:r>
        <w:rPr>
          <w:color w:val="111111"/>
          <w:sz w:val="20"/>
          <w:szCs w:val="20"/>
        </w:rPr>
        <w:t xml:space="preserve"> и терминов, знакомства с инструментами и материалами</w:t>
      </w:r>
      <w:r w:rsidR="005F6953" w:rsidRPr="00962009">
        <w:rPr>
          <w:color w:val="111111"/>
          <w:sz w:val="20"/>
          <w:szCs w:val="20"/>
        </w:rPr>
        <w:t>.</w:t>
      </w:r>
    </w:p>
    <w:p w14:paraId="30047A34" w14:textId="09F54757" w:rsidR="005F6953" w:rsidRPr="00962009" w:rsidRDefault="005F6953" w:rsidP="00962009">
      <w:pPr>
        <w:pStyle w:val="a3"/>
        <w:spacing w:before="0" w:beforeAutospacing="0" w:after="0" w:afterAutospacing="0"/>
        <w:ind w:firstLine="567"/>
        <w:jc w:val="both"/>
        <w:rPr>
          <w:color w:val="111111"/>
          <w:sz w:val="20"/>
          <w:szCs w:val="20"/>
        </w:rPr>
      </w:pPr>
      <w:r w:rsidRPr="00962009">
        <w:rPr>
          <w:color w:val="111111"/>
          <w:sz w:val="20"/>
          <w:szCs w:val="20"/>
        </w:rPr>
        <w:t xml:space="preserve">Такую </w:t>
      </w:r>
      <w:r w:rsidR="00DC029D">
        <w:rPr>
          <w:color w:val="111111"/>
          <w:sz w:val="20"/>
          <w:szCs w:val="20"/>
        </w:rPr>
        <w:t>направленность</w:t>
      </w:r>
      <w:r w:rsidRPr="00962009">
        <w:rPr>
          <w:color w:val="111111"/>
          <w:sz w:val="20"/>
          <w:szCs w:val="20"/>
        </w:rPr>
        <w:t xml:space="preserve"> обучения легко реализовать в </w:t>
      </w:r>
      <w:r w:rsidRPr="00962009">
        <w:rPr>
          <w:rStyle w:val="a4"/>
          <w:b w:val="0"/>
          <w:color w:val="111111"/>
          <w:sz w:val="20"/>
          <w:szCs w:val="20"/>
          <w:bdr w:val="none" w:sz="0" w:space="0" w:color="auto" w:frame="1"/>
        </w:rPr>
        <w:t>образовательной среде LEGO</w:t>
      </w:r>
      <w:r w:rsidRPr="00962009">
        <w:rPr>
          <w:color w:val="111111"/>
          <w:sz w:val="20"/>
          <w:szCs w:val="20"/>
        </w:rPr>
        <w:t xml:space="preserve">, </w:t>
      </w:r>
      <w:r w:rsidR="00DC029D">
        <w:rPr>
          <w:color w:val="111111"/>
          <w:sz w:val="20"/>
          <w:szCs w:val="20"/>
        </w:rPr>
        <w:t>объединяющей</w:t>
      </w:r>
      <w:r w:rsidRPr="00962009">
        <w:rPr>
          <w:color w:val="111111"/>
          <w:sz w:val="20"/>
          <w:szCs w:val="20"/>
        </w:rPr>
        <w:t xml:space="preserve"> в себе специально </w:t>
      </w:r>
      <w:r w:rsidR="00DC029D">
        <w:rPr>
          <w:color w:val="111111"/>
          <w:sz w:val="20"/>
          <w:szCs w:val="20"/>
        </w:rPr>
        <w:t>укомплектованные</w:t>
      </w:r>
      <w:r w:rsidRPr="00962009">
        <w:rPr>
          <w:color w:val="111111"/>
          <w:sz w:val="20"/>
          <w:szCs w:val="20"/>
        </w:rPr>
        <w:t xml:space="preserve"> для занятий </w:t>
      </w:r>
      <w:r w:rsidR="00DC029D">
        <w:rPr>
          <w:color w:val="111111"/>
          <w:sz w:val="20"/>
          <w:szCs w:val="20"/>
        </w:rPr>
        <w:t>конструкторы</w:t>
      </w:r>
      <w:r w:rsidRPr="00962009">
        <w:rPr>
          <w:color w:val="111111"/>
          <w:sz w:val="20"/>
          <w:szCs w:val="20"/>
        </w:rPr>
        <w:t xml:space="preserve"> LEGO, тщательно продуманную </w:t>
      </w:r>
      <w:r w:rsidR="00DC029D">
        <w:rPr>
          <w:color w:val="111111"/>
          <w:sz w:val="20"/>
          <w:szCs w:val="20"/>
        </w:rPr>
        <w:t xml:space="preserve">и предварительно апробированную </w:t>
      </w:r>
      <w:r w:rsidRPr="00962009">
        <w:rPr>
          <w:color w:val="111111"/>
          <w:sz w:val="20"/>
          <w:szCs w:val="20"/>
        </w:rPr>
        <w:t xml:space="preserve">систему заданий для </w:t>
      </w:r>
      <w:r w:rsidR="00DC029D">
        <w:rPr>
          <w:color w:val="111111"/>
          <w:sz w:val="20"/>
          <w:szCs w:val="20"/>
        </w:rPr>
        <w:t>выполнения</w:t>
      </w:r>
      <w:r w:rsidRPr="00962009">
        <w:rPr>
          <w:color w:val="111111"/>
          <w:sz w:val="20"/>
          <w:szCs w:val="20"/>
        </w:rPr>
        <w:t xml:space="preserve"> и ч</w:t>
      </w:r>
      <w:r w:rsidR="00DC029D">
        <w:rPr>
          <w:color w:val="111111"/>
          <w:sz w:val="20"/>
          <w:szCs w:val="20"/>
        </w:rPr>
        <w:t>ё</w:t>
      </w:r>
      <w:r w:rsidRPr="00962009">
        <w:rPr>
          <w:color w:val="111111"/>
          <w:sz w:val="20"/>
          <w:szCs w:val="20"/>
        </w:rPr>
        <w:t>тко сформулированн</w:t>
      </w:r>
      <w:r w:rsidR="00DC029D">
        <w:rPr>
          <w:color w:val="111111"/>
          <w:sz w:val="20"/>
          <w:szCs w:val="20"/>
        </w:rPr>
        <w:t>ые</w:t>
      </w:r>
      <w:r w:rsidRPr="00962009">
        <w:rPr>
          <w:color w:val="111111"/>
          <w:sz w:val="20"/>
          <w:szCs w:val="20"/>
        </w:rPr>
        <w:t> </w:t>
      </w:r>
      <w:r w:rsidRPr="00962009">
        <w:rPr>
          <w:rStyle w:val="a4"/>
          <w:b w:val="0"/>
          <w:color w:val="111111"/>
          <w:sz w:val="20"/>
          <w:szCs w:val="20"/>
          <w:bdr w:val="none" w:sz="0" w:space="0" w:color="auto" w:frame="1"/>
        </w:rPr>
        <w:t>образовательн</w:t>
      </w:r>
      <w:r w:rsidR="00DC029D">
        <w:rPr>
          <w:rStyle w:val="a4"/>
          <w:b w:val="0"/>
          <w:color w:val="111111"/>
          <w:sz w:val="20"/>
          <w:szCs w:val="20"/>
          <w:bdr w:val="none" w:sz="0" w:space="0" w:color="auto" w:frame="1"/>
        </w:rPr>
        <w:t>ые</w:t>
      </w:r>
      <w:r w:rsidRPr="00962009">
        <w:rPr>
          <w:rStyle w:val="a4"/>
          <w:b w:val="0"/>
          <w:color w:val="111111"/>
          <w:sz w:val="20"/>
          <w:szCs w:val="20"/>
          <w:bdr w:val="none" w:sz="0" w:space="0" w:color="auto" w:frame="1"/>
        </w:rPr>
        <w:t xml:space="preserve"> компетенци</w:t>
      </w:r>
      <w:r w:rsidR="00DC029D">
        <w:rPr>
          <w:rStyle w:val="a4"/>
          <w:b w:val="0"/>
          <w:color w:val="111111"/>
          <w:sz w:val="20"/>
          <w:szCs w:val="20"/>
          <w:bdr w:val="none" w:sz="0" w:space="0" w:color="auto" w:frame="1"/>
        </w:rPr>
        <w:t>и</w:t>
      </w:r>
      <w:r w:rsidR="00847F0D" w:rsidRPr="00847F0D">
        <w:rPr>
          <w:rStyle w:val="a4"/>
          <w:b w:val="0"/>
          <w:color w:val="111111"/>
          <w:sz w:val="20"/>
          <w:szCs w:val="20"/>
          <w:bdr w:val="none" w:sz="0" w:space="0" w:color="auto" w:frame="1"/>
        </w:rPr>
        <w:t xml:space="preserve"> [2]</w:t>
      </w:r>
      <w:r w:rsidRPr="00962009">
        <w:rPr>
          <w:color w:val="111111"/>
          <w:sz w:val="20"/>
          <w:szCs w:val="20"/>
        </w:rPr>
        <w:t>.</w:t>
      </w:r>
    </w:p>
    <w:p w14:paraId="36D0E98B" w14:textId="3EC61678" w:rsidR="00FF50FA" w:rsidRPr="00962009" w:rsidRDefault="005F6953" w:rsidP="00EC77D2">
      <w:pPr>
        <w:pStyle w:val="a3"/>
        <w:spacing w:before="0" w:beforeAutospacing="0" w:after="0" w:afterAutospacing="0"/>
        <w:ind w:firstLine="567"/>
        <w:jc w:val="both"/>
        <w:rPr>
          <w:color w:val="111111"/>
          <w:sz w:val="20"/>
          <w:szCs w:val="20"/>
        </w:rPr>
      </w:pPr>
      <w:r w:rsidRPr="00962009">
        <w:rPr>
          <w:color w:val="111111"/>
          <w:sz w:val="20"/>
          <w:szCs w:val="20"/>
        </w:rPr>
        <w:t>Работа с </w:t>
      </w:r>
      <w:r w:rsidRPr="00962009">
        <w:rPr>
          <w:rStyle w:val="a4"/>
          <w:b w:val="0"/>
          <w:color w:val="111111"/>
          <w:sz w:val="20"/>
          <w:szCs w:val="20"/>
          <w:bdr w:val="none" w:sz="0" w:space="0" w:color="auto" w:frame="1"/>
        </w:rPr>
        <w:t>образовательными</w:t>
      </w:r>
      <w:r w:rsidRPr="00962009">
        <w:rPr>
          <w:color w:val="111111"/>
          <w:sz w:val="20"/>
          <w:szCs w:val="20"/>
        </w:rPr>
        <w:t xml:space="preserve"> конструкторами LEGO </w:t>
      </w:r>
      <w:r w:rsidR="00DC029D">
        <w:rPr>
          <w:color w:val="111111"/>
          <w:sz w:val="20"/>
          <w:szCs w:val="20"/>
        </w:rPr>
        <w:t>даёт возможность</w:t>
      </w:r>
      <w:r w:rsidRPr="00962009">
        <w:rPr>
          <w:color w:val="111111"/>
          <w:sz w:val="20"/>
          <w:szCs w:val="20"/>
        </w:rPr>
        <w:t xml:space="preserve"> школьникам узнавать </w:t>
      </w:r>
      <w:r w:rsidR="00DC029D">
        <w:rPr>
          <w:color w:val="111111"/>
          <w:sz w:val="20"/>
          <w:szCs w:val="20"/>
        </w:rPr>
        <w:t>новое из мира техники и технологии</w:t>
      </w:r>
      <w:r w:rsidRPr="00962009">
        <w:rPr>
          <w:color w:val="111111"/>
          <w:sz w:val="20"/>
          <w:szCs w:val="20"/>
        </w:rPr>
        <w:t xml:space="preserve"> и </w:t>
      </w:r>
      <w:r w:rsidR="00DC029D">
        <w:rPr>
          <w:color w:val="111111"/>
          <w:sz w:val="20"/>
          <w:szCs w:val="20"/>
        </w:rPr>
        <w:t>формировать</w:t>
      </w:r>
      <w:r w:rsidRPr="00962009">
        <w:rPr>
          <w:color w:val="111111"/>
          <w:sz w:val="20"/>
          <w:szCs w:val="20"/>
        </w:rPr>
        <w:t xml:space="preserve"> необходимые в жизни навыки. Конструкторы данно</w:t>
      </w:r>
      <w:r w:rsidR="00DC029D">
        <w:rPr>
          <w:color w:val="111111"/>
          <w:sz w:val="20"/>
          <w:szCs w:val="20"/>
        </w:rPr>
        <w:t>й</w:t>
      </w:r>
      <w:r w:rsidRPr="00962009">
        <w:rPr>
          <w:color w:val="111111"/>
          <w:sz w:val="20"/>
          <w:szCs w:val="20"/>
        </w:rPr>
        <w:t xml:space="preserve"> </w:t>
      </w:r>
      <w:r w:rsidR="00DC029D">
        <w:rPr>
          <w:color w:val="111111"/>
          <w:sz w:val="20"/>
          <w:szCs w:val="20"/>
        </w:rPr>
        <w:t>фирмы</w:t>
      </w:r>
      <w:r w:rsidRPr="00962009">
        <w:rPr>
          <w:color w:val="111111"/>
          <w:sz w:val="20"/>
          <w:szCs w:val="20"/>
        </w:rPr>
        <w:t xml:space="preserve"> </w:t>
      </w:r>
      <w:r w:rsidR="00DC029D">
        <w:rPr>
          <w:color w:val="111111"/>
          <w:sz w:val="20"/>
          <w:szCs w:val="20"/>
        </w:rPr>
        <w:t>вырабатывают</w:t>
      </w:r>
      <w:r w:rsidRPr="00962009">
        <w:rPr>
          <w:color w:val="111111"/>
          <w:sz w:val="20"/>
          <w:szCs w:val="20"/>
        </w:rPr>
        <w:t xml:space="preserve"> у </w:t>
      </w:r>
      <w:r w:rsidR="00DC029D">
        <w:rPr>
          <w:color w:val="111111"/>
          <w:sz w:val="20"/>
          <w:szCs w:val="20"/>
        </w:rPr>
        <w:t>обучающихся</w:t>
      </w:r>
      <w:r w:rsidRPr="00962009">
        <w:rPr>
          <w:color w:val="111111"/>
          <w:sz w:val="20"/>
          <w:szCs w:val="20"/>
        </w:rPr>
        <w:t xml:space="preserve"> целостное представление о мире техники, устройстве </w:t>
      </w:r>
      <w:r w:rsidR="00DC029D" w:rsidRPr="00962009">
        <w:rPr>
          <w:color w:val="111111"/>
          <w:sz w:val="20"/>
          <w:szCs w:val="20"/>
        </w:rPr>
        <w:t>конструкций,</w:t>
      </w:r>
      <w:r w:rsidRPr="00962009">
        <w:rPr>
          <w:color w:val="111111"/>
          <w:sz w:val="20"/>
          <w:szCs w:val="20"/>
        </w:rPr>
        <w:t xml:space="preserve"> механизмов и машин и месте их в современной жизни</w:t>
      </w:r>
      <w:r w:rsidR="00FF50FA" w:rsidRPr="00962009">
        <w:rPr>
          <w:color w:val="111111"/>
          <w:sz w:val="20"/>
          <w:szCs w:val="20"/>
        </w:rPr>
        <w:t xml:space="preserve">, </w:t>
      </w:r>
      <w:r w:rsidRPr="00962009">
        <w:rPr>
          <w:color w:val="111111"/>
          <w:sz w:val="20"/>
          <w:szCs w:val="20"/>
        </w:rPr>
        <w:t xml:space="preserve">позволяют расширить и углубить </w:t>
      </w:r>
      <w:r w:rsidR="00FF50FA" w:rsidRPr="00962009">
        <w:rPr>
          <w:color w:val="111111"/>
          <w:sz w:val="20"/>
          <w:szCs w:val="20"/>
        </w:rPr>
        <w:t xml:space="preserve">технические знания и навыки </w:t>
      </w:r>
      <w:r w:rsidR="00DC029D">
        <w:rPr>
          <w:color w:val="111111"/>
          <w:sz w:val="20"/>
          <w:szCs w:val="20"/>
        </w:rPr>
        <w:t>обучающихся</w:t>
      </w:r>
      <w:r w:rsidR="00FF50FA" w:rsidRPr="00962009">
        <w:rPr>
          <w:color w:val="111111"/>
          <w:sz w:val="20"/>
          <w:szCs w:val="20"/>
        </w:rPr>
        <w:t xml:space="preserve">, </w:t>
      </w:r>
      <w:r w:rsidR="00EC77D2">
        <w:rPr>
          <w:color w:val="111111"/>
          <w:sz w:val="20"/>
          <w:szCs w:val="20"/>
        </w:rPr>
        <w:t>активизировать</w:t>
      </w:r>
      <w:r w:rsidR="00FF50FA" w:rsidRPr="00962009">
        <w:rPr>
          <w:color w:val="111111"/>
          <w:sz w:val="20"/>
          <w:szCs w:val="20"/>
        </w:rPr>
        <w:t xml:space="preserve"> интерес к техническому творчеству, </w:t>
      </w:r>
      <w:r w:rsidR="00EC77D2">
        <w:rPr>
          <w:color w:val="111111"/>
          <w:sz w:val="20"/>
          <w:szCs w:val="20"/>
        </w:rPr>
        <w:t xml:space="preserve">выработать </w:t>
      </w:r>
      <w:r w:rsidR="00FF50FA" w:rsidRPr="00962009">
        <w:rPr>
          <w:color w:val="111111"/>
          <w:sz w:val="20"/>
          <w:szCs w:val="20"/>
        </w:rPr>
        <w:t xml:space="preserve">умение </w:t>
      </w:r>
      <w:r w:rsidR="00EC77D2">
        <w:rPr>
          <w:color w:val="111111"/>
          <w:sz w:val="20"/>
          <w:szCs w:val="20"/>
        </w:rPr>
        <w:t>исследовать</w:t>
      </w:r>
      <w:r w:rsidR="00FF50FA" w:rsidRPr="00962009">
        <w:rPr>
          <w:color w:val="111111"/>
          <w:sz w:val="20"/>
          <w:szCs w:val="20"/>
        </w:rPr>
        <w:t xml:space="preserve"> </w:t>
      </w:r>
      <w:r w:rsidR="00EC77D2">
        <w:rPr>
          <w:color w:val="111111"/>
          <w:sz w:val="20"/>
          <w:szCs w:val="20"/>
        </w:rPr>
        <w:t>стоящую задачу</w:t>
      </w:r>
      <w:r w:rsidR="00FF50FA" w:rsidRPr="00962009">
        <w:rPr>
          <w:color w:val="111111"/>
          <w:sz w:val="20"/>
          <w:szCs w:val="20"/>
        </w:rPr>
        <w:t xml:space="preserve">, анализировать имеющиеся ресурсы и выдвигать </w:t>
      </w:r>
      <w:r w:rsidR="00EC77D2">
        <w:rPr>
          <w:color w:val="111111"/>
          <w:sz w:val="20"/>
          <w:szCs w:val="20"/>
        </w:rPr>
        <w:t>идеи</w:t>
      </w:r>
      <w:r w:rsidR="00FF50FA" w:rsidRPr="00962009">
        <w:rPr>
          <w:color w:val="111111"/>
          <w:sz w:val="20"/>
          <w:szCs w:val="20"/>
        </w:rPr>
        <w:t>.</w:t>
      </w:r>
    </w:p>
    <w:p w14:paraId="079C4C5F" w14:textId="3B235F7A" w:rsidR="00B87932" w:rsidRPr="00962009" w:rsidRDefault="00FF50FA" w:rsidP="00EC77D2">
      <w:pPr>
        <w:pStyle w:val="a3"/>
        <w:spacing w:before="0" w:beforeAutospacing="0" w:after="0" w:afterAutospacing="0"/>
        <w:ind w:firstLine="567"/>
        <w:jc w:val="both"/>
        <w:rPr>
          <w:color w:val="111111"/>
          <w:sz w:val="20"/>
          <w:szCs w:val="20"/>
        </w:rPr>
      </w:pPr>
      <w:r w:rsidRPr="00962009">
        <w:rPr>
          <w:color w:val="111111"/>
          <w:sz w:val="20"/>
          <w:szCs w:val="20"/>
        </w:rPr>
        <w:t xml:space="preserve"> </w:t>
      </w:r>
      <w:r w:rsidR="00EC77D2">
        <w:rPr>
          <w:color w:val="111111"/>
          <w:sz w:val="20"/>
          <w:szCs w:val="20"/>
        </w:rPr>
        <w:t>Формирование о</w:t>
      </w:r>
      <w:r w:rsidRPr="00962009">
        <w:rPr>
          <w:color w:val="111111"/>
          <w:sz w:val="20"/>
          <w:szCs w:val="20"/>
        </w:rPr>
        <w:t>сновны</w:t>
      </w:r>
      <w:r w:rsidR="00EC77D2">
        <w:rPr>
          <w:color w:val="111111"/>
          <w:sz w:val="20"/>
          <w:szCs w:val="20"/>
        </w:rPr>
        <w:t>х</w:t>
      </w:r>
      <w:r w:rsidRPr="00962009">
        <w:rPr>
          <w:color w:val="111111"/>
          <w:sz w:val="20"/>
          <w:szCs w:val="20"/>
        </w:rPr>
        <w:t xml:space="preserve"> навык</w:t>
      </w:r>
      <w:r w:rsidR="00EC77D2">
        <w:rPr>
          <w:color w:val="111111"/>
          <w:sz w:val="20"/>
          <w:szCs w:val="20"/>
        </w:rPr>
        <w:t>ов</w:t>
      </w:r>
      <w:r w:rsidRPr="00962009">
        <w:rPr>
          <w:color w:val="111111"/>
          <w:sz w:val="20"/>
          <w:szCs w:val="20"/>
        </w:rPr>
        <w:t xml:space="preserve"> работы с конструктором LEGO </w:t>
      </w:r>
      <w:r w:rsidR="00EC77D2">
        <w:rPr>
          <w:color w:val="111111"/>
          <w:sz w:val="20"/>
          <w:szCs w:val="20"/>
        </w:rPr>
        <w:t>осуществляется</w:t>
      </w:r>
      <w:r w:rsidRPr="00962009">
        <w:rPr>
          <w:color w:val="111111"/>
          <w:sz w:val="20"/>
          <w:szCs w:val="20"/>
        </w:rPr>
        <w:t xml:space="preserve"> в четыре этапа</w:t>
      </w:r>
      <w:r w:rsidR="00847F0D" w:rsidRPr="00847F0D">
        <w:rPr>
          <w:color w:val="111111"/>
          <w:sz w:val="20"/>
          <w:szCs w:val="20"/>
        </w:rPr>
        <w:t xml:space="preserve"> [2</w:t>
      </w:r>
      <w:r w:rsidR="00847F0D" w:rsidRPr="00F85552">
        <w:rPr>
          <w:color w:val="111111"/>
          <w:sz w:val="20"/>
          <w:szCs w:val="20"/>
        </w:rPr>
        <w:t>]</w:t>
      </w:r>
      <w:r w:rsidR="00EC77D2">
        <w:rPr>
          <w:color w:val="111111"/>
          <w:sz w:val="20"/>
          <w:szCs w:val="20"/>
        </w:rPr>
        <w:t>:</w:t>
      </w:r>
    </w:p>
    <w:p w14:paraId="122A87F2" w14:textId="3BB46A7A" w:rsidR="00FF50FA" w:rsidRPr="00962009" w:rsidRDefault="00FF50FA" w:rsidP="00EC77D2">
      <w:pPr>
        <w:pStyle w:val="a3"/>
        <w:spacing w:before="0" w:beforeAutospacing="0" w:after="0" w:afterAutospacing="0"/>
        <w:ind w:firstLine="567"/>
        <w:jc w:val="both"/>
        <w:rPr>
          <w:color w:val="111111"/>
          <w:sz w:val="20"/>
          <w:szCs w:val="20"/>
        </w:rPr>
      </w:pPr>
      <w:r w:rsidRPr="00962009">
        <w:rPr>
          <w:color w:val="111111"/>
          <w:sz w:val="20"/>
          <w:szCs w:val="20"/>
        </w:rPr>
        <w:t>Первый этап</w:t>
      </w:r>
      <w:r w:rsidR="00EC77D2">
        <w:rPr>
          <w:color w:val="111111"/>
          <w:sz w:val="20"/>
          <w:szCs w:val="20"/>
        </w:rPr>
        <w:t xml:space="preserve"> –</w:t>
      </w:r>
      <w:r w:rsidRPr="00962009">
        <w:rPr>
          <w:color w:val="111111"/>
          <w:sz w:val="20"/>
          <w:szCs w:val="20"/>
        </w:rPr>
        <w:t xml:space="preserve"> </w:t>
      </w:r>
      <w:r w:rsidR="00EC77D2">
        <w:rPr>
          <w:color w:val="111111"/>
          <w:sz w:val="20"/>
          <w:szCs w:val="20"/>
        </w:rPr>
        <w:t>з</w:t>
      </w:r>
      <w:r w:rsidRPr="00962009">
        <w:rPr>
          <w:color w:val="111111"/>
          <w:sz w:val="20"/>
          <w:szCs w:val="20"/>
        </w:rPr>
        <w:t xml:space="preserve">накомство с конструктором, с </w:t>
      </w:r>
      <w:r w:rsidR="00EC77D2">
        <w:rPr>
          <w:color w:val="111111"/>
          <w:sz w:val="20"/>
          <w:szCs w:val="20"/>
        </w:rPr>
        <w:t>номенклатурой</w:t>
      </w:r>
      <w:r w:rsidRPr="00962009">
        <w:rPr>
          <w:color w:val="111111"/>
          <w:sz w:val="20"/>
          <w:szCs w:val="20"/>
        </w:rPr>
        <w:t xml:space="preserve"> деталей и механизмов, изучение технологии соединения деталей,</w:t>
      </w:r>
      <w:r w:rsidR="00EE21A7" w:rsidRPr="00962009">
        <w:rPr>
          <w:color w:val="111111"/>
          <w:sz w:val="20"/>
          <w:szCs w:val="20"/>
        </w:rPr>
        <w:t xml:space="preserve"> знакомство с инструкцией </w:t>
      </w:r>
      <w:r w:rsidR="00EC77D2">
        <w:rPr>
          <w:color w:val="111111"/>
          <w:sz w:val="20"/>
          <w:szCs w:val="20"/>
        </w:rPr>
        <w:t>по</w:t>
      </w:r>
      <w:r w:rsidR="00EE21A7" w:rsidRPr="00962009">
        <w:rPr>
          <w:color w:val="111111"/>
          <w:sz w:val="20"/>
          <w:szCs w:val="20"/>
        </w:rPr>
        <w:t xml:space="preserve"> сборк</w:t>
      </w:r>
      <w:r w:rsidR="00EC77D2">
        <w:rPr>
          <w:color w:val="111111"/>
          <w:sz w:val="20"/>
          <w:szCs w:val="20"/>
        </w:rPr>
        <w:t>е</w:t>
      </w:r>
      <w:r w:rsidR="00EE21A7" w:rsidRPr="00962009">
        <w:rPr>
          <w:color w:val="111111"/>
          <w:sz w:val="20"/>
          <w:szCs w:val="20"/>
        </w:rPr>
        <w:t xml:space="preserve"> деталей.</w:t>
      </w:r>
    </w:p>
    <w:p w14:paraId="04AE0192" w14:textId="1110F369" w:rsidR="00EE21A7" w:rsidRPr="00962009" w:rsidRDefault="00EE21A7" w:rsidP="00EC77D2">
      <w:pPr>
        <w:pStyle w:val="a3"/>
        <w:spacing w:before="0" w:beforeAutospacing="0" w:after="0" w:afterAutospacing="0"/>
        <w:ind w:firstLine="567"/>
        <w:jc w:val="both"/>
        <w:rPr>
          <w:color w:val="111111"/>
          <w:sz w:val="20"/>
          <w:szCs w:val="20"/>
        </w:rPr>
      </w:pPr>
      <w:r w:rsidRPr="00962009">
        <w:rPr>
          <w:color w:val="111111"/>
          <w:sz w:val="20"/>
          <w:szCs w:val="20"/>
        </w:rPr>
        <w:t>Второй этап</w:t>
      </w:r>
      <w:r w:rsidR="00EC77D2">
        <w:rPr>
          <w:color w:val="111111"/>
          <w:sz w:val="20"/>
          <w:szCs w:val="20"/>
        </w:rPr>
        <w:t xml:space="preserve"> – сборка</w:t>
      </w:r>
      <w:r w:rsidRPr="00962009">
        <w:rPr>
          <w:color w:val="111111"/>
          <w:sz w:val="20"/>
          <w:szCs w:val="20"/>
        </w:rPr>
        <w:t xml:space="preserve"> </w:t>
      </w:r>
      <w:r w:rsidR="00EC77D2">
        <w:rPr>
          <w:color w:val="111111"/>
          <w:sz w:val="20"/>
          <w:szCs w:val="20"/>
        </w:rPr>
        <w:t xml:space="preserve">робота </w:t>
      </w:r>
      <w:r w:rsidRPr="00962009">
        <w:rPr>
          <w:color w:val="111111"/>
          <w:sz w:val="20"/>
          <w:szCs w:val="20"/>
        </w:rPr>
        <w:t>по образцу или по показу педагога.</w:t>
      </w:r>
    </w:p>
    <w:p w14:paraId="227EE96D" w14:textId="3F980631" w:rsidR="00EE21A7" w:rsidRPr="00962009" w:rsidRDefault="00EE21A7" w:rsidP="00EC77D2">
      <w:pPr>
        <w:pStyle w:val="a3"/>
        <w:spacing w:before="0" w:beforeAutospacing="0" w:after="0" w:afterAutospacing="0"/>
        <w:ind w:firstLine="567"/>
        <w:jc w:val="both"/>
        <w:rPr>
          <w:color w:val="111111"/>
          <w:sz w:val="20"/>
          <w:szCs w:val="20"/>
        </w:rPr>
      </w:pPr>
      <w:r w:rsidRPr="00962009">
        <w:rPr>
          <w:color w:val="111111"/>
          <w:sz w:val="20"/>
          <w:szCs w:val="20"/>
        </w:rPr>
        <w:t>Третий этап</w:t>
      </w:r>
      <w:r w:rsidR="00EC77D2">
        <w:rPr>
          <w:color w:val="111111"/>
          <w:sz w:val="20"/>
          <w:szCs w:val="20"/>
        </w:rPr>
        <w:t xml:space="preserve"> – знакомство</w:t>
      </w:r>
      <w:r w:rsidRPr="00962009">
        <w:rPr>
          <w:color w:val="111111"/>
          <w:sz w:val="20"/>
          <w:szCs w:val="20"/>
        </w:rPr>
        <w:t xml:space="preserve"> с языком программирования </w:t>
      </w:r>
      <w:r w:rsidR="00EC77D2">
        <w:rPr>
          <w:color w:val="111111"/>
          <w:sz w:val="20"/>
          <w:szCs w:val="20"/>
        </w:rPr>
        <w:t>и</w:t>
      </w:r>
      <w:r w:rsidRPr="00962009">
        <w:rPr>
          <w:color w:val="111111"/>
          <w:sz w:val="20"/>
          <w:szCs w:val="20"/>
        </w:rPr>
        <w:t xml:space="preserve"> </w:t>
      </w:r>
      <w:r w:rsidR="00EC77D2">
        <w:rPr>
          <w:color w:val="111111"/>
          <w:sz w:val="20"/>
          <w:szCs w:val="20"/>
        </w:rPr>
        <w:t xml:space="preserve">приёмами </w:t>
      </w:r>
      <w:r w:rsidRPr="00962009">
        <w:rPr>
          <w:color w:val="111111"/>
          <w:sz w:val="20"/>
          <w:szCs w:val="20"/>
        </w:rPr>
        <w:t>программирования в компьютерной среде.</w:t>
      </w:r>
    </w:p>
    <w:p w14:paraId="79CDB497" w14:textId="0FD54E6A" w:rsidR="00EE21A7" w:rsidRPr="00962009" w:rsidRDefault="00EE21A7" w:rsidP="00EC77D2">
      <w:pPr>
        <w:pStyle w:val="a3"/>
        <w:spacing w:before="0" w:beforeAutospacing="0" w:after="0" w:afterAutospacing="0"/>
        <w:ind w:firstLine="567"/>
        <w:jc w:val="both"/>
        <w:rPr>
          <w:color w:val="111111"/>
          <w:sz w:val="20"/>
          <w:szCs w:val="20"/>
        </w:rPr>
      </w:pPr>
      <w:r w:rsidRPr="00962009">
        <w:rPr>
          <w:color w:val="111111"/>
          <w:sz w:val="20"/>
          <w:szCs w:val="20"/>
        </w:rPr>
        <w:t>Четвёртый этап</w:t>
      </w:r>
      <w:r w:rsidR="00EC77D2">
        <w:rPr>
          <w:color w:val="111111"/>
          <w:sz w:val="20"/>
          <w:szCs w:val="20"/>
        </w:rPr>
        <w:t xml:space="preserve"> – у</w:t>
      </w:r>
      <w:r w:rsidRPr="00962009">
        <w:rPr>
          <w:color w:val="111111"/>
          <w:sz w:val="20"/>
          <w:szCs w:val="20"/>
        </w:rPr>
        <w:t xml:space="preserve">совершенствование программных моделей, </w:t>
      </w:r>
      <w:r w:rsidR="00B24668">
        <w:rPr>
          <w:color w:val="111111"/>
          <w:sz w:val="20"/>
          <w:szCs w:val="20"/>
        </w:rPr>
        <w:t>постройка</w:t>
      </w:r>
      <w:r w:rsidRPr="00962009">
        <w:rPr>
          <w:color w:val="111111"/>
          <w:sz w:val="20"/>
          <w:szCs w:val="20"/>
        </w:rPr>
        <w:t xml:space="preserve"> и программирование моделей с более сложным поведением.</w:t>
      </w:r>
    </w:p>
    <w:p w14:paraId="63CB9B7B" w14:textId="14387DBD" w:rsidR="00747CB2" w:rsidRPr="00962009" w:rsidRDefault="00B24668" w:rsidP="00962009">
      <w:pPr>
        <w:pStyle w:val="a3"/>
        <w:spacing w:before="0" w:beforeAutospacing="0" w:after="0" w:afterAutospacing="0"/>
        <w:ind w:firstLine="567"/>
        <w:jc w:val="both"/>
        <w:rPr>
          <w:color w:val="111111"/>
          <w:sz w:val="20"/>
          <w:szCs w:val="20"/>
        </w:rPr>
      </w:pPr>
      <w:r>
        <w:rPr>
          <w:color w:val="111111"/>
          <w:sz w:val="20"/>
          <w:szCs w:val="20"/>
        </w:rPr>
        <w:t>Можно также порекомендовать кружкам робототехники дополнительного образования к</w:t>
      </w:r>
      <w:r w:rsidR="00747CB2" w:rsidRPr="00962009">
        <w:rPr>
          <w:color w:val="111111"/>
          <w:sz w:val="20"/>
          <w:szCs w:val="20"/>
        </w:rPr>
        <w:t xml:space="preserve">онструктор LEGO </w:t>
      </w:r>
      <w:proofErr w:type="spellStart"/>
      <w:r w:rsidR="00747CB2" w:rsidRPr="00962009">
        <w:rPr>
          <w:color w:val="111111"/>
          <w:sz w:val="20"/>
          <w:szCs w:val="20"/>
        </w:rPr>
        <w:t>Education</w:t>
      </w:r>
      <w:proofErr w:type="spellEnd"/>
      <w:r w:rsidR="00747CB2" w:rsidRPr="00962009">
        <w:rPr>
          <w:color w:val="111111"/>
          <w:sz w:val="20"/>
          <w:szCs w:val="20"/>
        </w:rPr>
        <w:t xml:space="preserve"> </w:t>
      </w:r>
      <w:proofErr w:type="spellStart"/>
      <w:r w:rsidR="00747CB2" w:rsidRPr="00962009">
        <w:rPr>
          <w:color w:val="111111"/>
          <w:sz w:val="20"/>
          <w:szCs w:val="20"/>
        </w:rPr>
        <w:t>WeDo</w:t>
      </w:r>
      <w:proofErr w:type="spellEnd"/>
      <w:r>
        <w:rPr>
          <w:color w:val="111111"/>
          <w:sz w:val="20"/>
          <w:szCs w:val="20"/>
        </w:rPr>
        <w:t>, который</w:t>
      </w:r>
      <w:r w:rsidR="00747CB2" w:rsidRPr="00962009">
        <w:rPr>
          <w:color w:val="111111"/>
          <w:sz w:val="20"/>
          <w:szCs w:val="20"/>
        </w:rPr>
        <w:t xml:space="preserve"> </w:t>
      </w:r>
      <w:r>
        <w:rPr>
          <w:color w:val="111111"/>
          <w:sz w:val="20"/>
          <w:szCs w:val="20"/>
        </w:rPr>
        <w:t>предоставляет</w:t>
      </w:r>
      <w:r w:rsidR="00747CB2" w:rsidRPr="00962009">
        <w:rPr>
          <w:color w:val="111111"/>
          <w:sz w:val="20"/>
          <w:szCs w:val="20"/>
        </w:rPr>
        <w:t xml:space="preserve"> возможность </w:t>
      </w:r>
      <w:r>
        <w:rPr>
          <w:color w:val="111111"/>
          <w:sz w:val="20"/>
          <w:szCs w:val="20"/>
        </w:rPr>
        <w:t>обучающимся</w:t>
      </w:r>
      <w:r w:rsidR="00747CB2" w:rsidRPr="00962009">
        <w:rPr>
          <w:color w:val="111111"/>
          <w:sz w:val="20"/>
          <w:szCs w:val="20"/>
        </w:rPr>
        <w:t xml:space="preserve"> </w:t>
      </w:r>
      <w:r w:rsidR="00747CB2" w:rsidRPr="00962009">
        <w:rPr>
          <w:rStyle w:val="a4"/>
          <w:b w:val="0"/>
          <w:color w:val="111111"/>
          <w:sz w:val="20"/>
          <w:szCs w:val="20"/>
          <w:bdr w:val="none" w:sz="0" w:space="0" w:color="auto" w:frame="1"/>
        </w:rPr>
        <w:t>собрать</w:t>
      </w:r>
      <w:r w:rsidR="00747CB2" w:rsidRPr="00962009">
        <w:rPr>
          <w:color w:val="111111"/>
          <w:sz w:val="20"/>
          <w:szCs w:val="20"/>
        </w:rPr>
        <w:t xml:space="preserve"> и запрограммировать простые модели LEGO через приложения в компьютере. </w:t>
      </w:r>
      <w:r>
        <w:rPr>
          <w:color w:val="111111"/>
          <w:sz w:val="20"/>
          <w:szCs w:val="20"/>
        </w:rPr>
        <w:t>Набор включает</w:t>
      </w:r>
      <w:r w:rsidR="00747CB2" w:rsidRPr="00962009">
        <w:rPr>
          <w:color w:val="111111"/>
          <w:sz w:val="20"/>
          <w:szCs w:val="20"/>
        </w:rPr>
        <w:t xml:space="preserve"> более 150 ярких, красочных, безопасных в использовании деталей, а </w:t>
      </w:r>
      <w:r w:rsidRPr="00962009">
        <w:rPr>
          <w:color w:val="111111"/>
          <w:sz w:val="20"/>
          <w:szCs w:val="20"/>
        </w:rPr>
        <w:t>также дополнительные</w:t>
      </w:r>
      <w:r w:rsidR="00747CB2" w:rsidRPr="00962009">
        <w:rPr>
          <w:color w:val="111111"/>
          <w:sz w:val="20"/>
          <w:szCs w:val="20"/>
        </w:rPr>
        <w:t> элементы</w:t>
      </w:r>
      <w:r>
        <w:rPr>
          <w:color w:val="111111"/>
          <w:sz w:val="20"/>
          <w:szCs w:val="20"/>
        </w:rPr>
        <w:t xml:space="preserve">, </w:t>
      </w:r>
      <w:r w:rsidR="00747CB2" w:rsidRPr="00962009">
        <w:rPr>
          <w:color w:val="111111"/>
          <w:sz w:val="20"/>
          <w:szCs w:val="20"/>
        </w:rPr>
        <w:t xml:space="preserve">в том числе </w:t>
      </w:r>
      <w:r w:rsidRPr="00962009">
        <w:rPr>
          <w:color w:val="111111"/>
          <w:sz w:val="20"/>
          <w:szCs w:val="20"/>
        </w:rPr>
        <w:t>двигатель,</w:t>
      </w:r>
      <w:r w:rsidR="00747CB2" w:rsidRPr="00962009">
        <w:rPr>
          <w:color w:val="111111"/>
          <w:sz w:val="20"/>
          <w:szCs w:val="20"/>
        </w:rPr>
        <w:t xml:space="preserve"> который </w:t>
      </w:r>
      <w:r>
        <w:rPr>
          <w:color w:val="111111"/>
          <w:sz w:val="20"/>
          <w:szCs w:val="20"/>
        </w:rPr>
        <w:t>приведёт</w:t>
      </w:r>
      <w:r w:rsidR="00747CB2" w:rsidRPr="00962009">
        <w:rPr>
          <w:color w:val="111111"/>
          <w:sz w:val="20"/>
          <w:szCs w:val="20"/>
        </w:rPr>
        <w:t xml:space="preserve"> готовую модель </w:t>
      </w:r>
      <w:r>
        <w:rPr>
          <w:color w:val="111111"/>
          <w:sz w:val="20"/>
          <w:szCs w:val="20"/>
        </w:rPr>
        <w:t>в движение</w:t>
      </w:r>
      <w:r w:rsidR="00747CB2" w:rsidRPr="00962009">
        <w:rPr>
          <w:color w:val="111111"/>
          <w:sz w:val="20"/>
          <w:szCs w:val="20"/>
        </w:rPr>
        <w:t>, датчики движения и положения, а также коммутатор</w:t>
      </w:r>
      <w:r>
        <w:rPr>
          <w:color w:val="111111"/>
          <w:sz w:val="20"/>
          <w:szCs w:val="20"/>
        </w:rPr>
        <w:t>,</w:t>
      </w:r>
      <w:r w:rsidR="00747CB2" w:rsidRPr="00962009">
        <w:rPr>
          <w:color w:val="111111"/>
          <w:sz w:val="20"/>
          <w:szCs w:val="20"/>
        </w:rPr>
        <w:t xml:space="preserve"> соединяющий модель с</w:t>
      </w:r>
      <w:r>
        <w:rPr>
          <w:color w:val="111111"/>
          <w:sz w:val="20"/>
          <w:szCs w:val="20"/>
        </w:rPr>
        <w:t xml:space="preserve"> управляющим</w:t>
      </w:r>
      <w:r w:rsidR="00747CB2" w:rsidRPr="00962009">
        <w:rPr>
          <w:color w:val="111111"/>
          <w:sz w:val="20"/>
          <w:szCs w:val="20"/>
        </w:rPr>
        <w:t xml:space="preserve"> программным обеспечением, т. е. с компьютером. Совмещая программное обеспечение и учебное пособие, можно выполнить 12 базовых заданий, которые заложены в программе.</w:t>
      </w:r>
    </w:p>
    <w:p w14:paraId="2789FED0" w14:textId="50446935" w:rsidR="00747CB2" w:rsidRPr="00962009" w:rsidRDefault="00775F5C" w:rsidP="00962009">
      <w:pPr>
        <w:pStyle w:val="a3"/>
        <w:spacing w:before="0" w:beforeAutospacing="0" w:after="0" w:afterAutospacing="0"/>
        <w:ind w:firstLine="567"/>
        <w:jc w:val="both"/>
        <w:rPr>
          <w:color w:val="111111"/>
          <w:sz w:val="20"/>
          <w:szCs w:val="20"/>
        </w:rPr>
      </w:pPr>
      <w:r>
        <w:rPr>
          <w:color w:val="111111"/>
          <w:sz w:val="20"/>
          <w:szCs w:val="20"/>
        </w:rPr>
        <w:t>Особенность</w:t>
      </w:r>
      <w:r w:rsidR="00747CB2" w:rsidRPr="00962009">
        <w:rPr>
          <w:color w:val="111111"/>
          <w:sz w:val="20"/>
          <w:szCs w:val="20"/>
        </w:rPr>
        <w:t xml:space="preserve"> данного </w:t>
      </w:r>
      <w:r>
        <w:rPr>
          <w:color w:val="111111"/>
          <w:sz w:val="20"/>
          <w:szCs w:val="20"/>
        </w:rPr>
        <w:t>конструктора</w:t>
      </w:r>
      <w:r w:rsidR="00747CB2" w:rsidRPr="00962009">
        <w:rPr>
          <w:color w:val="111111"/>
          <w:sz w:val="20"/>
          <w:szCs w:val="20"/>
        </w:rPr>
        <w:t xml:space="preserve"> </w:t>
      </w:r>
      <w:r>
        <w:rPr>
          <w:color w:val="111111"/>
          <w:sz w:val="20"/>
          <w:szCs w:val="20"/>
        </w:rPr>
        <w:t>заключается</w:t>
      </w:r>
      <w:r w:rsidR="00747CB2" w:rsidRPr="00962009">
        <w:rPr>
          <w:color w:val="111111"/>
          <w:sz w:val="20"/>
          <w:szCs w:val="20"/>
        </w:rPr>
        <w:t xml:space="preserve"> в том, </w:t>
      </w:r>
      <w:r w:rsidRPr="00962009">
        <w:rPr>
          <w:color w:val="111111"/>
          <w:sz w:val="20"/>
          <w:szCs w:val="20"/>
        </w:rPr>
        <w:t>что, перед тем как</w:t>
      </w:r>
      <w:r w:rsidR="00747CB2" w:rsidRPr="00962009">
        <w:rPr>
          <w:color w:val="111111"/>
          <w:sz w:val="20"/>
          <w:szCs w:val="20"/>
        </w:rPr>
        <w:t xml:space="preserve"> работать с конструкцией</w:t>
      </w:r>
      <w:r>
        <w:rPr>
          <w:color w:val="111111"/>
          <w:sz w:val="20"/>
          <w:szCs w:val="20"/>
        </w:rPr>
        <w:t xml:space="preserve">, </w:t>
      </w:r>
      <w:r w:rsidR="00747CB2" w:rsidRPr="00962009">
        <w:rPr>
          <w:color w:val="111111"/>
          <w:sz w:val="20"/>
          <w:szCs w:val="20"/>
        </w:rPr>
        <w:t>е</w:t>
      </w:r>
      <w:r>
        <w:rPr>
          <w:color w:val="111111"/>
          <w:sz w:val="20"/>
          <w:szCs w:val="20"/>
        </w:rPr>
        <w:t>ё</w:t>
      </w:r>
      <w:r w:rsidR="00747CB2" w:rsidRPr="00962009">
        <w:rPr>
          <w:color w:val="111111"/>
          <w:sz w:val="20"/>
          <w:szCs w:val="20"/>
        </w:rPr>
        <w:t xml:space="preserve"> </w:t>
      </w:r>
      <w:r>
        <w:rPr>
          <w:color w:val="111111"/>
          <w:sz w:val="20"/>
          <w:szCs w:val="20"/>
        </w:rPr>
        <w:t>нужно</w:t>
      </w:r>
      <w:r w:rsidR="00747CB2" w:rsidRPr="00962009">
        <w:rPr>
          <w:color w:val="111111"/>
          <w:sz w:val="20"/>
          <w:szCs w:val="20"/>
        </w:rPr>
        <w:t> </w:t>
      </w:r>
      <w:r w:rsidR="00747CB2" w:rsidRPr="00962009">
        <w:rPr>
          <w:rStyle w:val="a4"/>
          <w:b w:val="0"/>
          <w:color w:val="111111"/>
          <w:sz w:val="20"/>
          <w:szCs w:val="20"/>
          <w:bdr w:val="none" w:sz="0" w:space="0" w:color="auto" w:frame="1"/>
        </w:rPr>
        <w:t>собрать</w:t>
      </w:r>
      <w:r w:rsidR="00747CB2" w:rsidRPr="00962009">
        <w:rPr>
          <w:color w:val="111111"/>
          <w:sz w:val="20"/>
          <w:szCs w:val="20"/>
        </w:rPr>
        <w:t xml:space="preserve">, увидеть и понять изнутри </w:t>
      </w:r>
      <w:r>
        <w:rPr>
          <w:color w:val="111111"/>
          <w:sz w:val="20"/>
          <w:szCs w:val="20"/>
        </w:rPr>
        <w:t>механизм</w:t>
      </w:r>
      <w:r w:rsidR="00747CB2" w:rsidRPr="00962009">
        <w:rPr>
          <w:color w:val="111111"/>
          <w:sz w:val="20"/>
          <w:szCs w:val="20"/>
        </w:rPr>
        <w:t xml:space="preserve"> е</w:t>
      </w:r>
      <w:r>
        <w:rPr>
          <w:color w:val="111111"/>
          <w:sz w:val="20"/>
          <w:szCs w:val="20"/>
        </w:rPr>
        <w:t>ё</w:t>
      </w:r>
      <w:r w:rsidR="00747CB2" w:rsidRPr="00962009">
        <w:rPr>
          <w:color w:val="111111"/>
          <w:sz w:val="20"/>
          <w:szCs w:val="20"/>
        </w:rPr>
        <w:t xml:space="preserve"> работы. </w:t>
      </w:r>
      <w:proofErr w:type="spellStart"/>
      <w:r w:rsidR="00747CB2" w:rsidRPr="00962009">
        <w:rPr>
          <w:color w:val="111111"/>
          <w:sz w:val="20"/>
          <w:szCs w:val="20"/>
        </w:rPr>
        <w:t>Lego</w:t>
      </w:r>
      <w:proofErr w:type="spellEnd"/>
      <w:r w:rsidR="00747CB2" w:rsidRPr="00962009">
        <w:rPr>
          <w:color w:val="111111"/>
          <w:sz w:val="20"/>
          <w:szCs w:val="20"/>
        </w:rPr>
        <w:t xml:space="preserve"> </w:t>
      </w:r>
      <w:proofErr w:type="spellStart"/>
      <w:r w:rsidR="00747CB2" w:rsidRPr="00962009">
        <w:rPr>
          <w:color w:val="111111"/>
          <w:sz w:val="20"/>
          <w:szCs w:val="20"/>
        </w:rPr>
        <w:t>WeDo</w:t>
      </w:r>
      <w:proofErr w:type="spellEnd"/>
      <w:r w:rsidR="00747CB2" w:rsidRPr="00962009">
        <w:rPr>
          <w:color w:val="111111"/>
          <w:sz w:val="20"/>
          <w:szCs w:val="20"/>
        </w:rPr>
        <w:t xml:space="preserve"> предоставляет педагогам </w:t>
      </w:r>
      <w:r>
        <w:rPr>
          <w:color w:val="111111"/>
          <w:sz w:val="20"/>
          <w:szCs w:val="20"/>
        </w:rPr>
        <w:t>инструменты</w:t>
      </w:r>
      <w:r w:rsidR="00747CB2" w:rsidRPr="00962009">
        <w:rPr>
          <w:color w:val="111111"/>
          <w:sz w:val="20"/>
          <w:szCs w:val="20"/>
        </w:rPr>
        <w:t xml:space="preserve"> для достижения целого комплекса </w:t>
      </w:r>
      <w:r w:rsidR="00747CB2" w:rsidRPr="00962009">
        <w:rPr>
          <w:rStyle w:val="a4"/>
          <w:b w:val="0"/>
          <w:color w:val="111111"/>
          <w:sz w:val="20"/>
          <w:szCs w:val="20"/>
          <w:bdr w:val="none" w:sz="0" w:space="0" w:color="auto" w:frame="1"/>
        </w:rPr>
        <w:t>образовательных целей</w:t>
      </w:r>
      <w:r w:rsidR="00747CB2" w:rsidRPr="00962009">
        <w:rPr>
          <w:color w:val="111111"/>
          <w:sz w:val="20"/>
          <w:szCs w:val="20"/>
        </w:rPr>
        <w:t xml:space="preserve">. </w:t>
      </w:r>
      <w:r w:rsidR="007D5AB1">
        <w:rPr>
          <w:color w:val="111111"/>
          <w:sz w:val="20"/>
          <w:szCs w:val="20"/>
        </w:rPr>
        <w:t>Это р</w:t>
      </w:r>
      <w:r w:rsidR="00747CB2" w:rsidRPr="00962009">
        <w:rPr>
          <w:color w:val="111111"/>
          <w:sz w:val="20"/>
          <w:szCs w:val="20"/>
        </w:rPr>
        <w:t>азвитие</w:t>
      </w:r>
      <w:r w:rsidR="007D5AB1">
        <w:rPr>
          <w:color w:val="111111"/>
          <w:sz w:val="20"/>
          <w:szCs w:val="20"/>
        </w:rPr>
        <w:t xml:space="preserve"> </w:t>
      </w:r>
      <w:r w:rsidR="00747CB2" w:rsidRPr="00962009">
        <w:rPr>
          <w:color w:val="111111"/>
          <w:sz w:val="20"/>
          <w:szCs w:val="20"/>
        </w:rPr>
        <w:t xml:space="preserve">словарного запаса и навыков </w:t>
      </w:r>
      <w:r w:rsidR="007D5AB1">
        <w:rPr>
          <w:color w:val="111111"/>
          <w:sz w:val="20"/>
          <w:szCs w:val="20"/>
        </w:rPr>
        <w:t>устной речи</w:t>
      </w:r>
      <w:r w:rsidR="00747CB2" w:rsidRPr="00962009">
        <w:rPr>
          <w:color w:val="111111"/>
          <w:sz w:val="20"/>
          <w:szCs w:val="20"/>
        </w:rPr>
        <w:t xml:space="preserve"> при объяснении </w:t>
      </w:r>
      <w:r w:rsidR="007D5AB1">
        <w:rPr>
          <w:color w:val="111111"/>
          <w:sz w:val="20"/>
          <w:szCs w:val="20"/>
        </w:rPr>
        <w:t xml:space="preserve">принципов </w:t>
      </w:r>
      <w:r w:rsidR="00747CB2" w:rsidRPr="00962009">
        <w:rPr>
          <w:color w:val="111111"/>
          <w:sz w:val="20"/>
          <w:szCs w:val="20"/>
        </w:rPr>
        <w:t>работы модели</w:t>
      </w:r>
      <w:r w:rsidR="007D5AB1">
        <w:rPr>
          <w:color w:val="111111"/>
          <w:sz w:val="20"/>
          <w:szCs w:val="20"/>
        </w:rPr>
        <w:t>, у</w:t>
      </w:r>
      <w:r w:rsidR="00747CB2" w:rsidRPr="00962009">
        <w:rPr>
          <w:color w:val="111111"/>
          <w:sz w:val="20"/>
          <w:szCs w:val="20"/>
        </w:rPr>
        <w:t>становление </w:t>
      </w:r>
      <w:r w:rsidR="00747CB2" w:rsidRPr="00962009">
        <w:rPr>
          <w:rStyle w:val="a4"/>
          <w:b w:val="0"/>
          <w:color w:val="111111"/>
          <w:sz w:val="20"/>
          <w:szCs w:val="20"/>
          <w:bdr w:val="none" w:sz="0" w:space="0" w:color="auto" w:frame="1"/>
        </w:rPr>
        <w:t>причинно-следственных</w:t>
      </w:r>
      <w:r w:rsidR="00747CB2" w:rsidRPr="00962009">
        <w:rPr>
          <w:rStyle w:val="a4"/>
          <w:color w:val="111111"/>
          <w:sz w:val="20"/>
          <w:szCs w:val="20"/>
          <w:bdr w:val="none" w:sz="0" w:space="0" w:color="auto" w:frame="1"/>
        </w:rPr>
        <w:t xml:space="preserve"> </w:t>
      </w:r>
      <w:r w:rsidR="00747CB2" w:rsidRPr="00962009">
        <w:rPr>
          <w:rStyle w:val="a4"/>
          <w:b w:val="0"/>
          <w:color w:val="111111"/>
          <w:sz w:val="20"/>
          <w:szCs w:val="20"/>
          <w:bdr w:val="none" w:sz="0" w:space="0" w:color="auto" w:frame="1"/>
        </w:rPr>
        <w:t>связей</w:t>
      </w:r>
      <w:r w:rsidR="007D5AB1">
        <w:rPr>
          <w:rStyle w:val="a4"/>
          <w:b w:val="0"/>
          <w:color w:val="111111"/>
          <w:sz w:val="20"/>
          <w:szCs w:val="20"/>
          <w:bdr w:val="none" w:sz="0" w:space="0" w:color="auto" w:frame="1"/>
        </w:rPr>
        <w:t>,</w:t>
      </w:r>
      <w:r w:rsidR="00747CB2" w:rsidRPr="00962009">
        <w:rPr>
          <w:color w:val="111111"/>
          <w:sz w:val="20"/>
          <w:szCs w:val="20"/>
        </w:rPr>
        <w:t xml:space="preserve"> </w:t>
      </w:r>
      <w:r w:rsidR="007D5AB1">
        <w:rPr>
          <w:color w:val="111111"/>
          <w:sz w:val="20"/>
          <w:szCs w:val="20"/>
        </w:rPr>
        <w:t>а</w:t>
      </w:r>
      <w:r w:rsidR="00747CB2" w:rsidRPr="00962009">
        <w:rPr>
          <w:color w:val="111111"/>
          <w:sz w:val="20"/>
          <w:szCs w:val="20"/>
        </w:rPr>
        <w:t xml:space="preserve">нализ результатов и поиск </w:t>
      </w:r>
      <w:r w:rsidR="007D5AB1">
        <w:rPr>
          <w:color w:val="111111"/>
          <w:sz w:val="20"/>
          <w:szCs w:val="20"/>
        </w:rPr>
        <w:t>альтернативных</w:t>
      </w:r>
      <w:r w:rsidR="00747CB2" w:rsidRPr="00962009">
        <w:rPr>
          <w:color w:val="111111"/>
          <w:sz w:val="20"/>
          <w:szCs w:val="20"/>
        </w:rPr>
        <w:t xml:space="preserve"> решений</w:t>
      </w:r>
      <w:r w:rsidR="007D5AB1">
        <w:rPr>
          <w:color w:val="111111"/>
          <w:sz w:val="20"/>
          <w:szCs w:val="20"/>
        </w:rPr>
        <w:t>,</w:t>
      </w:r>
      <w:r w:rsidR="00747CB2" w:rsidRPr="00962009">
        <w:rPr>
          <w:color w:val="111111"/>
          <w:sz w:val="20"/>
          <w:szCs w:val="20"/>
        </w:rPr>
        <w:t xml:space="preserve"> </w:t>
      </w:r>
      <w:r w:rsidR="007D5AB1">
        <w:rPr>
          <w:color w:val="111111"/>
          <w:sz w:val="20"/>
          <w:szCs w:val="20"/>
        </w:rPr>
        <w:t>к</w:t>
      </w:r>
      <w:r w:rsidR="00747CB2" w:rsidRPr="00962009">
        <w:rPr>
          <w:color w:val="111111"/>
          <w:sz w:val="20"/>
          <w:szCs w:val="20"/>
        </w:rPr>
        <w:t xml:space="preserve">оллективная выработка идей, </w:t>
      </w:r>
      <w:r w:rsidR="007D5AB1">
        <w:rPr>
          <w:color w:val="111111"/>
          <w:sz w:val="20"/>
          <w:szCs w:val="20"/>
        </w:rPr>
        <w:t>настойчивость</w:t>
      </w:r>
      <w:r w:rsidR="00747CB2" w:rsidRPr="00962009">
        <w:rPr>
          <w:color w:val="111111"/>
          <w:sz w:val="20"/>
          <w:szCs w:val="20"/>
        </w:rPr>
        <w:t xml:space="preserve"> при </w:t>
      </w:r>
      <w:r w:rsidR="007D5AB1">
        <w:rPr>
          <w:color w:val="111111"/>
          <w:sz w:val="20"/>
          <w:szCs w:val="20"/>
        </w:rPr>
        <w:t xml:space="preserve">их </w:t>
      </w:r>
      <w:r w:rsidR="00747CB2" w:rsidRPr="00962009">
        <w:rPr>
          <w:color w:val="111111"/>
          <w:sz w:val="20"/>
          <w:szCs w:val="20"/>
        </w:rPr>
        <w:t>реализации</w:t>
      </w:r>
      <w:r w:rsidR="007D5AB1">
        <w:rPr>
          <w:color w:val="111111"/>
          <w:sz w:val="20"/>
          <w:szCs w:val="20"/>
        </w:rPr>
        <w:t>,</w:t>
      </w:r>
      <w:r w:rsidR="00747CB2" w:rsidRPr="00962009">
        <w:rPr>
          <w:color w:val="111111"/>
          <w:sz w:val="20"/>
          <w:szCs w:val="20"/>
        </w:rPr>
        <w:t xml:space="preserve"> </w:t>
      </w:r>
      <w:r w:rsidR="007D5AB1">
        <w:rPr>
          <w:color w:val="111111"/>
          <w:sz w:val="20"/>
          <w:szCs w:val="20"/>
        </w:rPr>
        <w:t>э</w:t>
      </w:r>
      <w:r w:rsidR="00747CB2" w:rsidRPr="00962009">
        <w:rPr>
          <w:color w:val="111111"/>
          <w:sz w:val="20"/>
          <w:szCs w:val="20"/>
        </w:rPr>
        <w:t xml:space="preserve">кспериментальное исследование, </w:t>
      </w:r>
      <w:r w:rsidR="00747CB2" w:rsidRPr="00962009">
        <w:rPr>
          <w:color w:val="111111"/>
          <w:sz w:val="20"/>
          <w:szCs w:val="20"/>
        </w:rPr>
        <w:lastRenderedPageBreak/>
        <w:t>оценка </w:t>
      </w:r>
      <w:r w:rsidR="00747CB2" w:rsidRPr="007D5AB1">
        <w:rPr>
          <w:color w:val="111111"/>
          <w:sz w:val="20"/>
          <w:szCs w:val="20"/>
          <w:bdr w:val="none" w:sz="0" w:space="0" w:color="auto" w:frame="1"/>
        </w:rPr>
        <w:t>(измерение)</w:t>
      </w:r>
      <w:r w:rsidR="00747CB2" w:rsidRPr="00962009">
        <w:rPr>
          <w:color w:val="111111"/>
          <w:sz w:val="20"/>
          <w:szCs w:val="20"/>
        </w:rPr>
        <w:t> влияния отдельных факторов</w:t>
      </w:r>
      <w:r w:rsidR="007D5AB1">
        <w:rPr>
          <w:color w:val="111111"/>
          <w:sz w:val="20"/>
          <w:szCs w:val="20"/>
        </w:rPr>
        <w:t>,</w:t>
      </w:r>
      <w:r w:rsidR="00747CB2" w:rsidRPr="00962009">
        <w:rPr>
          <w:color w:val="111111"/>
          <w:sz w:val="20"/>
          <w:szCs w:val="20"/>
        </w:rPr>
        <w:t xml:space="preserve"> </w:t>
      </w:r>
      <w:r w:rsidR="007D5AB1">
        <w:rPr>
          <w:color w:val="111111"/>
          <w:sz w:val="20"/>
          <w:szCs w:val="20"/>
        </w:rPr>
        <w:t>осуществление</w:t>
      </w:r>
      <w:r w:rsidR="00747CB2" w:rsidRPr="00962009">
        <w:rPr>
          <w:color w:val="111111"/>
          <w:sz w:val="20"/>
          <w:szCs w:val="20"/>
        </w:rPr>
        <w:t xml:space="preserve"> систематических наблюдений и измерений</w:t>
      </w:r>
      <w:r w:rsidR="007D5AB1">
        <w:rPr>
          <w:color w:val="111111"/>
          <w:sz w:val="20"/>
          <w:szCs w:val="20"/>
        </w:rPr>
        <w:t>, л</w:t>
      </w:r>
      <w:r w:rsidR="00747CB2" w:rsidRPr="00962009">
        <w:rPr>
          <w:color w:val="111111"/>
          <w:sz w:val="20"/>
          <w:szCs w:val="20"/>
        </w:rPr>
        <w:t xml:space="preserve">огическое мышление и программирование </w:t>
      </w:r>
      <w:r w:rsidR="007D5AB1">
        <w:rPr>
          <w:color w:val="111111"/>
          <w:sz w:val="20"/>
          <w:szCs w:val="20"/>
        </w:rPr>
        <w:t>требуемого</w:t>
      </w:r>
      <w:r w:rsidR="00747CB2" w:rsidRPr="00962009">
        <w:rPr>
          <w:color w:val="111111"/>
          <w:sz w:val="20"/>
          <w:szCs w:val="20"/>
        </w:rPr>
        <w:t xml:space="preserve"> поведения модели. Конструктор способен выполн</w:t>
      </w:r>
      <w:r w:rsidR="007D5AB1">
        <w:rPr>
          <w:color w:val="111111"/>
          <w:sz w:val="20"/>
          <w:szCs w:val="20"/>
        </w:rPr>
        <w:t>я</w:t>
      </w:r>
      <w:r w:rsidR="00747CB2" w:rsidRPr="00962009">
        <w:rPr>
          <w:color w:val="111111"/>
          <w:sz w:val="20"/>
          <w:szCs w:val="20"/>
        </w:rPr>
        <w:t>ть серьезн</w:t>
      </w:r>
      <w:r w:rsidR="007D5AB1">
        <w:rPr>
          <w:color w:val="111111"/>
          <w:sz w:val="20"/>
          <w:szCs w:val="20"/>
        </w:rPr>
        <w:t>ые</w:t>
      </w:r>
      <w:r w:rsidR="00747CB2" w:rsidRPr="00962009">
        <w:rPr>
          <w:color w:val="111111"/>
          <w:sz w:val="20"/>
          <w:szCs w:val="20"/>
        </w:rPr>
        <w:t xml:space="preserve"> задач</w:t>
      </w:r>
      <w:r w:rsidR="007D5AB1">
        <w:rPr>
          <w:color w:val="111111"/>
          <w:sz w:val="20"/>
          <w:szCs w:val="20"/>
        </w:rPr>
        <w:t>и</w:t>
      </w:r>
      <w:r w:rsidR="00747CB2" w:rsidRPr="00962009">
        <w:rPr>
          <w:color w:val="111111"/>
          <w:sz w:val="20"/>
          <w:szCs w:val="20"/>
        </w:rPr>
        <w:t>, связанн</w:t>
      </w:r>
      <w:r w:rsidR="007D5AB1">
        <w:rPr>
          <w:color w:val="111111"/>
          <w:sz w:val="20"/>
          <w:szCs w:val="20"/>
        </w:rPr>
        <w:t>ые</w:t>
      </w:r>
      <w:r w:rsidR="00747CB2" w:rsidRPr="00962009">
        <w:rPr>
          <w:color w:val="111111"/>
          <w:sz w:val="20"/>
          <w:szCs w:val="20"/>
        </w:rPr>
        <w:t xml:space="preserve"> с гармоничным и </w:t>
      </w:r>
      <w:r w:rsidR="007D5AB1">
        <w:rPr>
          <w:color w:val="111111"/>
          <w:sz w:val="20"/>
          <w:szCs w:val="20"/>
        </w:rPr>
        <w:t>всесторонним</w:t>
      </w:r>
      <w:r w:rsidR="00747CB2" w:rsidRPr="00962009">
        <w:rPr>
          <w:color w:val="111111"/>
          <w:sz w:val="20"/>
          <w:szCs w:val="20"/>
        </w:rPr>
        <w:t xml:space="preserve"> развитием </w:t>
      </w:r>
      <w:r w:rsidR="007D5AB1">
        <w:rPr>
          <w:color w:val="111111"/>
          <w:sz w:val="20"/>
          <w:szCs w:val="20"/>
        </w:rPr>
        <w:t>обучающегося</w:t>
      </w:r>
      <w:r w:rsidR="00747CB2" w:rsidRPr="00962009">
        <w:rPr>
          <w:color w:val="111111"/>
          <w:sz w:val="20"/>
          <w:szCs w:val="20"/>
        </w:rPr>
        <w:t xml:space="preserve">. </w:t>
      </w:r>
    </w:p>
    <w:p w14:paraId="74013020" w14:textId="1AE13D1E" w:rsidR="00747CB2" w:rsidRDefault="008C7698" w:rsidP="00962009">
      <w:pPr>
        <w:pStyle w:val="a3"/>
        <w:spacing w:before="0" w:beforeAutospacing="0" w:after="0" w:afterAutospacing="0"/>
        <w:ind w:firstLine="567"/>
        <w:jc w:val="both"/>
        <w:rPr>
          <w:color w:val="111111"/>
          <w:sz w:val="20"/>
          <w:szCs w:val="20"/>
        </w:rPr>
      </w:pPr>
      <w:r>
        <w:rPr>
          <w:color w:val="111111"/>
          <w:sz w:val="20"/>
          <w:szCs w:val="20"/>
        </w:rPr>
        <w:t xml:space="preserve">Ещё одним, помимо высокой цены, недостатком использования конструкторов </w:t>
      </w:r>
      <w:r>
        <w:rPr>
          <w:color w:val="111111"/>
          <w:sz w:val="20"/>
          <w:szCs w:val="20"/>
          <w:lang w:val="en-GB"/>
        </w:rPr>
        <w:t>LEGO</w:t>
      </w:r>
      <w:r>
        <w:rPr>
          <w:color w:val="111111"/>
          <w:sz w:val="20"/>
          <w:szCs w:val="20"/>
        </w:rPr>
        <w:t xml:space="preserve"> является, на наш взгляд, </w:t>
      </w:r>
      <w:r w:rsidR="00F46BF2">
        <w:rPr>
          <w:color w:val="111111"/>
          <w:sz w:val="20"/>
          <w:szCs w:val="20"/>
        </w:rPr>
        <w:t xml:space="preserve">использование при построении роботов только готовых деталей. При таком подходе обедняется практика работы с инструментами и материалами, не вырабатывается целый комплекс практических навыков: выбор материалов, их раскрой, обработка различными инструментами, соединение различными способами. По нашему мнению, применять конструкторы </w:t>
      </w:r>
      <w:r w:rsidR="00F46BF2">
        <w:rPr>
          <w:color w:val="111111"/>
          <w:sz w:val="20"/>
          <w:szCs w:val="20"/>
          <w:lang w:val="en-GB"/>
        </w:rPr>
        <w:t>LEGO</w:t>
      </w:r>
      <w:r w:rsidR="00F46BF2">
        <w:rPr>
          <w:color w:val="111111"/>
          <w:sz w:val="20"/>
          <w:szCs w:val="20"/>
        </w:rPr>
        <w:t xml:space="preserve"> целесообразно на начальном этапе, когда формируются первичные навыки, а затем переходить к полностью самостоятельным разработкам.</w:t>
      </w:r>
    </w:p>
    <w:p w14:paraId="4DF26AF5" w14:textId="38794E38" w:rsidR="00F46BF2" w:rsidRPr="00F85552" w:rsidRDefault="004666A9" w:rsidP="00962009">
      <w:pPr>
        <w:pStyle w:val="a3"/>
        <w:spacing w:before="0" w:beforeAutospacing="0" w:after="0" w:afterAutospacing="0"/>
        <w:ind w:firstLine="567"/>
        <w:jc w:val="both"/>
        <w:rPr>
          <w:sz w:val="20"/>
          <w:szCs w:val="20"/>
        </w:rPr>
      </w:pPr>
      <w:r w:rsidRPr="004666A9">
        <w:rPr>
          <w:sz w:val="20"/>
          <w:szCs w:val="20"/>
        </w:rPr>
        <w:t xml:space="preserve">Альтернативой для </w:t>
      </w:r>
      <w:r>
        <w:rPr>
          <w:sz w:val="20"/>
          <w:szCs w:val="20"/>
          <w:lang w:val="en-GB"/>
        </w:rPr>
        <w:t>LEGO</w:t>
      </w:r>
      <w:r w:rsidRPr="004666A9">
        <w:rPr>
          <w:sz w:val="20"/>
          <w:szCs w:val="20"/>
        </w:rPr>
        <w:t xml:space="preserve"> могут служить роботы, созданные на платформе </w:t>
      </w:r>
      <w:proofErr w:type="spellStart"/>
      <w:r w:rsidRPr="004666A9">
        <w:rPr>
          <w:sz w:val="20"/>
          <w:szCs w:val="20"/>
        </w:rPr>
        <w:t>Ардуино</w:t>
      </w:r>
      <w:proofErr w:type="spellEnd"/>
      <w:r w:rsidRPr="004666A9">
        <w:rPr>
          <w:sz w:val="20"/>
          <w:szCs w:val="20"/>
        </w:rPr>
        <w:t xml:space="preserve">. </w:t>
      </w:r>
      <w:proofErr w:type="spellStart"/>
      <w:r w:rsidRPr="004666A9">
        <w:rPr>
          <w:sz w:val="20"/>
          <w:szCs w:val="20"/>
        </w:rPr>
        <w:t>Ардуино</w:t>
      </w:r>
      <w:proofErr w:type="spellEnd"/>
      <w:r w:rsidRPr="004666A9">
        <w:rPr>
          <w:sz w:val="20"/>
          <w:szCs w:val="20"/>
        </w:rPr>
        <w:t xml:space="preserve"> – это плата, на которой находится микроконтроллер. Контроллер – это электронное устройство, которое может реагировать на изменения одних параметров изменением других. </w:t>
      </w:r>
      <w:proofErr w:type="spellStart"/>
      <w:r w:rsidRPr="004666A9">
        <w:rPr>
          <w:sz w:val="20"/>
          <w:szCs w:val="20"/>
        </w:rPr>
        <w:t>Ардуино</w:t>
      </w:r>
      <w:proofErr w:type="spellEnd"/>
      <w:r w:rsidRPr="004666A9">
        <w:rPr>
          <w:sz w:val="20"/>
          <w:szCs w:val="20"/>
        </w:rPr>
        <w:t xml:space="preserve"> – это универсальный контроллер, который можно использовать для конкретной задачи и превратить в законченное электронное устройство от часов с будильником до робота. К преимуществам роботостроения на платформе </w:t>
      </w:r>
      <w:proofErr w:type="spellStart"/>
      <w:r w:rsidRPr="004666A9">
        <w:rPr>
          <w:sz w:val="20"/>
          <w:szCs w:val="20"/>
        </w:rPr>
        <w:t>Ардуино</w:t>
      </w:r>
      <w:proofErr w:type="spellEnd"/>
      <w:r w:rsidRPr="004666A9">
        <w:rPr>
          <w:sz w:val="20"/>
          <w:szCs w:val="20"/>
        </w:rPr>
        <w:t xml:space="preserve"> следует отнести гибкость в выборе периферийных устройств, что позволяет воплощать в жизнь самые смелые фантазии</w:t>
      </w:r>
      <w:r>
        <w:rPr>
          <w:sz w:val="20"/>
          <w:szCs w:val="20"/>
        </w:rPr>
        <w:t xml:space="preserve"> (рис. 2)</w:t>
      </w:r>
      <w:r w:rsidRPr="004666A9">
        <w:rPr>
          <w:sz w:val="20"/>
          <w:szCs w:val="20"/>
        </w:rPr>
        <w:t>.</w:t>
      </w:r>
      <w:r>
        <w:rPr>
          <w:sz w:val="20"/>
          <w:szCs w:val="20"/>
        </w:rPr>
        <w:t xml:space="preserve"> Кроме того, шасси для роботов </w:t>
      </w:r>
      <w:proofErr w:type="spellStart"/>
      <w:r>
        <w:rPr>
          <w:sz w:val="20"/>
          <w:szCs w:val="20"/>
        </w:rPr>
        <w:t>Ардуино</w:t>
      </w:r>
      <w:proofErr w:type="spellEnd"/>
      <w:r>
        <w:rPr>
          <w:sz w:val="20"/>
          <w:szCs w:val="20"/>
        </w:rPr>
        <w:t xml:space="preserve"> можно изготавливать самостоятельно, развивая навыки работы с инструментами и материалами.</w:t>
      </w:r>
      <w:r w:rsidR="00F85552" w:rsidRPr="00F85552">
        <w:rPr>
          <w:sz w:val="20"/>
          <w:szCs w:val="20"/>
        </w:rPr>
        <w:t xml:space="preserve"> </w:t>
      </w:r>
      <w:r w:rsidR="00F85552">
        <w:rPr>
          <w:sz w:val="20"/>
          <w:szCs w:val="20"/>
        </w:rPr>
        <w:t>Такой путь выбран кафедрой теоретической, общей физики и технологии для обучения основам робототехники будущих учителей технологии, бакалавров и магистров.</w:t>
      </w:r>
    </w:p>
    <w:p w14:paraId="1CFBCE66" w14:textId="0A887EFE" w:rsidR="004666A9" w:rsidRDefault="000D2793" w:rsidP="00B44C60">
      <w:pPr>
        <w:pStyle w:val="a3"/>
        <w:spacing w:before="240" w:beforeAutospacing="0" w:after="0" w:afterAutospacing="0"/>
        <w:ind w:firstLine="567"/>
        <w:jc w:val="center"/>
        <w:rPr>
          <w:rFonts w:eastAsiaTheme="minorHAnsi" w:cstheme="minorBidi"/>
          <w:noProof/>
          <w:sz w:val="28"/>
          <w:szCs w:val="22"/>
          <w:lang w:eastAsia="en-US"/>
        </w:rPr>
      </w:pPr>
      <w:r w:rsidRPr="000D2793">
        <w:rPr>
          <w:noProof/>
          <w:color w:val="111111"/>
          <w:sz w:val="20"/>
          <w:szCs w:val="20"/>
        </w:rPr>
        <w:drawing>
          <wp:inline distT="0" distB="0" distL="0" distR="0" wp14:anchorId="3143ABF3" wp14:editId="4F1CCEBF">
            <wp:extent cx="2324100" cy="2333625"/>
            <wp:effectExtent l="0" t="0" r="0" b="9525"/>
            <wp:docPr id="2" name="Рисунок 1">
              <a:hlinkClick xmlns:a="http://schemas.openxmlformats.org/drawingml/2006/main" r:id="rId8"/>
              <a:extLst xmlns:a="http://schemas.openxmlformats.org/drawingml/2006/main">
                <a:ext uri="{FF2B5EF4-FFF2-40B4-BE49-F238E27FC236}">
                  <a16:creationId xmlns:a16="http://schemas.microsoft.com/office/drawing/2014/main" id="{37F63B1F-9868-4025-A43F-6A13921ED1FB}"/>
                </a:ext>
              </a:extLst>
            </wp:docPr>
            <wp:cNvGraphicFramePr/>
            <a:graphic xmlns:a="http://schemas.openxmlformats.org/drawingml/2006/main">
              <a:graphicData uri="http://schemas.openxmlformats.org/drawingml/2006/picture">
                <pic:pic xmlns:pic="http://schemas.openxmlformats.org/drawingml/2006/picture">
                  <pic:nvPicPr>
                    <pic:cNvPr id="2" name="Рисунок 1">
                      <a:hlinkClick r:id="rId8"/>
                      <a:extLst>
                        <a:ext uri="{FF2B5EF4-FFF2-40B4-BE49-F238E27FC236}">
                          <a16:creationId xmlns:a16="http://schemas.microsoft.com/office/drawing/2014/main" id="{37F63B1F-9868-4025-A43F-6A13921ED1FB}"/>
                        </a:ext>
                      </a:extLst>
                    </pic:cNvPr>
                    <pic:cNvPicPr/>
                  </pic:nvPicPr>
                  <pic:blipFill rotWithShape="1">
                    <a:blip r:embed="rId9" cstate="print">
                      <a:extLst>
                        <a:ext uri="{28A0092B-C50C-407E-A947-70E740481C1C}">
                          <a14:useLocalDpi xmlns:a14="http://schemas.microsoft.com/office/drawing/2010/main" val="0"/>
                        </a:ext>
                      </a:extLst>
                    </a:blip>
                    <a:srcRect l="7011" t="6838" r="7289" b="6769"/>
                    <a:stretch/>
                  </pic:blipFill>
                  <pic:spPr bwMode="auto">
                    <a:xfrm>
                      <a:off x="0" y="0"/>
                      <a:ext cx="2324281" cy="2333807"/>
                    </a:xfrm>
                    <a:prstGeom prst="rect">
                      <a:avLst/>
                    </a:prstGeom>
                    <a:noFill/>
                    <a:ln>
                      <a:noFill/>
                    </a:ln>
                  </pic:spPr>
                </pic:pic>
              </a:graphicData>
            </a:graphic>
          </wp:inline>
        </w:drawing>
      </w:r>
      <w:r w:rsidRPr="000D2793">
        <w:rPr>
          <w:noProof/>
          <w:color w:val="111111"/>
          <w:sz w:val="20"/>
          <w:szCs w:val="20"/>
        </w:rPr>
        <w:drawing>
          <wp:inline distT="0" distB="0" distL="0" distR="0" wp14:anchorId="192D95E2" wp14:editId="5948E223">
            <wp:extent cx="2609850" cy="1885950"/>
            <wp:effectExtent l="0" t="0" r="0" b="0"/>
            <wp:docPr id="6" name="Рисунок 5">
              <a:extLst xmlns:a="http://schemas.openxmlformats.org/drawingml/2006/main">
                <a:ext uri="{FF2B5EF4-FFF2-40B4-BE49-F238E27FC236}">
                  <a16:creationId xmlns:a16="http://schemas.microsoft.com/office/drawing/2014/main" id="{3B09563B-041D-4270-8A10-8F3B4F0390EC}"/>
                </a:ext>
              </a:extLst>
            </wp:docPr>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3B09563B-041D-4270-8A10-8F3B4F0390EC}"/>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0452" cy="1886385"/>
                    </a:xfrm>
                    <a:prstGeom prst="rect">
                      <a:avLst/>
                    </a:prstGeom>
                    <a:ln w="57150">
                      <a:noFill/>
                    </a:ln>
                  </pic:spPr>
                </pic:pic>
              </a:graphicData>
            </a:graphic>
          </wp:inline>
        </w:drawing>
      </w:r>
    </w:p>
    <w:p w14:paraId="3382C4BF" w14:textId="782ED130" w:rsidR="000D2793" w:rsidRPr="000D2793" w:rsidRDefault="000D2793" w:rsidP="000D2793">
      <w:pPr>
        <w:pStyle w:val="a3"/>
        <w:spacing w:before="0" w:beforeAutospacing="0" w:after="0" w:afterAutospacing="0"/>
        <w:ind w:firstLine="567"/>
        <w:jc w:val="center"/>
        <w:rPr>
          <w:color w:val="111111"/>
          <w:sz w:val="20"/>
          <w:szCs w:val="20"/>
        </w:rPr>
      </w:pPr>
      <w:r w:rsidRPr="000D2793">
        <w:rPr>
          <w:rFonts w:eastAsiaTheme="minorHAnsi" w:cstheme="minorBidi"/>
          <w:noProof/>
          <w:sz w:val="20"/>
          <w:szCs w:val="20"/>
          <w:lang w:eastAsia="en-US"/>
        </w:rPr>
        <w:t xml:space="preserve">Рисунок 2. </w:t>
      </w:r>
      <w:r>
        <w:rPr>
          <w:rFonts w:eastAsiaTheme="minorHAnsi" w:cstheme="minorBidi"/>
          <w:noProof/>
          <w:sz w:val="20"/>
          <w:szCs w:val="20"/>
          <w:lang w:eastAsia="en-US"/>
        </w:rPr>
        <w:t>Примеры роботов на платформе Ардуино.</w:t>
      </w:r>
    </w:p>
    <w:p w14:paraId="6CA02F29" w14:textId="286F4EE7" w:rsidR="00747CB2" w:rsidRPr="007577D1" w:rsidRDefault="007577D1" w:rsidP="00B44C60">
      <w:pPr>
        <w:pStyle w:val="a3"/>
        <w:spacing w:before="240" w:beforeAutospacing="0" w:after="240" w:afterAutospacing="0"/>
        <w:ind w:firstLine="567"/>
        <w:jc w:val="center"/>
        <w:rPr>
          <w:b/>
          <w:bCs/>
          <w:color w:val="111111"/>
          <w:sz w:val="20"/>
          <w:szCs w:val="20"/>
        </w:rPr>
      </w:pPr>
      <w:r w:rsidRPr="007577D1">
        <w:rPr>
          <w:b/>
          <w:bCs/>
          <w:color w:val="111111"/>
          <w:sz w:val="20"/>
          <w:szCs w:val="20"/>
        </w:rPr>
        <w:t>ЛИТЕРАТУРА</w:t>
      </w:r>
    </w:p>
    <w:p w14:paraId="583E3BB1" w14:textId="32DD253C" w:rsidR="00FF50FA" w:rsidRPr="006E1852" w:rsidRDefault="007577D1" w:rsidP="007577D1">
      <w:pPr>
        <w:pStyle w:val="a7"/>
        <w:numPr>
          <w:ilvl w:val="0"/>
          <w:numId w:val="1"/>
        </w:numPr>
        <w:shd w:val="clear" w:color="auto" w:fill="FFFFFF"/>
        <w:tabs>
          <w:tab w:val="left" w:pos="851"/>
        </w:tabs>
        <w:spacing w:after="0"/>
        <w:ind w:left="0" w:firstLine="567"/>
        <w:jc w:val="both"/>
        <w:rPr>
          <w:rFonts w:cs="Times New Roman"/>
          <w:color w:val="000000"/>
          <w:sz w:val="16"/>
          <w:szCs w:val="16"/>
        </w:rPr>
      </w:pPr>
      <w:r w:rsidRPr="007577D1">
        <w:rPr>
          <w:rFonts w:eastAsia="Times New Roman" w:cs="Times New Roman"/>
          <w:color w:val="000000"/>
          <w:sz w:val="16"/>
          <w:szCs w:val="16"/>
        </w:rPr>
        <w:t xml:space="preserve">Послание </w:t>
      </w:r>
      <w:bookmarkStart w:id="1" w:name="dst100003"/>
      <w:bookmarkEnd w:id="1"/>
      <w:r w:rsidRPr="007577D1">
        <w:rPr>
          <w:rFonts w:eastAsia="Times New Roman" w:cs="Times New Roman"/>
          <w:color w:val="000000"/>
          <w:sz w:val="16"/>
          <w:szCs w:val="16"/>
        </w:rPr>
        <w:t>Президента Российской Федерации</w:t>
      </w:r>
      <w:bookmarkStart w:id="2" w:name="dst100004"/>
      <w:bookmarkEnd w:id="2"/>
      <w:r w:rsidRPr="007577D1">
        <w:rPr>
          <w:rFonts w:eastAsia="Times New Roman" w:cs="Times New Roman"/>
          <w:color w:val="000000"/>
          <w:sz w:val="16"/>
          <w:szCs w:val="16"/>
        </w:rPr>
        <w:t xml:space="preserve"> Федеральному Собранию Российской Федерации 12 декабря 2012 г.</w:t>
      </w:r>
      <w:r>
        <w:rPr>
          <w:rFonts w:eastAsia="Times New Roman" w:cs="Times New Roman"/>
          <w:color w:val="000000"/>
          <w:sz w:val="16"/>
          <w:szCs w:val="16"/>
        </w:rPr>
        <w:t xml:space="preserve">: </w:t>
      </w:r>
      <w:r w:rsidRPr="007577D1">
        <w:rPr>
          <w:rFonts w:eastAsia="Times New Roman" w:cs="Times New Roman"/>
          <w:color w:val="000000"/>
          <w:sz w:val="16"/>
          <w:szCs w:val="16"/>
        </w:rPr>
        <w:t>[</w:t>
      </w:r>
      <w:r>
        <w:rPr>
          <w:rFonts w:eastAsia="Times New Roman" w:cs="Times New Roman"/>
          <w:color w:val="000000"/>
          <w:sz w:val="16"/>
          <w:szCs w:val="16"/>
        </w:rPr>
        <w:t>Электронный ресурс</w:t>
      </w:r>
      <w:r w:rsidRPr="007577D1">
        <w:rPr>
          <w:rFonts w:eastAsia="Times New Roman" w:cs="Times New Roman"/>
          <w:color w:val="000000"/>
          <w:sz w:val="16"/>
          <w:szCs w:val="16"/>
        </w:rPr>
        <w:t>]</w:t>
      </w:r>
      <w:r>
        <w:rPr>
          <w:rFonts w:eastAsia="Times New Roman" w:cs="Times New Roman"/>
          <w:color w:val="000000"/>
          <w:sz w:val="16"/>
          <w:szCs w:val="16"/>
        </w:rPr>
        <w:t xml:space="preserve">. </w:t>
      </w:r>
      <w:r>
        <w:rPr>
          <w:rFonts w:eastAsia="Times New Roman" w:cs="Times New Roman"/>
          <w:color w:val="000000"/>
          <w:sz w:val="16"/>
          <w:szCs w:val="16"/>
          <w:lang w:val="en-GB"/>
        </w:rPr>
        <w:t>URL</w:t>
      </w:r>
      <w:r w:rsidRPr="006E1852">
        <w:rPr>
          <w:rFonts w:eastAsia="Times New Roman" w:cs="Times New Roman"/>
          <w:color w:val="000000"/>
          <w:sz w:val="16"/>
          <w:szCs w:val="16"/>
        </w:rPr>
        <w:t xml:space="preserve">: </w:t>
      </w:r>
      <w:r w:rsidR="00734274" w:rsidRPr="00734274">
        <w:rPr>
          <w:color w:val="000000"/>
          <w:sz w:val="16"/>
          <w:szCs w:val="16"/>
          <w:lang w:val="en-US"/>
        </w:rPr>
        <w:t>http</w:t>
      </w:r>
      <w:r w:rsidR="00734274" w:rsidRPr="006E1852">
        <w:rPr>
          <w:color w:val="000000"/>
          <w:sz w:val="16"/>
          <w:szCs w:val="16"/>
        </w:rPr>
        <w:t>://</w:t>
      </w:r>
      <w:r w:rsidR="00734274" w:rsidRPr="00734274">
        <w:rPr>
          <w:color w:val="000000"/>
          <w:sz w:val="16"/>
          <w:szCs w:val="16"/>
          <w:lang w:val="en-US"/>
        </w:rPr>
        <w:t>www</w:t>
      </w:r>
      <w:r w:rsidR="00734274" w:rsidRPr="006E1852">
        <w:rPr>
          <w:color w:val="000000"/>
          <w:sz w:val="16"/>
          <w:szCs w:val="16"/>
        </w:rPr>
        <w:t>.</w:t>
      </w:r>
      <w:r w:rsidR="00734274" w:rsidRPr="00734274">
        <w:rPr>
          <w:color w:val="000000"/>
          <w:sz w:val="16"/>
          <w:szCs w:val="16"/>
          <w:lang w:val="en-US"/>
        </w:rPr>
        <w:t>consultant</w:t>
      </w:r>
      <w:r w:rsidR="00734274" w:rsidRPr="006E1852">
        <w:rPr>
          <w:color w:val="000000"/>
          <w:sz w:val="16"/>
          <w:szCs w:val="16"/>
        </w:rPr>
        <w:t>.</w:t>
      </w:r>
      <w:proofErr w:type="spellStart"/>
      <w:r w:rsidR="00734274" w:rsidRPr="00734274">
        <w:rPr>
          <w:color w:val="000000"/>
          <w:sz w:val="16"/>
          <w:szCs w:val="16"/>
          <w:lang w:val="en-US"/>
        </w:rPr>
        <w:t>ru</w:t>
      </w:r>
      <w:proofErr w:type="spellEnd"/>
      <w:r w:rsidR="00734274" w:rsidRPr="006E1852">
        <w:rPr>
          <w:color w:val="000000"/>
          <w:sz w:val="16"/>
          <w:szCs w:val="16"/>
        </w:rPr>
        <w:t>/</w:t>
      </w:r>
      <w:r w:rsidR="00734274" w:rsidRPr="00734274">
        <w:rPr>
          <w:color w:val="000000"/>
          <w:sz w:val="16"/>
          <w:szCs w:val="16"/>
          <w:lang w:val="en-US"/>
        </w:rPr>
        <w:t>document</w:t>
      </w:r>
      <w:r w:rsidR="00734274" w:rsidRPr="006E1852">
        <w:rPr>
          <w:color w:val="000000"/>
          <w:sz w:val="16"/>
          <w:szCs w:val="16"/>
        </w:rPr>
        <w:t>/</w:t>
      </w:r>
      <w:r w:rsidR="00734274" w:rsidRPr="00734274">
        <w:rPr>
          <w:color w:val="000000"/>
          <w:sz w:val="16"/>
          <w:szCs w:val="16"/>
          <w:lang w:val="en-US"/>
        </w:rPr>
        <w:t>cons</w:t>
      </w:r>
      <w:r w:rsidR="00734274" w:rsidRPr="006E1852">
        <w:rPr>
          <w:color w:val="000000"/>
          <w:sz w:val="16"/>
          <w:szCs w:val="16"/>
        </w:rPr>
        <w:t>_</w:t>
      </w:r>
      <w:r w:rsidR="00734274" w:rsidRPr="00734274">
        <w:rPr>
          <w:color w:val="000000"/>
          <w:sz w:val="16"/>
          <w:szCs w:val="16"/>
          <w:lang w:val="en-US"/>
        </w:rPr>
        <w:t>doc</w:t>
      </w:r>
      <w:r w:rsidR="00734274" w:rsidRPr="006E1852">
        <w:rPr>
          <w:color w:val="000000"/>
          <w:sz w:val="16"/>
          <w:szCs w:val="16"/>
        </w:rPr>
        <w:t>_</w:t>
      </w:r>
      <w:r w:rsidR="00734274" w:rsidRPr="00734274">
        <w:rPr>
          <w:color w:val="000000"/>
          <w:sz w:val="16"/>
          <w:szCs w:val="16"/>
          <w:lang w:val="en-US"/>
        </w:rPr>
        <w:t>LAW</w:t>
      </w:r>
      <w:r w:rsidR="00734274" w:rsidRPr="006E1852">
        <w:rPr>
          <w:color w:val="000000"/>
          <w:sz w:val="16"/>
          <w:szCs w:val="16"/>
        </w:rPr>
        <w:t>_138990/. (</w:t>
      </w:r>
      <w:r w:rsidR="00734274">
        <w:rPr>
          <w:color w:val="000000"/>
          <w:sz w:val="16"/>
          <w:szCs w:val="16"/>
        </w:rPr>
        <w:t>Дата обращения: 14.04.2021).</w:t>
      </w:r>
    </w:p>
    <w:p w14:paraId="68EA3201" w14:textId="663AF28E" w:rsidR="006E1852" w:rsidRPr="006E1852" w:rsidRDefault="006E1852" w:rsidP="007577D1">
      <w:pPr>
        <w:pStyle w:val="a7"/>
        <w:numPr>
          <w:ilvl w:val="0"/>
          <w:numId w:val="1"/>
        </w:numPr>
        <w:shd w:val="clear" w:color="auto" w:fill="FFFFFF"/>
        <w:tabs>
          <w:tab w:val="left" w:pos="851"/>
        </w:tabs>
        <w:spacing w:after="0"/>
        <w:ind w:left="0" w:firstLine="567"/>
        <w:jc w:val="both"/>
        <w:rPr>
          <w:rFonts w:cs="Times New Roman"/>
          <w:sz w:val="16"/>
          <w:szCs w:val="16"/>
        </w:rPr>
      </w:pPr>
      <w:r w:rsidRPr="006E1852">
        <w:rPr>
          <w:rFonts w:cs="Times New Roman"/>
          <w:sz w:val="16"/>
          <w:szCs w:val="16"/>
          <w:shd w:val="clear" w:color="auto" w:fill="FFFFFF"/>
        </w:rPr>
        <w:t xml:space="preserve">Консультация по конструированию, ручному труду (старшая, подготовительная группа) на тему: Консультация для педагогов «Робототехника в ДОУ»: </w:t>
      </w:r>
      <w:r w:rsidRPr="006E1852">
        <w:rPr>
          <w:rFonts w:eastAsia="Times New Roman" w:cs="Times New Roman"/>
          <w:sz w:val="16"/>
          <w:szCs w:val="16"/>
        </w:rPr>
        <w:t xml:space="preserve">[Электронный ресурс]. </w:t>
      </w:r>
      <w:r w:rsidRPr="006E1852">
        <w:rPr>
          <w:rFonts w:eastAsia="Times New Roman" w:cs="Times New Roman"/>
          <w:sz w:val="16"/>
          <w:szCs w:val="16"/>
          <w:lang w:val="en-GB"/>
        </w:rPr>
        <w:t>URL</w:t>
      </w:r>
      <w:r w:rsidRPr="006E1852">
        <w:rPr>
          <w:rFonts w:eastAsia="Times New Roman" w:cs="Times New Roman"/>
          <w:sz w:val="16"/>
          <w:szCs w:val="16"/>
        </w:rPr>
        <w:t xml:space="preserve">: </w:t>
      </w:r>
      <w:r w:rsidRPr="006E1852">
        <w:rPr>
          <w:rFonts w:cs="Times New Roman"/>
          <w:sz w:val="16"/>
          <w:szCs w:val="16"/>
        </w:rPr>
        <w:t xml:space="preserve">https://nsportal.ru. </w:t>
      </w:r>
      <w:r w:rsidRPr="006E1852">
        <w:rPr>
          <w:color w:val="000000"/>
          <w:sz w:val="16"/>
          <w:szCs w:val="16"/>
        </w:rPr>
        <w:t>(</w:t>
      </w:r>
      <w:r>
        <w:rPr>
          <w:color w:val="000000"/>
          <w:sz w:val="16"/>
          <w:szCs w:val="16"/>
        </w:rPr>
        <w:t>Дата обращения: 14.04.2021).</w:t>
      </w:r>
    </w:p>
    <w:p w14:paraId="7E781B02" w14:textId="782A1F93" w:rsidR="006E1852" w:rsidRPr="006E1852" w:rsidRDefault="006E1852" w:rsidP="007577D1">
      <w:pPr>
        <w:pStyle w:val="a7"/>
        <w:numPr>
          <w:ilvl w:val="0"/>
          <w:numId w:val="1"/>
        </w:numPr>
        <w:shd w:val="clear" w:color="auto" w:fill="FFFFFF"/>
        <w:tabs>
          <w:tab w:val="left" w:pos="851"/>
        </w:tabs>
        <w:spacing w:after="0"/>
        <w:ind w:left="0" w:firstLine="567"/>
        <w:jc w:val="both"/>
        <w:rPr>
          <w:rFonts w:cs="Times New Roman"/>
          <w:sz w:val="16"/>
          <w:szCs w:val="16"/>
        </w:rPr>
      </w:pPr>
      <w:r w:rsidRPr="006E1852">
        <w:rPr>
          <w:rFonts w:cs="Times New Roman"/>
          <w:sz w:val="16"/>
          <w:szCs w:val="16"/>
          <w:shd w:val="clear" w:color="auto" w:fill="FFFFFF"/>
        </w:rPr>
        <w:t xml:space="preserve">Рабочая программа внеурочной деятельности "Робототехника" на 144 часа: </w:t>
      </w:r>
      <w:r w:rsidRPr="006E1852">
        <w:rPr>
          <w:rFonts w:eastAsia="Times New Roman" w:cs="Times New Roman"/>
          <w:color w:val="000000"/>
          <w:sz w:val="16"/>
          <w:szCs w:val="16"/>
        </w:rPr>
        <w:t xml:space="preserve">[Электронный ресурс]. </w:t>
      </w:r>
      <w:r w:rsidRPr="006E1852">
        <w:rPr>
          <w:rFonts w:eastAsia="Times New Roman" w:cs="Times New Roman"/>
          <w:color w:val="000000"/>
          <w:sz w:val="16"/>
          <w:szCs w:val="16"/>
          <w:lang w:val="en-GB"/>
        </w:rPr>
        <w:t>URL</w:t>
      </w:r>
      <w:r w:rsidRPr="006E1852">
        <w:rPr>
          <w:rFonts w:eastAsia="Times New Roman" w:cs="Times New Roman"/>
          <w:color w:val="000000"/>
          <w:sz w:val="16"/>
          <w:szCs w:val="16"/>
        </w:rPr>
        <w:t xml:space="preserve">: </w:t>
      </w:r>
      <w:r w:rsidRPr="006E1852">
        <w:rPr>
          <w:sz w:val="16"/>
          <w:szCs w:val="16"/>
        </w:rPr>
        <w:t>https://infourok.ru</w:t>
      </w:r>
      <w:r>
        <w:rPr>
          <w:sz w:val="16"/>
          <w:szCs w:val="16"/>
        </w:rPr>
        <w:t xml:space="preserve">. </w:t>
      </w:r>
      <w:r w:rsidRPr="006E1852">
        <w:rPr>
          <w:color w:val="000000"/>
          <w:sz w:val="16"/>
          <w:szCs w:val="16"/>
        </w:rPr>
        <w:t>(</w:t>
      </w:r>
      <w:r>
        <w:rPr>
          <w:color w:val="000000"/>
          <w:sz w:val="16"/>
          <w:szCs w:val="16"/>
        </w:rPr>
        <w:t>Дата обращения: 14.04.2021).</w:t>
      </w:r>
    </w:p>
    <w:p w14:paraId="6684E29E" w14:textId="77777777" w:rsidR="00DE4E0E" w:rsidRPr="006E1852" w:rsidRDefault="00DE4E0E" w:rsidP="00497F23">
      <w:pPr>
        <w:pStyle w:val="a3"/>
        <w:spacing w:before="0" w:beforeAutospacing="0" w:after="240" w:afterAutospacing="0"/>
        <w:rPr>
          <w:color w:val="000000"/>
          <w:sz w:val="20"/>
          <w:szCs w:val="20"/>
        </w:rPr>
      </w:pPr>
    </w:p>
    <w:p w14:paraId="12F6C821" w14:textId="77777777" w:rsidR="00F302C1" w:rsidRPr="006E1852" w:rsidRDefault="00F302C1" w:rsidP="00497F23">
      <w:pPr>
        <w:rPr>
          <w:rFonts w:cs="Times New Roman"/>
          <w:sz w:val="20"/>
          <w:szCs w:val="20"/>
        </w:rPr>
      </w:pPr>
    </w:p>
    <w:sectPr w:rsidR="00F302C1" w:rsidRPr="006E1852" w:rsidSect="00727B26">
      <w:footerReference w:type="default" r:id="rId11"/>
      <w:pgSz w:w="11906" w:h="16838"/>
      <w:pgMar w:top="1383" w:right="1701" w:bottom="1134" w:left="1701"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CB0F" w14:textId="77777777" w:rsidR="00D92269" w:rsidRDefault="00D92269" w:rsidP="00E7706F">
      <w:pPr>
        <w:spacing w:after="0"/>
      </w:pPr>
      <w:r>
        <w:separator/>
      </w:r>
    </w:p>
  </w:endnote>
  <w:endnote w:type="continuationSeparator" w:id="0">
    <w:p w14:paraId="42A8B18E" w14:textId="77777777" w:rsidR="00D92269" w:rsidRDefault="00D92269" w:rsidP="00E77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0293"/>
      <w:docPartObj>
        <w:docPartGallery w:val="Page Numbers (Bottom of Page)"/>
        <w:docPartUnique/>
      </w:docPartObj>
    </w:sdtPr>
    <w:sdtEndPr/>
    <w:sdtContent>
      <w:p w14:paraId="0EB560E4" w14:textId="05D41712" w:rsidR="00E7706F" w:rsidRDefault="00E7706F">
        <w:pPr>
          <w:pStyle w:val="aa"/>
          <w:jc w:val="center"/>
        </w:pPr>
        <w:r w:rsidRPr="00E7706F">
          <w:rPr>
            <w:sz w:val="22"/>
          </w:rPr>
          <w:fldChar w:fldCharType="begin"/>
        </w:r>
        <w:r w:rsidRPr="00E7706F">
          <w:rPr>
            <w:sz w:val="22"/>
          </w:rPr>
          <w:instrText>PAGE   \* MERGEFORMAT</w:instrText>
        </w:r>
        <w:r w:rsidRPr="00E7706F">
          <w:rPr>
            <w:sz w:val="22"/>
          </w:rPr>
          <w:fldChar w:fldCharType="separate"/>
        </w:r>
        <w:r w:rsidRPr="00E7706F">
          <w:rPr>
            <w:sz w:val="22"/>
          </w:rPr>
          <w:t>2</w:t>
        </w:r>
        <w:r w:rsidRPr="00E7706F">
          <w:rPr>
            <w:sz w:val="22"/>
          </w:rPr>
          <w:fldChar w:fldCharType="end"/>
        </w:r>
      </w:p>
    </w:sdtContent>
  </w:sdt>
  <w:p w14:paraId="3D4EADB1" w14:textId="77777777" w:rsidR="00E7706F" w:rsidRDefault="00E7706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7682" w14:textId="77777777" w:rsidR="00D92269" w:rsidRDefault="00D92269" w:rsidP="00E7706F">
      <w:pPr>
        <w:spacing w:after="0"/>
      </w:pPr>
      <w:r>
        <w:separator/>
      </w:r>
    </w:p>
  </w:footnote>
  <w:footnote w:type="continuationSeparator" w:id="0">
    <w:p w14:paraId="711CF575" w14:textId="77777777" w:rsidR="00D92269" w:rsidRDefault="00D92269" w:rsidP="00E770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740BF"/>
    <w:multiLevelType w:val="hybridMultilevel"/>
    <w:tmpl w:val="367476D4"/>
    <w:lvl w:ilvl="0" w:tplc="4A9CD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016C"/>
    <w:multiLevelType w:val="hybridMultilevel"/>
    <w:tmpl w:val="9252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25069"/>
    <w:multiLevelType w:val="hybridMultilevel"/>
    <w:tmpl w:val="009A67AA"/>
    <w:lvl w:ilvl="0" w:tplc="4A9CD14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D950BAF"/>
    <w:multiLevelType w:val="hybridMultilevel"/>
    <w:tmpl w:val="E25A1696"/>
    <w:lvl w:ilvl="0" w:tplc="4A9CD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B2A05"/>
    <w:multiLevelType w:val="hybridMultilevel"/>
    <w:tmpl w:val="74320B50"/>
    <w:lvl w:ilvl="0" w:tplc="4A9CD14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2B3020C"/>
    <w:multiLevelType w:val="hybridMultilevel"/>
    <w:tmpl w:val="685AB832"/>
    <w:lvl w:ilvl="0" w:tplc="4A9CD14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0B"/>
    <w:rsid w:val="00021488"/>
    <w:rsid w:val="000265AE"/>
    <w:rsid w:val="00042388"/>
    <w:rsid w:val="000640F2"/>
    <w:rsid w:val="00067A4E"/>
    <w:rsid w:val="00077521"/>
    <w:rsid w:val="00084B23"/>
    <w:rsid w:val="000D2793"/>
    <w:rsid w:val="001607A0"/>
    <w:rsid w:val="0016121F"/>
    <w:rsid w:val="00166408"/>
    <w:rsid w:val="001A6F31"/>
    <w:rsid w:val="002467EE"/>
    <w:rsid w:val="00250B8A"/>
    <w:rsid w:val="00262D21"/>
    <w:rsid w:val="00267DDC"/>
    <w:rsid w:val="00273977"/>
    <w:rsid w:val="00296727"/>
    <w:rsid w:val="002A631E"/>
    <w:rsid w:val="002B541D"/>
    <w:rsid w:val="00313BCD"/>
    <w:rsid w:val="003364BB"/>
    <w:rsid w:val="003F50E2"/>
    <w:rsid w:val="00451027"/>
    <w:rsid w:val="00461A9C"/>
    <w:rsid w:val="004666A9"/>
    <w:rsid w:val="00497F23"/>
    <w:rsid w:val="004D1EE4"/>
    <w:rsid w:val="004E11F4"/>
    <w:rsid w:val="005542A7"/>
    <w:rsid w:val="005C5D6A"/>
    <w:rsid w:val="005E3F67"/>
    <w:rsid w:val="005F6953"/>
    <w:rsid w:val="00626F95"/>
    <w:rsid w:val="00653E23"/>
    <w:rsid w:val="006C329F"/>
    <w:rsid w:val="006D4FB8"/>
    <w:rsid w:val="006E02E1"/>
    <w:rsid w:val="006E1852"/>
    <w:rsid w:val="00727B26"/>
    <w:rsid w:val="00734274"/>
    <w:rsid w:val="00747CB2"/>
    <w:rsid w:val="007577D1"/>
    <w:rsid w:val="0077061F"/>
    <w:rsid w:val="00775F5C"/>
    <w:rsid w:val="007A3B83"/>
    <w:rsid w:val="007C042F"/>
    <w:rsid w:val="007D5AB1"/>
    <w:rsid w:val="00847F0D"/>
    <w:rsid w:val="0088096C"/>
    <w:rsid w:val="00883AD8"/>
    <w:rsid w:val="008A6680"/>
    <w:rsid w:val="008B320F"/>
    <w:rsid w:val="008B69EA"/>
    <w:rsid w:val="008C7698"/>
    <w:rsid w:val="008D065F"/>
    <w:rsid w:val="00952E07"/>
    <w:rsid w:val="00962009"/>
    <w:rsid w:val="00962C99"/>
    <w:rsid w:val="0096354B"/>
    <w:rsid w:val="00990F0B"/>
    <w:rsid w:val="009A7139"/>
    <w:rsid w:val="009F6F79"/>
    <w:rsid w:val="00A66503"/>
    <w:rsid w:val="00A950C1"/>
    <w:rsid w:val="00AA598C"/>
    <w:rsid w:val="00AB77EC"/>
    <w:rsid w:val="00B24668"/>
    <w:rsid w:val="00B24B5D"/>
    <w:rsid w:val="00B3265E"/>
    <w:rsid w:val="00B44C60"/>
    <w:rsid w:val="00B6214F"/>
    <w:rsid w:val="00B7651B"/>
    <w:rsid w:val="00B87932"/>
    <w:rsid w:val="00BE50E7"/>
    <w:rsid w:val="00C178B5"/>
    <w:rsid w:val="00C81819"/>
    <w:rsid w:val="00CD086D"/>
    <w:rsid w:val="00D02A63"/>
    <w:rsid w:val="00D40A97"/>
    <w:rsid w:val="00D41614"/>
    <w:rsid w:val="00D92269"/>
    <w:rsid w:val="00DA5705"/>
    <w:rsid w:val="00DC029D"/>
    <w:rsid w:val="00DC1BDE"/>
    <w:rsid w:val="00DE4E0E"/>
    <w:rsid w:val="00E7706F"/>
    <w:rsid w:val="00E77DE8"/>
    <w:rsid w:val="00E94EE8"/>
    <w:rsid w:val="00E9602C"/>
    <w:rsid w:val="00EA0571"/>
    <w:rsid w:val="00EC77D2"/>
    <w:rsid w:val="00EE21A7"/>
    <w:rsid w:val="00F017B9"/>
    <w:rsid w:val="00F16FBB"/>
    <w:rsid w:val="00F302C1"/>
    <w:rsid w:val="00F46BF2"/>
    <w:rsid w:val="00F5713C"/>
    <w:rsid w:val="00F85552"/>
    <w:rsid w:val="00FA544A"/>
    <w:rsid w:val="00FA78B3"/>
    <w:rsid w:val="00FB7E65"/>
    <w:rsid w:val="00FC3A94"/>
    <w:rsid w:val="00FE2152"/>
    <w:rsid w:val="00FF5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DC05"/>
  <w15:docId w15:val="{F24F93AF-468D-431C-9F60-83D9C5D4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F0B"/>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F6953"/>
    <w:rPr>
      <w:b/>
      <w:bCs/>
    </w:rPr>
  </w:style>
  <w:style w:type="paragraph" w:styleId="a5">
    <w:name w:val="Body Text"/>
    <w:basedOn w:val="a"/>
    <w:link w:val="a6"/>
    <w:uiPriority w:val="1"/>
    <w:qFormat/>
    <w:rsid w:val="009A7139"/>
    <w:pPr>
      <w:widowControl w:val="0"/>
      <w:spacing w:after="0"/>
      <w:ind w:left="102"/>
    </w:pPr>
    <w:rPr>
      <w:rFonts w:eastAsia="Times New Roman" w:cs="Times New Roman"/>
      <w:szCs w:val="28"/>
      <w:lang w:val="en-US"/>
    </w:rPr>
  </w:style>
  <w:style w:type="character" w:customStyle="1" w:styleId="a6">
    <w:name w:val="Основной текст Знак"/>
    <w:basedOn w:val="a0"/>
    <w:link w:val="a5"/>
    <w:uiPriority w:val="1"/>
    <w:rsid w:val="009A7139"/>
    <w:rPr>
      <w:rFonts w:eastAsia="Times New Roman" w:cs="Times New Roman"/>
      <w:szCs w:val="28"/>
      <w:lang w:val="en-US"/>
    </w:rPr>
  </w:style>
  <w:style w:type="paragraph" w:styleId="a7">
    <w:name w:val="List Paragraph"/>
    <w:basedOn w:val="a"/>
    <w:uiPriority w:val="34"/>
    <w:qFormat/>
    <w:rsid w:val="00262D21"/>
    <w:pPr>
      <w:ind w:left="720"/>
      <w:contextualSpacing/>
    </w:pPr>
  </w:style>
  <w:style w:type="paragraph" w:styleId="a8">
    <w:name w:val="header"/>
    <w:basedOn w:val="a"/>
    <w:link w:val="a9"/>
    <w:uiPriority w:val="99"/>
    <w:unhideWhenUsed/>
    <w:rsid w:val="00E7706F"/>
    <w:pPr>
      <w:tabs>
        <w:tab w:val="center" w:pos="4844"/>
        <w:tab w:val="right" w:pos="9689"/>
      </w:tabs>
      <w:spacing w:after="0"/>
    </w:pPr>
  </w:style>
  <w:style w:type="character" w:customStyle="1" w:styleId="a9">
    <w:name w:val="Верхний колонтитул Знак"/>
    <w:basedOn w:val="a0"/>
    <w:link w:val="a8"/>
    <w:uiPriority w:val="99"/>
    <w:rsid w:val="00E7706F"/>
  </w:style>
  <w:style w:type="paragraph" w:styleId="aa">
    <w:name w:val="footer"/>
    <w:basedOn w:val="a"/>
    <w:link w:val="ab"/>
    <w:uiPriority w:val="99"/>
    <w:unhideWhenUsed/>
    <w:rsid w:val="00E7706F"/>
    <w:pPr>
      <w:tabs>
        <w:tab w:val="center" w:pos="4844"/>
        <w:tab w:val="right" w:pos="9689"/>
      </w:tabs>
      <w:spacing w:after="0"/>
    </w:pPr>
  </w:style>
  <w:style w:type="character" w:customStyle="1" w:styleId="ab">
    <w:name w:val="Нижний колонтитул Знак"/>
    <w:basedOn w:val="a0"/>
    <w:link w:val="aa"/>
    <w:uiPriority w:val="99"/>
    <w:rsid w:val="00E7706F"/>
  </w:style>
  <w:style w:type="character" w:customStyle="1" w:styleId="blk">
    <w:name w:val="blk"/>
    <w:basedOn w:val="a0"/>
    <w:rsid w:val="007577D1"/>
  </w:style>
  <w:style w:type="character" w:customStyle="1" w:styleId="nobr">
    <w:name w:val="nobr"/>
    <w:basedOn w:val="a0"/>
    <w:rsid w:val="007577D1"/>
  </w:style>
  <w:style w:type="character" w:styleId="ac">
    <w:name w:val="Hyperlink"/>
    <w:basedOn w:val="a0"/>
    <w:uiPriority w:val="99"/>
    <w:unhideWhenUsed/>
    <w:rsid w:val="00734274"/>
    <w:rPr>
      <w:color w:val="0000FF" w:themeColor="hyperlink"/>
      <w:u w:val="single"/>
    </w:rPr>
  </w:style>
  <w:style w:type="character" w:styleId="ad">
    <w:name w:val="Unresolved Mention"/>
    <w:basedOn w:val="a0"/>
    <w:uiPriority w:val="99"/>
    <w:semiHidden/>
    <w:unhideWhenUsed/>
    <w:rsid w:val="0073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9v.ru/images/stories/virtuemart/product/arduino-robot-car-assembly-kit.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5</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Донских Сергей Александрович</cp:lastModifiedBy>
  <cp:revision>33</cp:revision>
  <dcterms:created xsi:type="dcterms:W3CDTF">2021-05-08T12:43:00Z</dcterms:created>
  <dcterms:modified xsi:type="dcterms:W3CDTF">2021-05-11T13:01:00Z</dcterms:modified>
</cp:coreProperties>
</file>